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FF5BD4" w:rsidRPr="00B068E6" w:rsidTr="009C6FF0">
        <w:tc>
          <w:tcPr>
            <w:tcW w:w="5387" w:type="dxa"/>
            <w:shd w:val="clear" w:color="auto" w:fill="auto"/>
          </w:tcPr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9C6FF0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FF5BD4" w:rsidRPr="00B068E6" w:rsidRDefault="00FF5BD4" w:rsidP="00E3576F">
            <w:pPr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Pr="00B068E6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THANH LIỆT</w:t>
            </w:r>
          </w:p>
          <w:p w:rsidR="00FF5BD4" w:rsidRPr="00B068E6" w:rsidRDefault="00FF5BD4" w:rsidP="00E3576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Tuần: </w:t>
            </w:r>
            <w:r w:rsidRPr="00B068E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9</w:t>
            </w:r>
          </w:p>
          <w:p w:rsidR="00FF5BD4" w:rsidRPr="00B068E6" w:rsidRDefault="00FF5BD4" w:rsidP="00E3576F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:rsidR="00FF5BD4" w:rsidRPr="00B068E6" w:rsidRDefault="00FF5BD4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</w:pPr>
            <w:r w:rsidRPr="00B068E6"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  <w:t>KẾ HOẠCH BÀI DẠY</w:t>
            </w:r>
          </w:p>
          <w:p w:rsidR="00FF5BD4" w:rsidRPr="00B068E6" w:rsidRDefault="00FF5BD4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  <w:lang w:val="en-US"/>
              </w:rPr>
            </w:pPr>
            <w:r w:rsidRPr="00B068E6">
              <w:rPr>
                <w:rFonts w:ascii="Times New Roman" w:hAnsi="Times New Roman"/>
                <w:b/>
                <w:bCs/>
                <w:iCs/>
                <w:sz w:val="26"/>
                <w:szCs w:val="32"/>
                <w:lang w:val="en-US"/>
              </w:rPr>
              <w:t>PHÂN MÔN: HỌC VẦN</w:t>
            </w:r>
          </w:p>
          <w:p w:rsidR="00FF5BD4" w:rsidRPr="00B068E6" w:rsidRDefault="00FF5BD4" w:rsidP="00E3576F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GB"/>
              </w:rPr>
            </w:pPr>
            <w:r w:rsidRPr="00B068E6">
              <w:rPr>
                <w:rFonts w:ascii="Times New Roman" w:hAnsi="Times New Roman"/>
                <w:iCs/>
                <w:sz w:val="28"/>
                <w:szCs w:val="28"/>
              </w:rPr>
              <w:t xml:space="preserve">Ngày dạy: </w:t>
            </w:r>
            <w:r w:rsidRPr="00B068E6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0</w:t>
            </w:r>
            <w:r w:rsidR="009C6FF0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1</w:t>
            </w:r>
            <w:r w:rsidRPr="00B068E6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/11/202</w:t>
            </w:r>
            <w:r w:rsidR="009C6FF0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2</w:t>
            </w:r>
          </w:p>
          <w:p w:rsidR="00FF5BD4" w:rsidRPr="00B068E6" w:rsidRDefault="00FF5BD4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</w:tc>
      </w:tr>
      <w:tr w:rsidR="00FF5BD4" w:rsidRPr="00B068E6" w:rsidTr="009C6FF0">
        <w:tc>
          <w:tcPr>
            <w:tcW w:w="9356" w:type="dxa"/>
            <w:gridSpan w:val="2"/>
            <w:shd w:val="clear" w:color="auto" w:fill="auto"/>
          </w:tcPr>
          <w:p w:rsidR="00FF5BD4" w:rsidRPr="00B068E6" w:rsidRDefault="00FF5BD4" w:rsidP="009C6FF0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iCs/>
                <w:sz w:val="28"/>
                <w:szCs w:val="28"/>
              </w:rPr>
              <w:t>BÀI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 xml:space="preserve"> 47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</w:rPr>
              <w:t>:</w:t>
            </w:r>
            <w:r w:rsidRPr="00B068E6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 xml:space="preserve">OM- OP </w:t>
            </w:r>
          </w:p>
        </w:tc>
      </w:tr>
    </w:tbl>
    <w:p w:rsidR="00FF5BD4" w:rsidRDefault="00FF5BD4" w:rsidP="00FF5BD4">
      <w:pPr>
        <w:pStyle w:val="Vnbnnidung0"/>
        <w:tabs>
          <w:tab w:val="left" w:pos="858"/>
        </w:tabs>
        <w:spacing w:after="0"/>
        <w:ind w:left="360" w:firstLine="0"/>
        <w:rPr>
          <w:sz w:val="28"/>
          <w:szCs w:val="28"/>
        </w:rPr>
      </w:pPr>
    </w:p>
    <w:p w:rsidR="00FF5BD4" w:rsidRPr="009C6FF0" w:rsidRDefault="00FF5BD4" w:rsidP="00FF5BD4">
      <w:pPr>
        <w:pStyle w:val="Vnbnnidung0"/>
        <w:spacing w:after="0" w:line="240" w:lineRule="auto"/>
        <w:ind w:firstLine="0"/>
        <w:rPr>
          <w:sz w:val="26"/>
          <w:szCs w:val="26"/>
        </w:rPr>
      </w:pPr>
      <w:r w:rsidRPr="009C6FF0">
        <w:rPr>
          <w:b/>
          <w:sz w:val="26"/>
          <w:szCs w:val="26"/>
        </w:rPr>
        <w:t>I. YÊU CẦU CẦN ĐẠT:</w:t>
      </w:r>
    </w:p>
    <w:p w:rsidR="00FF5BD4" w:rsidRPr="00AE0843" w:rsidRDefault="00FF5BD4" w:rsidP="009C6FF0">
      <w:pPr>
        <w:spacing w:after="0" w:line="264" w:lineRule="auto"/>
        <w:jc w:val="both"/>
        <w:rPr>
          <w:rFonts w:ascii="Times New Roman" w:hAnsi="Times New Roman"/>
          <w:sz w:val="28"/>
          <w:szCs w:val="28"/>
          <w:lang w:val="fr-FR"/>
        </w:rPr>
      </w:pPr>
      <w:r w:rsidRPr="00AE0843">
        <w:rPr>
          <w:rFonts w:ascii="Times New Roman" w:hAnsi="Times New Roman"/>
          <w:sz w:val="28"/>
          <w:szCs w:val="28"/>
          <w:lang w:val="fr-FR"/>
        </w:rPr>
        <w:t>- Nhận biế</w:t>
      </w:r>
      <w:r>
        <w:rPr>
          <w:rFonts w:ascii="Times New Roman" w:hAnsi="Times New Roman"/>
          <w:sz w:val="28"/>
          <w:szCs w:val="28"/>
          <w:lang w:val="fr-FR"/>
        </w:rPr>
        <w:t>t các vần om, op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; biết đánh vần, đọc </w:t>
      </w:r>
      <w:r>
        <w:rPr>
          <w:rFonts w:ascii="Times New Roman" w:hAnsi="Times New Roman"/>
          <w:sz w:val="28"/>
          <w:szCs w:val="28"/>
          <w:lang w:val="fr-FR"/>
        </w:rPr>
        <w:t xml:space="preserve">đúng </w:t>
      </w:r>
      <w:r w:rsidRPr="00AE0843">
        <w:rPr>
          <w:rFonts w:ascii="Times New Roman" w:hAnsi="Times New Roman"/>
          <w:sz w:val="28"/>
          <w:szCs w:val="28"/>
          <w:lang w:val="fr-FR"/>
        </w:rPr>
        <w:t>tiế</w:t>
      </w:r>
      <w:r>
        <w:rPr>
          <w:rFonts w:ascii="Times New Roman" w:hAnsi="Times New Roman"/>
          <w:sz w:val="28"/>
          <w:szCs w:val="28"/>
          <w:lang w:val="fr-FR"/>
        </w:rPr>
        <w:t xml:space="preserve">ng có vần om, </w:t>
      </w:r>
      <w:proofErr w:type="gramStart"/>
      <w:r>
        <w:rPr>
          <w:rFonts w:ascii="Times New Roman" w:hAnsi="Times New Roman"/>
          <w:sz w:val="28"/>
          <w:szCs w:val="28"/>
          <w:lang w:val="fr-FR"/>
        </w:rPr>
        <w:t xml:space="preserve">op </w:t>
      </w:r>
      <w:r w:rsidRPr="00AE0843">
        <w:rPr>
          <w:rFonts w:ascii="Times New Roman" w:hAnsi="Times New Roman"/>
          <w:sz w:val="28"/>
          <w:szCs w:val="28"/>
          <w:lang w:val="fr-FR"/>
        </w:rPr>
        <w:t>.</w:t>
      </w:r>
      <w:proofErr w:type="gramEnd"/>
      <w:r w:rsidRPr="00AE0843">
        <w:rPr>
          <w:rFonts w:ascii="Times New Roman" w:hAnsi="Times New Roman"/>
          <w:sz w:val="28"/>
          <w:szCs w:val="28"/>
          <w:lang w:val="fr-FR"/>
        </w:rPr>
        <w:t xml:space="preserve"> Nhìn chữ dưới hình, tìm đúng tiế</w:t>
      </w:r>
      <w:r>
        <w:rPr>
          <w:rFonts w:ascii="Times New Roman" w:hAnsi="Times New Roman"/>
          <w:sz w:val="28"/>
          <w:szCs w:val="28"/>
          <w:lang w:val="fr-FR"/>
        </w:rPr>
        <w:t>ng có vần om, op</w:t>
      </w:r>
      <w:r w:rsidRPr="00AE0843">
        <w:rPr>
          <w:rFonts w:ascii="Times New Roman" w:hAnsi="Times New Roman"/>
          <w:sz w:val="28"/>
          <w:szCs w:val="28"/>
          <w:lang w:val="fr-FR"/>
        </w:rPr>
        <w:t>. Đọc đúng, hiểu bài tập đọ</w:t>
      </w:r>
      <w:r>
        <w:rPr>
          <w:rFonts w:ascii="Times New Roman" w:hAnsi="Times New Roman"/>
          <w:sz w:val="28"/>
          <w:szCs w:val="28"/>
          <w:lang w:val="fr-FR"/>
        </w:rPr>
        <w:t>c Lừa và Ngựa</w:t>
      </w:r>
      <w:r w:rsidRPr="00AE0843">
        <w:rPr>
          <w:rFonts w:ascii="Times New Roman" w:hAnsi="Times New Roman"/>
          <w:sz w:val="28"/>
          <w:szCs w:val="28"/>
          <w:lang w:val="fr-FR"/>
        </w:rPr>
        <w:t>. Biết cách viết trên bả</w:t>
      </w:r>
      <w:r>
        <w:rPr>
          <w:rFonts w:ascii="Times New Roman" w:hAnsi="Times New Roman"/>
          <w:sz w:val="28"/>
          <w:szCs w:val="28"/>
          <w:lang w:val="fr-FR"/>
        </w:rPr>
        <w:t>ng con.</w:t>
      </w:r>
    </w:p>
    <w:p w:rsidR="00FF5BD4" w:rsidRPr="00AE0843" w:rsidRDefault="00FF5BD4" w:rsidP="009C6FF0">
      <w:pPr>
        <w:spacing w:after="0" w:line="264" w:lineRule="auto"/>
        <w:jc w:val="both"/>
        <w:rPr>
          <w:rFonts w:ascii="Times New Roman" w:hAnsi="Times New Roman"/>
          <w:sz w:val="28"/>
          <w:szCs w:val="28"/>
          <w:lang w:val="fr-FR"/>
        </w:rPr>
      </w:pPr>
      <w:r w:rsidRPr="00AE0843">
        <w:rPr>
          <w:rFonts w:ascii="Times New Roman" w:hAnsi="Times New Roman"/>
          <w:sz w:val="28"/>
          <w:szCs w:val="28"/>
          <w:lang w:val="fr-FR"/>
        </w:rPr>
        <w:t>- Đọ</w:t>
      </w:r>
      <w:r>
        <w:rPr>
          <w:rFonts w:ascii="Times New Roman" w:hAnsi="Times New Roman"/>
          <w:sz w:val="28"/>
          <w:szCs w:val="28"/>
          <w:lang w:val="fr-FR"/>
        </w:rPr>
        <w:t>c các vần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 và các tiếng chứ</w:t>
      </w:r>
      <w:r>
        <w:rPr>
          <w:rFonts w:ascii="Times New Roman" w:hAnsi="Times New Roman"/>
          <w:sz w:val="28"/>
          <w:szCs w:val="28"/>
          <w:lang w:val="fr-FR"/>
        </w:rPr>
        <w:t>a vần om, op</w:t>
      </w:r>
      <w:r w:rsidRPr="00AE0843">
        <w:rPr>
          <w:rFonts w:ascii="Times New Roman" w:hAnsi="Times New Roman"/>
          <w:sz w:val="28"/>
          <w:szCs w:val="28"/>
          <w:lang w:val="fr-FR"/>
        </w:rPr>
        <w:t>. Phân tích, đánh vần, đọc trơn tiếng, từ, bài tập đọc và trả lời câu hỏi. Quan sát và viết đúng mẫu chữ</w:t>
      </w:r>
      <w:r>
        <w:rPr>
          <w:rFonts w:ascii="Times New Roman" w:hAnsi="Times New Roman"/>
          <w:sz w:val="28"/>
          <w:szCs w:val="28"/>
          <w:lang w:val="fr-FR"/>
        </w:rPr>
        <w:t xml:space="preserve"> om, đom đóm, op, họp tổ,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 trình bày đúng bài viết. Nghe, phân biệt được việc đọc đúng, sai, trả lời được câu hỏi.</w:t>
      </w:r>
    </w:p>
    <w:p w:rsidR="00FF5BD4" w:rsidRDefault="00FF5BD4" w:rsidP="009C6FF0">
      <w:pPr>
        <w:spacing w:after="0"/>
        <w:jc w:val="both"/>
        <w:rPr>
          <w:rFonts w:ascii="Times New Roman" w:hAnsi="Times New Roman"/>
          <w:sz w:val="28"/>
          <w:szCs w:val="28"/>
          <w:lang w:val="fr-FR"/>
        </w:rPr>
      </w:pPr>
      <w:r w:rsidRPr="00AE0843">
        <w:rPr>
          <w:rFonts w:ascii="Times New Roman" w:hAnsi="Times New Roman"/>
          <w:sz w:val="28"/>
          <w:szCs w:val="28"/>
          <w:lang w:val="fr-FR"/>
        </w:rPr>
        <w:t>- Hợp tác, trao đổi với bạn qua hình thức làm việ</w:t>
      </w:r>
      <w:r>
        <w:rPr>
          <w:rFonts w:ascii="Times New Roman" w:hAnsi="Times New Roman"/>
          <w:sz w:val="28"/>
          <w:szCs w:val="28"/>
          <w:lang w:val="fr-FR"/>
        </w:rPr>
        <w:t>c nhóm</w:t>
      </w:r>
      <w:r w:rsidRPr="00AE0843">
        <w:rPr>
          <w:rFonts w:ascii="Times New Roman" w:hAnsi="Times New Roman"/>
          <w:sz w:val="28"/>
          <w:szCs w:val="28"/>
          <w:lang w:val="fr-FR"/>
        </w:rPr>
        <w:t>.</w:t>
      </w:r>
    </w:p>
    <w:p w:rsidR="009C6FF0" w:rsidRPr="00AE0843" w:rsidRDefault="009C6FF0" w:rsidP="009C6FF0">
      <w:pPr>
        <w:spacing w:after="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- Yêu thích môn học, HS biết yêu thương, giúp đỡ mọi người.</w:t>
      </w:r>
    </w:p>
    <w:p w:rsidR="00FF5BD4" w:rsidRPr="009C6FF0" w:rsidRDefault="00FF5BD4" w:rsidP="009C6FF0">
      <w:pPr>
        <w:pStyle w:val="Vnbnnidung0"/>
        <w:tabs>
          <w:tab w:val="left" w:pos="725"/>
        </w:tabs>
        <w:spacing w:after="0" w:line="240" w:lineRule="auto"/>
        <w:ind w:firstLine="0"/>
        <w:rPr>
          <w:sz w:val="26"/>
          <w:szCs w:val="26"/>
        </w:rPr>
      </w:pPr>
      <w:r w:rsidRPr="009C6FF0">
        <w:rPr>
          <w:b/>
          <w:sz w:val="26"/>
          <w:szCs w:val="26"/>
        </w:rPr>
        <w:t>II. ĐỒ DÙNG DẠY HỌC:</w:t>
      </w:r>
    </w:p>
    <w:p w:rsidR="00FF5BD4" w:rsidRPr="003E4AED" w:rsidRDefault="00FF5BD4" w:rsidP="009C6FF0">
      <w:pPr>
        <w:pStyle w:val="Vnbnnidung0"/>
        <w:tabs>
          <w:tab w:val="left" w:pos="725"/>
        </w:tabs>
        <w:spacing w:after="0" w:line="240" w:lineRule="auto"/>
        <w:ind w:firstLine="0"/>
        <w:rPr>
          <w:sz w:val="28"/>
          <w:szCs w:val="28"/>
        </w:rPr>
      </w:pPr>
      <w:r w:rsidRPr="00EF3886">
        <w:rPr>
          <w:sz w:val="28"/>
          <w:szCs w:val="28"/>
        </w:rPr>
        <w:t>-</w:t>
      </w:r>
      <w:r>
        <w:rPr>
          <w:sz w:val="28"/>
          <w:szCs w:val="28"/>
        </w:rPr>
        <w:t xml:space="preserve"> GV: </w:t>
      </w:r>
      <w:r w:rsidR="00E14153">
        <w:rPr>
          <w:sz w:val="28"/>
          <w:szCs w:val="28"/>
        </w:rPr>
        <w:t>BGĐT, máy chiếu, máy soi</w:t>
      </w:r>
    </w:p>
    <w:p w:rsidR="00FF5BD4" w:rsidRPr="00066254" w:rsidRDefault="00FF5BD4" w:rsidP="009C6FF0">
      <w:pPr>
        <w:pStyle w:val="Vnbnnidung0"/>
        <w:tabs>
          <w:tab w:val="left" w:pos="771"/>
        </w:tabs>
        <w:spacing w:after="0" w:line="240" w:lineRule="auto"/>
        <w:ind w:firstLine="0"/>
        <w:jc w:val="both"/>
        <w:rPr>
          <w:sz w:val="28"/>
          <w:szCs w:val="28"/>
        </w:rPr>
      </w:pPr>
      <w:r w:rsidRPr="00EF3886">
        <w:rPr>
          <w:sz w:val="28"/>
          <w:szCs w:val="28"/>
        </w:rPr>
        <w:t>-</w:t>
      </w:r>
      <w:r>
        <w:rPr>
          <w:sz w:val="28"/>
          <w:szCs w:val="28"/>
        </w:rPr>
        <w:t xml:space="preserve"> HS: </w:t>
      </w:r>
      <w:r w:rsidR="00E14153">
        <w:rPr>
          <w:sz w:val="28"/>
          <w:szCs w:val="28"/>
        </w:rPr>
        <w:t>BĐD TV</w:t>
      </w:r>
      <w:bookmarkStart w:id="0" w:name="_GoBack"/>
      <w:bookmarkEnd w:id="0"/>
      <w:r>
        <w:rPr>
          <w:sz w:val="28"/>
          <w:szCs w:val="28"/>
        </w:rPr>
        <w:t>, bảng con.</w:t>
      </w:r>
    </w:p>
    <w:p w:rsidR="00FF5BD4" w:rsidRPr="000706B1" w:rsidRDefault="00FF5BD4" w:rsidP="009C6FF0">
      <w:pPr>
        <w:spacing w:after="0" w:line="24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0706B1">
        <w:rPr>
          <w:rFonts w:ascii="Times New Roman" w:hAnsi="Times New Roman"/>
          <w:b/>
          <w:sz w:val="26"/>
          <w:szCs w:val="26"/>
        </w:rPr>
        <w:t>III.</w:t>
      </w:r>
      <w:r w:rsidRPr="000706B1">
        <w:rPr>
          <w:rFonts w:ascii="Times New Roman" w:hAnsi="Times New Roman"/>
          <w:b/>
          <w:sz w:val="26"/>
          <w:szCs w:val="26"/>
          <w:lang w:val="en-US"/>
        </w:rPr>
        <w:t xml:space="preserve"> CÁC HOẠT ĐỘNG DẠY HỌC</w:t>
      </w:r>
    </w:p>
    <w:p w:rsidR="00FF5BD4" w:rsidRPr="000706B1" w:rsidRDefault="00FF5BD4" w:rsidP="009C6FF0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  <w:lang w:val="en-US"/>
        </w:rPr>
      </w:pPr>
      <w:r w:rsidRPr="000706B1">
        <w:rPr>
          <w:rFonts w:ascii="Times New Roman" w:hAnsi="Times New Roman"/>
          <w:b/>
          <w:sz w:val="26"/>
          <w:szCs w:val="26"/>
          <w:u w:val="single"/>
          <w:lang w:val="en-US"/>
        </w:rPr>
        <w:t>TIẾT 1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4795"/>
        <w:gridCol w:w="3969"/>
      </w:tblGrid>
      <w:tr w:rsidR="00FF5BD4" w:rsidRPr="00B068E6" w:rsidTr="009C6FF0">
        <w:tc>
          <w:tcPr>
            <w:tcW w:w="592" w:type="dxa"/>
            <w:shd w:val="clear" w:color="auto" w:fill="auto"/>
          </w:tcPr>
          <w:p w:rsidR="00FF5BD4" w:rsidRPr="009C6FF0" w:rsidRDefault="00FF5BD4" w:rsidP="009C6FF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795" w:type="dxa"/>
            <w:shd w:val="clear" w:color="auto" w:fill="auto"/>
          </w:tcPr>
          <w:p w:rsidR="00FF5BD4" w:rsidRPr="009C6FF0" w:rsidRDefault="00FF5BD4" w:rsidP="009C6FF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969" w:type="dxa"/>
            <w:shd w:val="clear" w:color="auto" w:fill="auto"/>
          </w:tcPr>
          <w:p w:rsidR="00FF5BD4" w:rsidRPr="009C6FF0" w:rsidRDefault="00FF5BD4" w:rsidP="009C6FF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FF5BD4" w:rsidRPr="009C6FF0" w:rsidTr="009C6FF0">
        <w:trPr>
          <w:trHeight w:val="1692"/>
        </w:trPr>
        <w:tc>
          <w:tcPr>
            <w:tcW w:w="592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3’</w:t>
            </w:r>
          </w:p>
        </w:tc>
        <w:tc>
          <w:tcPr>
            <w:tcW w:w="4795" w:type="dxa"/>
            <w:shd w:val="clear" w:color="auto" w:fill="auto"/>
          </w:tcPr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</w:pP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  <w:t>1. Hoạt động mở đầu</w:t>
            </w:r>
          </w:p>
          <w:p w:rsidR="00FF5BD4" w:rsidRPr="009C6FF0" w:rsidRDefault="009C6FF0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  <w:t>*</w:t>
            </w:r>
            <w:r w:rsidR="00FF5BD4" w:rsidRPr="009C6FF0"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  <w:t xml:space="preserve"> Khởi động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Gọi 2 HS đọc bài Tập đọc “Gà nhí nằm mơ” (Bài 46) và TLCH cuối bài.</w:t>
            </w:r>
          </w:p>
          <w:p w:rsidR="009C6FF0" w:rsidRPr="009C6FF0" w:rsidRDefault="009C6FF0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9C6FF0" w:rsidRPr="009C6FF0" w:rsidRDefault="009C6FF0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NX chung.</w:t>
            </w:r>
          </w:p>
          <w:p w:rsidR="00FF5BD4" w:rsidRPr="009C6FF0" w:rsidRDefault="009C6FF0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*</w:t>
            </w:r>
            <w:r w:rsidR="00FF5BD4" w:rsidRPr="009C6FF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Kết nối</w:t>
            </w:r>
          </w:p>
          <w:p w:rsidR="00FF5BD4" w:rsidRPr="009C6FF0" w:rsidRDefault="009C6FF0" w:rsidP="009C6F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GV g</w:t>
            </w:r>
            <w:r w:rsidR="00FF5BD4" w:rsidRPr="009C6FF0">
              <w:rPr>
                <w:color w:val="000000"/>
                <w:sz w:val="28"/>
                <w:szCs w:val="28"/>
              </w:rPr>
              <w:t>iới thiệu bài</w:t>
            </w:r>
            <w:r>
              <w:rPr>
                <w:color w:val="000000"/>
                <w:sz w:val="28"/>
                <w:szCs w:val="28"/>
              </w:rPr>
              <w:t>,</w:t>
            </w:r>
            <w:r w:rsidR="00FF5BD4" w:rsidRPr="009C6FF0">
              <w:rPr>
                <w:color w:val="000000"/>
                <w:sz w:val="28"/>
                <w:szCs w:val="28"/>
              </w:rPr>
              <w:t xml:space="preserve"> viết tên bài lên bảng</w:t>
            </w:r>
          </w:p>
        </w:tc>
        <w:tc>
          <w:tcPr>
            <w:tcW w:w="3969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-1 HS đọc bài trên màn hình, 1 HS đọc bài ở SGK</w:t>
            </w:r>
            <w:proofErr w:type="gramStart"/>
            <w:r w:rsidRPr="009C6FF0">
              <w:rPr>
                <w:sz w:val="28"/>
                <w:szCs w:val="28"/>
              </w:rPr>
              <w:t>,  trả</w:t>
            </w:r>
            <w:proofErr w:type="gramEnd"/>
            <w:r w:rsidRPr="009C6FF0">
              <w:rPr>
                <w:sz w:val="28"/>
                <w:szCs w:val="28"/>
              </w:rPr>
              <w:t xml:space="preserve"> lời câu hỏi.</w:t>
            </w: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HSNX</w:t>
            </w:r>
          </w:p>
        </w:tc>
      </w:tr>
      <w:tr w:rsidR="00FF5BD4" w:rsidRPr="009C6FF0" w:rsidTr="009C6FF0">
        <w:tc>
          <w:tcPr>
            <w:tcW w:w="592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  <w:r w:rsid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P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7’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95" w:type="dxa"/>
            <w:shd w:val="clear" w:color="auto" w:fill="auto"/>
          </w:tcPr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  <w:lang w:val="nl-NL"/>
              </w:rPr>
              <w:lastRenderedPageBreak/>
              <w:t>2. Hoạt động hình thành kiến thức mới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u w:val="single"/>
              </w:rPr>
            </w:pPr>
            <w:r w:rsidRPr="009C6FF0">
              <w:rPr>
                <w:b/>
                <w:sz w:val="28"/>
                <w:szCs w:val="28"/>
                <w:u w:val="single"/>
              </w:rPr>
              <w:t>2.1</w:t>
            </w:r>
            <w:proofErr w:type="gramStart"/>
            <w:r w:rsidRPr="009C6FF0">
              <w:rPr>
                <w:b/>
                <w:sz w:val="28"/>
                <w:szCs w:val="28"/>
                <w:u w:val="single"/>
              </w:rPr>
              <w:t>.Chia</w:t>
            </w:r>
            <w:proofErr w:type="gramEnd"/>
            <w:r w:rsidRPr="009C6FF0">
              <w:rPr>
                <w:b/>
                <w:sz w:val="28"/>
                <w:szCs w:val="28"/>
                <w:u w:val="single"/>
              </w:rPr>
              <w:t xml:space="preserve"> sẻ và khám phá:</w:t>
            </w:r>
            <w:r w:rsidRPr="009C6FF0">
              <w:rPr>
                <w:sz w:val="28"/>
                <w:szCs w:val="28"/>
                <w:u w:val="single"/>
              </w:rPr>
              <w:t>( BT1- làm quen)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 w:rsidRPr="009C6FF0">
              <w:rPr>
                <w:b/>
                <w:i/>
                <w:sz w:val="28"/>
                <w:szCs w:val="28"/>
              </w:rPr>
              <w:t xml:space="preserve">a. Dạy vần om 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- Đưa vần: </w:t>
            </w:r>
            <w:r w:rsidRPr="009C6FF0">
              <w:rPr>
                <w:b/>
                <w:bCs/>
                <w:sz w:val="28"/>
                <w:szCs w:val="28"/>
              </w:rPr>
              <w:t>om</w:t>
            </w:r>
            <w:r w:rsidRPr="009C6FF0">
              <w:rPr>
                <w:sz w:val="28"/>
                <w:szCs w:val="28"/>
              </w:rPr>
              <w:t xml:space="preserve">, hỏi: Vần </w:t>
            </w:r>
            <w:r w:rsidRPr="009C6FF0">
              <w:rPr>
                <w:b/>
                <w:bCs/>
                <w:sz w:val="28"/>
                <w:szCs w:val="28"/>
              </w:rPr>
              <w:t>om</w:t>
            </w:r>
            <w:r w:rsidRPr="009C6FF0">
              <w:rPr>
                <w:sz w:val="28"/>
                <w:szCs w:val="28"/>
              </w:rPr>
              <w:t xml:space="preserve"> do âm nào tạo </w:t>
            </w:r>
            <w:proofErr w:type="gramStart"/>
            <w:r w:rsidRPr="009C6FF0">
              <w:rPr>
                <w:sz w:val="28"/>
                <w:szCs w:val="28"/>
              </w:rPr>
              <w:t>nên ?</w:t>
            </w:r>
            <w:proofErr w:type="gramEnd"/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GV yêu cầu hs đọc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Đưa hình ảnh con đom đóm, hỏi: Đây là con gì?</w:t>
            </w:r>
          </w:p>
          <w:p w:rsidR="00FF5BD4" w:rsidRPr="009C6FF0" w:rsidRDefault="00FF5BD4" w:rsidP="00E3576F">
            <w:pPr>
              <w:tabs>
                <w:tab w:val="left" w:pos="13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GV: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"đom đóm" là loài côn trùng cánh cứng nhỏ, có tập tính hoạt động về ban đêm và phát ra ánh sáng.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lastRenderedPageBreak/>
              <w:t>- Đưa từ: đom đóm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(?) Trong từ </w:t>
            </w:r>
            <w:r w:rsidRPr="009C6FF0">
              <w:rPr>
                <w:b/>
                <w:bCs/>
                <w:sz w:val="28"/>
                <w:szCs w:val="28"/>
              </w:rPr>
              <w:t>đom đóm</w:t>
            </w:r>
            <w:r w:rsidRPr="009C6FF0">
              <w:rPr>
                <w:i/>
                <w:iCs/>
                <w:sz w:val="28"/>
                <w:szCs w:val="28"/>
              </w:rPr>
              <w:t>,</w:t>
            </w:r>
            <w:r w:rsidRPr="009C6FF0">
              <w:rPr>
                <w:sz w:val="28"/>
                <w:szCs w:val="28"/>
              </w:rPr>
              <w:t xml:space="preserve"> tiếng nào có vần </w:t>
            </w:r>
            <w:r w:rsidRPr="009C6FF0">
              <w:rPr>
                <w:b/>
                <w:bCs/>
                <w:sz w:val="28"/>
                <w:szCs w:val="28"/>
              </w:rPr>
              <w:t>om</w:t>
            </w:r>
            <w:r w:rsidRPr="009C6FF0">
              <w:rPr>
                <w:bCs/>
                <w:sz w:val="28"/>
                <w:szCs w:val="28"/>
              </w:rPr>
              <w:t>?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 YC HS phân tích tiếng: </w:t>
            </w:r>
            <w:r w:rsidRPr="009C6FF0">
              <w:rPr>
                <w:b/>
                <w:bCs/>
                <w:sz w:val="28"/>
                <w:szCs w:val="28"/>
              </w:rPr>
              <w:t>đom, đóm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-GT: </w:t>
            </w:r>
            <w:r w:rsidRPr="009C6FF0">
              <w:rPr>
                <w:b/>
                <w:sz w:val="28"/>
                <w:szCs w:val="28"/>
              </w:rPr>
              <w:t>om</w:t>
            </w:r>
            <w:r w:rsidRPr="009C6FF0">
              <w:rPr>
                <w:bCs/>
                <w:sz w:val="28"/>
                <w:szCs w:val="28"/>
              </w:rPr>
              <w:t xml:space="preserve"> là vần mới thứ nhất của bài học hôm nay.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 Yêu cầu HS phân tích vần </w:t>
            </w:r>
            <w:r w:rsidRPr="009C6FF0">
              <w:rPr>
                <w:b/>
                <w:sz w:val="28"/>
                <w:szCs w:val="28"/>
              </w:rPr>
              <w:t>om</w:t>
            </w:r>
            <w:r w:rsidRPr="009C6FF0">
              <w:rPr>
                <w:bCs/>
                <w:sz w:val="28"/>
                <w:szCs w:val="28"/>
              </w:rPr>
              <w:t>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-GT mô hình vần </w:t>
            </w:r>
            <w:r w:rsidRPr="009C6FF0">
              <w:rPr>
                <w:b/>
                <w:sz w:val="28"/>
                <w:szCs w:val="28"/>
              </w:rPr>
              <w:t>om</w:t>
            </w:r>
            <w:r w:rsidRPr="009C6FF0">
              <w:rPr>
                <w:bCs/>
                <w:sz w:val="28"/>
                <w:szCs w:val="28"/>
              </w:rPr>
              <w:t>, HD cách đánh vần.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 Chỉ tiếng đom, HD cách đánh vần.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 Chỉ trên màn hình: om, </w:t>
            </w:r>
            <w:r w:rsidRPr="009C6FF0">
              <w:rPr>
                <w:sz w:val="28"/>
                <w:szCs w:val="28"/>
              </w:rPr>
              <w:t>đom đóm</w:t>
            </w:r>
            <w:r w:rsidRPr="009C6FF0">
              <w:rPr>
                <w:bCs/>
                <w:sz w:val="28"/>
                <w:szCs w:val="28"/>
              </w:rPr>
              <w:t xml:space="preserve">. 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proofErr w:type="gramStart"/>
            <w:r w:rsidRPr="009C6FF0">
              <w:rPr>
                <w:b/>
                <w:bCs/>
                <w:i/>
                <w:sz w:val="28"/>
                <w:szCs w:val="28"/>
              </w:rPr>
              <w:t>b.Dạy</w:t>
            </w:r>
            <w:proofErr w:type="gramEnd"/>
            <w:r w:rsidRPr="009C6FF0">
              <w:rPr>
                <w:b/>
                <w:bCs/>
                <w:i/>
                <w:sz w:val="28"/>
                <w:szCs w:val="28"/>
              </w:rPr>
              <w:t xml:space="preserve"> vần op</w:t>
            </w:r>
            <w:r w:rsidRPr="009C6FF0">
              <w:rPr>
                <w:bCs/>
                <w:i/>
                <w:sz w:val="28"/>
                <w:szCs w:val="28"/>
              </w:rPr>
              <w:t>:</w:t>
            </w:r>
            <w:r w:rsidRPr="009C6FF0">
              <w:rPr>
                <w:bCs/>
                <w:sz w:val="28"/>
                <w:szCs w:val="28"/>
              </w:rPr>
              <w:t xml:space="preserve"> tương tự vần om.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 Chúng ta vừa học hai vần mới nào?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 Vần om và vần op có gì giống và khác nhau?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b/>
                <w:bCs/>
                <w:sz w:val="28"/>
                <w:szCs w:val="28"/>
              </w:rPr>
              <w:t>* Chốt:</w:t>
            </w:r>
            <w:r w:rsidRPr="009C6FF0">
              <w:rPr>
                <w:sz w:val="28"/>
                <w:szCs w:val="28"/>
              </w:rPr>
              <w:t xml:space="preserve"> Chỉ vào hiệu ứng trên màn hình và nói vần om giống vần op đều bắt đầu bằng âm o. Vần om khác vần op: om kết thúc bằng m, op kết thúc bằng p.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- Chỉ bài: + </w:t>
            </w:r>
            <w:r w:rsidRPr="009C6FF0">
              <w:rPr>
                <w:bCs/>
                <w:sz w:val="28"/>
                <w:szCs w:val="28"/>
              </w:rPr>
              <w:t xml:space="preserve">om, </w:t>
            </w:r>
            <w:r w:rsidRPr="009C6FF0">
              <w:rPr>
                <w:sz w:val="28"/>
                <w:szCs w:val="28"/>
              </w:rPr>
              <w:t>đom đóm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                + op, họp, họp tổ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YC HS sử dụng bảng gài ghép lại vần, tiếng vừa học.</w:t>
            </w: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3. </w:t>
            </w: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Hoạt động luyện tập, thực hành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b/>
                <w:i/>
                <w:sz w:val="28"/>
                <w:szCs w:val="28"/>
              </w:rPr>
              <w:t>3.1</w:t>
            </w:r>
            <w:proofErr w:type="gramStart"/>
            <w:r w:rsidRPr="009C6FF0">
              <w:rPr>
                <w:b/>
                <w:i/>
                <w:sz w:val="28"/>
                <w:szCs w:val="28"/>
              </w:rPr>
              <w:t>..Mở</w:t>
            </w:r>
            <w:proofErr w:type="gramEnd"/>
            <w:r w:rsidRPr="009C6FF0">
              <w:rPr>
                <w:b/>
                <w:i/>
                <w:sz w:val="28"/>
                <w:szCs w:val="28"/>
              </w:rPr>
              <w:t xml:space="preserve"> rộng vốn từ</w:t>
            </w:r>
            <w:r w:rsidRPr="009C6FF0">
              <w:rPr>
                <w:i/>
                <w:sz w:val="28"/>
                <w:szCs w:val="28"/>
              </w:rPr>
              <w:t>:</w:t>
            </w:r>
            <w:r w:rsidRPr="009C6FF0">
              <w:rPr>
                <w:sz w:val="28"/>
                <w:szCs w:val="28"/>
              </w:rPr>
              <w:t xml:space="preserve"> Đưa tranh BT3, nêu yêu cầu.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Chỉ từng từ theo số TT tranh trên màn hình.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-Giải nghĩa từ: GV Chỉ hình ảnh, nói: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+ </w:t>
            </w:r>
            <w:r w:rsidRPr="009C6FF0">
              <w:rPr>
                <w:i/>
                <w:iCs/>
                <w:color w:val="000000"/>
                <w:sz w:val="28"/>
                <w:szCs w:val="28"/>
              </w:rPr>
              <w:t>chỏm mũ</w:t>
            </w:r>
            <w:r w:rsidRPr="009C6FF0">
              <w:rPr>
                <w:color w:val="000000"/>
                <w:sz w:val="28"/>
                <w:szCs w:val="28"/>
              </w:rPr>
              <w:t xml:space="preserve"> (phần nhô lên trên cùng của cái mũ)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9C6FF0">
              <w:rPr>
                <w:color w:val="000000"/>
                <w:sz w:val="28"/>
                <w:szCs w:val="28"/>
              </w:rPr>
              <w:t xml:space="preserve">+ </w:t>
            </w:r>
            <w:r w:rsidRPr="009C6FF0">
              <w:rPr>
                <w:i/>
                <w:iCs/>
                <w:color w:val="000000"/>
                <w:sz w:val="28"/>
                <w:szCs w:val="28"/>
              </w:rPr>
              <w:t>lom khom</w:t>
            </w:r>
            <w:r w:rsidRPr="009C6FF0">
              <w:rPr>
                <w:color w:val="000000"/>
                <w:sz w:val="28"/>
                <w:szCs w:val="28"/>
              </w:rPr>
              <w:t xml:space="preserve"> (tư thế còng lưng xuống)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9C6FF0">
              <w:rPr>
                <w:color w:val="000000"/>
                <w:sz w:val="28"/>
                <w:szCs w:val="28"/>
              </w:rPr>
              <w:t xml:space="preserve">+ </w:t>
            </w:r>
            <w:proofErr w:type="gramStart"/>
            <w:r w:rsidRPr="009C6FF0">
              <w:rPr>
                <w:i/>
                <w:iCs/>
                <w:color w:val="000000"/>
                <w:sz w:val="28"/>
                <w:szCs w:val="28"/>
              </w:rPr>
              <w:t>gom</w:t>
            </w:r>
            <w:proofErr w:type="gramEnd"/>
            <w:r w:rsidRPr="009C6FF0">
              <w:rPr>
                <w:i/>
                <w:iCs/>
                <w:color w:val="000000"/>
                <w:sz w:val="28"/>
                <w:szCs w:val="28"/>
              </w:rPr>
              <w:t xml:space="preserve"> góp</w:t>
            </w:r>
            <w:r w:rsidRPr="009C6FF0">
              <w:rPr>
                <w:color w:val="000000"/>
                <w:sz w:val="28"/>
                <w:szCs w:val="28"/>
              </w:rPr>
              <w:t xml:space="preserve"> (tập hợp dần dần).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- Tìm tiếng có vần om, vần op: Cho HS thảo luận nhóm bàn 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Báo cáo kết quả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9C6FF0" w:rsidRPr="009C6FF0" w:rsidRDefault="009C6FF0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lastRenderedPageBreak/>
              <w:t xml:space="preserve">- Chỉ trên màn hình: 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+ tiếng có vần om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+ Tiếng có vần op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GV nhận xét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-Yêu cầu HS tìm tiếng ngoài bài có vần om hoặc vần op.</w:t>
            </w:r>
          </w:p>
        </w:tc>
        <w:tc>
          <w:tcPr>
            <w:tcW w:w="3969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F5BD4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C6FF0" w:rsidRP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>-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HS đọc: o</w:t>
            </w:r>
            <w:r w:rsidRPr="009C6FF0">
              <w:rPr>
                <w:rFonts w:ascii="Times New Roman" w:hAnsi="Times New Roman"/>
                <w:bCs/>
                <w:sz w:val="28"/>
                <w:szCs w:val="28"/>
              </w:rPr>
              <w:t xml:space="preserve">m.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Cả lớp: o</w:t>
            </w:r>
            <w:r w:rsidRPr="009C6FF0">
              <w:rPr>
                <w:rFonts w:ascii="Times New Roman" w:hAnsi="Times New Roman"/>
                <w:bCs/>
                <w:sz w:val="28"/>
                <w:szCs w:val="28"/>
              </w:rPr>
              <w:t>m.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 HSTL: </w:t>
            </w:r>
            <w:r w:rsidRPr="009C6FF0">
              <w:rPr>
                <w:sz w:val="28"/>
                <w:szCs w:val="28"/>
              </w:rPr>
              <w:t>đom đóm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lastRenderedPageBreak/>
              <w:t>-HS đọc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 TL: tiếng </w:t>
            </w:r>
            <w:r w:rsidRPr="009C6FF0">
              <w:rPr>
                <w:sz w:val="28"/>
                <w:szCs w:val="28"/>
              </w:rPr>
              <w:t>đom và tiếng đóm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 Phân tích: tiếng </w:t>
            </w:r>
            <w:proofErr w:type="gramStart"/>
            <w:r w:rsidRPr="009C6FF0">
              <w:rPr>
                <w:sz w:val="28"/>
                <w:szCs w:val="28"/>
              </w:rPr>
              <w:t xml:space="preserve">đom </w:t>
            </w:r>
            <w:r w:rsidRPr="009C6FF0">
              <w:rPr>
                <w:bCs/>
                <w:sz w:val="28"/>
                <w:szCs w:val="28"/>
              </w:rPr>
              <w:t>:</w:t>
            </w:r>
            <w:proofErr w:type="gramEnd"/>
            <w:r w:rsidRPr="009C6FF0">
              <w:rPr>
                <w:bCs/>
                <w:sz w:val="28"/>
                <w:szCs w:val="28"/>
              </w:rPr>
              <w:t xml:space="preserve"> có âm đ đứng trước, vần om đứng sau…</w:t>
            </w:r>
          </w:p>
          <w:p w:rsidR="00FF5BD4" w:rsidRDefault="00FF5BD4" w:rsidP="00E3576F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HS đọc: om</w:t>
            </w:r>
          </w:p>
          <w:p w:rsidR="009C6FF0" w:rsidRPr="009C6FF0" w:rsidRDefault="009C6FF0" w:rsidP="00E3576F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HS: vần om có âm o đứng trước, âm m đứng sau.</w:t>
            </w:r>
          </w:p>
          <w:p w:rsidR="00FF5BD4" w:rsidRPr="009C6FF0" w:rsidRDefault="00FF5BD4" w:rsidP="00E3576F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HS (CN, tổ, ĐT): o</w:t>
            </w:r>
            <w:r w:rsidRPr="009C6FF0">
              <w:rPr>
                <w:bCs/>
                <w:sz w:val="28"/>
                <w:szCs w:val="28"/>
              </w:rPr>
              <w:t>- mờ-om / om.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 HS đánh vần, đọc trơn. (CN, ĐT): đ- om – đom/đom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 HS đánh vần, đọc trơn.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 HSTL: om, op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 HSTL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 HS đọc CN- ĐT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- HS thực hành ghép trên bảng gài: </w:t>
            </w:r>
            <w:r w:rsidRPr="009C6FF0">
              <w:rPr>
                <w:bCs/>
                <w:sz w:val="28"/>
                <w:szCs w:val="28"/>
              </w:rPr>
              <w:t xml:space="preserve">om, op, đom đóm, </w:t>
            </w:r>
            <w:proofErr w:type="gramStart"/>
            <w:r w:rsidRPr="009C6FF0">
              <w:rPr>
                <w:bCs/>
                <w:sz w:val="28"/>
                <w:szCs w:val="28"/>
              </w:rPr>
              <w:t xml:space="preserve">họp </w:t>
            </w:r>
            <w:r w:rsidRPr="009C6FF0">
              <w:rPr>
                <w:sz w:val="28"/>
                <w:szCs w:val="28"/>
              </w:rPr>
              <w:t>.</w:t>
            </w:r>
            <w:proofErr w:type="gramEnd"/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Quan sát tranh trên màn hình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- 1 HS đọc - Lớp đọc tên sự vật, hành động trong tranh.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Lắng nghe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Thực hành theo nhóm bàn.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- Chia sẻ trước lớp: 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+ Từng cặp HS: 1 HS nói tiếng có vần om, 1 HS nói tiếng có vần op </w:t>
            </w:r>
            <w:proofErr w:type="gramStart"/>
            <w:r w:rsidRPr="009C6FF0">
              <w:rPr>
                <w:sz w:val="28"/>
                <w:szCs w:val="28"/>
              </w:rPr>
              <w:t>( 1</w:t>
            </w:r>
            <w:proofErr w:type="gramEnd"/>
            <w:r w:rsidRPr="009C6FF0">
              <w:rPr>
                <w:sz w:val="28"/>
                <w:szCs w:val="28"/>
              </w:rPr>
              <w:t xml:space="preserve"> nhóm đứng tại chỗ, 1 nhóm lên nói và chỉ trên màn hình). 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HSNX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lastRenderedPageBreak/>
              <w:t xml:space="preserve">- HS nói đồng thanh: </w:t>
            </w:r>
            <w:proofErr w:type="gramStart"/>
            <w:r w:rsidRPr="009C6FF0">
              <w:rPr>
                <w:sz w:val="28"/>
                <w:szCs w:val="28"/>
              </w:rPr>
              <w:t>Tiếng ....</w:t>
            </w:r>
            <w:proofErr w:type="gramEnd"/>
            <w:r w:rsidRPr="009C6FF0">
              <w:rPr>
                <w:sz w:val="28"/>
                <w:szCs w:val="28"/>
              </w:rPr>
              <w:t xml:space="preserve"> </w:t>
            </w:r>
            <w:proofErr w:type="gramStart"/>
            <w:r w:rsidRPr="009C6FF0">
              <w:rPr>
                <w:sz w:val="28"/>
                <w:szCs w:val="28"/>
              </w:rPr>
              <w:t>có</w:t>
            </w:r>
            <w:proofErr w:type="gramEnd"/>
            <w:r w:rsidRPr="009C6FF0">
              <w:rPr>
                <w:sz w:val="28"/>
                <w:szCs w:val="28"/>
              </w:rPr>
              <w:t xml:space="preserve"> vần om, tiếng ... có vần op.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>-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HS tìm tiếng chứa vần om, op</w:t>
            </w:r>
          </w:p>
        </w:tc>
      </w:tr>
      <w:tr w:rsidR="00FF5BD4" w:rsidRPr="009C6FF0" w:rsidTr="009C6FF0">
        <w:tc>
          <w:tcPr>
            <w:tcW w:w="592" w:type="dxa"/>
            <w:shd w:val="clear" w:color="auto" w:fill="auto"/>
          </w:tcPr>
          <w:p w:rsidR="00FF5BD4" w:rsidRP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2</w:t>
            </w:r>
            <w:r w:rsidR="00FF5BD4"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95" w:type="dxa"/>
            <w:shd w:val="clear" w:color="auto" w:fill="auto"/>
          </w:tcPr>
          <w:p w:rsidR="00FF5BD4" w:rsidRPr="009C6FF0" w:rsidRDefault="009C6FF0" w:rsidP="00E3576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969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Múa hát hoặc chơi trò chơi</w:t>
            </w:r>
          </w:p>
        </w:tc>
      </w:tr>
      <w:tr w:rsidR="00FF5BD4" w:rsidRPr="009C6FF0" w:rsidTr="009C6FF0">
        <w:trPr>
          <w:trHeight w:val="4254"/>
        </w:trPr>
        <w:tc>
          <w:tcPr>
            <w:tcW w:w="592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12’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95" w:type="dxa"/>
            <w:shd w:val="clear" w:color="auto" w:fill="auto"/>
          </w:tcPr>
          <w:p w:rsidR="00FF5BD4" w:rsidRPr="009C6FF0" w:rsidRDefault="00FF5BD4" w:rsidP="00E3576F">
            <w:pPr>
              <w:tabs>
                <w:tab w:val="left" w:pos="283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3.2: Tập viết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(bảng con – BT 4)</w:t>
            </w:r>
          </w:p>
          <w:p w:rsidR="00FF5BD4" w:rsidRPr="009C6FF0" w:rsidRDefault="00FF5BD4" w:rsidP="00E3576F">
            <w:pPr>
              <w:tabs>
                <w:tab w:val="left" w:pos="1405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a) Y/c hs nhìn bảng đọc các vần, từ: om, đom đóm, op, họp tổ.</w:t>
            </w:r>
          </w:p>
          <w:p w:rsidR="00FF5BD4" w:rsidRPr="009C6FF0" w:rsidRDefault="00FF5BD4" w:rsidP="00E3576F">
            <w:pPr>
              <w:tabs>
                <w:tab w:val="left" w:pos="140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>- Chữ nào cao 4 ly? 5 ly? t cao mấy ly? các chữ còn lại cao mấy ly?</w:t>
            </w:r>
          </w:p>
          <w:p w:rsidR="00FF5BD4" w:rsidRPr="009C6FF0" w:rsidRDefault="00FF5BD4" w:rsidP="00E3576F">
            <w:pPr>
              <w:tabs>
                <w:tab w:val="left" w:pos="12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bookmarkStart w:id="1" w:name="bookmark2535"/>
            <w:bookmarkEnd w:id="1"/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b) Viết vần om, op: </w:t>
            </w:r>
          </w:p>
          <w:p w:rsidR="00FF5BD4" w:rsidRPr="009C6FF0" w:rsidRDefault="00FF5BD4" w:rsidP="00E3576F">
            <w:pPr>
              <w:tabs>
                <w:tab w:val="left" w:pos="12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Vừa viết mẫu, vừa hướng dẫn hs cách viết:</w:t>
            </w:r>
          </w:p>
          <w:p w:rsidR="00FF5BD4" w:rsidRPr="009C6FF0" w:rsidRDefault="00FF5BD4" w:rsidP="00E3576F">
            <w:pPr>
              <w:tabs>
                <w:tab w:val="left" w:pos="12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 Vần om: viết o trước, viết m sau. Lưu ý viết liền mạch từ o sang m và khoảng cách từ o sang m không xa quá hay gần quá.</w:t>
            </w:r>
          </w:p>
          <w:p w:rsidR="00FF5BD4" w:rsidRPr="009C6FF0" w:rsidRDefault="00FF5BD4" w:rsidP="00E3576F">
            <w:pPr>
              <w:tabs>
                <w:tab w:val="left" w:pos="12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 Vần op: viết o trước, viết p sau. Lưu ý viết liền mạch.</w:t>
            </w:r>
          </w:p>
          <w:p w:rsidR="00FF5BD4" w:rsidRPr="009C6FF0" w:rsidRDefault="00FF5BD4" w:rsidP="00E3576F">
            <w:pPr>
              <w:tabs>
                <w:tab w:val="left" w:pos="127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-Y/c hs viết bảng con 2 vần (viết 2 dòng)</w:t>
            </w:r>
            <w:bookmarkStart w:id="2" w:name="bookmark2536"/>
            <w:bookmarkEnd w:id="2"/>
          </w:p>
          <w:p w:rsidR="00FF5BD4" w:rsidRPr="009C6FF0" w:rsidRDefault="00FF5BD4" w:rsidP="00E3576F">
            <w:pPr>
              <w:tabs>
                <w:tab w:val="left" w:pos="1233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c) Viết từ: </w:t>
            </w:r>
            <w:r w:rsidRPr="009C6FF0">
              <w:rPr>
                <w:rFonts w:ascii="Times New Roman" w:hAnsi="Times New Roman"/>
                <w:sz w:val="28"/>
                <w:szCs w:val="28"/>
                <w:lang w:val="it-IT"/>
              </w:rPr>
              <w:t>đom đóm, họp tổ</w:t>
            </w: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(như mục b)</w:t>
            </w:r>
          </w:p>
          <w:p w:rsidR="00FF5BD4" w:rsidRPr="009C6FF0" w:rsidRDefault="00FF5BD4" w:rsidP="00E3576F">
            <w:pPr>
              <w:tabs>
                <w:tab w:val="left" w:pos="127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br w:type="page"/>
              <w:t>- Vừa viết mẫu, vừa hướng dẫn hs cách viết:</w:t>
            </w:r>
          </w:p>
          <w:p w:rsidR="00FF5BD4" w:rsidRPr="009C6FF0" w:rsidRDefault="00FF5BD4" w:rsidP="00E3576F">
            <w:pPr>
              <w:tabs>
                <w:tab w:val="left" w:pos="123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+ Tiếng đom (viết chữ đ trước cao 4 li, viết vần om sau)/ đóm (viết tương tự thêm dấu sắc trên o). </w:t>
            </w:r>
          </w:p>
          <w:p w:rsidR="00FF5BD4" w:rsidRPr="009C6FF0" w:rsidRDefault="00FF5BD4" w:rsidP="00E3576F">
            <w:pPr>
              <w:tabs>
                <w:tab w:val="left" w:pos="123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+ Tiếng họp (viết chữ h trước cao 5 li, viết vần op sau, p cao 4 li, dấu nặng đặt dưới o).</w:t>
            </w:r>
          </w:p>
          <w:p w:rsidR="00FF5BD4" w:rsidRPr="009C6FF0" w:rsidRDefault="00FF5BD4" w:rsidP="00E3576F">
            <w:pPr>
              <w:tabs>
                <w:tab w:val="left" w:pos="12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- Y/c hs viết bảng con 2 từ (viết 2 </w:t>
            </w:r>
            <w:proofErr w:type="gramStart"/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lần )</w:t>
            </w:r>
            <w:proofErr w:type="gramEnd"/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FF5BD4" w:rsidRPr="009C6FF0" w:rsidRDefault="00FF5BD4" w:rsidP="00E3576F">
            <w:pPr>
              <w:pStyle w:val="Vnbnnidung0"/>
              <w:tabs>
                <w:tab w:val="left" w:pos="474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HS đọc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HS trả lời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HS lắng nghe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HS viết: dòng 1 om, op. Dòng 2 giống dòng 1.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HS lắng nghe</w:t>
            </w: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HS viết ở bảng con.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</w:tbl>
    <w:p w:rsidR="009C6FF0" w:rsidRDefault="009C6FF0" w:rsidP="00FF5BD4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:rsidR="009C6FF0" w:rsidRDefault="009C6FF0">
      <w:pPr>
        <w:rPr>
          <w:rFonts w:ascii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u w:val="single"/>
          <w:lang w:val="en-US"/>
        </w:rPr>
        <w:br w:type="page"/>
      </w:r>
    </w:p>
    <w:p w:rsidR="00FF5BD4" w:rsidRPr="009C6FF0" w:rsidRDefault="00FF5BD4" w:rsidP="00FF5BD4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C6FF0">
        <w:rPr>
          <w:rFonts w:ascii="Times New Roman" w:hAnsi="Times New Roman"/>
          <w:b/>
          <w:sz w:val="28"/>
          <w:szCs w:val="28"/>
          <w:u w:val="single"/>
          <w:lang w:val="en-US"/>
        </w:rPr>
        <w:lastRenderedPageBreak/>
        <w:t>TIẾT 2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3543"/>
      </w:tblGrid>
      <w:tr w:rsidR="00FF5BD4" w:rsidRPr="009C6FF0" w:rsidTr="009C6FF0">
        <w:tc>
          <w:tcPr>
            <w:tcW w:w="709" w:type="dxa"/>
            <w:shd w:val="clear" w:color="auto" w:fill="auto"/>
          </w:tcPr>
          <w:p w:rsidR="00FF5BD4" w:rsidRPr="009C6FF0" w:rsidRDefault="009C6FF0" w:rsidP="00E3576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</w:t>
            </w:r>
            <w:r w:rsidR="00FF5BD4" w:rsidRPr="009C6FF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G</w:t>
            </w:r>
          </w:p>
        </w:tc>
        <w:tc>
          <w:tcPr>
            <w:tcW w:w="4820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543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FF5BD4" w:rsidRPr="009C6FF0" w:rsidTr="009C6FF0">
        <w:tc>
          <w:tcPr>
            <w:tcW w:w="709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3’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P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5’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9C6FF0" w:rsidRP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10’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Cambria" w:hAnsi="Cambria" w:cs="Cambria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Cambria" w:hAnsi="Cambria" w:cs="Cambria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Cambria" w:hAnsi="Cambria" w:cs="Cambria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Cambria" w:hAnsi="Cambria" w:cs="Cambria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Cambria" w:hAnsi="Cambria" w:cs="Cambria"/>
                <w:b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auto"/>
          </w:tcPr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1.</w:t>
            </w: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Hoạt động mở đầu</w:t>
            </w:r>
            <w:r w:rsidRPr="009C6F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-Vừa rồi chúng ta đã được học tiết 1 bài </w:t>
            </w:r>
            <w:r w:rsidRPr="009C6F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47: om, op </w:t>
            </w:r>
            <w:r w:rsidRPr="009C6F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Bây giờ chúng ta sẽ tiếp tục học bài </w:t>
            </w:r>
            <w:r w:rsidRPr="009C6F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om, op</w:t>
            </w:r>
            <w:r w:rsidRPr="009C6F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ở tiết 2.</w:t>
            </w: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2. Hoạt động hình thành kiến thức mới kết hợp luyện tập thực hành: </w:t>
            </w: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color w:val="000000"/>
                <w:sz w:val="28"/>
                <w:szCs w:val="28"/>
              </w:rPr>
              <w:t>2.1. Đọc ôn bài tiết 1</w:t>
            </w:r>
          </w:p>
          <w:p w:rsidR="00FF5BD4" w:rsidRPr="009C6FF0" w:rsidRDefault="00FF5BD4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- </w:t>
            </w:r>
            <w:r w:rsidRPr="009C6F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GV chỉ thứ tự và không theo thứ tự: Yêu cầu HS đọc </w:t>
            </w:r>
            <w:r w:rsidRPr="009C6F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om, op từ đom đóm, họp tổ</w:t>
            </w:r>
          </w:p>
          <w:p w:rsidR="00FF5BD4" w:rsidRPr="009C6FF0" w:rsidRDefault="00FF5BD4" w:rsidP="00E3576F">
            <w:pPr>
              <w:tabs>
                <w:tab w:val="left" w:pos="2835"/>
              </w:tabs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2.2: Tập đọc (BT3)</w:t>
            </w:r>
          </w:p>
          <w:p w:rsidR="00FF5BD4" w:rsidRPr="009C6FF0" w:rsidRDefault="00FF5BD4" w:rsidP="00E3576F">
            <w:pPr>
              <w:tabs>
                <w:tab w:val="left" w:pos="2835"/>
              </w:tabs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A. Giới thiệu bài.</w:t>
            </w:r>
          </w:p>
          <w:p w:rsidR="00FF5BD4" w:rsidRPr="009C6FF0" w:rsidRDefault="00FF5BD4" w:rsidP="00E3576F">
            <w:pPr>
              <w:tabs>
                <w:tab w:val="left" w:pos="143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- Đưa hình ảnh trong sgk lên màn hình hỏi: Tranh vẽ gì? </w:t>
            </w:r>
          </w:p>
          <w:p w:rsidR="00FF5BD4" w:rsidRPr="009C6FF0" w:rsidRDefault="00FF5BD4" w:rsidP="00E3576F">
            <w:pPr>
              <w:tabs>
                <w:tab w:val="left" w:pos="143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tabs>
                <w:tab w:val="left" w:pos="143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Giới thiệu: Tại sao chú Lừa lại bị ngã còn chú Ngựa lại phải chở rất nhiều đồ. Cô và các con cùng đọc câu chuyện Lừa và Ngựa để biết nhé.</w:t>
            </w:r>
          </w:p>
          <w:p w:rsidR="00FF5BD4" w:rsidRPr="009C6FF0" w:rsidRDefault="00FF5BD4" w:rsidP="00E3576F">
            <w:pPr>
              <w:tabs>
                <w:tab w:val="left" w:pos="143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Ghi bảng tên bài – Y/c hs nhắc lại</w:t>
            </w:r>
          </w:p>
          <w:p w:rsidR="00FF5BD4" w:rsidRPr="009C6FF0" w:rsidRDefault="00FF5BD4" w:rsidP="00E3576F">
            <w:pPr>
              <w:tabs>
                <w:tab w:val="left" w:pos="1438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 Đưa bài đọc lên màn hình, chỉ tên bài: Ai đọc lại được tên bài tập đọc.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B. Luyện đọc: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* Đọc mẫu: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 GV chiếu nội dung bài tập đọc. GV đọc mẫu toàn bài.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* HS đọc tiếng, từ ngữ: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 GV dự kiến các từ khó trong bài: còm nhom, lắm đồ, chả nghe, thở hí hóp</w:t>
            </w:r>
            <w:proofErr w:type="gramStart"/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 ...</w:t>
            </w:r>
            <w:proofErr w:type="gramEnd"/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 GV viết lên bảng.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 Yêu cầu HS đọc.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* HS đọc từng câu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Bài đọc gồm mấy câu?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chỉ từng câu cho HS </w:t>
            </w: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đọc vỡ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Đọc nối câu: Chỉ bảng.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Làm tương tự với 4 câu còn lại.</w:t>
            </w:r>
          </w:p>
        </w:tc>
        <w:tc>
          <w:tcPr>
            <w:tcW w:w="3543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>-HS đọc cá nhân, ĐT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bCs/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  <w:r w:rsidRPr="009C6FF0">
              <w:rPr>
                <w:bCs/>
                <w:sz w:val="28"/>
                <w:szCs w:val="28"/>
              </w:rPr>
              <w:t xml:space="preserve">- </w:t>
            </w:r>
            <w:r w:rsidRPr="009C6FF0">
              <w:rPr>
                <w:sz w:val="28"/>
                <w:szCs w:val="28"/>
              </w:rPr>
              <w:t>Mở SGK trang 67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eastAsia="Times New Roman" w:hAnsi="Times New Roman"/>
                <w:sz w:val="28"/>
                <w:szCs w:val="28"/>
              </w:rPr>
              <w:t>1 hs nêu những điều q/s được: Tranh chú lừa và ngựa.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eastAsia="Times New Roman" w:hAnsi="Times New Roman"/>
                <w:sz w:val="28"/>
                <w:szCs w:val="28"/>
              </w:rPr>
              <w:t>HS lắng nghe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C6FF0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  <w:r w:rsidRPr="009C6FF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eastAsia="Times New Roman" w:hAnsi="Times New Roman"/>
                <w:sz w:val="28"/>
                <w:szCs w:val="28"/>
              </w:rPr>
              <w:t>HS nhắc lại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 xml:space="preserve">- HS đọc. 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>- HS theo dõi GV đọc.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>-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hAnsi="Times New Roman"/>
                <w:sz w:val="28"/>
                <w:szCs w:val="28"/>
              </w:rPr>
              <w:t>HS luyện đọc cá nhân, đồng thanh.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- 6 câu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HS thực hiện theo.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HS1 đọc câu 1, sau đó cả lớp đọc lại. 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+ HS2 đọc câu 2, cả lớp đọc lại...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HS đọc nối tiếp (6 HS)</w:t>
            </w:r>
          </w:p>
        </w:tc>
      </w:tr>
      <w:tr w:rsidR="00FF5BD4" w:rsidRPr="009C6FF0" w:rsidTr="009C6FF0">
        <w:tc>
          <w:tcPr>
            <w:tcW w:w="709" w:type="dxa"/>
            <w:shd w:val="clear" w:color="auto" w:fill="auto"/>
          </w:tcPr>
          <w:p w:rsidR="00FF5BD4" w:rsidRP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  <w:r w:rsidR="00FF5BD4"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820" w:type="dxa"/>
            <w:shd w:val="clear" w:color="auto" w:fill="auto"/>
          </w:tcPr>
          <w:p w:rsidR="00FF5BD4" w:rsidRPr="009C6FF0" w:rsidRDefault="009C6FF0" w:rsidP="00E3576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543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Múa hát hoặc chơi trò chơi</w:t>
            </w:r>
          </w:p>
        </w:tc>
      </w:tr>
      <w:tr w:rsidR="00FF5BD4" w:rsidRPr="009C6FF0" w:rsidTr="009C6FF0">
        <w:trPr>
          <w:trHeight w:val="8241"/>
        </w:trPr>
        <w:tc>
          <w:tcPr>
            <w:tcW w:w="709" w:type="dxa"/>
            <w:shd w:val="clear" w:color="auto" w:fill="auto"/>
          </w:tcPr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5’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6’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shd w:val="clear" w:color="auto" w:fill="auto"/>
          </w:tcPr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 xml:space="preserve">- </w:t>
            </w:r>
            <w:r w:rsidRPr="009C6FF0">
              <w:rPr>
                <w:i/>
                <w:sz w:val="28"/>
                <w:szCs w:val="28"/>
              </w:rPr>
              <w:t xml:space="preserve">Luyện đọc </w:t>
            </w:r>
            <w:proofErr w:type="gramStart"/>
            <w:r w:rsidRPr="009C6FF0">
              <w:rPr>
                <w:i/>
                <w:sz w:val="28"/>
                <w:szCs w:val="28"/>
              </w:rPr>
              <w:t>đoạn :</w:t>
            </w:r>
            <w:r w:rsidRPr="009C6FF0">
              <w:rPr>
                <w:sz w:val="28"/>
                <w:szCs w:val="28"/>
              </w:rPr>
              <w:t>4</w:t>
            </w:r>
            <w:proofErr w:type="gramEnd"/>
            <w:r w:rsidRPr="009C6FF0">
              <w:rPr>
                <w:sz w:val="28"/>
                <w:szCs w:val="28"/>
              </w:rPr>
              <w:t xml:space="preserve"> câu/ 2 câu.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GV chia bài làm 2 đoạn: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+ Đoạn 1: 4 câu đầu.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+ Đoạn 2: còn</w:t>
            </w:r>
            <w:r w:rsidR="00E1415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lại.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GV cho HS đọc nối tiếp.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Lưu ý: Khi đọc ngắt hơi sau dấu phẩy, nghỉ hơi sau dấu chấm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Gọi HS nhận xét.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Nhận xét, khen ngợi.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Yêu cầu HS luyện đọc nhóm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Tổ chức cho HS thi đọc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GV nhận xét.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Khen HS đọc tốt, biểu cảm.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Đọc cả bài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9C6FF0">
              <w:rPr>
                <w:rFonts w:ascii="Times New Roman" w:hAnsi="Times New Roman"/>
                <w:b/>
                <w:sz w:val="28"/>
                <w:szCs w:val="28"/>
              </w:rPr>
              <w:t>C. Tìm hiểu bài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>- GV hướng dẫn kĩ để HS nắm yêu cầu.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Chỉ từng ý a</w:t>
            </w:r>
            <w:proofErr w:type="gramStart"/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,b</w:t>
            </w:r>
            <w:proofErr w:type="gramEnd"/>
            <w:r w:rsidR="009C6FF0" w:rsidRPr="009C6F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cho HS đọc.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Y/c HS hoàn thành 2 câu</w:t>
            </w:r>
            <w:r w:rsidR="00E1415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văn.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Y/c hs thảo luận trong nhóm đôi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Khuyến khích hs nói sáng tạo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Y/c hs nêu kết quả thảo luận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Qua câu chuyện, em hiểu điều gì?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Chốt: Giúp người khác nhiều khi cũng là giúp mình</w:t>
            </w:r>
          </w:p>
        </w:tc>
        <w:tc>
          <w:tcPr>
            <w:tcW w:w="3543" w:type="dxa"/>
            <w:shd w:val="clear" w:color="auto" w:fill="auto"/>
          </w:tcPr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HS dùng bút chì đánh dấu đoạn vào SGK.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- 2HS đọc nối tiếp đoạn.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HS khác nhận xét.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HS luyện đọc đoạn trong nhóm đôi.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Đại diện 2 nhóm đọc.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Nhóm khác nhận xét.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>- HS lắng nghe.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>- HS đọc đề.</w:t>
            </w: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FF5BD4" w:rsidRPr="009C6FF0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sz w:val="28"/>
                <w:szCs w:val="28"/>
              </w:rPr>
              <w:t>- Hs thảo luận nhóm đôi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Hs trả lời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</w:tc>
      </w:tr>
      <w:tr w:rsidR="00FF5BD4" w:rsidRPr="009C6FF0" w:rsidTr="009C6FF0">
        <w:tc>
          <w:tcPr>
            <w:tcW w:w="709" w:type="dxa"/>
            <w:shd w:val="clear" w:color="auto" w:fill="auto"/>
          </w:tcPr>
          <w:p w:rsidR="00FF5BD4" w:rsidRPr="009C6FF0" w:rsidRDefault="009C6FF0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  <w:r w:rsidR="00FF5BD4" w:rsidRPr="009C6FF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820" w:type="dxa"/>
            <w:shd w:val="clear" w:color="auto" w:fill="auto"/>
          </w:tcPr>
          <w:p w:rsidR="00FF5BD4" w:rsidRPr="009C6FF0" w:rsidRDefault="00FF5BD4" w:rsidP="00E3576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C6FF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4. Hoạt động vận dụng</w:t>
            </w:r>
          </w:p>
          <w:p w:rsidR="00FF5BD4" w:rsidRDefault="00FF5BD4" w:rsidP="00E3576F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- Hôm nay các con đã được </w:t>
            </w:r>
            <w:r w:rsidRPr="009C6FF0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học những vần gì? </w:t>
            </w:r>
          </w:p>
          <w:p w:rsidR="009C6FF0" w:rsidRPr="009C6FF0" w:rsidRDefault="009C6FF0" w:rsidP="00E3576F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- Thi nói câu có chứa vần mới học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bookmarkStart w:id="3" w:name="bookmark2542"/>
            <w:bookmarkStart w:id="4" w:name="bookmark2547"/>
            <w:bookmarkStart w:id="5" w:name="bookmark2549"/>
            <w:bookmarkStart w:id="6" w:name="bookmark2552"/>
            <w:bookmarkStart w:id="7" w:name="bookmark2553"/>
            <w:bookmarkEnd w:id="3"/>
            <w:bookmarkEnd w:id="4"/>
            <w:bookmarkEnd w:id="5"/>
            <w:bookmarkEnd w:id="6"/>
            <w:bookmarkEnd w:id="7"/>
            <w:r w:rsidRPr="009C6FF0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- Mời cả lớp đọc lại toàn bộ nội dung phần đọc.</w:t>
            </w:r>
          </w:p>
          <w:p w:rsidR="00FF5BD4" w:rsidRPr="009C6FF0" w:rsidRDefault="00FF5BD4" w:rsidP="00E3576F">
            <w:pPr>
              <w:tabs>
                <w:tab w:val="left" w:pos="68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 w:rsidRPr="009C6FF0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- Nhận xét tiết học.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- Về nhà đọc bài </w:t>
            </w:r>
            <w:r w:rsidRPr="009C6FF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Lừa và ngựa </w:t>
            </w: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cho người thân nghe</w:t>
            </w:r>
          </w:p>
        </w:tc>
        <w:tc>
          <w:tcPr>
            <w:tcW w:w="3543" w:type="dxa"/>
            <w:shd w:val="clear" w:color="auto" w:fill="auto"/>
          </w:tcPr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</w:p>
          <w:p w:rsidR="00FF5BD4" w:rsidRDefault="00FF5BD4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FF0">
              <w:rPr>
                <w:rFonts w:ascii="Times New Roman" w:hAnsi="Times New Roman"/>
                <w:sz w:val="28"/>
                <w:szCs w:val="28"/>
                <w:lang w:val="en-US"/>
              </w:rPr>
              <w:t>- Vần om, op.</w:t>
            </w:r>
          </w:p>
          <w:p w:rsidR="009C6FF0" w:rsidRDefault="009C6FF0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C6FF0" w:rsidRPr="009C6FF0" w:rsidRDefault="009C6FF0" w:rsidP="00E3576F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 HS nói</w:t>
            </w:r>
          </w:p>
          <w:p w:rsidR="00FF5BD4" w:rsidRPr="009C6FF0" w:rsidRDefault="00FF5BD4" w:rsidP="00E3576F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contextualSpacing/>
              <w:rPr>
                <w:sz w:val="28"/>
                <w:szCs w:val="28"/>
              </w:rPr>
            </w:pPr>
            <w:r w:rsidRPr="009C6FF0">
              <w:rPr>
                <w:sz w:val="28"/>
                <w:szCs w:val="28"/>
              </w:rPr>
              <w:t>- Cả lớp đọc lại 2 trang ND bài 47.</w:t>
            </w:r>
          </w:p>
          <w:p w:rsidR="00FF5BD4" w:rsidRPr="009C6FF0" w:rsidRDefault="00FF5BD4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F5BD4" w:rsidRPr="009C6FF0" w:rsidRDefault="00FF5BD4" w:rsidP="00FF5B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F5BD4" w:rsidRPr="009C6FF0" w:rsidRDefault="00FF5BD4" w:rsidP="00FF5BD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9C6FF0">
        <w:rPr>
          <w:rFonts w:ascii="Times New Roman" w:hAnsi="Times New Roman"/>
          <w:b/>
          <w:sz w:val="28"/>
          <w:szCs w:val="28"/>
        </w:rPr>
        <w:t>*Điều chỉnh sau bài dạy:</w:t>
      </w:r>
    </w:p>
    <w:p w:rsidR="00FF5BD4" w:rsidRPr="009C6FF0" w:rsidRDefault="00FF5BD4" w:rsidP="00FF5BD4">
      <w:pPr>
        <w:tabs>
          <w:tab w:val="left" w:pos="723"/>
        </w:tabs>
        <w:rPr>
          <w:rFonts w:ascii="Times New Roman" w:eastAsia="Times New Roman" w:hAnsi="Times New Roman"/>
          <w:sz w:val="28"/>
          <w:szCs w:val="28"/>
          <w:lang w:val="en-US"/>
        </w:rPr>
      </w:pPr>
      <w:r w:rsidRPr="009C6FF0">
        <w:rPr>
          <w:rFonts w:ascii="Times New Roman" w:eastAsia="Times New Roman" w:hAnsi="Times New Roman"/>
          <w:sz w:val="28"/>
          <w:szCs w:val="28"/>
        </w:rPr>
        <w:t>………………………………………………….………..………………………………………………………………………………….…….…………………………………………………………………………………..…….………………………………………………………………………………….…….…………………………………………………………………………………..…</w:t>
      </w:r>
      <w:r w:rsidRPr="009C6FF0">
        <w:rPr>
          <w:rFonts w:ascii="Times New Roman" w:eastAsia="Times New Roman" w:hAnsi="Times New Roman"/>
          <w:sz w:val="28"/>
          <w:szCs w:val="28"/>
          <w:lang w:val="en-US"/>
        </w:rPr>
        <w:t>…….</w:t>
      </w:r>
    </w:p>
    <w:p w:rsidR="00B33BA6" w:rsidRPr="009C6FF0" w:rsidRDefault="00E14153">
      <w:pPr>
        <w:rPr>
          <w:sz w:val="28"/>
          <w:szCs w:val="28"/>
        </w:rPr>
      </w:pPr>
    </w:p>
    <w:sectPr w:rsidR="00B33BA6" w:rsidRPr="009C6FF0" w:rsidSect="00FF5BD4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BD4"/>
    <w:rsid w:val="004973C0"/>
    <w:rsid w:val="009C6FF0"/>
    <w:rsid w:val="00C45364"/>
    <w:rsid w:val="00D32C28"/>
    <w:rsid w:val="00E14153"/>
    <w:rsid w:val="00E22722"/>
    <w:rsid w:val="00FD1680"/>
    <w:rsid w:val="00F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D995B64-9D6C-4218-B7BD-3B0A17A3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BD4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D4"/>
    <w:pPr>
      <w:ind w:left="720"/>
      <w:contextualSpacing/>
    </w:pPr>
  </w:style>
  <w:style w:type="character" w:customStyle="1" w:styleId="Vnbnnidung">
    <w:name w:val="Văn bản nội dung_"/>
    <w:link w:val="Vnbnnidung0"/>
    <w:rsid w:val="00FF5BD4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FF5BD4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53"/>
    <w:rPr>
      <w:rFonts w:ascii="Segoe UI" w:eastAsia="Calibr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4</cp:revision>
  <cp:lastPrinted>2022-10-30T20:30:00Z</cp:lastPrinted>
  <dcterms:created xsi:type="dcterms:W3CDTF">2021-12-07T00:31:00Z</dcterms:created>
  <dcterms:modified xsi:type="dcterms:W3CDTF">2022-10-30T20:31:00Z</dcterms:modified>
</cp:coreProperties>
</file>