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649"/>
        <w:gridCol w:w="4711"/>
      </w:tblGrid>
      <w:tr w:rsidR="007D4681" w:rsidRPr="007D4681" w14:paraId="02AE42FC" w14:textId="77777777" w:rsidTr="00120BF4">
        <w:tc>
          <w:tcPr>
            <w:tcW w:w="5042" w:type="dxa"/>
            <w:shd w:val="clear" w:color="auto" w:fill="auto"/>
          </w:tcPr>
          <w:p w14:paraId="2DE151E3" w14:textId="77777777" w:rsidR="007D4681" w:rsidRPr="007D4681" w:rsidRDefault="007D4681" w:rsidP="007D4681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D46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 w:type="page"/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Trường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Vĩnh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Quỳnh</w:t>
            </w:r>
            <w:proofErr w:type="spellEnd"/>
          </w:p>
          <w:p w14:paraId="380F4516" w14:textId="6F112907" w:rsidR="007D4681" w:rsidRPr="007D4681" w:rsidRDefault="007D4681" w:rsidP="007D4681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Lớp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 1</w:t>
            </w:r>
          </w:p>
          <w:p w14:paraId="3CDA2BBE" w14:textId="16C66F5A" w:rsidR="007D4681" w:rsidRPr="007D4681" w:rsidRDefault="007D4681" w:rsidP="007D4681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Tuần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: </w:t>
            </w:r>
            <w:r w:rsidR="008176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096" w:type="dxa"/>
            <w:shd w:val="clear" w:color="auto" w:fill="auto"/>
          </w:tcPr>
          <w:p w14:paraId="18CCEE32" w14:textId="160348A2" w:rsidR="007D4681" w:rsidRPr="007D4681" w:rsidRDefault="007D4681" w:rsidP="007D4681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Thứ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5E67A9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       </w:t>
            </w:r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ngày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5E67A9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  </w:t>
            </w:r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tháng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5E67A9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   </w:t>
            </w:r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năm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2022</w:t>
            </w:r>
          </w:p>
          <w:p w14:paraId="08DAA34C" w14:textId="0D4E224E" w:rsidR="007D4681" w:rsidRDefault="007D4681" w:rsidP="007D4681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 HOẠCH BÀI DẠY</w:t>
            </w:r>
          </w:p>
          <w:p w14:paraId="0986D126" w14:textId="6EFFEBB9" w:rsidR="00FD6A07" w:rsidRPr="007D4681" w:rsidRDefault="00FD6A07" w:rsidP="007D4681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HOẠT ĐỘNG TẬP THỂ</w:t>
            </w:r>
          </w:p>
          <w:p w14:paraId="46B757C0" w14:textId="0EDE9D88" w:rsidR="007D4681" w:rsidRPr="007D4681" w:rsidRDefault="007D4681" w:rsidP="007D4681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="005E67A9" w:rsidRPr="005E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AN TOÀN GIAO THÔNG</w:t>
            </w:r>
          </w:p>
        </w:tc>
      </w:tr>
    </w:tbl>
    <w:p w14:paraId="724C760A" w14:textId="77777777" w:rsidR="007D4681" w:rsidRPr="007D4681" w:rsidRDefault="007D4681" w:rsidP="007D4681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6"/>
      </w:tblGrid>
      <w:tr w:rsidR="007D4681" w:rsidRPr="007D4681" w14:paraId="1A5596AD" w14:textId="77777777" w:rsidTr="00120BF4">
        <w:tc>
          <w:tcPr>
            <w:tcW w:w="5069" w:type="dxa"/>
            <w:shd w:val="clear" w:color="auto" w:fill="auto"/>
          </w:tcPr>
          <w:p w14:paraId="7A595C30" w14:textId="77777777" w:rsidR="007D4681" w:rsidRPr="007D4681" w:rsidRDefault="007D4681" w:rsidP="007D4681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D46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069" w:type="dxa"/>
            <w:shd w:val="clear" w:color="auto" w:fill="auto"/>
          </w:tcPr>
          <w:p w14:paraId="51328643" w14:textId="35DDFFCF" w:rsidR="007D4681" w:rsidRPr="007D4681" w:rsidRDefault="007D4681" w:rsidP="007D4681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Bài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7D46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  <w:proofErr w:type="spellStart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Đường</w:t>
            </w:r>
            <w:proofErr w:type="spellEnd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</w:t>
            </w:r>
            <w:proofErr w:type="spellEnd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tới</w:t>
            </w:r>
            <w:proofErr w:type="spellEnd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trường</w:t>
            </w:r>
            <w:proofErr w:type="spellEnd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 </w:t>
            </w:r>
            <w:proofErr w:type="spellStart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Tiết</w:t>
            </w:r>
            <w:proofErr w:type="spellEnd"/>
            <w:r w:rsidR="006A73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3)</w:t>
            </w:r>
          </w:p>
        </w:tc>
      </w:tr>
    </w:tbl>
    <w:p w14:paraId="6082389F" w14:textId="77777777" w:rsidR="007D4681" w:rsidRPr="007D4681" w:rsidRDefault="007D4681" w:rsidP="007D4681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EC31A6D" w14:textId="55AA857E" w:rsidR="007D4681" w:rsidRDefault="007D4681" w:rsidP="007D4681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D4681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  <w:t xml:space="preserve">     I. YÊU CẦU CẦN ĐẠT</w:t>
      </w:r>
      <w:r w:rsidR="00EA39A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  <w:t>:</w:t>
      </w:r>
    </w:p>
    <w:p w14:paraId="09D01CA7" w14:textId="33CE01AE" w:rsidR="008176B9" w:rsidRPr="008176B9" w:rsidRDefault="008176B9" w:rsidP="007D4681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-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Nhận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biế</w:t>
      </w:r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được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một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số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nguy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hiểm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có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thể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xảy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ra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gram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tai</w:t>
      </w:r>
      <w:proofErr w:type="gram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nạn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giao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thông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trên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đường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tới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trường</w:t>
      </w:r>
      <w:proofErr w:type="spellEnd"/>
      <w:r w:rsidR="00B0260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.</w:t>
      </w:r>
    </w:p>
    <w:p w14:paraId="24A5DF7F" w14:textId="36D964BC" w:rsidR="008176B9" w:rsidRPr="008176B9" w:rsidRDefault="008176B9" w:rsidP="007D4681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-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Mô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tả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được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một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số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hình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ảnh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thường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gặp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trên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con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đường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tới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trường</w:t>
      </w:r>
      <w:proofErr w:type="spellEnd"/>
      <w:r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. </w:t>
      </w:r>
    </w:p>
    <w:p w14:paraId="4CFA42FC" w14:textId="03CB8006" w:rsidR="008176B9" w:rsidRPr="008176B9" w:rsidRDefault="005363A1" w:rsidP="007D4681">
      <w:pPr>
        <w:tabs>
          <w:tab w:val="left" w:pos="851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-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Biết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cách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phòng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tránh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một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số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nguy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hiểm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có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thể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xảy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ra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trên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con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đường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từ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nhà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tới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trường</w:t>
      </w:r>
      <w:proofErr w:type="spellEnd"/>
      <w:r w:rsidR="008176B9" w:rsidRPr="008176B9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.</w:t>
      </w:r>
    </w:p>
    <w:p w14:paraId="37B6B802" w14:textId="65B04371" w:rsidR="007D4681" w:rsidRPr="00FD6A07" w:rsidRDefault="00FD6A07" w:rsidP="008176B9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  <w:t xml:space="preserve">    </w:t>
      </w:r>
      <w:bookmarkStart w:id="0" w:name="bookmark=id.1one2pq" w:colFirst="0" w:colLast="0"/>
      <w:bookmarkEnd w:id="0"/>
      <w:r w:rsidR="007D4681" w:rsidRPr="007D468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II. PHƯƠNG TIỆN DẠY HỌC</w:t>
      </w:r>
      <w:bookmarkStart w:id="1" w:name="bookmark=id.48n1ldj" w:colFirst="0" w:colLast="0"/>
      <w:bookmarkEnd w:id="1"/>
      <w:r w:rsidR="00EA39A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77BDE490" w14:textId="3E114066" w:rsidR="007D4681" w:rsidRDefault="007D4681" w:rsidP="007D4681">
      <w:pPr>
        <w:widowControl w:val="0"/>
        <w:tabs>
          <w:tab w:val="left" w:pos="270"/>
          <w:tab w:val="left" w:pos="360"/>
          <w:tab w:val="left" w:pos="430"/>
          <w:tab w:val="left" w:pos="851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>Bài</w:t>
      </w:r>
      <w:proofErr w:type="spellEnd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>giảng</w:t>
      </w:r>
      <w:proofErr w:type="spellEnd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>điện</w:t>
      </w:r>
      <w:proofErr w:type="spellEnd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>tử</w:t>
      </w:r>
      <w:proofErr w:type="spellEnd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>máy</w:t>
      </w:r>
      <w:proofErr w:type="spellEnd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D4681">
        <w:rPr>
          <w:rFonts w:ascii="Times New Roman" w:eastAsia="Calibri" w:hAnsi="Times New Roman" w:cs="Times New Roman"/>
          <w:color w:val="000000"/>
          <w:sz w:val="28"/>
          <w:szCs w:val="28"/>
        </w:rPr>
        <w:t>tính</w:t>
      </w:r>
      <w:proofErr w:type="spellEnd"/>
    </w:p>
    <w:p w14:paraId="36E062AB" w14:textId="4F06C316" w:rsidR="00FD6A07" w:rsidRPr="007D4681" w:rsidRDefault="00FD6A07" w:rsidP="006A73AF">
      <w:pPr>
        <w:widowControl w:val="0"/>
        <w:tabs>
          <w:tab w:val="left" w:pos="270"/>
          <w:tab w:val="left" w:pos="360"/>
          <w:tab w:val="left" w:pos="430"/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F65F39" w14:textId="4A613506" w:rsidR="007D4681" w:rsidRPr="007D4681" w:rsidRDefault="007D4681" w:rsidP="007D4681">
      <w:pPr>
        <w:tabs>
          <w:tab w:val="left" w:pos="851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bookmark=id.3mx9ogy" w:colFirst="0" w:colLast="0"/>
      <w:bookmarkEnd w:id="2"/>
      <w:r w:rsidRPr="007D46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III.</w:t>
      </w:r>
      <w:r w:rsidR="00FD6A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D46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 HOẠT ĐỘNG DẠY HỌC</w:t>
      </w:r>
      <w:r w:rsidR="00EA39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8AFF1BC" w14:textId="39091E1B" w:rsidR="007D4681" w:rsidRPr="007D4681" w:rsidRDefault="00EA39A4" w:rsidP="007D4681">
      <w:pPr>
        <w:tabs>
          <w:tab w:val="left" w:pos="851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4424"/>
        <w:gridCol w:w="4230"/>
      </w:tblGrid>
      <w:tr w:rsidR="007D4681" w:rsidRPr="007D4681" w14:paraId="3B0C162E" w14:textId="77777777" w:rsidTr="00120BF4">
        <w:trPr>
          <w:tblHeader/>
        </w:trPr>
        <w:tc>
          <w:tcPr>
            <w:tcW w:w="372" w:type="pct"/>
            <w:shd w:val="clear" w:color="auto" w:fill="auto"/>
          </w:tcPr>
          <w:p w14:paraId="40D9A5F1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TG</w:t>
            </w:r>
          </w:p>
        </w:tc>
        <w:tc>
          <w:tcPr>
            <w:tcW w:w="2366" w:type="pct"/>
            <w:shd w:val="clear" w:color="auto" w:fill="auto"/>
          </w:tcPr>
          <w:p w14:paraId="78BFF6EC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động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của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giáo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62" w:type="pct"/>
            <w:shd w:val="clear" w:color="auto" w:fill="auto"/>
          </w:tcPr>
          <w:p w14:paraId="7770BCE8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động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của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học</w:t>
            </w:r>
            <w:proofErr w:type="spellEnd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D46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sinh</w:t>
            </w:r>
            <w:proofErr w:type="spellEnd"/>
          </w:p>
        </w:tc>
      </w:tr>
      <w:tr w:rsidR="007D4681" w:rsidRPr="007D4681" w14:paraId="1E833C80" w14:textId="77777777" w:rsidTr="00120BF4">
        <w:tc>
          <w:tcPr>
            <w:tcW w:w="372" w:type="pct"/>
            <w:shd w:val="clear" w:color="auto" w:fill="auto"/>
          </w:tcPr>
          <w:p w14:paraId="59BBACF7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FE759CC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6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3’</w:t>
            </w:r>
          </w:p>
          <w:p w14:paraId="396CA753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85BE82E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8E6FC10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060B2FF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8BFE1E3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8C07B06" w14:textId="089C4853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3C6488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6E97698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577801C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7A724F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8802D1E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84FD1BB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2DDA42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A34F6A7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CE74FF7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F394C5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B9EFB77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220362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CE8A9E2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4CA106D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6E510D3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CC31F6F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99A252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F4D1B9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F1E66F3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C60295C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01F60ED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ED627E8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8C5D7E2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8F7C276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3EBD5AC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9711927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2DEB5C6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4F04724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0E62498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816A014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707F654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81F745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FF7C432" w14:textId="77777777" w:rsidR="007D4681" w:rsidRP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1E2FE8E" w14:textId="77777777" w:rsidR="007D4681" w:rsidRDefault="007D4681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BBDE008" w14:textId="77777777" w:rsidR="009C3DF9" w:rsidRDefault="009C3DF9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0579579" w14:textId="77777777" w:rsidR="009C3DF9" w:rsidRDefault="009C3DF9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2016E82" w14:textId="77777777" w:rsidR="009C3DF9" w:rsidRDefault="009C3DF9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AB206A" w14:textId="77777777" w:rsidR="009C3DF9" w:rsidRDefault="009C3DF9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F2E797E" w14:textId="5C30C4D8" w:rsidR="009D2D20" w:rsidRPr="007D4681" w:rsidRDefault="009D2D20" w:rsidP="007D4681">
            <w:pPr>
              <w:tabs>
                <w:tab w:val="left" w:pos="851"/>
              </w:tabs>
              <w:spacing w:after="0" w:line="440" w:lineRule="exac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6" w:type="pct"/>
            <w:shd w:val="clear" w:color="auto" w:fill="auto"/>
          </w:tcPr>
          <w:p w14:paraId="228C0BBE" w14:textId="2300551B" w:rsidR="007D4681" w:rsidRDefault="002909BD" w:rsidP="00C740B1">
            <w:pPr>
              <w:tabs>
                <w:tab w:val="left" w:pos="851"/>
              </w:tabs>
              <w:spacing w:after="0"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lastRenderedPageBreak/>
              <w:t>A</w:t>
            </w:r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Hoạt</w:t>
            </w:r>
            <w:proofErr w:type="spellEnd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động</w:t>
            </w:r>
            <w:proofErr w:type="spellEnd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mở</w:t>
            </w:r>
            <w:proofErr w:type="spellEnd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đầu</w:t>
            </w:r>
            <w:proofErr w:type="spellEnd"/>
            <w:r w:rsidR="007D4681" w:rsidRPr="007D4681">
              <w:rPr>
                <w:rFonts w:ascii="Times New Roman" w:eastAsia="SimSu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:</w:t>
            </w:r>
          </w:p>
          <w:p w14:paraId="5ECDAAEC" w14:textId="19F487E3" w:rsidR="00AA566F" w:rsidRPr="00AA566F" w:rsidRDefault="00AA566F" w:rsidP="00C740B1">
            <w:pPr>
              <w:tabs>
                <w:tab w:val="left" w:pos="851"/>
              </w:tabs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- GV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cho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học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sinh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hát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múa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bài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đường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em</w:t>
            </w:r>
            <w:proofErr w:type="spellEnd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A566F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đi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</w:p>
          <w:p w14:paraId="7A5D4AA0" w14:textId="7F103D36" w:rsidR="00120BF4" w:rsidRDefault="00B24836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B</w:t>
            </w:r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Hoạt</w:t>
            </w:r>
            <w:proofErr w:type="spellEnd"/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động</w:t>
            </w:r>
            <w:proofErr w:type="spellEnd"/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vận</w:t>
            </w:r>
            <w:proofErr w:type="spellEnd"/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20BF4" w:rsidRPr="00120BF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dụng</w:t>
            </w:r>
            <w:proofErr w:type="spellEnd"/>
            <w:r w:rsidR="00120BF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:</w:t>
            </w:r>
          </w:p>
          <w:p w14:paraId="4723EE56" w14:textId="74B8AE97" w:rsidR="00120BF4" w:rsidRPr="00C740B1" w:rsidRDefault="00120BF4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Mục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tiêu</w:t>
            </w:r>
            <w:proofErr w:type="spellEnd"/>
          </w:p>
          <w:p w14:paraId="3B2A5FBD" w14:textId="50E704D0" w:rsidR="00BD1F82" w:rsidRDefault="00120BF4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 C</w:t>
            </w:r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hia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sẻ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với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bạn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hoặc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người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thân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những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việc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cần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làm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để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phòng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tránh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tai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nạn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xảy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ra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trên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tới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trường</w:t>
            </w:r>
            <w:proofErr w:type="spellEnd"/>
            <w:r w:rsidR="008176B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</w:p>
          <w:p w14:paraId="7BD28C90" w14:textId="0C12EB4A" w:rsidR="00C740B1" w:rsidRPr="00C740B1" w:rsidRDefault="00C740B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hoạt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động</w:t>
            </w:r>
            <w:proofErr w:type="spellEnd"/>
          </w:p>
          <w:p w14:paraId="49B08384" w14:textId="18F2012C" w:rsidR="008176B9" w:rsidRDefault="008176B9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</w:t>
            </w:r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o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học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sinh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thảo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luận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nhóm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4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trả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lời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câu</w:t>
            </w:r>
            <w:proofErr w:type="spellEnd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87A2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</w:p>
          <w:p w14:paraId="1A17E03C" w14:textId="5C1ED800" w:rsidR="008176B9" w:rsidRDefault="00A87A2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?</w:t>
            </w:r>
          </w:p>
          <w:p w14:paraId="26516446" w14:textId="6FB14609" w:rsidR="00A87A21" w:rsidRDefault="00A87A2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</w:p>
          <w:p w14:paraId="0CFD8DE7" w14:textId="77777777" w:rsidR="00B868D5" w:rsidRDefault="00B868D5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1787E17D" w14:textId="77777777" w:rsidR="00B868D5" w:rsidRDefault="00B868D5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396D8BD7" w14:textId="77777777" w:rsidR="00C740B1" w:rsidRDefault="00C740B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3A9A9331" w14:textId="77777777" w:rsidR="00C740B1" w:rsidRDefault="00C740B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0CDB3463" w14:textId="77777777" w:rsidR="00C740B1" w:rsidRDefault="00C740B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50756CD7" w14:textId="77777777" w:rsidR="00C740B1" w:rsidRDefault="00C740B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7E1A8078" w14:textId="570DA1B4" w:rsidR="00B868D5" w:rsidRDefault="00A87A2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</w:p>
          <w:p w14:paraId="5954B24A" w14:textId="4B07E622" w:rsidR="00A87A21" w:rsidRDefault="00A87A2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sung</w:t>
            </w:r>
          </w:p>
          <w:p w14:paraId="237F8555" w14:textId="5B3ED0E1" w:rsidR="00A87A21" w:rsidRDefault="00A87A2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sinh</w:t>
            </w:r>
            <w:proofErr w:type="spellEnd"/>
          </w:p>
          <w:p w14:paraId="13E02BFF" w14:textId="2D0943E5" w:rsidR="00A87A21" w:rsidRDefault="00A87A2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=&gt; GV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cần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chấp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hành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luật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</w:p>
          <w:p w14:paraId="577E64A8" w14:textId="3CA66648" w:rsidR="00B24836" w:rsidRDefault="00B24836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C.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Hoạt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động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vận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dụng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trải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.</w:t>
            </w:r>
          </w:p>
          <w:p w14:paraId="56AEB691" w14:textId="5C2CA922" w:rsidR="002A225B" w:rsidRPr="00C740B1" w:rsidRDefault="00C740B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- </w:t>
            </w:r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Cho HS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kể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nhóm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bàn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cho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nhau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nghe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</w:t>
            </w:r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rên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đường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đến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trường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gặp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tình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huống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giao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nguy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hiểm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nào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chưa</w:t>
            </w:r>
            <w:proofErr w:type="spellEnd"/>
            <w:r w:rsidR="002A225B" w:rsidRPr="002A225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?</w:t>
            </w:r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Lúc</w:t>
            </w:r>
            <w:proofErr w:type="spellEnd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đó</w:t>
            </w:r>
            <w:proofErr w:type="spellEnd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làm</w:t>
            </w:r>
            <w:proofErr w:type="spellEnd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gì</w:t>
            </w:r>
            <w:proofErr w:type="spellEnd"/>
            <w:r w:rsidR="002A7F6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?</w:t>
            </w:r>
          </w:p>
          <w:p w14:paraId="7DD067DC" w14:textId="1A0B344C" w:rsidR="002A7F6C" w:rsidRPr="00C740B1" w:rsidRDefault="00C740B1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</w:pPr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Gọi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đại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diện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nhóm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chia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sẻ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trước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lớp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.</w:t>
            </w:r>
          </w:p>
          <w:p w14:paraId="6B1E0CA7" w14:textId="77777777" w:rsidR="00294498" w:rsidRDefault="00294498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5AA65323" w14:textId="77777777" w:rsidR="00294498" w:rsidRDefault="00294498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06147166" w14:textId="77777777" w:rsidR="00294498" w:rsidRDefault="00294498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47F9BA68" w14:textId="77777777" w:rsidR="00294498" w:rsidRDefault="00294498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2C0D2CF5" w14:textId="77777777" w:rsidR="006C65A2" w:rsidRDefault="006C65A2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7AAFD428" w14:textId="77777777" w:rsidR="006C65A2" w:rsidRDefault="006C65A2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77048896" w14:textId="77777777" w:rsidR="00DB6357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03F8EB04" w14:textId="77777777" w:rsidR="00DB6357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7F5CAA21" w14:textId="77777777" w:rsidR="00DB6357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20F79E3D" w14:textId="77777777" w:rsidR="00DB6357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</w:p>
          <w:p w14:paraId="3FB16E8A" w14:textId="7DCBD5A8" w:rsidR="00B24836" w:rsidRDefault="00B24836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- </w:t>
            </w:r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GV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cho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học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sinh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xem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tranh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ảnh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lastRenderedPageBreak/>
              <w:t>học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sinh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tham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trên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tới</w:t>
            </w:r>
            <w:proofErr w:type="spellEnd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483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</w:p>
          <w:p w14:paraId="3FC7B574" w14:textId="43392BF4" w:rsidR="00B24836" w:rsidRDefault="00B24836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hình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ảnh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,</w:t>
            </w:r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thấy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bạn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đến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trường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bằng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phương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tiện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gì</w:t>
            </w:r>
            <w:proofErr w:type="spellEnd"/>
            <w:r w:rsidR="00AA566F" w:rsidRPr="00AA566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?</w:t>
            </w:r>
          </w:p>
          <w:p w14:paraId="666210ED" w14:textId="77777777" w:rsidR="00DB6357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567E5384" w14:textId="77777777" w:rsidR="00DB6357" w:rsidRDefault="00AA566F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Trên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đến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trường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thấy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</w:p>
          <w:p w14:paraId="1EF7A902" w14:textId="2C0017AF" w:rsidR="00AA566F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ai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thực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hiện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="002A629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?</w:t>
            </w:r>
          </w:p>
          <w:p w14:paraId="1A994E0C" w14:textId="1BF59DF8" w:rsidR="00DB6357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?</w:t>
            </w:r>
          </w:p>
          <w:p w14:paraId="64D8258C" w14:textId="77777777" w:rsidR="00584D64" w:rsidRDefault="00584D64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5325605F" w14:textId="77777777" w:rsidR="00584D64" w:rsidRDefault="00584D64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502861EB" w14:textId="77777777" w:rsidR="00853C58" w:rsidRDefault="00853C58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1AF64FDE" w14:textId="384143CC" w:rsidR="00DB6357" w:rsidRDefault="00DB6357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mũ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hiểm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không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ôm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bạn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?</w:t>
            </w:r>
          </w:p>
          <w:p w14:paraId="561BEC8D" w14:textId="77777777" w:rsidR="00584D64" w:rsidRDefault="00584D64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60492811" w14:textId="5B34B78A" w:rsidR="002A629E" w:rsidRDefault="009D2D20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</w:t>
            </w:r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iện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luật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an</w:t>
            </w:r>
            <w:proofErr w:type="gram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toàn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: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Nếu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bộ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xe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đạp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phải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sát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lề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đường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bên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phải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Khi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ngồi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sau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xe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máy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phải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đội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mũ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bảo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hiểm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và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ôm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người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đèo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…</w:t>
            </w:r>
          </w:p>
          <w:p w14:paraId="76D493E8" w14:textId="0BB0EE91" w:rsidR="009D2D20" w:rsidRPr="009D2D20" w:rsidRDefault="009D2D20" w:rsidP="00C740B1">
            <w:pPr>
              <w:widowControl w:val="0"/>
              <w:tabs>
                <w:tab w:val="left" w:pos="270"/>
                <w:tab w:val="left" w:pos="360"/>
                <w:tab w:val="left" w:pos="851"/>
              </w:tabs>
              <w:spacing w:after="0" w:line="276" w:lineRule="auto"/>
              <w:ind w:left="1" w:hanging="3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9D2D2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Dặn</w:t>
            </w:r>
            <w:proofErr w:type="spellEnd"/>
            <w:r w:rsidRPr="009D2D2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2D2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dò</w:t>
            </w:r>
            <w:proofErr w:type="spellEnd"/>
            <w:r w:rsidRPr="009D2D2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.  </w:t>
            </w:r>
            <w:bookmarkStart w:id="3" w:name="bookmark=id.45gzfhg" w:colFirst="0" w:colLast="0"/>
            <w:bookmarkEnd w:id="3"/>
          </w:p>
        </w:tc>
        <w:tc>
          <w:tcPr>
            <w:tcW w:w="2262" w:type="pct"/>
            <w:shd w:val="clear" w:color="auto" w:fill="auto"/>
          </w:tcPr>
          <w:p w14:paraId="543B1CB9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C9BF58" w14:textId="376844A6" w:rsidR="007D4681" w:rsidRPr="007D4681" w:rsidRDefault="00AA566F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múa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hát</w:t>
            </w:r>
            <w:proofErr w:type="spellEnd"/>
          </w:p>
          <w:p w14:paraId="42C320A7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2C87D49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07B3275" w14:textId="0D1F326F" w:rsidR="007D4681" w:rsidRPr="007D4681" w:rsidRDefault="008176B9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414BA3A5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D1D593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5FB19B5" w14:textId="77777777" w:rsidR="007D4681" w:rsidRPr="007D4681" w:rsidRDefault="007D4681" w:rsidP="00C740B1">
            <w:pPr>
              <w:tabs>
                <w:tab w:val="left" w:pos="851"/>
              </w:tabs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</w:p>
          <w:p w14:paraId="4D15FC29" w14:textId="77777777" w:rsid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</w:p>
          <w:p w14:paraId="4CD91CD8" w14:textId="77777777" w:rsidR="00C740B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</w:p>
          <w:p w14:paraId="403475B1" w14:textId="77777777" w:rsidR="00C740B1" w:rsidRPr="007D468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</w:p>
          <w:p w14:paraId="5F778EB4" w14:textId="7CEC55BA" w:rsidR="007D4681" w:rsidRPr="007D4681" w:rsidRDefault="00A87A2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- HS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thảo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luận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nhóm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trả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lời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câu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hỏi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</w:p>
          <w:p w14:paraId="0DDD4F19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</w:p>
          <w:p w14:paraId="5FDF3804" w14:textId="3793DE5E" w:rsidR="007D4681" w:rsidRPr="00D7390A" w:rsidRDefault="00D7390A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-</w:t>
            </w:r>
            <w:r w:rsidR="00C740B1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Dự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kiến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HSTL: </w:t>
            </w:r>
            <w:proofErr w:type="spellStart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Ngã</w:t>
            </w:r>
            <w:proofErr w:type="spellEnd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ba</w:t>
            </w:r>
            <w:proofErr w:type="spellEnd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ngã</w:t>
            </w:r>
            <w:proofErr w:type="spellEnd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tư</w:t>
            </w:r>
            <w:proofErr w:type="spellEnd"/>
            <w:proofErr w:type="gramStart"/>
            <w:r w:rsidR="00465DE4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, ...</w:t>
            </w:r>
            <w:proofErr w:type="gramEnd"/>
          </w:p>
          <w:p w14:paraId="1174E78B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</w:p>
          <w:p w14:paraId="4E457A8A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</w:p>
          <w:p w14:paraId="5AF15943" w14:textId="2476C15D" w:rsidR="006C65A2" w:rsidRDefault="00D7390A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-</w:t>
            </w:r>
            <w:r w:rsidR="00F61819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Dự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kiến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HSTL</w:t>
            </w:r>
            <w:r w:rsidR="006C65A2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</w:p>
          <w:p w14:paraId="427C7BFF" w14:textId="59E889DE" w:rsidR="006C65A2" w:rsidRDefault="006C65A2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C</w:t>
            </w:r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hấp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hành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tốt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luậ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an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toàn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giao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thông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</w:p>
          <w:p w14:paraId="7AF4B2D2" w14:textId="77777777" w:rsidR="006C65A2" w:rsidRDefault="006C65A2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+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K</w:t>
            </w:r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hi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đến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trường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phải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có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bố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mẹ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hoặc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anh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chị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đèo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. </w:t>
            </w:r>
          </w:p>
          <w:p w14:paraId="5A7AE882" w14:textId="2EBAC3B9" w:rsidR="007D4681" w:rsidRPr="00D7390A" w:rsidRDefault="006C65A2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+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Nếu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đi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bộ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phải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đi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sát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vào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lề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dường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bên</w:t>
            </w:r>
            <w:proofErr w:type="spellEnd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6276C" w:rsidRPr="00D7390A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phả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/>
              </w:rPr>
              <w:t>, ...</w:t>
            </w:r>
          </w:p>
          <w:p w14:paraId="622F16CD" w14:textId="576E04C4" w:rsidR="007D4681" w:rsidRDefault="00A87A2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6C424B4" w14:textId="77777777" w:rsidR="00B868D5" w:rsidRDefault="00B868D5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740676" w14:textId="7FAD4F32" w:rsidR="00A87A21" w:rsidRPr="007D4681" w:rsidRDefault="00A87A2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sung</w:t>
            </w:r>
          </w:p>
          <w:p w14:paraId="438A8F90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5B26007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43BE651" w14:textId="658F6DD1" w:rsidR="007D4681" w:rsidRPr="007D4681" w:rsidRDefault="00B24836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38FFB214" w14:textId="77777777" w:rsidR="007D4681" w:rsidRPr="007D4681" w:rsidRDefault="007D468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70A33FB" w14:textId="77777777" w:rsidR="00351803" w:rsidRDefault="00351803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58EC68D" w14:textId="77777777" w:rsidR="00B868D5" w:rsidRDefault="00B868D5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999B60" w14:textId="77777777" w:rsidR="00B868D5" w:rsidRDefault="00B868D5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8616D26" w14:textId="2A5DFF67" w:rsidR="00C740B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</w:p>
          <w:p w14:paraId="731BE210" w14:textId="77777777" w:rsidR="00C740B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0C33C17" w14:textId="77777777" w:rsidR="00C740B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FBC833D" w14:textId="77777777" w:rsidR="00C740B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E0385B7" w14:textId="77777777" w:rsidR="00C740B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AE1FEFB" w14:textId="553EAEC2" w:rsidR="00C740B1" w:rsidRPr="00C740B1" w:rsidRDefault="00C740B1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C74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chia </w:t>
            </w:r>
            <w:proofErr w:type="spellStart"/>
            <w:r w:rsidRPr="00C740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532986AC" w14:textId="2231BC97" w:rsidR="00351803" w:rsidRPr="002A7F6C" w:rsidRDefault="002A7F6C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đùa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=&gt;</w:t>
            </w:r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nhờ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bố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chị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cẩn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thận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trêu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đùa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rất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hiểm</w:t>
            </w:r>
            <w:proofErr w:type="spellEnd"/>
            <w:r w:rsidR="00294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278AC00" w14:textId="57E8AD9C" w:rsidR="00351803" w:rsidRDefault="002A7F6C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mấy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21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ở </w:t>
            </w:r>
            <w:proofErr w:type="spellStart"/>
            <w:r w:rsidR="00F21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 w:rsidR="00F21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21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="00F21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lề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=&gt;</w:t>
            </w:r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dặn</w:t>
            </w:r>
            <w:proofErr w:type="spellEnd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60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lề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</w:t>
            </w:r>
            <w:proofErr w:type="gram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 w:rsidR="00C632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FE9A48A" w14:textId="77777777" w:rsidR="00B868D5" w:rsidRDefault="00B868D5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8CE61D1" w14:textId="6101D23C" w:rsidR="00351803" w:rsidRDefault="00853C58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ảnh</w:t>
            </w:r>
            <w:proofErr w:type="spellEnd"/>
          </w:p>
          <w:p w14:paraId="3C78F8D2" w14:textId="77777777" w:rsidR="00351803" w:rsidRDefault="00351803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AA0558" w14:textId="77777777" w:rsidR="00351803" w:rsidRDefault="00351803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DE95492" w14:textId="77777777" w:rsidR="00351803" w:rsidRDefault="00351803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B3D9E87" w14:textId="5B3042FD" w:rsidR="00351803" w:rsidRDefault="00AA566F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HSTL: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…</w:t>
            </w:r>
            <w:proofErr w:type="gramEnd"/>
          </w:p>
          <w:p w14:paraId="538AF241" w14:textId="6EA21917" w:rsidR="00351803" w:rsidRDefault="002A629E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HSTL: </w:t>
            </w:r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</w:t>
            </w:r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CB68FF5" w14:textId="170D44AB" w:rsidR="00027F76" w:rsidRDefault="00853C58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vỉa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3F81D8D" w14:textId="0E7C4324" w:rsidR="00DB6357" w:rsidRDefault="00853C58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ngồi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máy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đội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mũ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hiểm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3581074" w14:textId="1CD9FD63" w:rsidR="00584D64" w:rsidRDefault="00584D64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103F849" w14:textId="3FE75478" w:rsidR="00584D64" w:rsidRDefault="00853C58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4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</w:p>
          <w:p w14:paraId="27D1B357" w14:textId="0E679562" w:rsidR="00DB6357" w:rsidRDefault="00584D64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tay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chân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/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sứt</w:t>
            </w:r>
            <w:proofErr w:type="spellEnd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53C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bookmarkStart w:id="4" w:name="_GoBack"/>
            <w:bookmarkEnd w:id="4"/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hiểm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mạng</w:t>
            </w:r>
            <w:proofErr w:type="spellEnd"/>
            <w:r w:rsidR="00D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  <w:p w14:paraId="39CBBC4C" w14:textId="77777777" w:rsidR="00DB6357" w:rsidRDefault="00DB6357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61CA4D4" w14:textId="04923395" w:rsidR="00027F76" w:rsidRDefault="009D2D20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28B81E1A" w14:textId="77777777" w:rsidR="00027F76" w:rsidRDefault="00027F76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1E6F99A" w14:textId="77777777" w:rsidR="00027F76" w:rsidRDefault="00027F76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6F671CE" w14:textId="77777777" w:rsidR="00027F76" w:rsidRDefault="00027F76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0C5852D" w14:textId="66820974" w:rsidR="00027F76" w:rsidRDefault="009D2D20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</w:p>
          <w:p w14:paraId="6652E237" w14:textId="77777777" w:rsidR="00027F76" w:rsidRDefault="00027F76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C2114F3" w14:textId="11191D46" w:rsidR="00027F76" w:rsidRDefault="009D2D20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847AA07" w14:textId="77777777" w:rsidR="00027F76" w:rsidRDefault="00027F76" w:rsidP="00C740B1">
            <w:pPr>
              <w:widowControl w:val="0"/>
              <w:tabs>
                <w:tab w:val="left" w:pos="851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45F7E76" w14:textId="1B257BC7" w:rsidR="009D2D20" w:rsidRPr="009D2D20" w:rsidRDefault="009D2D20" w:rsidP="00C740B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CC430E" w14:textId="1058BA33" w:rsidR="00EF7E72" w:rsidRDefault="00EF7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DA3ED" w14:textId="54F0C541" w:rsidR="00EA39A4" w:rsidRDefault="00BB58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proofErr w:type="spellStart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>dạy</w:t>
      </w:r>
      <w:proofErr w:type="spellEnd"/>
      <w:r w:rsidR="00EA39A4" w:rsidRPr="00EA39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E41A20" w14:textId="2B897F98" w:rsidR="00BB58D6" w:rsidRPr="00BB58D6" w:rsidRDefault="00BB58D6">
      <w:pPr>
        <w:rPr>
          <w:rFonts w:ascii="Times New Roman" w:hAnsi="Times New Roman" w:cs="Times New Roman"/>
          <w:sz w:val="28"/>
          <w:szCs w:val="28"/>
        </w:rPr>
      </w:pPr>
      <w:r w:rsidRPr="00BB58D6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BB58D6"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</w:t>
      </w:r>
      <w:r w:rsidR="00EF7E72">
        <w:rPr>
          <w:rFonts w:ascii="Times New Roman" w:hAnsi="Times New Roman" w:cs="Times New Roman"/>
          <w:sz w:val="28"/>
          <w:szCs w:val="28"/>
        </w:rPr>
        <w:t>…</w:t>
      </w:r>
    </w:p>
    <w:p w14:paraId="2F2D6DF5" w14:textId="364EFD0E" w:rsidR="00EA39A4" w:rsidRPr="00EA39A4" w:rsidRDefault="00EA39A4">
      <w:pPr>
        <w:rPr>
          <w:rFonts w:ascii="Times New Roman" w:hAnsi="Times New Roman" w:cs="Times New Roman"/>
          <w:sz w:val="28"/>
          <w:szCs w:val="28"/>
        </w:rPr>
      </w:pPr>
    </w:p>
    <w:sectPr w:rsidR="00EA39A4" w:rsidRPr="00EA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67101"/>
    <w:multiLevelType w:val="hybridMultilevel"/>
    <w:tmpl w:val="89A054FC"/>
    <w:lvl w:ilvl="0" w:tplc="7E4ED5E0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1CBC19D6"/>
    <w:multiLevelType w:val="hybridMultilevel"/>
    <w:tmpl w:val="93E66EC4"/>
    <w:lvl w:ilvl="0" w:tplc="61B4B2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84FE5"/>
    <w:multiLevelType w:val="hybridMultilevel"/>
    <w:tmpl w:val="9FC03656"/>
    <w:lvl w:ilvl="0" w:tplc="8EAA9BE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7542"/>
    <w:multiLevelType w:val="hybridMultilevel"/>
    <w:tmpl w:val="D674B5B4"/>
    <w:lvl w:ilvl="0" w:tplc="7652CC2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0AEA"/>
    <w:multiLevelType w:val="hybridMultilevel"/>
    <w:tmpl w:val="D9FE8680"/>
    <w:lvl w:ilvl="0" w:tplc="33E655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70E07"/>
    <w:multiLevelType w:val="hybridMultilevel"/>
    <w:tmpl w:val="CF30F7D0"/>
    <w:lvl w:ilvl="0" w:tplc="19AC1D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F5FC3"/>
    <w:multiLevelType w:val="hybridMultilevel"/>
    <w:tmpl w:val="2AAC71D6"/>
    <w:lvl w:ilvl="0" w:tplc="42FADE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4FF8"/>
    <w:multiLevelType w:val="hybridMultilevel"/>
    <w:tmpl w:val="3D5A143E"/>
    <w:lvl w:ilvl="0" w:tplc="44EC78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D0259"/>
    <w:multiLevelType w:val="hybridMultilevel"/>
    <w:tmpl w:val="E6E6C514"/>
    <w:lvl w:ilvl="0" w:tplc="1CB490AE">
      <w:start w:val="2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 w15:restartNumberingAfterBreak="0">
    <w:nsid w:val="74C15315"/>
    <w:multiLevelType w:val="hybridMultilevel"/>
    <w:tmpl w:val="2A8EFF86"/>
    <w:lvl w:ilvl="0" w:tplc="C2B054F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A68B9"/>
    <w:multiLevelType w:val="hybridMultilevel"/>
    <w:tmpl w:val="ED9AE782"/>
    <w:lvl w:ilvl="0" w:tplc="23C0FFC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81"/>
    <w:rsid w:val="00027F76"/>
    <w:rsid w:val="000C272A"/>
    <w:rsid w:val="00120BF4"/>
    <w:rsid w:val="001960E7"/>
    <w:rsid w:val="001A1533"/>
    <w:rsid w:val="002909BD"/>
    <w:rsid w:val="00294498"/>
    <w:rsid w:val="002A225B"/>
    <w:rsid w:val="002A629E"/>
    <w:rsid w:val="002A7F6C"/>
    <w:rsid w:val="00351803"/>
    <w:rsid w:val="00395A99"/>
    <w:rsid w:val="00465DE4"/>
    <w:rsid w:val="005345C3"/>
    <w:rsid w:val="005363A1"/>
    <w:rsid w:val="005423C0"/>
    <w:rsid w:val="00584D64"/>
    <w:rsid w:val="005E67A9"/>
    <w:rsid w:val="00636317"/>
    <w:rsid w:val="006A73AF"/>
    <w:rsid w:val="006C65A2"/>
    <w:rsid w:val="0076276C"/>
    <w:rsid w:val="00787901"/>
    <w:rsid w:val="007D4681"/>
    <w:rsid w:val="008176B9"/>
    <w:rsid w:val="00853C58"/>
    <w:rsid w:val="0096679A"/>
    <w:rsid w:val="009C3DF9"/>
    <w:rsid w:val="009D2D20"/>
    <w:rsid w:val="00A87A21"/>
    <w:rsid w:val="00AA566F"/>
    <w:rsid w:val="00B0260D"/>
    <w:rsid w:val="00B20910"/>
    <w:rsid w:val="00B24836"/>
    <w:rsid w:val="00B868D5"/>
    <w:rsid w:val="00BB58D6"/>
    <w:rsid w:val="00BD1F82"/>
    <w:rsid w:val="00C632D0"/>
    <w:rsid w:val="00C740B1"/>
    <w:rsid w:val="00CD209A"/>
    <w:rsid w:val="00D7390A"/>
    <w:rsid w:val="00DB6357"/>
    <w:rsid w:val="00E2619A"/>
    <w:rsid w:val="00EA39A4"/>
    <w:rsid w:val="00EF7E72"/>
    <w:rsid w:val="00F14260"/>
    <w:rsid w:val="00F21526"/>
    <w:rsid w:val="00F61819"/>
    <w:rsid w:val="00F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40C2"/>
  <w15:chartTrackingRefBased/>
  <w15:docId w15:val="{1DD4E576-FBA3-43DC-BD82-2B315B1D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7B88-26D6-4BB7-9AAD-23CB88D4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Mai</dc:creator>
  <cp:keywords/>
  <dc:description/>
  <cp:lastModifiedBy>admin</cp:lastModifiedBy>
  <cp:revision>31</cp:revision>
  <dcterms:created xsi:type="dcterms:W3CDTF">2022-05-08T13:44:00Z</dcterms:created>
  <dcterms:modified xsi:type="dcterms:W3CDTF">2022-09-03T12:40:00Z</dcterms:modified>
</cp:coreProperties>
</file>