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52D85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  <w:r>
        <w:rPr>
          <w:sz w:val="26"/>
          <w:szCs w:val="26"/>
        </w:rPr>
        <w:t xml:space="preserve">After the networks give a prediction, we will calculate the error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err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>for each neuron in the output layer by computing</w:t>
      </w:r>
    </w:p>
    <w:p w14:paraId="6D2FFE50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</w:p>
    <w:p w14:paraId="653C34D6" w14:textId="77777777" w:rsidR="00C228A5" w:rsidRDefault="00C228A5" w:rsidP="00C228A5">
      <w:pPr>
        <w:tabs>
          <w:tab w:val="left" w:pos="2251"/>
        </w:tabs>
        <w:ind w:left="1134" w:firstLine="709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err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>
        <w:rPr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(1-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)(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(13)</w:t>
      </w:r>
    </w:p>
    <w:p w14:paraId="51C3EB4E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</w:p>
    <w:p w14:paraId="6426E8F3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  <w:r>
        <w:rPr>
          <w:sz w:val="26"/>
          <w:szCs w:val="26"/>
        </w:rPr>
        <w:t>Where</w:t>
      </w:r>
    </w:p>
    <w:p w14:paraId="43C39568" w14:textId="77777777" w:rsidR="00C228A5" w:rsidRDefault="00C228A5" w:rsidP="00C228A5">
      <w:pPr>
        <w:widowControl w:val="0"/>
        <w:autoSpaceDE w:val="0"/>
        <w:autoSpaceDN w:val="0"/>
        <w:adjustRightInd w:val="0"/>
        <w:spacing w:after="240" w:line="300" w:lineRule="atLeast"/>
        <w:ind w:left="2268" w:hanging="2268"/>
        <w:rPr>
          <w:sz w:val="26"/>
          <w:szCs w:val="26"/>
        </w:rPr>
      </w:pPr>
      <w:r>
        <w:rPr>
          <w:sz w:val="26"/>
          <w:szCs w:val="26"/>
        </w:rPr>
        <w:tab/>
        <w:t xml:space="preserve">   </w:t>
      </w:r>
      <w:r>
        <w:rPr>
          <w:iCs/>
          <w:sz w:val="26"/>
          <w:szCs w:val="26"/>
        </w:rPr>
        <w:t>o</w:t>
      </w:r>
      <w:r>
        <w:rPr>
          <w:iCs/>
          <w:position w:val="-6"/>
          <w:sz w:val="26"/>
          <w:szCs w:val="26"/>
        </w:rPr>
        <w:t>k</w:t>
      </w:r>
      <w:r w:rsidRPr="001236F6">
        <w:rPr>
          <w:iCs/>
          <w:position w:val="-6"/>
          <w:sz w:val="26"/>
          <w:szCs w:val="26"/>
        </w:rPr>
        <w:t xml:space="preserve"> </w:t>
      </w:r>
      <w:r w:rsidRPr="001236F6">
        <w:rPr>
          <w:sz w:val="26"/>
          <w:szCs w:val="26"/>
        </w:rPr>
        <w:t xml:space="preserve">is the actual output of unit </w:t>
      </w:r>
      <w:r>
        <w:rPr>
          <w:iCs/>
          <w:sz w:val="26"/>
          <w:szCs w:val="26"/>
        </w:rPr>
        <w:t>k</w:t>
      </w:r>
      <w:r>
        <w:rPr>
          <w:sz w:val="26"/>
          <w:szCs w:val="26"/>
        </w:rPr>
        <w:br/>
        <w:t xml:space="preserve">   </w:t>
      </w:r>
      <w:r w:rsidRPr="001236F6">
        <w:rPr>
          <w:iCs/>
          <w:sz w:val="26"/>
          <w:szCs w:val="26"/>
        </w:rPr>
        <w:t>T</w:t>
      </w:r>
      <w:r>
        <w:rPr>
          <w:iCs/>
          <w:position w:val="-6"/>
          <w:sz w:val="26"/>
          <w:szCs w:val="26"/>
        </w:rPr>
        <w:t>k</w:t>
      </w:r>
      <w:r w:rsidRPr="001236F6">
        <w:rPr>
          <w:iCs/>
          <w:position w:val="-6"/>
          <w:sz w:val="26"/>
          <w:szCs w:val="26"/>
        </w:rPr>
        <w:t xml:space="preserve"> </w:t>
      </w:r>
      <w:r w:rsidRPr="001236F6">
        <w:rPr>
          <w:sz w:val="26"/>
          <w:szCs w:val="26"/>
        </w:rPr>
        <w:t>is the known target val</w:t>
      </w:r>
      <w:r>
        <w:rPr>
          <w:sz w:val="26"/>
          <w:szCs w:val="26"/>
        </w:rPr>
        <w:t xml:space="preserve">ue of the given training tuple </w:t>
      </w:r>
    </w:p>
    <w:p w14:paraId="41479C89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  <w:r>
        <w:rPr>
          <w:sz w:val="26"/>
          <w:szCs w:val="26"/>
        </w:rPr>
        <w:t xml:space="preserve">This error is then propagated backward in the networks. For each </w:t>
      </w:r>
    </w:p>
    <w:p w14:paraId="734D00DE" w14:textId="77777777" w:rsidR="00C228A5" w:rsidRDefault="00C228A5" w:rsidP="00C228A5">
      <w:pPr>
        <w:tabs>
          <w:tab w:val="left" w:pos="2251"/>
        </w:tabs>
        <w:ind w:left="1276" w:hanging="142"/>
        <w:rPr>
          <w:sz w:val="26"/>
          <w:szCs w:val="26"/>
        </w:rPr>
      </w:pPr>
      <w:r>
        <w:rPr>
          <w:sz w:val="26"/>
          <w:szCs w:val="26"/>
        </w:rPr>
        <w:t xml:space="preserve">hidden layer unit, the error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err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is calculated by </w:t>
      </w:r>
    </w:p>
    <w:p w14:paraId="6C274154" w14:textId="77777777" w:rsidR="00C228A5" w:rsidRDefault="00C228A5" w:rsidP="00C228A5">
      <w:pPr>
        <w:tabs>
          <w:tab w:val="left" w:pos="2251"/>
        </w:tabs>
        <w:ind w:left="1276" w:hanging="142"/>
        <w:rPr>
          <w:sz w:val="26"/>
          <w:szCs w:val="26"/>
        </w:rPr>
      </w:pPr>
    </w:p>
    <w:p w14:paraId="390216F2" w14:textId="77777777" w:rsidR="00C228A5" w:rsidRDefault="00C228A5" w:rsidP="00C228A5">
      <w:pPr>
        <w:tabs>
          <w:tab w:val="left" w:pos="2251"/>
        </w:tabs>
        <w:ind w:left="1134" w:firstLine="709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err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>(1-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err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kj</m:t>
                </m:r>
              </m:sub>
            </m:sSub>
          </m:e>
        </m:nary>
      </m:oMath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(14)</w:t>
      </w:r>
    </w:p>
    <w:p w14:paraId="20371D41" w14:textId="77777777" w:rsidR="00C228A5" w:rsidRDefault="00C228A5" w:rsidP="00C228A5">
      <w:pPr>
        <w:tabs>
          <w:tab w:val="left" w:pos="2251"/>
        </w:tabs>
        <w:ind w:left="1276" w:hanging="142"/>
        <w:jc w:val="center"/>
        <w:rPr>
          <w:sz w:val="26"/>
          <w:szCs w:val="26"/>
        </w:rPr>
      </w:pPr>
    </w:p>
    <w:p w14:paraId="7D6A0A32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  <w:r>
        <w:rPr>
          <w:sz w:val="26"/>
          <w:szCs w:val="26"/>
        </w:rPr>
        <w:t xml:space="preserve">Where </w:t>
      </w:r>
    </w:p>
    <w:p w14:paraId="68161A38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  <w:r>
        <w:rPr>
          <w:sz w:val="26"/>
          <w:szCs w:val="26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</w:t>
      </w:r>
      <w:r w:rsidRPr="001236F6">
        <w:rPr>
          <w:sz w:val="26"/>
          <w:szCs w:val="26"/>
        </w:rPr>
        <w:t xml:space="preserve">is the actual output of unit </w:t>
      </w:r>
      <w:r>
        <w:rPr>
          <w:iCs/>
          <w:sz w:val="26"/>
          <w:szCs w:val="26"/>
        </w:rPr>
        <w:t>j</w:t>
      </w:r>
      <w:r>
        <w:rPr>
          <w:iCs/>
          <w:sz w:val="26"/>
          <w:szCs w:val="26"/>
        </w:rPr>
        <w:br/>
        <w:t xml:space="preserve">    </w:t>
      </w:r>
      <w:r>
        <w:rPr>
          <w:iCs/>
          <w:sz w:val="26"/>
          <w:szCs w:val="26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err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is the error of the hidden unit j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err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>
        <w:rPr>
          <w:sz w:val="26"/>
          <w:szCs w:val="26"/>
        </w:rPr>
        <w:t xml:space="preserve"> is the error of the hidden unit k, where the hidden unit j precedes the hidden unit k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kj</m:t>
            </m:r>
          </m:sub>
        </m:sSub>
      </m:oMath>
      <w:r>
        <w:rPr>
          <w:sz w:val="26"/>
          <w:szCs w:val="26"/>
        </w:rPr>
        <w:t xml:space="preserve"> is the weight of the connection between unit k and unit j</w:t>
      </w:r>
    </w:p>
    <w:p w14:paraId="32F8D280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</w:p>
    <w:p w14:paraId="0EB05185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  <w:r>
        <w:rPr>
          <w:sz w:val="26"/>
          <w:szCs w:val="26"/>
        </w:rPr>
        <w:t xml:space="preserve">The calculated error is then used to update the weight and bias at each unit. For each unit j, the change in weight </w:t>
      </w:r>
      <m:oMath>
        <m:r>
          <w:rPr>
            <w:rFonts w:ascii="Cambria Math" w:hAnsi="Cambria Math"/>
            <w:sz w:val="26"/>
            <w:szCs w:val="26"/>
          </w:rPr>
          <m:t>∆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>is calculated by:</w:t>
      </w:r>
    </w:p>
    <w:p w14:paraId="1D3406B4" w14:textId="77777777" w:rsidR="00C228A5" w:rsidRDefault="00C228A5" w:rsidP="00C228A5">
      <w:pPr>
        <w:tabs>
          <w:tab w:val="left" w:pos="2251"/>
        </w:tabs>
        <w:ind w:left="1134" w:firstLine="709"/>
        <w:rPr>
          <w:sz w:val="26"/>
          <w:szCs w:val="26"/>
        </w:rPr>
      </w:pPr>
    </w:p>
    <w:p w14:paraId="6FF1E162" w14:textId="77777777" w:rsidR="00C228A5" w:rsidRDefault="00C228A5" w:rsidP="00C228A5">
      <w:pPr>
        <w:tabs>
          <w:tab w:val="left" w:pos="2251"/>
        </w:tabs>
        <w:ind w:left="1134" w:firstLine="142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∆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ij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</m:d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err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>(15)</w:t>
      </w:r>
    </w:p>
    <w:p w14:paraId="5B1F2637" w14:textId="77777777" w:rsidR="001E4F88" w:rsidRDefault="001E4F88" w:rsidP="00C228A5">
      <w:pPr>
        <w:tabs>
          <w:tab w:val="left" w:pos="2251"/>
        </w:tabs>
        <w:ind w:left="1134" w:firstLine="142"/>
        <w:jc w:val="center"/>
        <w:rPr>
          <w:sz w:val="26"/>
          <w:szCs w:val="26"/>
        </w:rPr>
      </w:pPr>
    </w:p>
    <w:p w14:paraId="5509EDFC" w14:textId="77777777" w:rsidR="001E4F88" w:rsidRDefault="001E4F88" w:rsidP="00C228A5">
      <w:pPr>
        <w:tabs>
          <w:tab w:val="left" w:pos="2251"/>
        </w:tabs>
        <w:ind w:left="1134" w:firstLine="142"/>
        <w:jc w:val="center"/>
        <w:rPr>
          <w:sz w:val="26"/>
          <w:szCs w:val="26"/>
        </w:rPr>
      </w:pPr>
    </w:p>
    <w:p w14:paraId="78FBCCDC" w14:textId="77777777" w:rsidR="001E4F88" w:rsidRDefault="001E4F88" w:rsidP="00C228A5">
      <w:pPr>
        <w:tabs>
          <w:tab w:val="left" w:pos="2251"/>
        </w:tabs>
        <w:ind w:left="1134" w:firstLine="142"/>
        <w:jc w:val="center"/>
        <w:rPr>
          <w:sz w:val="26"/>
          <w:szCs w:val="26"/>
        </w:rPr>
      </w:pPr>
    </w:p>
    <w:p w14:paraId="6EEF1ED6" w14:textId="77777777" w:rsidR="001E4F88" w:rsidRDefault="001E4F88" w:rsidP="00C228A5">
      <w:pPr>
        <w:tabs>
          <w:tab w:val="left" w:pos="2251"/>
        </w:tabs>
        <w:ind w:left="1134" w:firstLine="142"/>
        <w:jc w:val="center"/>
        <w:rPr>
          <w:sz w:val="26"/>
          <w:szCs w:val="26"/>
        </w:rPr>
      </w:pPr>
    </w:p>
    <w:p w14:paraId="667EEEF3" w14:textId="77777777" w:rsidR="001E4F88" w:rsidRDefault="001E4F88" w:rsidP="00C228A5">
      <w:pPr>
        <w:tabs>
          <w:tab w:val="left" w:pos="2251"/>
        </w:tabs>
        <w:ind w:left="1134" w:firstLine="142"/>
        <w:jc w:val="center"/>
        <w:rPr>
          <w:sz w:val="26"/>
          <w:szCs w:val="26"/>
        </w:rPr>
      </w:pPr>
    </w:p>
    <w:p w14:paraId="2EA1E02E" w14:textId="77777777" w:rsidR="001E4F88" w:rsidRDefault="001E4F88" w:rsidP="00C228A5">
      <w:pPr>
        <w:tabs>
          <w:tab w:val="left" w:pos="2251"/>
        </w:tabs>
        <w:ind w:left="1134" w:firstLine="142"/>
        <w:jc w:val="center"/>
        <w:rPr>
          <w:sz w:val="26"/>
          <w:szCs w:val="26"/>
        </w:rPr>
      </w:pPr>
      <w:bookmarkStart w:id="0" w:name="_GoBack"/>
      <w:bookmarkEnd w:id="0"/>
    </w:p>
    <w:p w14:paraId="0B8BB33C" w14:textId="77777777" w:rsidR="00C124FC" w:rsidRDefault="001E4F88"/>
    <w:p w14:paraId="2FAB1719" w14:textId="77777777" w:rsidR="00AA364F" w:rsidRDefault="00AA364F" w:rsidP="00AA364F">
      <w:pPr>
        <w:tabs>
          <w:tab w:val="left" w:pos="2251"/>
        </w:tabs>
        <w:ind w:left="1134" w:firstLine="709"/>
        <w:rPr>
          <w:sz w:val="26"/>
          <w:szCs w:val="26"/>
        </w:rPr>
      </w:pPr>
      <w:r>
        <w:rPr>
          <w:sz w:val="26"/>
          <w:szCs w:val="26"/>
        </w:rPr>
        <w:t xml:space="preserve">Accordingly, for each unit j, the change in bias </w:t>
      </w:r>
      <m:oMath>
        <m:r>
          <w:rPr>
            <w:rFonts w:ascii="Cambria Math" w:hAnsi="Cambria Math"/>
            <w:sz w:val="26"/>
            <w:szCs w:val="26"/>
          </w:rPr>
          <m:t>∆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>is calculated by:</w:t>
      </w:r>
    </w:p>
    <w:p w14:paraId="51A1F977" w14:textId="77777777" w:rsidR="00AA364F" w:rsidRDefault="00AA364F" w:rsidP="00AA364F">
      <w:pPr>
        <w:tabs>
          <w:tab w:val="left" w:pos="2251"/>
        </w:tabs>
        <w:ind w:left="1134" w:firstLine="709"/>
        <w:rPr>
          <w:sz w:val="26"/>
          <w:szCs w:val="26"/>
        </w:rPr>
      </w:pPr>
    </w:p>
    <w:p w14:paraId="4DEC2CD6" w14:textId="77777777" w:rsidR="00AA364F" w:rsidRDefault="00AA364F" w:rsidP="00AA364F">
      <w:pPr>
        <w:tabs>
          <w:tab w:val="left" w:pos="2251"/>
        </w:tabs>
        <w:ind w:left="1134" w:firstLine="709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∆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>=(l)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err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(17)</w:t>
      </w:r>
    </w:p>
    <w:p w14:paraId="7880E914" w14:textId="77777777" w:rsidR="00AA364F" w:rsidRDefault="00AA364F" w:rsidP="00AA364F">
      <w:pPr>
        <w:tabs>
          <w:tab w:val="left" w:pos="2251"/>
        </w:tabs>
        <w:ind w:left="1134" w:firstLine="709"/>
        <w:jc w:val="center"/>
        <w:rPr>
          <w:sz w:val="26"/>
          <w:szCs w:val="26"/>
        </w:rPr>
      </w:pPr>
    </w:p>
    <w:p w14:paraId="047A8E38" w14:textId="77777777" w:rsidR="00AA364F" w:rsidRDefault="00AA364F" w:rsidP="00AA364F">
      <w:pPr>
        <w:tabs>
          <w:tab w:val="left" w:pos="2251"/>
        </w:tabs>
        <w:ind w:left="1134"/>
        <w:rPr>
          <w:sz w:val="26"/>
          <w:szCs w:val="26"/>
        </w:rPr>
      </w:pPr>
      <w:r>
        <w:rPr>
          <w:sz w:val="26"/>
          <w:szCs w:val="26"/>
        </w:rPr>
        <w:t xml:space="preserve">and consequently the bias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of unit j is updated by:</w:t>
      </w:r>
    </w:p>
    <w:p w14:paraId="6CAEA7D3" w14:textId="77777777" w:rsidR="00AA364F" w:rsidRDefault="00AA364F" w:rsidP="00AA364F">
      <w:pPr>
        <w:tabs>
          <w:tab w:val="left" w:pos="2251"/>
        </w:tabs>
        <w:ind w:left="1134" w:firstLine="709"/>
        <w:rPr>
          <w:sz w:val="26"/>
          <w:szCs w:val="26"/>
        </w:rPr>
      </w:pPr>
    </w:p>
    <w:p w14:paraId="03692D50" w14:textId="77777777" w:rsidR="00AA364F" w:rsidRDefault="00AA364F" w:rsidP="00AA364F">
      <w:pPr>
        <w:tabs>
          <w:tab w:val="left" w:pos="2251"/>
        </w:tabs>
        <w:ind w:left="1134" w:firstLine="709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>+ ∆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ab/>
      </w:r>
      <w:r>
        <w:rPr>
          <w:sz w:val="26"/>
          <w:szCs w:val="26"/>
        </w:rPr>
        <w:tab/>
        <w:t>(16)</w:t>
      </w:r>
    </w:p>
    <w:p w14:paraId="74FBF9A7" w14:textId="77777777" w:rsidR="00AA364F" w:rsidRDefault="00AA364F" w:rsidP="00AA364F">
      <w:pPr>
        <w:tabs>
          <w:tab w:val="left" w:pos="2251"/>
        </w:tabs>
        <w:ind w:left="1134" w:firstLine="709"/>
        <w:jc w:val="center"/>
        <w:rPr>
          <w:sz w:val="26"/>
          <w:szCs w:val="26"/>
        </w:rPr>
      </w:pPr>
    </w:p>
    <w:p w14:paraId="2D605D12" w14:textId="77777777" w:rsidR="00C228A5" w:rsidRDefault="00C228A5"/>
    <w:sectPr w:rsidR="00C228A5" w:rsidSect="00EF6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22"/>
    <w:rsid w:val="001C7822"/>
    <w:rsid w:val="001E4F88"/>
    <w:rsid w:val="003503EC"/>
    <w:rsid w:val="004A48E1"/>
    <w:rsid w:val="004B5572"/>
    <w:rsid w:val="00AA364F"/>
    <w:rsid w:val="00C228A5"/>
    <w:rsid w:val="00EF6836"/>
    <w:rsid w:val="00FD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3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8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Macintosh Word</Application>
  <DocSecurity>0</DocSecurity>
  <Lines>8</Lines>
  <Paragraphs>2</Paragraphs>
  <ScaleCrop>false</ScaleCrop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2016-09-12T11:09:00Z</dcterms:created>
  <dcterms:modified xsi:type="dcterms:W3CDTF">2016-09-12T11:09:00Z</dcterms:modified>
</cp:coreProperties>
</file>