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0030" w14:textId="0D6D0FCC" w:rsidR="007B74CA" w:rsidRPr="007B74CA" w:rsidRDefault="007B74CA">
      <w:pPr>
        <w:rPr>
          <w:rFonts w:ascii="Univers Condensed" w:hAnsi="Univers Condensed"/>
          <w:b/>
          <w:bCs/>
          <w:sz w:val="28"/>
          <w:szCs w:val="28"/>
        </w:rPr>
      </w:pPr>
      <w:r w:rsidRPr="007B74CA">
        <w:rPr>
          <w:rFonts w:ascii="Univers Condensed" w:hAnsi="Univers Condensed"/>
          <w:b/>
          <w:bCs/>
          <w:sz w:val="28"/>
          <w:szCs w:val="28"/>
        </w:rPr>
        <w:t xml:space="preserve">Satellite </w:t>
      </w:r>
      <w:r w:rsidR="00076F1F" w:rsidRPr="007B74CA">
        <w:rPr>
          <w:rFonts w:ascii="Univers Condensed" w:hAnsi="Univers Condensed"/>
          <w:b/>
          <w:bCs/>
          <w:sz w:val="28"/>
          <w:szCs w:val="28"/>
        </w:rPr>
        <w:t>Wi-Fi</w:t>
      </w:r>
    </w:p>
    <w:p w14:paraId="1F1038AB" w14:textId="7D13B2A7" w:rsidR="007B74CA" w:rsidRPr="007B74CA" w:rsidRDefault="007B74CA">
      <w:pPr>
        <w:rPr>
          <w:rFonts w:ascii="Univers Condensed" w:hAnsi="Univers Condensed"/>
        </w:rPr>
      </w:pPr>
      <w:r w:rsidRPr="007B74CA">
        <w:rPr>
          <w:rFonts w:ascii="Univers Condensed" w:hAnsi="Univers Condensed"/>
        </w:rPr>
        <w:t>Satellite Wi-Fi, especially through low Earth orbit</w:t>
      </w:r>
      <w:r w:rsidR="00A747A1">
        <w:rPr>
          <w:rFonts w:ascii="Univers Condensed" w:hAnsi="Univers Condensed"/>
        </w:rPr>
        <w:t xml:space="preserve"> (LEO)</w:t>
      </w:r>
      <w:r w:rsidRPr="007B74CA">
        <w:rPr>
          <w:rFonts w:ascii="Univers Condensed" w:hAnsi="Univers Condensed"/>
        </w:rPr>
        <w:t xml:space="preserve"> constellations like Starlink, has created real opportunities for communities that traditional infrastructure has consistently skipped over, the technology isn’t new, but what’s changed in the last few years is the scale, speed and reliability. That shift matters.</w:t>
      </w:r>
    </w:p>
    <w:p w14:paraId="09A7A706" w14:textId="023A5B4F" w:rsidR="007B74CA" w:rsidRDefault="007B74CA">
      <w:pPr>
        <w:rPr>
          <w:rFonts w:ascii="Univers Condensed" w:hAnsi="Univers Condensed"/>
          <w:b/>
          <w:bCs/>
        </w:rPr>
      </w:pPr>
      <w:r w:rsidRPr="007B74CA">
        <w:rPr>
          <w:rFonts w:ascii="Univers Condensed" w:hAnsi="Univers Condensed"/>
          <w:b/>
          <w:bCs/>
        </w:rPr>
        <w:t>Bridging The Digital Divide</w:t>
      </w:r>
    </w:p>
    <w:p w14:paraId="14142E6D" w14:textId="7021657E" w:rsidR="001B79B7" w:rsidRDefault="001B79B7">
      <w:pPr>
        <w:rPr>
          <w:rFonts w:ascii="Univers Condensed" w:hAnsi="Univers Condensed"/>
        </w:rPr>
      </w:pPr>
      <w:r>
        <w:rPr>
          <w:rFonts w:ascii="Univers Condensed" w:hAnsi="Univers Condensed"/>
        </w:rPr>
        <w:t xml:space="preserve">Around </w:t>
      </w:r>
      <w:r w:rsidR="00F32532">
        <w:rPr>
          <w:rFonts w:ascii="Univers Condensed" w:hAnsi="Univers Condensed"/>
        </w:rPr>
        <w:t>2.6 billion people worldwide are still offline as of 2024, not because the internet doesn’t exist</w:t>
      </w:r>
      <w:r w:rsidR="0044207B">
        <w:rPr>
          <w:rFonts w:ascii="Univers Condensed" w:hAnsi="Univers Condensed"/>
        </w:rPr>
        <w:t xml:space="preserve"> but because the cables and towers needed to reach them are too expensive to build (World Economic Forum, 2024). Ground-based broadband requires physical infrastructure across mountains, islands and sparsely populated plains. Satellite internet skips that entirely</w:t>
      </w:r>
    </w:p>
    <w:p w14:paraId="6C93F799" w14:textId="71F4F7EB" w:rsidR="004562EA" w:rsidRDefault="00D67EE4">
      <w:pPr>
        <w:rPr>
          <w:rFonts w:ascii="Univers Condensed" w:hAnsi="Univers Condensed"/>
        </w:rPr>
      </w:pPr>
      <w:r w:rsidRPr="00D67EE4">
        <w:rPr>
          <w:rFonts w:ascii="Univers Condensed" w:hAnsi="Univers Condensed"/>
        </w:rPr>
        <w:t>Leinen et al. (2022) measured Starlink's minimum latency at 20ms with download speeds ranging between 100–250 Mbps, compared to geostationary satellite systems which suffer from 600+ millisecond delays due to their orbit at 35,000+ km above Earth.</w:t>
      </w:r>
      <w:r>
        <w:rPr>
          <w:rFonts w:ascii="Univers Condensed" w:hAnsi="Univers Condensed"/>
        </w:rPr>
        <w:t xml:space="preserve"> </w:t>
      </w:r>
      <w:r w:rsidR="004562EA">
        <w:rPr>
          <w:rFonts w:ascii="Univers Condensed" w:hAnsi="Univers Condensed"/>
        </w:rPr>
        <w:t>That’s fast enough for video calls, cloud tools and anything that requires a live connection. It</w:t>
      </w:r>
      <w:r w:rsidR="001B252A">
        <w:rPr>
          <w:rFonts w:ascii="Univers Condensed" w:hAnsi="Univers Condensed"/>
        </w:rPr>
        <w:t>’s what makes the technology actually useful rather than just technically present.</w:t>
      </w:r>
    </w:p>
    <w:p w14:paraId="5B168DF5" w14:textId="7CCB578A" w:rsidR="001B252A" w:rsidRDefault="00C60F0C">
      <w:pPr>
        <w:rPr>
          <w:rFonts w:ascii="Univers Condensed" w:hAnsi="Univers Condensed"/>
          <w:b/>
          <w:bCs/>
        </w:rPr>
      </w:pPr>
      <w:r>
        <w:rPr>
          <w:rFonts w:ascii="Univers Condensed" w:hAnsi="Univers Condensed"/>
          <w:b/>
          <w:bCs/>
        </w:rPr>
        <w:t>Education</w:t>
      </w:r>
    </w:p>
    <w:p w14:paraId="79C45D4B" w14:textId="5BFE0316" w:rsidR="00C60F0C" w:rsidRDefault="00140F97">
      <w:pPr>
        <w:rPr>
          <w:rFonts w:ascii="Univers Condensed" w:hAnsi="Univers Condensed"/>
        </w:rPr>
      </w:pPr>
      <w:r>
        <w:rPr>
          <w:rFonts w:ascii="Univers Condensed" w:hAnsi="Univers Condensed"/>
        </w:rPr>
        <w:t xml:space="preserve">Education is where the impact has been most visible. At the Navajo Nation’s Ojo Encino Pre-School in New Mexico, teachers used to struggle to stream a single virtual lesson on one computer. After </w:t>
      </w:r>
      <w:r w:rsidR="00CE5522">
        <w:rPr>
          <w:rFonts w:ascii="Univers Condensed" w:hAnsi="Univers Condensed"/>
        </w:rPr>
        <w:t>S</w:t>
      </w:r>
      <w:r>
        <w:rPr>
          <w:rFonts w:ascii="Univers Condensed" w:hAnsi="Univers Condensed"/>
        </w:rPr>
        <w:t>tarlink was installed, they connected over a dozen devices simultane</w:t>
      </w:r>
      <w:r w:rsidR="005B34FC">
        <w:rPr>
          <w:rFonts w:ascii="Univers Condensed" w:hAnsi="Univers Condensed"/>
        </w:rPr>
        <w:t>ously – streaming, uploading, downloading, using learning portals – all at once</w:t>
      </w:r>
      <w:r w:rsidR="00CE5522">
        <w:rPr>
          <w:rFonts w:ascii="Univers Condensed" w:hAnsi="Univers Condensed"/>
        </w:rPr>
        <w:t xml:space="preserve"> (Starlink, n.d.). In </w:t>
      </w:r>
      <w:r w:rsidR="001F5312">
        <w:rPr>
          <w:rFonts w:ascii="Univers Condensed" w:hAnsi="Univers Condensed"/>
        </w:rPr>
        <w:t>Mist, Oregon, Aaron Miller, Superintendent of Vernonia School District, described</w:t>
      </w:r>
      <w:r w:rsidR="001A6AC3">
        <w:rPr>
          <w:rFonts w:ascii="Univers Condensed" w:hAnsi="Univers Condensed"/>
        </w:rPr>
        <w:t xml:space="preserve"> the change as “class-changing’: 36 children </w:t>
      </w:r>
      <w:r w:rsidR="00A57635">
        <w:rPr>
          <w:rFonts w:ascii="Univers Condensed" w:hAnsi="Univers Condensed"/>
        </w:rPr>
        <w:t xml:space="preserve">now have simultaneous access where before there was barely enough connection for 2 or 3 stations (Starlink, </w:t>
      </w:r>
      <w:r w:rsidR="00DA5676">
        <w:rPr>
          <w:rFonts w:ascii="Univers Condensed" w:hAnsi="Univers Condensed"/>
        </w:rPr>
        <w:t>n.d</w:t>
      </w:r>
      <w:r w:rsidR="00A57635">
        <w:rPr>
          <w:rFonts w:ascii="Univers Condensed" w:hAnsi="Univers Condensed"/>
        </w:rPr>
        <w:t>).</w:t>
      </w:r>
    </w:p>
    <w:p w14:paraId="276C2412" w14:textId="15682827" w:rsidR="00797853" w:rsidRDefault="00DA5676">
      <w:pPr>
        <w:rPr>
          <w:rFonts w:ascii="Univers Condensed" w:hAnsi="Univers Condensed"/>
        </w:rPr>
      </w:pPr>
      <w:r>
        <w:rPr>
          <w:rFonts w:ascii="Univers Condensed" w:hAnsi="Univers Condensed"/>
        </w:rPr>
        <w:t xml:space="preserve">The story repeats across other countries. Teach for Nigeria deployed 200 Starlink units across 120 schools in Ogun State, reaching 18,000 </w:t>
      </w:r>
      <w:r w:rsidR="00797853">
        <w:rPr>
          <w:rFonts w:ascii="Univers Condensed" w:hAnsi="Univers Condensed"/>
        </w:rPr>
        <w:t>students</w:t>
      </w:r>
      <w:r w:rsidR="0086009D">
        <w:rPr>
          <w:rFonts w:ascii="Univers Condensed" w:hAnsi="Univers Condensed"/>
        </w:rPr>
        <w:t>. Rwanda connected 50 schools in underserved communities (Education Guise Blog, 2025). In Malawi, solar-powered mobile classrooms using Starlink reached over 10,000 students</w:t>
      </w:r>
      <w:r w:rsidR="006D45F2">
        <w:rPr>
          <w:rFonts w:ascii="Univers Condensed" w:hAnsi="Univers Condensed"/>
        </w:rPr>
        <w:t xml:space="preserve"> through BloomBox Design Labs initiative (Education Guise Blog, 2025).</w:t>
      </w:r>
      <w:r w:rsidR="005956B4">
        <w:rPr>
          <w:rFonts w:ascii="Univers Condensed" w:hAnsi="Univers Condensed"/>
        </w:rPr>
        <w:t xml:space="preserve"> These aren’t small experiments, the show the technology working at real scale, in place where broadband was never going to arrive through </w:t>
      </w:r>
      <w:r w:rsidR="00797853">
        <w:rPr>
          <w:rFonts w:ascii="Univers Condensed" w:hAnsi="Univers Condensed"/>
        </w:rPr>
        <w:t>a cable in the ground.</w:t>
      </w:r>
    </w:p>
    <w:p w14:paraId="67F366FF" w14:textId="77777777" w:rsidR="00541945" w:rsidRDefault="00541945">
      <w:pPr>
        <w:rPr>
          <w:rFonts w:ascii="Univers Condensed" w:hAnsi="Univers Condensed"/>
          <w:b/>
          <w:bCs/>
        </w:rPr>
      </w:pPr>
    </w:p>
    <w:p w14:paraId="009C64A3" w14:textId="77777777" w:rsidR="00541945" w:rsidRDefault="00541945">
      <w:pPr>
        <w:rPr>
          <w:rFonts w:ascii="Univers Condensed" w:hAnsi="Univers Condensed"/>
          <w:b/>
          <w:bCs/>
        </w:rPr>
      </w:pPr>
    </w:p>
    <w:p w14:paraId="3DCDB2DF" w14:textId="7FC340DD" w:rsidR="00797853" w:rsidRDefault="00797853">
      <w:pPr>
        <w:rPr>
          <w:rFonts w:ascii="Univers Condensed" w:hAnsi="Univers Condensed"/>
          <w:b/>
          <w:bCs/>
        </w:rPr>
      </w:pPr>
      <w:r>
        <w:rPr>
          <w:rFonts w:ascii="Univers Condensed" w:hAnsi="Univers Condensed"/>
          <w:b/>
          <w:bCs/>
        </w:rPr>
        <w:t>Healthcare and Telemedicine</w:t>
      </w:r>
    </w:p>
    <w:p w14:paraId="458F3947" w14:textId="25FFFDCE" w:rsidR="00797853" w:rsidRDefault="008C175B">
      <w:pPr>
        <w:rPr>
          <w:rFonts w:ascii="Univers Condensed" w:hAnsi="Univers Condensed"/>
        </w:rPr>
      </w:pPr>
      <w:r>
        <w:rPr>
          <w:rFonts w:ascii="Univers Condensed" w:hAnsi="Univers Condensed"/>
        </w:rPr>
        <w:t xml:space="preserve">Healthcare access follows a similar pattern. In rural Virginia, the Health Wagon organization secured Starlink </w:t>
      </w:r>
      <w:r w:rsidR="00352CDE">
        <w:rPr>
          <w:rFonts w:ascii="Univers Condensed" w:hAnsi="Univers Condensed"/>
        </w:rPr>
        <w:t xml:space="preserve">installations for patients who had been relying on patchy cellular hotspots to </w:t>
      </w:r>
      <w:r w:rsidR="00960542">
        <w:rPr>
          <w:rFonts w:ascii="Univers Condensed" w:hAnsi="Univers Condensed"/>
        </w:rPr>
        <w:lastRenderedPageBreak/>
        <w:t>connect with major medical centres. Health Wagon’s President, Dr. Theresa Tys</w:t>
      </w:r>
      <w:r w:rsidR="00752556">
        <w:rPr>
          <w:rFonts w:ascii="Univers Condensed" w:hAnsi="Univers Condensed"/>
        </w:rPr>
        <w:t>on, noted that virtual consultations, remote diagnostics and tele-specialty care were now available to patients who would otherwise struggle to reach those services</w:t>
      </w:r>
      <w:r w:rsidR="00600146">
        <w:rPr>
          <w:rFonts w:ascii="Univers Condensed" w:hAnsi="Univers Condensed"/>
        </w:rPr>
        <w:t xml:space="preserve"> (Health Wagon, 2025). For someone living hours from the nearest </w:t>
      </w:r>
      <w:r w:rsidR="00192BF1">
        <w:rPr>
          <w:rFonts w:ascii="Univers Condensed" w:hAnsi="Univers Condensed"/>
        </w:rPr>
        <w:t>hospital, that’s not a minor improvement. The OECD (2023) connects high-quality</w:t>
      </w:r>
      <w:r w:rsidR="00070CDD">
        <w:rPr>
          <w:rFonts w:ascii="Univers Condensed" w:hAnsi="Univers Condensed"/>
        </w:rPr>
        <w:t xml:space="preserve"> rural connectivity directly to better health service delivery, identifying it as one of the most immediate benefits for remote communit</w:t>
      </w:r>
      <w:r w:rsidR="00541945">
        <w:rPr>
          <w:rFonts w:ascii="Univers Condensed" w:hAnsi="Univers Condensed"/>
        </w:rPr>
        <w:t>ies.</w:t>
      </w:r>
    </w:p>
    <w:p w14:paraId="09E38C47" w14:textId="7B17F761" w:rsidR="00541945" w:rsidRDefault="00541945">
      <w:pPr>
        <w:rPr>
          <w:rFonts w:ascii="Univers Condensed" w:hAnsi="Univers Condensed"/>
          <w:b/>
          <w:bCs/>
        </w:rPr>
      </w:pPr>
      <w:r>
        <w:rPr>
          <w:rFonts w:ascii="Univers Condensed" w:hAnsi="Univers Condensed"/>
          <w:b/>
          <w:bCs/>
        </w:rPr>
        <w:t>Disaster Response</w:t>
      </w:r>
    </w:p>
    <w:p w14:paraId="275BFA5C" w14:textId="7FE98636" w:rsidR="00541945" w:rsidRDefault="00D95999">
      <w:pPr>
        <w:rPr>
          <w:rFonts w:ascii="Univers Condensed" w:hAnsi="Univers Condensed"/>
        </w:rPr>
      </w:pPr>
      <w:r>
        <w:rPr>
          <w:rFonts w:ascii="Univers Condensed" w:hAnsi="Univers Condensed"/>
        </w:rPr>
        <w:t xml:space="preserve">Satellite </w:t>
      </w:r>
      <w:r w:rsidR="00076F1F">
        <w:rPr>
          <w:rFonts w:ascii="Univers Condensed" w:hAnsi="Univers Condensed"/>
        </w:rPr>
        <w:t>Wi-Fi</w:t>
      </w:r>
      <w:r>
        <w:rPr>
          <w:rFonts w:ascii="Univers Condensed" w:hAnsi="Univers Condensed"/>
        </w:rPr>
        <w:t xml:space="preserve"> also matters in disaster</w:t>
      </w:r>
      <w:r w:rsidR="00812CF6">
        <w:rPr>
          <w:rFonts w:ascii="Univers Condensed" w:hAnsi="Univers Condensed"/>
        </w:rPr>
        <w:t xml:space="preserve"> situations where ground infrastructure collapses entirely. Earthquakes, floods and conflict can take down cell towers and fiber ne</w:t>
      </w:r>
      <w:r w:rsidR="00076F1F">
        <w:rPr>
          <w:rFonts w:ascii="Univers Condensed" w:hAnsi="Univers Condensed"/>
        </w:rPr>
        <w:t>tworks in hours. Satellite</w:t>
      </w:r>
      <w:r w:rsidR="00221563">
        <w:rPr>
          <w:rFonts w:ascii="Univers Condensed" w:hAnsi="Univers Condensed"/>
        </w:rPr>
        <w:t xml:space="preserve"> terminals can restore communication quickly and without needing to rebuild anything on the ground. Kapoor</w:t>
      </w:r>
      <w:r w:rsidR="00D10E02">
        <w:rPr>
          <w:rFonts w:ascii="Univers Condensed" w:hAnsi="Univers Condensed"/>
        </w:rPr>
        <w:t xml:space="preserve"> and Ashish (2023) examined </w:t>
      </w:r>
      <w:r w:rsidR="00E91D17">
        <w:rPr>
          <w:rFonts w:ascii="Univers Condensed" w:hAnsi="Univers Condensed"/>
        </w:rPr>
        <w:t>satellite Wi-Fi terminal deployment specifically for post-d</w:t>
      </w:r>
      <w:r w:rsidR="00E82AC5">
        <w:rPr>
          <w:rFonts w:ascii="Univers Condensed" w:hAnsi="Univers Condensed"/>
        </w:rPr>
        <w:t>isaster emergency communication, finding it a viable option for maintaining coordination between relief teams and affected populations</w:t>
      </w:r>
      <w:r w:rsidR="00697F93">
        <w:rPr>
          <w:rFonts w:ascii="Univers Condensed" w:hAnsi="Univers Condensed"/>
        </w:rPr>
        <w:t xml:space="preserve"> when all other networks are down. The 2023 earthquakes in </w:t>
      </w:r>
      <w:r w:rsidR="00697F93" w:rsidRPr="00697F93">
        <w:rPr>
          <w:rFonts w:ascii="Univers Condensed" w:hAnsi="Univers Condensed"/>
        </w:rPr>
        <w:t>Türkiye</w:t>
      </w:r>
      <w:r w:rsidR="00697F93">
        <w:rPr>
          <w:rFonts w:ascii="Univers Condensed" w:hAnsi="Univers Condensed"/>
        </w:rPr>
        <w:t xml:space="preserve"> were a clear example of that gap</w:t>
      </w:r>
      <w:r w:rsidR="00F928FF">
        <w:rPr>
          <w:rFonts w:ascii="Univers Condensed" w:hAnsi="Univers Condensed"/>
        </w:rPr>
        <w:t xml:space="preserve"> – mobile base stations were rushed in, but power outages limited them to only a few hours of operation per day, while satellite</w:t>
      </w:r>
      <w:r w:rsidR="00A236A9">
        <w:rPr>
          <w:rFonts w:ascii="Univers Condensed" w:hAnsi="Univers Condensed"/>
        </w:rPr>
        <w:t xml:space="preserve"> systems remained independent (</w:t>
      </w:r>
      <w:r w:rsidR="00A236A9" w:rsidRPr="00A236A9">
        <w:rPr>
          <w:rFonts w:ascii="Univers Condensed" w:hAnsi="Univers Condensed"/>
        </w:rPr>
        <w:t>Arxiv, 2024).</w:t>
      </w:r>
    </w:p>
    <w:p w14:paraId="18B74C2D" w14:textId="65507CB1" w:rsidR="0064053D" w:rsidRDefault="0064053D">
      <w:pPr>
        <w:rPr>
          <w:rFonts w:ascii="Univers Condensed" w:hAnsi="Univers Condensed"/>
          <w:b/>
          <w:bCs/>
        </w:rPr>
      </w:pPr>
      <w:r>
        <w:rPr>
          <w:rFonts w:ascii="Univers Condensed" w:hAnsi="Univers Condensed"/>
          <w:b/>
          <w:bCs/>
        </w:rPr>
        <w:t>Economic Opportunity</w:t>
      </w:r>
    </w:p>
    <w:p w14:paraId="4F938DC3" w14:textId="686CAB60" w:rsidR="0064053D" w:rsidRDefault="0064053D">
      <w:pPr>
        <w:rPr>
          <w:rFonts w:ascii="Univers Condensed" w:hAnsi="Univers Condensed"/>
        </w:rPr>
      </w:pPr>
      <w:r>
        <w:rPr>
          <w:rFonts w:ascii="Univers Condensed" w:hAnsi="Univers Condensed"/>
        </w:rPr>
        <w:t xml:space="preserve">Then there’s </w:t>
      </w:r>
      <w:r w:rsidR="00717650">
        <w:rPr>
          <w:rFonts w:ascii="Univers Condensed" w:hAnsi="Univers Condensed"/>
        </w:rPr>
        <w:t>the economic side. The World Bank -estimates closing the digital divide could add $1.5 trillion to global GDP by 203</w:t>
      </w:r>
      <w:r w:rsidR="002B318B">
        <w:rPr>
          <w:rFonts w:ascii="Univers Condensed" w:hAnsi="Univers Condensed"/>
        </w:rPr>
        <w:t xml:space="preserve">0 </w:t>
      </w:r>
      <w:r w:rsidR="002B318B" w:rsidRPr="002B318B">
        <w:rPr>
          <w:rFonts w:ascii="Univers Condensed" w:hAnsi="Univers Condensed"/>
        </w:rPr>
        <w:t>(cited in Medium, 2025)</w:t>
      </w:r>
      <w:r w:rsidR="002B318B">
        <w:rPr>
          <w:rFonts w:ascii="Univers Condensed" w:hAnsi="Univers Condensed"/>
        </w:rPr>
        <w:t xml:space="preserve">. Remote work, online markets, digital banking – all of it </w:t>
      </w:r>
      <w:r w:rsidR="00780017">
        <w:rPr>
          <w:rFonts w:ascii="Univers Condensed" w:hAnsi="Univers Condensed"/>
        </w:rPr>
        <w:t>depends</w:t>
      </w:r>
      <w:r w:rsidR="002B318B">
        <w:rPr>
          <w:rFonts w:ascii="Univers Condensed" w:hAnsi="Univers Condensed"/>
        </w:rPr>
        <w:t xml:space="preserve"> in a stable connection, The OECD (2023) links reliable</w:t>
      </w:r>
      <w:r w:rsidR="00A42F0F">
        <w:rPr>
          <w:rFonts w:ascii="Univers Condensed" w:hAnsi="Univers Condensed"/>
        </w:rPr>
        <w:t xml:space="preserve"> rural connectivity directly to economic sustainability, arguing that communities</w:t>
      </w:r>
      <w:r w:rsidR="00B67E7D">
        <w:rPr>
          <w:rFonts w:ascii="Univers Condensed" w:hAnsi="Univers Condensed"/>
        </w:rPr>
        <w:t xml:space="preserve"> with access to digital tools are more productive and less isolated from global markets. For a </w:t>
      </w:r>
      <w:r w:rsidR="00647CF5">
        <w:rPr>
          <w:rFonts w:ascii="Univers Condensed" w:hAnsi="Univers Condensed"/>
        </w:rPr>
        <w:t>farmer in</w:t>
      </w:r>
      <w:r w:rsidR="00780017">
        <w:rPr>
          <w:rFonts w:ascii="Univers Condensed" w:hAnsi="Univers Condensed"/>
        </w:rPr>
        <w:t xml:space="preserve"> </w:t>
      </w:r>
      <w:r w:rsidR="00647CF5">
        <w:rPr>
          <w:rFonts w:ascii="Univers Condensed" w:hAnsi="Univers Condensed"/>
        </w:rPr>
        <w:t>a remoter area 3ho can now sell good online or access mobile banking for the first time</w:t>
      </w:r>
      <w:r w:rsidR="00780017">
        <w:rPr>
          <w:rFonts w:ascii="Univers Condensed" w:hAnsi="Univers Condensed"/>
        </w:rPr>
        <w:t>, the difference is immediate.</w:t>
      </w:r>
    </w:p>
    <w:p w14:paraId="76DCF8F2" w14:textId="686F6BFF" w:rsidR="00BF0EDF" w:rsidRDefault="00BF0EDF">
      <w:pPr>
        <w:rPr>
          <w:rFonts w:ascii="Univers Condensed" w:hAnsi="Univers Condensed"/>
          <w:b/>
          <w:bCs/>
        </w:rPr>
      </w:pPr>
      <w:r>
        <w:rPr>
          <w:rFonts w:ascii="Univers Condensed" w:hAnsi="Univers Condensed"/>
          <w:b/>
          <w:bCs/>
        </w:rPr>
        <w:t>Conclusion</w:t>
      </w:r>
    </w:p>
    <w:p w14:paraId="2D3A2B4C" w14:textId="5134FF3D" w:rsidR="00BF0EDF" w:rsidRDefault="00BF0EDF">
      <w:pPr>
        <w:rPr>
          <w:rFonts w:ascii="Univers Condensed" w:hAnsi="Univers Condensed"/>
        </w:rPr>
      </w:pPr>
      <w:r>
        <w:rPr>
          <w:rFonts w:ascii="Univers Condensed" w:hAnsi="Univers Condensed"/>
        </w:rPr>
        <w:t xml:space="preserve">Satellite </w:t>
      </w:r>
      <w:r w:rsidR="00E70D29">
        <w:rPr>
          <w:rFonts w:ascii="Univers Condensed" w:hAnsi="Univers Condensed"/>
        </w:rPr>
        <w:t>Wi-Fi</w:t>
      </w:r>
      <w:r>
        <w:rPr>
          <w:rFonts w:ascii="Univers Condensed" w:hAnsi="Univers Condensed"/>
        </w:rPr>
        <w:t xml:space="preserve"> won’t solve everything. Hardware costs are still a challenge and weather can disrupt signals. But the opportunities across education, healthcare</w:t>
      </w:r>
      <w:r w:rsidR="00AB7E82">
        <w:rPr>
          <w:rFonts w:ascii="Univers Condensed" w:hAnsi="Univers Condensed"/>
        </w:rPr>
        <w:t>, emergency response and economic access are well-documented</w:t>
      </w:r>
      <w:r w:rsidR="00E70D29">
        <w:rPr>
          <w:rFonts w:ascii="Univers Condensed" w:hAnsi="Univers Condensed"/>
        </w:rPr>
        <w:t xml:space="preserve"> and growing</w:t>
      </w:r>
      <w:r w:rsidR="00120F3D">
        <w:rPr>
          <w:rFonts w:ascii="Univers Condensed" w:hAnsi="Univers Condensed"/>
        </w:rPr>
        <w:t>. As LEO constellations expand and equipment becomes cheaper, these opportunities will reach more people including communities that have been waiting a long time.</w:t>
      </w:r>
    </w:p>
    <w:p w14:paraId="58559D6A" w14:textId="77777777" w:rsidR="00120F3D" w:rsidRDefault="00120F3D">
      <w:pPr>
        <w:rPr>
          <w:rFonts w:ascii="Univers Condensed" w:hAnsi="Univers Condensed"/>
        </w:rPr>
      </w:pPr>
    </w:p>
    <w:p w14:paraId="1F828679" w14:textId="77777777" w:rsidR="009726BD" w:rsidRDefault="009726BD">
      <w:pPr>
        <w:rPr>
          <w:rFonts w:ascii="Univers Condensed" w:hAnsi="Univers Condensed"/>
        </w:rPr>
      </w:pPr>
    </w:p>
    <w:p w14:paraId="1F353588" w14:textId="77777777" w:rsidR="009726BD" w:rsidRDefault="009726BD">
      <w:pPr>
        <w:rPr>
          <w:rFonts w:ascii="Univers Condensed" w:hAnsi="Univers Condensed"/>
        </w:rPr>
      </w:pPr>
    </w:p>
    <w:p w14:paraId="6CECA97B" w14:textId="60564073" w:rsidR="00120F3D" w:rsidRDefault="00120F3D">
      <w:pPr>
        <w:rPr>
          <w:rFonts w:ascii="Univers Condensed" w:hAnsi="Univers Condensed"/>
          <w:b/>
          <w:bCs/>
        </w:rPr>
      </w:pPr>
      <w:r>
        <w:rPr>
          <w:rFonts w:ascii="Univers Condensed" w:hAnsi="Univers Condensed"/>
          <w:b/>
          <w:bCs/>
        </w:rPr>
        <w:t>References</w:t>
      </w:r>
    </w:p>
    <w:p w14:paraId="3A4125E2" w14:textId="77777777" w:rsidR="005A37D4" w:rsidRDefault="005A37D4" w:rsidP="009726BD">
      <w:pPr>
        <w:rPr>
          <w:rFonts w:ascii="Univers Condensed" w:hAnsi="Univers Condensed"/>
        </w:rPr>
      </w:pPr>
      <w:r w:rsidRPr="005A37D4">
        <w:rPr>
          <w:rFonts w:ascii="Univers Condensed" w:hAnsi="Univers Condensed"/>
        </w:rPr>
        <w:lastRenderedPageBreak/>
        <w:t xml:space="preserve">Leinen, S., Kopp, M., &amp; Hendriks, L. (2022). </w:t>
      </w:r>
      <w:r w:rsidRPr="005A37D4">
        <w:rPr>
          <w:rFonts w:ascii="Univers Condensed" w:hAnsi="Univers Condensed"/>
          <w:i/>
          <w:iCs/>
        </w:rPr>
        <w:t>Fact checking Starlink's performance figures</w:t>
      </w:r>
      <w:r w:rsidRPr="005A37D4">
        <w:rPr>
          <w:rFonts w:ascii="Univers Condensed" w:hAnsi="Univers Condensed"/>
        </w:rPr>
        <w:t xml:space="preserve">. APNIC Blog. </w:t>
      </w:r>
      <w:hyperlink r:id="rId7" w:history="1">
        <w:r w:rsidRPr="005A37D4">
          <w:rPr>
            <w:rStyle w:val="Hyperlink"/>
            <w:rFonts w:ascii="Univers Condensed" w:hAnsi="Univers Condensed"/>
          </w:rPr>
          <w:t>https://blog.apnic.net/2022/11/28/fact-checking-starlinks-performance-figures/</w:t>
        </w:r>
      </w:hyperlink>
    </w:p>
    <w:p w14:paraId="25E8BDDA" w14:textId="5B432722" w:rsidR="009726BD" w:rsidRPr="009726BD" w:rsidRDefault="009726BD" w:rsidP="009726BD">
      <w:pPr>
        <w:rPr>
          <w:rFonts w:ascii="Univers Condensed" w:hAnsi="Univers Condensed"/>
        </w:rPr>
      </w:pPr>
      <w:r w:rsidRPr="009726BD">
        <w:rPr>
          <w:rFonts w:ascii="Univers Condensed" w:hAnsi="Univers Condensed"/>
        </w:rPr>
        <w:t xml:space="preserve">Education Guide Blog. (2025, May 4). </w:t>
      </w:r>
      <w:r w:rsidRPr="009726BD">
        <w:rPr>
          <w:rFonts w:ascii="Univers Condensed" w:hAnsi="Univers Condensed"/>
          <w:i/>
          <w:iCs/>
        </w:rPr>
        <w:t>Starlink connectivity for educational NGOs</w:t>
      </w:r>
      <w:r w:rsidRPr="009726BD">
        <w:rPr>
          <w:rFonts w:ascii="Univers Condensed" w:hAnsi="Univers Condensed"/>
        </w:rPr>
        <w:t xml:space="preserve">. </w:t>
      </w:r>
      <w:hyperlink r:id="rId8" w:history="1">
        <w:r w:rsidRPr="009726BD">
          <w:rPr>
            <w:rStyle w:val="Hyperlink"/>
            <w:rFonts w:ascii="Univers Condensed" w:hAnsi="Univers Condensed"/>
          </w:rPr>
          <w:t>https://educationguideblog.com/education-news-trends/starlink-connectivity-for-educational-ngos/</w:t>
        </w:r>
      </w:hyperlink>
    </w:p>
    <w:p w14:paraId="6CC81588" w14:textId="77777777" w:rsidR="009726BD" w:rsidRPr="009726BD" w:rsidRDefault="009726BD" w:rsidP="009726BD">
      <w:pPr>
        <w:rPr>
          <w:rFonts w:ascii="Univers Condensed" w:hAnsi="Univers Condensed"/>
        </w:rPr>
      </w:pPr>
      <w:r w:rsidRPr="009726BD">
        <w:rPr>
          <w:rFonts w:ascii="Univers Condensed" w:hAnsi="Univers Condensed"/>
        </w:rPr>
        <w:t xml:space="preserve">Health Wagon. (2025, February 27). </w:t>
      </w:r>
      <w:r w:rsidRPr="009726BD">
        <w:rPr>
          <w:rFonts w:ascii="Univers Condensed" w:hAnsi="Univers Condensed"/>
          <w:i/>
          <w:iCs/>
        </w:rPr>
        <w:t>Cutting-edge Starlink technology brings high-speed telehealth to remote Virginia homes</w:t>
      </w:r>
      <w:r w:rsidRPr="009726BD">
        <w:rPr>
          <w:rFonts w:ascii="Univers Condensed" w:hAnsi="Univers Condensed"/>
        </w:rPr>
        <w:t xml:space="preserve">. </w:t>
      </w:r>
      <w:hyperlink r:id="rId9" w:history="1">
        <w:r w:rsidRPr="009726BD">
          <w:rPr>
            <w:rStyle w:val="Hyperlink"/>
            <w:rFonts w:ascii="Univers Condensed" w:hAnsi="Univers Condensed"/>
          </w:rPr>
          <w:t>https://thehealthwagon.org/cutting-edge-starlink-technology-brings-high-speed-telehealth-to-remote-virginia-homes/</w:t>
        </w:r>
      </w:hyperlink>
    </w:p>
    <w:p w14:paraId="52EEEB3B" w14:textId="6DB35A0F" w:rsidR="009726BD" w:rsidRPr="009726BD" w:rsidRDefault="009726BD" w:rsidP="009726BD">
      <w:pPr>
        <w:rPr>
          <w:rFonts w:ascii="Univers Condensed" w:hAnsi="Univers Condensed"/>
        </w:rPr>
      </w:pPr>
      <w:r w:rsidRPr="009726BD">
        <w:rPr>
          <w:rFonts w:ascii="Univers Condensed" w:hAnsi="Univers Condensed"/>
        </w:rPr>
        <w:t xml:space="preserve">Kapoor, L. K., &amp; Ashish, S. (2023). Satellite Wi-Fi terminal for post-disaster emergency communication management. </w:t>
      </w:r>
      <w:r w:rsidRPr="009726BD">
        <w:rPr>
          <w:rFonts w:ascii="Univers Condensed" w:hAnsi="Univers Condensed"/>
          <w:i/>
          <w:iCs/>
        </w:rPr>
        <w:t>2023 International Conference on Computer, Electrical &amp; Communication Engineering (ICCECE)</w:t>
      </w:r>
      <w:r w:rsidRPr="009726BD">
        <w:rPr>
          <w:rFonts w:ascii="Univers Condensed" w:hAnsi="Univers Condensed"/>
        </w:rPr>
        <w:t>, 1–4.</w:t>
      </w:r>
    </w:p>
    <w:p w14:paraId="32C314C5" w14:textId="77777777" w:rsidR="009726BD" w:rsidRPr="009726BD" w:rsidRDefault="009726BD" w:rsidP="009726BD">
      <w:pPr>
        <w:rPr>
          <w:rFonts w:ascii="Univers Condensed" w:hAnsi="Univers Condensed"/>
        </w:rPr>
      </w:pPr>
      <w:r w:rsidRPr="009726BD">
        <w:rPr>
          <w:rFonts w:ascii="Univers Condensed" w:hAnsi="Univers Condensed"/>
        </w:rPr>
        <w:t xml:space="preserve">Matracia, M., Saeed, N., Kishk, M. A., &amp; Alouini, M. S. (2022). </w:t>
      </w:r>
      <w:r w:rsidRPr="009726BD">
        <w:rPr>
          <w:rFonts w:ascii="Univers Condensed" w:hAnsi="Univers Condensed"/>
          <w:i/>
          <w:iCs/>
        </w:rPr>
        <w:t>Post-disaster communications: Enabling technologies, architectures, and open challenges</w:t>
      </w:r>
      <w:r w:rsidRPr="009726BD">
        <w:rPr>
          <w:rFonts w:ascii="Univers Condensed" w:hAnsi="Univers Condensed"/>
        </w:rPr>
        <w:t xml:space="preserve">. arXiv. </w:t>
      </w:r>
      <w:hyperlink r:id="rId10" w:history="1">
        <w:r w:rsidRPr="009726BD">
          <w:rPr>
            <w:rStyle w:val="Hyperlink"/>
            <w:rFonts w:ascii="Univers Condensed" w:hAnsi="Univers Condensed"/>
          </w:rPr>
          <w:t>https://arxiv.org/pdf/2203.13621</w:t>
        </w:r>
      </w:hyperlink>
    </w:p>
    <w:p w14:paraId="01009759" w14:textId="77777777" w:rsidR="009726BD" w:rsidRPr="009726BD" w:rsidRDefault="009726BD" w:rsidP="009726BD">
      <w:pPr>
        <w:rPr>
          <w:rFonts w:ascii="Univers Condensed" w:hAnsi="Univers Condensed"/>
        </w:rPr>
      </w:pPr>
      <w:r w:rsidRPr="009726BD">
        <w:rPr>
          <w:rFonts w:ascii="Univers Condensed" w:hAnsi="Univers Condensed"/>
        </w:rPr>
        <w:t xml:space="preserve">OECD. (2023). </w:t>
      </w:r>
      <w:r w:rsidRPr="009726BD">
        <w:rPr>
          <w:rFonts w:ascii="Univers Condensed" w:hAnsi="Univers Condensed"/>
          <w:i/>
          <w:iCs/>
        </w:rPr>
        <w:t>Closing broadband connectivity divides for all</w:t>
      </w:r>
      <w:r w:rsidRPr="009726BD">
        <w:rPr>
          <w:rFonts w:ascii="Univers Condensed" w:hAnsi="Univers Condensed"/>
        </w:rPr>
        <w:t xml:space="preserve">. </w:t>
      </w:r>
      <w:hyperlink r:id="rId11" w:history="1">
        <w:r w:rsidRPr="009726BD">
          <w:rPr>
            <w:rStyle w:val="Hyperlink"/>
            <w:rFonts w:ascii="Univers Condensed" w:hAnsi="Univers Condensed"/>
          </w:rPr>
          <w:t>https://www.oecd.org/en/publications/closing-broadband-connectivity-divides-for-all_d5ea99b2-en</w:t>
        </w:r>
      </w:hyperlink>
    </w:p>
    <w:p w14:paraId="0EBAD347" w14:textId="77777777" w:rsidR="009726BD" w:rsidRPr="009726BD" w:rsidRDefault="009726BD" w:rsidP="009726BD">
      <w:pPr>
        <w:rPr>
          <w:rFonts w:ascii="Univers Condensed" w:hAnsi="Univers Condensed"/>
        </w:rPr>
      </w:pPr>
      <w:r w:rsidRPr="009726BD">
        <w:rPr>
          <w:rFonts w:ascii="Univers Condensed" w:hAnsi="Univers Condensed"/>
        </w:rPr>
        <w:t xml:space="preserve">Starlink. (n.d.). </w:t>
      </w:r>
      <w:r w:rsidRPr="009726BD">
        <w:rPr>
          <w:rFonts w:ascii="Univers Condensed" w:hAnsi="Univers Condensed"/>
          <w:i/>
          <w:iCs/>
        </w:rPr>
        <w:t>Starlink for education: Connecting rural students across the globe</w:t>
      </w:r>
      <w:r w:rsidRPr="009726BD">
        <w:rPr>
          <w:rFonts w:ascii="Univers Condensed" w:hAnsi="Univers Condensed"/>
        </w:rPr>
        <w:t xml:space="preserve"> [PDF]. </w:t>
      </w:r>
      <w:hyperlink r:id="rId12" w:history="1">
        <w:r w:rsidRPr="009726BD">
          <w:rPr>
            <w:rStyle w:val="Hyperlink"/>
            <w:rFonts w:ascii="Univers Condensed" w:hAnsi="Univers Condensed"/>
          </w:rPr>
          <w:t>https://starlink.com/public-files/Education.pdf</w:t>
        </w:r>
      </w:hyperlink>
    </w:p>
    <w:p w14:paraId="30480923" w14:textId="69545811" w:rsidR="009726BD" w:rsidRDefault="009726BD" w:rsidP="009726BD">
      <w:pPr>
        <w:rPr>
          <w:rFonts w:ascii="Univers Condensed" w:hAnsi="Univers Condensed"/>
        </w:rPr>
      </w:pPr>
      <w:r w:rsidRPr="009726BD">
        <w:rPr>
          <w:rFonts w:ascii="Univers Condensed" w:hAnsi="Univers Condensed"/>
        </w:rPr>
        <w:t xml:space="preserve">World Economic Forum. (2024, January 14). </w:t>
      </w:r>
      <w:r w:rsidRPr="009726BD">
        <w:rPr>
          <w:rFonts w:ascii="Univers Condensed" w:hAnsi="Univers Condensed"/>
          <w:i/>
          <w:iCs/>
        </w:rPr>
        <w:t>How can we bring 2.6 billion people online to bridge the digital divide?</w:t>
      </w:r>
      <w:r w:rsidRPr="009726BD">
        <w:rPr>
          <w:rFonts w:ascii="Univers Condensed" w:hAnsi="Univers Condensed"/>
        </w:rPr>
        <w:t xml:space="preserve"> </w:t>
      </w:r>
      <w:hyperlink r:id="rId13" w:history="1">
        <w:r w:rsidRPr="009726BD">
          <w:rPr>
            <w:rStyle w:val="Hyperlink"/>
            <w:rFonts w:ascii="Univers Condensed" w:hAnsi="Univers Condensed"/>
          </w:rPr>
          <w:t>https://www.weforum.org/agenda/2024/01/digital-divide-internet-access-online-fwa</w:t>
        </w:r>
      </w:hyperlink>
    </w:p>
    <w:p w14:paraId="5E93685D" w14:textId="77777777" w:rsidR="0013109C" w:rsidRPr="009726BD" w:rsidRDefault="0013109C" w:rsidP="009726BD">
      <w:pPr>
        <w:rPr>
          <w:rFonts w:ascii="Univers Condensed" w:hAnsi="Univers Condensed"/>
        </w:rPr>
      </w:pPr>
    </w:p>
    <w:p w14:paraId="00152E59" w14:textId="50B21C4A" w:rsidR="00120F3D" w:rsidRPr="00120F3D" w:rsidRDefault="0013109C">
      <w:pPr>
        <w:rPr>
          <w:rFonts w:ascii="Univers Condensed" w:hAnsi="Univers Condensed"/>
        </w:rPr>
      </w:pPr>
      <w:r w:rsidRPr="0013109C">
        <w:rPr>
          <w:rFonts w:ascii="Univers Condensed" w:hAnsi="Univers Condensed"/>
          <w:noProof/>
        </w:rPr>
        <w:drawing>
          <wp:inline distT="0" distB="0" distL="0" distR="0" wp14:anchorId="5BF41BD2" wp14:editId="5D654565">
            <wp:extent cx="5731510" cy="2187575"/>
            <wp:effectExtent l="0" t="0" r="2540" b="3175"/>
            <wp:docPr id="2112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390" name=""/>
                    <pic:cNvPicPr/>
                  </pic:nvPicPr>
                  <pic:blipFill>
                    <a:blip r:embed="rId14"/>
                    <a:stretch>
                      <a:fillRect/>
                    </a:stretch>
                  </pic:blipFill>
                  <pic:spPr>
                    <a:xfrm>
                      <a:off x="0" y="0"/>
                      <a:ext cx="5731510" cy="2187575"/>
                    </a:xfrm>
                    <a:prstGeom prst="rect">
                      <a:avLst/>
                    </a:prstGeom>
                  </pic:spPr>
                </pic:pic>
              </a:graphicData>
            </a:graphic>
          </wp:inline>
        </w:drawing>
      </w:r>
    </w:p>
    <w:p w14:paraId="201026F3" w14:textId="496C8B32" w:rsidR="00A236A9" w:rsidRPr="00541945" w:rsidRDefault="00A236A9">
      <w:pPr>
        <w:rPr>
          <w:rFonts w:ascii="Univers Condensed" w:hAnsi="Univers Condensed"/>
        </w:rPr>
      </w:pPr>
    </w:p>
    <w:p w14:paraId="5379CE00" w14:textId="2CD3506B" w:rsidR="007B74CA" w:rsidRPr="007B74CA" w:rsidRDefault="007B74CA">
      <w:pPr>
        <w:rPr>
          <w:rFonts w:ascii="Univers Condensed" w:hAnsi="Univers Condensed"/>
        </w:rPr>
      </w:pPr>
    </w:p>
    <w:sectPr w:rsidR="007B74CA" w:rsidRPr="007B74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Condensed">
    <w:charset w:val="00"/>
    <w:family w:val="swiss"/>
    <w:pitch w:val="variable"/>
    <w:sig w:usb0="80000287" w:usb1="00000000" w:usb2="00000000" w:usb3="00000000" w:csb0="0000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4CA"/>
    <w:rsid w:val="00056005"/>
    <w:rsid w:val="00070CDD"/>
    <w:rsid w:val="00076F1F"/>
    <w:rsid w:val="000F58A6"/>
    <w:rsid w:val="00120F3D"/>
    <w:rsid w:val="0013109C"/>
    <w:rsid w:val="00140F97"/>
    <w:rsid w:val="00192BF1"/>
    <w:rsid w:val="001A6AC3"/>
    <w:rsid w:val="001B252A"/>
    <w:rsid w:val="001B79B7"/>
    <w:rsid w:val="001E4B42"/>
    <w:rsid w:val="001F5312"/>
    <w:rsid w:val="00221563"/>
    <w:rsid w:val="002B318B"/>
    <w:rsid w:val="00352CDE"/>
    <w:rsid w:val="003B52F4"/>
    <w:rsid w:val="0044207B"/>
    <w:rsid w:val="004562EA"/>
    <w:rsid w:val="00541945"/>
    <w:rsid w:val="005956B4"/>
    <w:rsid w:val="005A37D4"/>
    <w:rsid w:val="005B34FC"/>
    <w:rsid w:val="00600146"/>
    <w:rsid w:val="0064053D"/>
    <w:rsid w:val="00647CF5"/>
    <w:rsid w:val="00697F93"/>
    <w:rsid w:val="006D45F2"/>
    <w:rsid w:val="00717650"/>
    <w:rsid w:val="00752556"/>
    <w:rsid w:val="00780017"/>
    <w:rsid w:val="00797853"/>
    <w:rsid w:val="007B74CA"/>
    <w:rsid w:val="00812CF6"/>
    <w:rsid w:val="0086009D"/>
    <w:rsid w:val="008C175B"/>
    <w:rsid w:val="00960542"/>
    <w:rsid w:val="009726BD"/>
    <w:rsid w:val="00A236A9"/>
    <w:rsid w:val="00A24955"/>
    <w:rsid w:val="00A3532C"/>
    <w:rsid w:val="00A42F0F"/>
    <w:rsid w:val="00A57635"/>
    <w:rsid w:val="00A747A1"/>
    <w:rsid w:val="00AB7E82"/>
    <w:rsid w:val="00B4553B"/>
    <w:rsid w:val="00B67E7D"/>
    <w:rsid w:val="00BF0EDF"/>
    <w:rsid w:val="00C60F0C"/>
    <w:rsid w:val="00CE5522"/>
    <w:rsid w:val="00D10E02"/>
    <w:rsid w:val="00D67EE4"/>
    <w:rsid w:val="00D95999"/>
    <w:rsid w:val="00DA5676"/>
    <w:rsid w:val="00E70D29"/>
    <w:rsid w:val="00E82AC5"/>
    <w:rsid w:val="00E91D17"/>
    <w:rsid w:val="00F32532"/>
    <w:rsid w:val="00F928FF"/>
    <w:rsid w:val="00FC11B7"/>
  </w:rsids>
  <m:mathPr>
    <m:mathFont m:val="Cambria Math"/>
    <m:brkBin m:val="before"/>
    <m:brkBinSub m:val="--"/>
    <m:smallFrac m:val="0"/>
    <m:dispDef/>
    <m:lMargin m:val="0"/>
    <m:rMargin m:val="0"/>
    <m:defJc m:val="centerGroup"/>
    <m:wrapIndent m:val="1440"/>
    <m:intLim m:val="subSup"/>
    <m:naryLim m:val="undOvr"/>
  </m:mathPr>
  <w:themeFontLang w:val="en-M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53349"/>
  <w15:chartTrackingRefBased/>
  <w15:docId w15:val="{82336A02-910B-49F4-89D2-E0202B329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4CA"/>
    <w:rPr>
      <w:rFonts w:eastAsiaTheme="majorEastAsia" w:cstheme="majorBidi"/>
      <w:color w:val="272727" w:themeColor="text1" w:themeTint="D8"/>
    </w:rPr>
  </w:style>
  <w:style w:type="paragraph" w:styleId="Title">
    <w:name w:val="Title"/>
    <w:basedOn w:val="Normal"/>
    <w:next w:val="Normal"/>
    <w:link w:val="TitleChar"/>
    <w:uiPriority w:val="10"/>
    <w:qFormat/>
    <w:rsid w:val="007B7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4CA"/>
    <w:pPr>
      <w:spacing w:before="160"/>
      <w:jc w:val="center"/>
    </w:pPr>
    <w:rPr>
      <w:i/>
      <w:iCs/>
      <w:color w:val="404040" w:themeColor="text1" w:themeTint="BF"/>
    </w:rPr>
  </w:style>
  <w:style w:type="character" w:customStyle="1" w:styleId="QuoteChar">
    <w:name w:val="Quote Char"/>
    <w:basedOn w:val="DefaultParagraphFont"/>
    <w:link w:val="Quote"/>
    <w:uiPriority w:val="29"/>
    <w:rsid w:val="007B74CA"/>
    <w:rPr>
      <w:i/>
      <w:iCs/>
      <w:color w:val="404040" w:themeColor="text1" w:themeTint="BF"/>
    </w:rPr>
  </w:style>
  <w:style w:type="paragraph" w:styleId="ListParagraph">
    <w:name w:val="List Paragraph"/>
    <w:basedOn w:val="Normal"/>
    <w:uiPriority w:val="34"/>
    <w:qFormat/>
    <w:rsid w:val="007B74CA"/>
    <w:pPr>
      <w:ind w:left="720"/>
      <w:contextualSpacing/>
    </w:pPr>
  </w:style>
  <w:style w:type="character" w:styleId="IntenseEmphasis">
    <w:name w:val="Intense Emphasis"/>
    <w:basedOn w:val="DefaultParagraphFont"/>
    <w:uiPriority w:val="21"/>
    <w:qFormat/>
    <w:rsid w:val="007B74CA"/>
    <w:rPr>
      <w:i/>
      <w:iCs/>
      <w:color w:val="0F4761" w:themeColor="accent1" w:themeShade="BF"/>
    </w:rPr>
  </w:style>
  <w:style w:type="paragraph" w:styleId="IntenseQuote">
    <w:name w:val="Intense Quote"/>
    <w:basedOn w:val="Normal"/>
    <w:next w:val="Normal"/>
    <w:link w:val="IntenseQuoteChar"/>
    <w:uiPriority w:val="30"/>
    <w:qFormat/>
    <w:rsid w:val="007B7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4CA"/>
    <w:rPr>
      <w:i/>
      <w:iCs/>
      <w:color w:val="0F4761" w:themeColor="accent1" w:themeShade="BF"/>
    </w:rPr>
  </w:style>
  <w:style w:type="character" w:styleId="IntenseReference">
    <w:name w:val="Intense Reference"/>
    <w:basedOn w:val="DefaultParagraphFont"/>
    <w:uiPriority w:val="32"/>
    <w:qFormat/>
    <w:rsid w:val="007B74CA"/>
    <w:rPr>
      <w:b/>
      <w:bCs/>
      <w:smallCaps/>
      <w:color w:val="0F4761" w:themeColor="accent1" w:themeShade="BF"/>
      <w:spacing w:val="5"/>
    </w:rPr>
  </w:style>
  <w:style w:type="character" w:styleId="Hyperlink">
    <w:name w:val="Hyperlink"/>
    <w:basedOn w:val="DefaultParagraphFont"/>
    <w:uiPriority w:val="99"/>
    <w:unhideWhenUsed/>
    <w:rsid w:val="009726BD"/>
    <w:rPr>
      <w:color w:val="467886" w:themeColor="hyperlink"/>
      <w:u w:val="single"/>
    </w:rPr>
  </w:style>
  <w:style w:type="character" w:styleId="UnresolvedMention">
    <w:name w:val="Unresolved Mention"/>
    <w:basedOn w:val="DefaultParagraphFont"/>
    <w:uiPriority w:val="99"/>
    <w:semiHidden/>
    <w:unhideWhenUsed/>
    <w:rsid w:val="009726BD"/>
    <w:rPr>
      <w:color w:val="605E5C"/>
      <w:shd w:val="clear" w:color="auto" w:fill="E1DFDD"/>
    </w:rPr>
  </w:style>
  <w:style w:type="character" w:styleId="FollowedHyperlink">
    <w:name w:val="FollowedHyperlink"/>
    <w:basedOn w:val="DefaultParagraphFont"/>
    <w:uiPriority w:val="99"/>
    <w:semiHidden/>
    <w:unhideWhenUsed/>
    <w:rsid w:val="00D67EE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cationguideblog.com/education-news-trends/starlink-connectivity-for-educational-ngos/" TargetMode="External"/><Relationship Id="rId13" Type="http://schemas.openxmlformats.org/officeDocument/2006/relationships/hyperlink" Target="https://www.weforum.org/agenda/2024/01/digital-divide-internet-access-online-fwa" TargetMode="External"/><Relationship Id="rId3" Type="http://schemas.openxmlformats.org/officeDocument/2006/relationships/customXml" Target="../customXml/item3.xml"/><Relationship Id="rId7" Type="http://schemas.openxmlformats.org/officeDocument/2006/relationships/hyperlink" Target="https://blog.apnic.net/2022/11/28/fact-checking-starlinks-performance-figures/" TargetMode="External"/><Relationship Id="rId12" Type="http://schemas.openxmlformats.org/officeDocument/2006/relationships/hyperlink" Target="https://starlink.com/public-files/Education.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oecd.org/en/publications/closing-broadband-connectivity-divides-for-all_d5ea99b2-en"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arxiv.org/pdf/2203.13621" TargetMode="External"/><Relationship Id="rId4" Type="http://schemas.openxmlformats.org/officeDocument/2006/relationships/styles" Target="styles.xml"/><Relationship Id="rId9" Type="http://schemas.openxmlformats.org/officeDocument/2006/relationships/hyperlink" Target="https://thehealthwagon.org/cutting-edge-starlink-technology-brings-high-speed-telehealth-to-remote-virginia-homes/"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e205282-90de-45e2-b330-14b0a38ee01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A253B4FF194D48AA8E5F02D5605636" ma:contentTypeVersion="5" ma:contentTypeDescription="Create a new document." ma:contentTypeScope="" ma:versionID="7e69d4d6aa3799cbcfae8948b71e38bc">
  <xsd:schema xmlns:xsd="http://www.w3.org/2001/XMLSchema" xmlns:xs="http://www.w3.org/2001/XMLSchema" xmlns:p="http://schemas.microsoft.com/office/2006/metadata/properties" xmlns:ns3="5e205282-90de-45e2-b330-14b0a38ee01e" targetNamespace="http://schemas.microsoft.com/office/2006/metadata/properties" ma:root="true" ma:fieldsID="4f65ff5e0d1062850c787bfcc7acc0d3" ns3:_="">
    <xsd:import namespace="5e205282-90de-45e2-b330-14b0a38ee01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205282-90de-45e2-b330-14b0a38ee01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8DB235-82FD-4596-BED3-53BAE317FD63}">
  <ds:schemaRefs>
    <ds:schemaRef ds:uri="http://schemas.microsoft.com/office/2006/metadata/properties"/>
    <ds:schemaRef ds:uri="http://schemas.microsoft.com/office/infopath/2007/PartnerControls"/>
    <ds:schemaRef ds:uri="5e205282-90de-45e2-b330-14b0a38ee01e"/>
  </ds:schemaRefs>
</ds:datastoreItem>
</file>

<file path=customXml/itemProps2.xml><?xml version="1.0" encoding="utf-8"?>
<ds:datastoreItem xmlns:ds="http://schemas.openxmlformats.org/officeDocument/2006/customXml" ds:itemID="{D47D3A73-8FDD-48A1-9237-A99B46EE9A5B}">
  <ds:schemaRefs>
    <ds:schemaRef ds:uri="http://schemas.microsoft.com/sharepoint/v3/contenttype/forms"/>
  </ds:schemaRefs>
</ds:datastoreItem>
</file>

<file path=customXml/itemProps3.xml><?xml version="1.0" encoding="utf-8"?>
<ds:datastoreItem xmlns:ds="http://schemas.openxmlformats.org/officeDocument/2006/customXml" ds:itemID="{953AE43C-E808-4033-BE0A-A5C7664DE6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205282-90de-45e2-b330-14b0a38ee0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1054</Words>
  <Characters>6011</Characters>
  <Application>Microsoft Office Word</Application>
  <DocSecurity>0</DocSecurity>
  <Lines>50</Lines>
  <Paragraphs>14</Paragraphs>
  <ScaleCrop>false</ScaleCrop>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Lakshaan Bhageerutty</dc:creator>
  <cp:keywords/>
  <dc:description/>
  <cp:lastModifiedBy>Phantom .</cp:lastModifiedBy>
  <cp:revision>2</cp:revision>
  <dcterms:created xsi:type="dcterms:W3CDTF">2026-05-19T03:35:00Z</dcterms:created>
  <dcterms:modified xsi:type="dcterms:W3CDTF">2026-05-19T03:35:00Z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0x0101000AA253B4FF194D48AA8E5F02D5605636</vt:lpwstr>
  </property>
</Properties>
</file>