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11BA" w14:textId="6D45109E" w:rsidR="00AA4859" w:rsidRPr="00626E4F" w:rsidRDefault="00AA4859" w:rsidP="00AA4859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  <w:u w:val="single"/>
        </w:rPr>
      </w:pPr>
      <w:r w:rsidRPr="00626E4F">
        <w:rPr>
          <w:rFonts w:ascii="Cambria" w:hAnsi="Cambria" w:cs="Times New Roman"/>
          <w:b/>
          <w:sz w:val="44"/>
          <w:szCs w:val="44"/>
          <w:u w:val="single"/>
        </w:rPr>
        <w:t>V</w:t>
      </w:r>
      <w:r>
        <w:rPr>
          <w:rFonts w:ascii="Cambria" w:hAnsi="Cambria" w:cs="Times New Roman"/>
          <w:b/>
          <w:sz w:val="44"/>
          <w:szCs w:val="44"/>
          <w:u w:val="single"/>
        </w:rPr>
        <w:t>206: Die Wärmepumpe</w:t>
      </w:r>
    </w:p>
    <w:p w14:paraId="46EDE61C" w14:textId="77777777" w:rsidR="00AA4859" w:rsidRPr="00166D74" w:rsidRDefault="00AA4859" w:rsidP="00AA4859">
      <w:pPr>
        <w:spacing w:line="240" w:lineRule="auto"/>
        <w:jc w:val="center"/>
        <w:rPr>
          <w:rFonts w:ascii="Cambria" w:hAnsi="Cambria" w:cs="Times New Roman"/>
          <w:b/>
          <w:sz w:val="56"/>
          <w:szCs w:val="56"/>
          <w:u w:val="single"/>
        </w:rPr>
      </w:pPr>
    </w:p>
    <w:p w14:paraId="2FA19C56" w14:textId="5FA1CEFA" w:rsidR="00AA4859" w:rsidRPr="00621399" w:rsidRDefault="00AA4859" w:rsidP="00AA4859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  <w:r w:rsidRPr="00621399">
        <w:rPr>
          <w:rFonts w:ascii="Cambria" w:hAnsi="Cambria" w:cs="Times New Roman"/>
          <w:sz w:val="28"/>
          <w:szCs w:val="28"/>
        </w:rPr>
        <w:t>Protokoll zum Versuch des Anfängerpraktikums für Medizinphysiker</w:t>
      </w:r>
      <w:r w:rsidRPr="00621399">
        <w:rPr>
          <w:rFonts w:ascii="Cambria" w:hAnsi="Cambria" w:cs="Times New Roman"/>
          <w:sz w:val="28"/>
          <w:szCs w:val="28"/>
        </w:rPr>
        <w:br/>
        <w:t xml:space="preserve">Technische Universität Dortmund </w:t>
      </w:r>
    </w:p>
    <w:p w14:paraId="65F752C0" w14:textId="77777777" w:rsidR="00AA4859" w:rsidRPr="00166D74" w:rsidRDefault="00AA4859" w:rsidP="00AA4859">
      <w:pPr>
        <w:spacing w:line="240" w:lineRule="auto"/>
        <w:jc w:val="center"/>
        <w:rPr>
          <w:rFonts w:ascii="Cambria" w:hAnsi="Cambria" w:cs="Times New Roman"/>
          <w:sz w:val="32"/>
          <w:szCs w:val="32"/>
        </w:rPr>
      </w:pPr>
    </w:p>
    <w:p w14:paraId="5C2E82D7" w14:textId="77777777" w:rsidR="00AA4859" w:rsidRPr="00973E2E" w:rsidRDefault="00AA4859" w:rsidP="00AA4859">
      <w:pPr>
        <w:spacing w:line="240" w:lineRule="auto"/>
        <w:jc w:val="center"/>
        <w:rPr>
          <w:rFonts w:ascii="Cambria" w:hAnsi="Cambria" w:cs="Times New Roman"/>
          <w:sz w:val="24"/>
          <w:szCs w:val="24"/>
        </w:rPr>
      </w:pPr>
      <w:r w:rsidRPr="00621399">
        <w:rPr>
          <w:rFonts w:ascii="Cambria" w:hAnsi="Cambria" w:cs="Times New Roman"/>
          <w:b/>
          <w:sz w:val="28"/>
          <w:szCs w:val="28"/>
        </w:rPr>
        <w:t xml:space="preserve">Michelle Wendler &amp; Phuong </w:t>
      </w:r>
      <w:proofErr w:type="spellStart"/>
      <w:r w:rsidRPr="00621399">
        <w:rPr>
          <w:rFonts w:ascii="Cambria" w:hAnsi="Cambria" w:cs="Times New Roman"/>
          <w:b/>
          <w:sz w:val="28"/>
          <w:szCs w:val="28"/>
        </w:rPr>
        <w:t>Quynh</w:t>
      </w:r>
      <w:proofErr w:type="spellEnd"/>
      <w:r w:rsidRPr="00621399">
        <w:rPr>
          <w:rFonts w:ascii="Cambria" w:hAnsi="Cambria" w:cs="Times New Roman"/>
          <w:b/>
          <w:sz w:val="28"/>
          <w:szCs w:val="28"/>
        </w:rPr>
        <w:t xml:space="preserve"> Ngo</w:t>
      </w:r>
      <w:r w:rsidRPr="00166D74">
        <w:rPr>
          <w:rFonts w:ascii="Cambria" w:hAnsi="Cambria" w:cs="Times New Roman"/>
          <w:b/>
          <w:sz w:val="32"/>
          <w:szCs w:val="32"/>
        </w:rPr>
        <w:br/>
      </w:r>
      <w:r w:rsidRPr="00973E2E">
        <w:rPr>
          <w:rFonts w:ascii="Cambria" w:hAnsi="Cambria" w:cs="Times New Roman"/>
          <w:sz w:val="24"/>
          <w:szCs w:val="24"/>
        </w:rPr>
        <w:t>Gruppe 4</w:t>
      </w:r>
    </w:p>
    <w:p w14:paraId="7F5E4BF1" w14:textId="77777777" w:rsidR="00AA4859" w:rsidRPr="00166D74" w:rsidRDefault="00AA4859" w:rsidP="00AA4859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5F945496" w14:textId="77777777" w:rsidR="00AA4859" w:rsidRPr="00166D74" w:rsidRDefault="00AA4859" w:rsidP="00AA4859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587DD808" w14:textId="77777777" w:rsidR="00AA4859" w:rsidRPr="00166D74" w:rsidRDefault="00AA4859" w:rsidP="00AA4859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6ED58711" w14:textId="5C38233D" w:rsidR="00AA4859" w:rsidRPr="00973E2E" w:rsidRDefault="00AA4859" w:rsidP="00AA4859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973E2E">
        <w:rPr>
          <w:rFonts w:ascii="Cambria" w:hAnsi="Cambria" w:cs="Times New Roman"/>
          <w:sz w:val="28"/>
          <w:szCs w:val="28"/>
        </w:rPr>
        <w:t xml:space="preserve">Versuchsdatum: </w:t>
      </w:r>
      <w:r w:rsidR="007A217B">
        <w:rPr>
          <w:rFonts w:ascii="Cambria" w:hAnsi="Cambria" w:cs="Times New Roman"/>
          <w:sz w:val="28"/>
          <w:szCs w:val="28"/>
        </w:rPr>
        <w:t>12</w:t>
      </w:r>
      <w:r>
        <w:rPr>
          <w:rFonts w:ascii="Cambria" w:hAnsi="Cambria" w:cs="Times New Roman"/>
          <w:sz w:val="28"/>
          <w:szCs w:val="28"/>
        </w:rPr>
        <w:t>.12</w:t>
      </w:r>
      <w:r w:rsidRPr="00973E2E">
        <w:rPr>
          <w:rFonts w:ascii="Cambria" w:hAnsi="Cambria" w:cs="Times New Roman"/>
          <w:sz w:val="28"/>
          <w:szCs w:val="28"/>
        </w:rPr>
        <w:t>.2019</w:t>
      </w:r>
      <w:r w:rsidRPr="00973E2E">
        <w:rPr>
          <w:rFonts w:ascii="Cambria" w:hAnsi="Cambria" w:cs="Times New Roman"/>
          <w:sz w:val="28"/>
          <w:szCs w:val="28"/>
        </w:rPr>
        <w:br/>
        <w:t xml:space="preserve">Protokoll verfasst am: </w:t>
      </w:r>
      <w:r>
        <w:rPr>
          <w:rFonts w:ascii="Cambria" w:hAnsi="Cambria" w:cs="Times New Roman"/>
          <w:sz w:val="28"/>
          <w:szCs w:val="28"/>
        </w:rPr>
        <w:t>0</w:t>
      </w:r>
      <w:r w:rsidR="00F26D76">
        <w:rPr>
          <w:rFonts w:ascii="Cambria" w:hAnsi="Cambria" w:cs="Times New Roman"/>
          <w:sz w:val="28"/>
          <w:szCs w:val="28"/>
        </w:rPr>
        <w:t>4</w:t>
      </w:r>
      <w:r>
        <w:rPr>
          <w:rFonts w:ascii="Cambria" w:hAnsi="Cambria" w:cs="Times New Roman"/>
          <w:sz w:val="28"/>
          <w:szCs w:val="28"/>
        </w:rPr>
        <w:t>.01.2020</w:t>
      </w:r>
    </w:p>
    <w:p w14:paraId="10AB810D" w14:textId="77777777" w:rsidR="00AA4859" w:rsidRPr="00973E2E" w:rsidRDefault="00AA4859" w:rsidP="00AA4859">
      <w:pPr>
        <w:spacing w:line="240" w:lineRule="auto"/>
        <w:rPr>
          <w:rFonts w:ascii="Cambria" w:hAnsi="Cambria" w:cs="Times New Roman"/>
          <w:sz w:val="28"/>
          <w:szCs w:val="28"/>
        </w:rPr>
      </w:pPr>
    </w:p>
    <w:p w14:paraId="1E829C87" w14:textId="77777777" w:rsidR="00AA4859" w:rsidRPr="00973E2E" w:rsidRDefault="00AA4859" w:rsidP="00AA4859">
      <w:pPr>
        <w:spacing w:line="240" w:lineRule="auto"/>
        <w:rPr>
          <w:rFonts w:ascii="Cambria" w:hAnsi="Cambria" w:cs="Times New Roman"/>
          <w:b/>
          <w:sz w:val="28"/>
          <w:szCs w:val="28"/>
        </w:rPr>
      </w:pPr>
      <w:r w:rsidRPr="00973E2E">
        <w:rPr>
          <w:rFonts w:ascii="Cambria" w:hAnsi="Cambria" w:cs="Times New Roman"/>
          <w:b/>
          <w:sz w:val="28"/>
          <w:szCs w:val="28"/>
        </w:rPr>
        <w:t>michelle.wendler@tu-dortmund.de</w:t>
      </w:r>
      <w:r w:rsidRPr="00973E2E">
        <w:rPr>
          <w:rFonts w:ascii="Cambria" w:hAnsi="Cambria" w:cs="Times New Roman"/>
          <w:b/>
          <w:sz w:val="28"/>
          <w:szCs w:val="28"/>
        </w:rPr>
        <w:br/>
        <w:t>ph</w:t>
      </w:r>
      <w:r>
        <w:rPr>
          <w:rFonts w:ascii="Cambria" w:hAnsi="Cambria" w:cs="Times New Roman"/>
          <w:b/>
          <w:sz w:val="28"/>
          <w:szCs w:val="28"/>
        </w:rPr>
        <w:t>uo</w:t>
      </w:r>
      <w:r w:rsidRPr="00973E2E">
        <w:rPr>
          <w:rFonts w:ascii="Cambria" w:hAnsi="Cambria" w:cs="Times New Roman"/>
          <w:b/>
          <w:sz w:val="28"/>
          <w:szCs w:val="28"/>
        </w:rPr>
        <w:t>ng-quynh.ngo@tu-dortmund.de</w:t>
      </w:r>
    </w:p>
    <w:p w14:paraId="13BBA17D" w14:textId="77777777" w:rsidR="00AA4859" w:rsidRPr="00166D74" w:rsidRDefault="00AA4859" w:rsidP="00AA4859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202F05F7" w14:textId="77777777" w:rsidR="00AA4859" w:rsidRPr="00166D74" w:rsidRDefault="00AA4859" w:rsidP="00AA4859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47048822" w14:textId="77777777" w:rsidR="00AA4859" w:rsidRPr="00166D74" w:rsidRDefault="00AA4859" w:rsidP="00AA4859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13E74B0F" w14:textId="77777777" w:rsidR="00AA4859" w:rsidRPr="00166D74" w:rsidRDefault="00AA4859" w:rsidP="00AA4859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2B373599" w14:textId="77777777" w:rsidR="00AA4859" w:rsidRPr="00166D74" w:rsidRDefault="00AA4859" w:rsidP="00AA4859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000FFC70" w14:textId="77777777" w:rsidR="00AA4859" w:rsidRPr="00166D74" w:rsidRDefault="00AA4859" w:rsidP="00AA4859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0053FD9A" w14:textId="77777777" w:rsidR="00AA4859" w:rsidRPr="00166D74" w:rsidRDefault="00AA4859" w:rsidP="00AA4859">
      <w:pPr>
        <w:rPr>
          <w:rFonts w:ascii="Cambria" w:hAnsi="Cambria" w:cs="Times New Roman"/>
          <w:b/>
          <w:sz w:val="32"/>
          <w:szCs w:val="32"/>
        </w:rPr>
      </w:pPr>
    </w:p>
    <w:p w14:paraId="3134B72B" w14:textId="77777777" w:rsidR="00AA4859" w:rsidRPr="00166D74" w:rsidRDefault="00AA4859" w:rsidP="00AA4859">
      <w:pPr>
        <w:rPr>
          <w:rFonts w:ascii="Cambria" w:hAnsi="Cambria" w:cs="Times New Roman"/>
          <w:b/>
          <w:sz w:val="32"/>
          <w:szCs w:val="32"/>
        </w:rPr>
      </w:pPr>
    </w:p>
    <w:p w14:paraId="4E63B2EC" w14:textId="77777777" w:rsidR="00AA4859" w:rsidRPr="00166D74" w:rsidRDefault="00AA4859" w:rsidP="00AA4859">
      <w:pPr>
        <w:rPr>
          <w:rFonts w:ascii="Cambria" w:hAnsi="Cambria" w:cs="Times New Roman"/>
          <w:b/>
          <w:sz w:val="32"/>
          <w:szCs w:val="32"/>
        </w:rPr>
      </w:pPr>
    </w:p>
    <w:p w14:paraId="61D3E565" w14:textId="77777777" w:rsidR="00AA4859" w:rsidRPr="00166D74" w:rsidRDefault="00AA4859" w:rsidP="00AA4859">
      <w:pPr>
        <w:rPr>
          <w:rFonts w:ascii="Cambria" w:hAnsi="Cambria" w:cs="Times New Roman"/>
          <w:b/>
          <w:sz w:val="32"/>
          <w:szCs w:val="32"/>
        </w:rPr>
      </w:pPr>
    </w:p>
    <w:p w14:paraId="19142F7B" w14:textId="77777777" w:rsidR="00AA4859" w:rsidRPr="00166D74" w:rsidRDefault="00AA4859" w:rsidP="00AA4859">
      <w:pPr>
        <w:rPr>
          <w:rFonts w:ascii="Cambria" w:hAnsi="Cambria" w:cs="Times New Roman"/>
          <w:b/>
          <w:sz w:val="32"/>
          <w:szCs w:val="32"/>
        </w:rPr>
      </w:pPr>
    </w:p>
    <w:p w14:paraId="5B79C59C" w14:textId="7AB59994" w:rsidR="00F94749" w:rsidRDefault="00F94749" w:rsidP="00786DFA">
      <w:pPr>
        <w:pStyle w:val="KeinLeerraum"/>
      </w:pPr>
    </w:p>
    <w:p w14:paraId="23D1C8AA" w14:textId="420BEC03" w:rsidR="00EF30B7" w:rsidRDefault="00EF30B7" w:rsidP="00786DFA">
      <w:pPr>
        <w:pStyle w:val="KeinLeerraum"/>
      </w:pPr>
    </w:p>
    <w:p w14:paraId="5A128369" w14:textId="77B12EDE" w:rsidR="00EF30B7" w:rsidRDefault="00EF30B7" w:rsidP="007267F8">
      <w:pPr>
        <w:pStyle w:val="KeinLeerraum"/>
      </w:pPr>
    </w:p>
    <w:p w14:paraId="635FFD8C" w14:textId="73067E63" w:rsidR="007267F8" w:rsidRPr="00D90103" w:rsidRDefault="007267F8" w:rsidP="007267F8">
      <w:pPr>
        <w:pStyle w:val="KeinLeerraum"/>
        <w:rPr>
          <w:rFonts w:ascii="Cambria" w:hAnsi="Cambria"/>
          <w:b/>
          <w:bCs/>
          <w:sz w:val="28"/>
          <w:szCs w:val="28"/>
        </w:rPr>
      </w:pPr>
      <w:proofErr w:type="gramStart"/>
      <w:r w:rsidRPr="00D90103">
        <w:rPr>
          <w:rFonts w:ascii="Cambria" w:hAnsi="Cambria"/>
          <w:b/>
          <w:bCs/>
          <w:sz w:val="28"/>
          <w:szCs w:val="28"/>
        </w:rPr>
        <w:lastRenderedPageBreak/>
        <w:t>1  Ziel</w:t>
      </w:r>
      <w:proofErr w:type="gramEnd"/>
      <w:r w:rsidRPr="00D90103">
        <w:rPr>
          <w:rFonts w:ascii="Cambria" w:hAnsi="Cambria"/>
          <w:b/>
          <w:bCs/>
          <w:sz w:val="28"/>
          <w:szCs w:val="28"/>
        </w:rPr>
        <w:t xml:space="preserve"> des Versuch</w:t>
      </w:r>
      <w:r w:rsidR="00F62CF8" w:rsidRPr="00D90103">
        <w:rPr>
          <w:rFonts w:ascii="Cambria" w:hAnsi="Cambria"/>
          <w:b/>
          <w:bCs/>
          <w:sz w:val="28"/>
          <w:szCs w:val="28"/>
        </w:rPr>
        <w:t>e</w:t>
      </w:r>
      <w:r w:rsidRPr="00D90103">
        <w:rPr>
          <w:rFonts w:ascii="Cambria" w:hAnsi="Cambria"/>
          <w:b/>
          <w:bCs/>
          <w:sz w:val="28"/>
          <w:szCs w:val="28"/>
        </w:rPr>
        <w:t>s</w:t>
      </w:r>
    </w:p>
    <w:p w14:paraId="3FFE64C4" w14:textId="1D6C8FE5" w:rsidR="007267F8" w:rsidRPr="00D90103" w:rsidRDefault="007267F8" w:rsidP="007267F8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68D902C1" w14:textId="05A45070" w:rsidR="007267F8" w:rsidRPr="00D90103" w:rsidRDefault="00BA08B6" w:rsidP="007267F8">
      <w:pPr>
        <w:pStyle w:val="KeinLeerraum"/>
        <w:rPr>
          <w:rFonts w:ascii="Cambria" w:hAnsi="Cambria"/>
          <w:sz w:val="22"/>
          <w:szCs w:val="22"/>
        </w:rPr>
      </w:pPr>
      <w:r w:rsidRPr="00D90103">
        <w:rPr>
          <w:rFonts w:ascii="Cambria" w:hAnsi="Cambria"/>
          <w:sz w:val="22"/>
          <w:szCs w:val="22"/>
        </w:rPr>
        <w:t xml:space="preserve">Bei diesem Versuch soll der Wärmetransport </w:t>
      </w:r>
      <w:r w:rsidR="003C310F" w:rsidRPr="00D90103">
        <w:rPr>
          <w:rFonts w:ascii="Cambria" w:hAnsi="Cambria"/>
          <w:sz w:val="22"/>
          <w:szCs w:val="22"/>
        </w:rPr>
        <w:t xml:space="preserve">zwischen zwei Wärmereservoiren, mit Hilfe einer Wärmepumpe, untersucht werden. Hierbei </w:t>
      </w:r>
      <w:r w:rsidR="00816656" w:rsidRPr="00D90103">
        <w:rPr>
          <w:rFonts w:ascii="Cambria" w:hAnsi="Cambria"/>
          <w:sz w:val="22"/>
          <w:szCs w:val="22"/>
        </w:rPr>
        <w:t>soll dieser Wärmetransport entgegen der Richtung des Wärmeflusses stattfinden.</w:t>
      </w:r>
      <w:r w:rsidR="00315981" w:rsidRPr="00D90103">
        <w:rPr>
          <w:rFonts w:ascii="Cambria" w:hAnsi="Cambria"/>
          <w:sz w:val="22"/>
          <w:szCs w:val="22"/>
        </w:rPr>
        <w:t xml:space="preserve"> </w:t>
      </w:r>
      <w:r w:rsidR="00146121" w:rsidRPr="00D90103">
        <w:rPr>
          <w:rFonts w:ascii="Cambria" w:hAnsi="Cambria"/>
          <w:sz w:val="22"/>
          <w:szCs w:val="22"/>
        </w:rPr>
        <w:t>Zudem w</w:t>
      </w:r>
      <w:r w:rsidR="00EA34D1" w:rsidRPr="00D90103">
        <w:rPr>
          <w:rFonts w:ascii="Cambria" w:hAnsi="Cambria"/>
          <w:sz w:val="22"/>
          <w:szCs w:val="22"/>
        </w:rPr>
        <w:t>erden die Güteziffer und der Massendurchsatz der Wärmepumpe untersucht.</w:t>
      </w:r>
    </w:p>
    <w:p w14:paraId="295E96BB" w14:textId="2CC94E30" w:rsidR="00235592" w:rsidRPr="00D90103" w:rsidRDefault="00235592" w:rsidP="007267F8">
      <w:pPr>
        <w:pStyle w:val="KeinLeerraum"/>
        <w:rPr>
          <w:rFonts w:ascii="Cambria" w:hAnsi="Cambria"/>
          <w:sz w:val="22"/>
          <w:szCs w:val="22"/>
        </w:rPr>
      </w:pPr>
    </w:p>
    <w:p w14:paraId="41C96180" w14:textId="17BD4B38" w:rsidR="00235592" w:rsidRPr="00D90103" w:rsidRDefault="00235592" w:rsidP="007267F8">
      <w:pPr>
        <w:pStyle w:val="KeinLeerraum"/>
        <w:rPr>
          <w:rFonts w:ascii="Cambria" w:hAnsi="Cambria"/>
          <w:b/>
          <w:bCs/>
          <w:sz w:val="28"/>
          <w:szCs w:val="28"/>
        </w:rPr>
      </w:pPr>
      <w:proofErr w:type="gramStart"/>
      <w:r w:rsidRPr="00D90103">
        <w:rPr>
          <w:rFonts w:ascii="Cambria" w:hAnsi="Cambria"/>
          <w:b/>
          <w:bCs/>
          <w:sz w:val="28"/>
          <w:szCs w:val="28"/>
        </w:rPr>
        <w:t>2  Theorie</w:t>
      </w:r>
      <w:proofErr w:type="gramEnd"/>
    </w:p>
    <w:p w14:paraId="53FB5CAA" w14:textId="6D1EBDDF" w:rsidR="00EB1BBF" w:rsidRPr="00D90103" w:rsidRDefault="00EB1BBF" w:rsidP="007267F8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4F67053A" w14:textId="1D992C7B" w:rsidR="00EB1BBF" w:rsidRPr="00D90103" w:rsidRDefault="00E22FBD" w:rsidP="007267F8">
      <w:pPr>
        <w:pStyle w:val="KeinLeerraum"/>
        <w:rPr>
          <w:rFonts w:ascii="Cambria" w:hAnsi="Cambria"/>
          <w:sz w:val="22"/>
          <w:szCs w:val="22"/>
        </w:rPr>
      </w:pPr>
      <w:r w:rsidRPr="00D90103">
        <w:rPr>
          <w:rFonts w:ascii="Cambria" w:hAnsi="Cambria"/>
          <w:sz w:val="22"/>
          <w:szCs w:val="22"/>
        </w:rPr>
        <w:t>Wär</w:t>
      </w:r>
      <w:r w:rsidR="002A50D4" w:rsidRPr="00D90103">
        <w:rPr>
          <w:rFonts w:ascii="Cambria" w:hAnsi="Cambria"/>
          <w:sz w:val="22"/>
          <w:szCs w:val="22"/>
        </w:rPr>
        <w:t>me</w:t>
      </w:r>
      <w:r w:rsidR="005E2D74" w:rsidRPr="00D90103">
        <w:rPr>
          <w:rFonts w:ascii="Cambria" w:hAnsi="Cambria"/>
          <w:sz w:val="22"/>
          <w:szCs w:val="22"/>
        </w:rPr>
        <w:t>, eine Form von Energie,</w:t>
      </w:r>
      <w:r w:rsidR="002A50D4" w:rsidRPr="00D90103">
        <w:rPr>
          <w:rFonts w:ascii="Cambria" w:hAnsi="Cambria"/>
          <w:sz w:val="22"/>
          <w:szCs w:val="22"/>
        </w:rPr>
        <w:t xml:space="preserve"> breitet sich entlang eines Temperaturgradienten von der höheren Temperatur zur niedrig</w:t>
      </w:r>
      <w:r w:rsidR="004C3B59" w:rsidRPr="00D90103">
        <w:rPr>
          <w:rFonts w:ascii="Cambria" w:hAnsi="Cambria"/>
          <w:sz w:val="22"/>
          <w:szCs w:val="22"/>
        </w:rPr>
        <w:t xml:space="preserve">eren aus. </w:t>
      </w:r>
      <w:r w:rsidR="005E2D74" w:rsidRPr="00D90103">
        <w:rPr>
          <w:rFonts w:ascii="Cambria" w:hAnsi="Cambria"/>
          <w:sz w:val="22"/>
          <w:szCs w:val="22"/>
        </w:rPr>
        <w:t>Diese</w:t>
      </w:r>
      <w:r w:rsidR="008757B7" w:rsidRPr="00D90103">
        <w:rPr>
          <w:rFonts w:ascii="Cambria" w:hAnsi="Cambria"/>
          <w:sz w:val="22"/>
          <w:szCs w:val="22"/>
        </w:rPr>
        <w:t>r</w:t>
      </w:r>
      <w:r w:rsidR="005E2D74" w:rsidRPr="00D90103">
        <w:rPr>
          <w:rFonts w:ascii="Cambria" w:hAnsi="Cambria"/>
          <w:sz w:val="22"/>
          <w:szCs w:val="22"/>
        </w:rPr>
        <w:t xml:space="preserve"> Vorgang lässt sich jedoch umkehren</w:t>
      </w:r>
      <w:r w:rsidR="008757B7" w:rsidRPr="00D90103">
        <w:rPr>
          <w:rFonts w:ascii="Cambria" w:hAnsi="Cambria"/>
          <w:sz w:val="22"/>
          <w:szCs w:val="22"/>
        </w:rPr>
        <w:t xml:space="preserve">, indem zusätzliche Energie, z.B. in Form von mechanischer Arbeit, </w:t>
      </w:r>
      <w:r w:rsidR="0051410D" w:rsidRPr="00D90103">
        <w:rPr>
          <w:rFonts w:ascii="Cambria" w:hAnsi="Cambria"/>
          <w:sz w:val="22"/>
          <w:szCs w:val="22"/>
        </w:rPr>
        <w:t xml:space="preserve">aufgewendet wird. </w:t>
      </w:r>
    </w:p>
    <w:p w14:paraId="184C238F" w14:textId="3BFCD341" w:rsidR="00536BE8" w:rsidRPr="00D90103" w:rsidRDefault="00536BE8" w:rsidP="007267F8">
      <w:pPr>
        <w:pStyle w:val="KeinLeerraum"/>
        <w:rPr>
          <w:rFonts w:ascii="Cambria" w:hAnsi="Cambria"/>
          <w:sz w:val="22"/>
          <w:szCs w:val="22"/>
        </w:rPr>
      </w:pPr>
    </w:p>
    <w:p w14:paraId="6D414831" w14:textId="40CA5871" w:rsidR="00536BE8" w:rsidRPr="00D90103" w:rsidRDefault="00536BE8" w:rsidP="007267F8">
      <w:pPr>
        <w:pStyle w:val="KeinLeerraum"/>
        <w:rPr>
          <w:rFonts w:ascii="Cambria" w:hAnsi="Cambria"/>
          <w:b/>
          <w:bCs/>
        </w:rPr>
      </w:pPr>
      <w:proofErr w:type="gramStart"/>
      <w:r w:rsidRPr="00D90103">
        <w:rPr>
          <w:rFonts w:ascii="Cambria" w:hAnsi="Cambria"/>
          <w:b/>
          <w:bCs/>
        </w:rPr>
        <w:t>2.1  Güteziffer</w:t>
      </w:r>
      <w:proofErr w:type="gramEnd"/>
      <w:r w:rsidR="00193A1E" w:rsidRPr="00D90103">
        <w:rPr>
          <w:rFonts w:ascii="Cambria" w:hAnsi="Cambria"/>
          <w:b/>
          <w:bCs/>
        </w:rPr>
        <w:t xml:space="preserve"> der Wärmepumpe</w:t>
      </w:r>
    </w:p>
    <w:p w14:paraId="6A823F59" w14:textId="21C5302C" w:rsidR="00536BE8" w:rsidRPr="00D90103" w:rsidRDefault="00536BE8" w:rsidP="007267F8">
      <w:pPr>
        <w:pStyle w:val="KeinLeerraum"/>
        <w:rPr>
          <w:rFonts w:ascii="Cambria" w:hAnsi="Cambria"/>
          <w:b/>
          <w:bCs/>
        </w:rPr>
      </w:pPr>
    </w:p>
    <w:p w14:paraId="191A893B" w14:textId="521376BB" w:rsidR="0006711E" w:rsidRPr="00D90103" w:rsidRDefault="00536BE8" w:rsidP="007267F8">
      <w:pPr>
        <w:pStyle w:val="KeinLeerraum"/>
        <w:rPr>
          <w:rFonts w:ascii="Cambria" w:hAnsi="Cambria"/>
          <w:sz w:val="22"/>
          <w:szCs w:val="22"/>
        </w:rPr>
      </w:pPr>
      <w:r w:rsidRPr="00D90103">
        <w:rPr>
          <w:rFonts w:ascii="Cambria" w:hAnsi="Cambria"/>
          <w:sz w:val="22"/>
          <w:szCs w:val="22"/>
        </w:rPr>
        <w:t xml:space="preserve">Die Güteziffer </w:t>
      </w:r>
      <m:oMath>
        <m:r>
          <w:rPr>
            <w:rFonts w:ascii="Cambria Math" w:hAnsi="Cambria Math"/>
            <w:sz w:val="22"/>
            <w:szCs w:val="22"/>
          </w:rPr>
          <m:t>ν</m:t>
        </m:r>
      </m:oMath>
      <w:r w:rsidR="00E152F3" w:rsidRPr="00D90103">
        <w:rPr>
          <w:rFonts w:ascii="Cambria" w:eastAsiaTheme="minorEastAsia" w:hAnsi="Cambria"/>
          <w:sz w:val="22"/>
          <w:szCs w:val="22"/>
        </w:rPr>
        <w:t xml:space="preserve"> beschreibt </w:t>
      </w:r>
      <w:r w:rsidR="00C92AFD" w:rsidRPr="00D90103">
        <w:rPr>
          <w:rFonts w:ascii="Cambria" w:eastAsiaTheme="minorEastAsia" w:hAnsi="Cambria"/>
          <w:sz w:val="22"/>
          <w:szCs w:val="22"/>
        </w:rPr>
        <w:t xml:space="preserve">das Verhältnis zwischen der Transportieren Wärmemenge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transportiert</m:t>
            </m:r>
          </m:sub>
        </m:sSub>
      </m:oMath>
      <w:r w:rsidR="00C92AFD" w:rsidRPr="00D90103">
        <w:rPr>
          <w:rFonts w:ascii="Cambria" w:eastAsiaTheme="minorEastAsia" w:hAnsi="Cambria"/>
          <w:sz w:val="22"/>
          <w:szCs w:val="22"/>
        </w:rPr>
        <w:t xml:space="preserve"> und der </w:t>
      </w:r>
      <w:r w:rsidR="001C69B5" w:rsidRPr="00D90103">
        <w:rPr>
          <w:rFonts w:ascii="Cambria" w:eastAsiaTheme="minorEastAsia" w:hAnsi="Cambria"/>
          <w:sz w:val="22"/>
          <w:szCs w:val="22"/>
        </w:rPr>
        <w:t xml:space="preserve">dazu aufgewendeten Arbeit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1C69B5" w:rsidRPr="00D90103">
        <w:rPr>
          <w:rFonts w:ascii="Cambria" w:eastAsiaTheme="minorEastAsia" w:hAnsi="Cambria"/>
          <w:sz w:val="22"/>
          <w:szCs w:val="22"/>
        </w:rPr>
        <w:t>.</w:t>
      </w:r>
      <w:r w:rsidR="00EA3BE1" w:rsidRPr="00D90103">
        <w:rPr>
          <w:rFonts w:ascii="Cambria" w:eastAsiaTheme="minorEastAsia" w:hAnsi="Cambria"/>
          <w:sz w:val="22"/>
          <w:szCs w:val="22"/>
        </w:rPr>
        <w:t xml:space="preserve"> Aus dem </w:t>
      </w:r>
      <w:r w:rsidR="00882A25" w:rsidRPr="00D90103">
        <w:rPr>
          <w:rFonts w:ascii="Cambria" w:eastAsiaTheme="minorEastAsia" w:hAnsi="Cambria"/>
          <w:sz w:val="22"/>
          <w:szCs w:val="22"/>
        </w:rPr>
        <w:t>ersten Hauptsatz der Thermodynamik wird entnommen</w:t>
      </w:r>
      <w:r w:rsidR="00CB0706" w:rsidRPr="00D90103">
        <w:rPr>
          <w:rFonts w:ascii="Cambria" w:eastAsiaTheme="minorEastAsia" w:hAnsi="Cambria"/>
          <w:sz w:val="22"/>
          <w:szCs w:val="22"/>
        </w:rPr>
        <w:t xml:space="preserve">, dass bei der Betrachtung </w:t>
      </w:r>
      <w:r w:rsidR="009C605B" w:rsidRPr="00D90103">
        <w:rPr>
          <w:rFonts w:ascii="Cambria" w:eastAsiaTheme="minorEastAsia" w:hAnsi="Cambria"/>
          <w:sz w:val="22"/>
          <w:szCs w:val="22"/>
        </w:rPr>
        <w:t>eines idealen Vorgangs</w:t>
      </w:r>
      <w:r w:rsidR="008631DD" w:rsidRPr="00D90103">
        <w:rPr>
          <w:rFonts w:ascii="Cambria" w:eastAsiaTheme="minorEastAsia" w:hAnsi="Cambria"/>
          <w:sz w:val="22"/>
          <w:szCs w:val="22"/>
        </w:rPr>
        <w:t xml:space="preserve">, bei dem </w:t>
      </w:r>
      <w:r w:rsidR="009D669E" w:rsidRPr="00D90103">
        <w:rPr>
          <w:rFonts w:ascii="Cambria" w:eastAsiaTheme="minorEastAsia" w:hAnsi="Cambria"/>
          <w:sz w:val="22"/>
          <w:szCs w:val="22"/>
        </w:rPr>
        <w:t>die Wärmeübertragung reversibel verläuft,</w:t>
      </w:r>
      <w:r w:rsidR="009C605B" w:rsidRPr="00D90103">
        <w:rPr>
          <w:rFonts w:ascii="Cambria" w:eastAsiaTheme="minorEastAsia" w:hAnsi="Cambria"/>
          <w:sz w:val="22"/>
          <w:szCs w:val="22"/>
        </w:rPr>
        <w:t xml:space="preserve"> die Güteziffer der Quotient aus</w:t>
      </w:r>
      <w:r w:rsidR="008C0D3B" w:rsidRPr="00D90103">
        <w:rPr>
          <w:rFonts w:ascii="Cambria" w:eastAsiaTheme="minorEastAsia" w:hAnsi="Cambria"/>
          <w:sz w:val="22"/>
          <w:szCs w:val="22"/>
        </w:rPr>
        <w:t xml:space="preserve"> der Transportierten Wärmemenge und der verrichteten Arbeit</w:t>
      </w:r>
      <w:r w:rsidR="009C605B" w:rsidRPr="00D90103">
        <w:rPr>
          <w:rFonts w:ascii="Cambria" w:eastAsiaTheme="minorEastAsia" w:hAnsi="Cambria"/>
          <w:sz w:val="22"/>
          <w:szCs w:val="22"/>
        </w:rPr>
        <w:t xml:space="preserve"> </w:t>
      </w:r>
      <w:r w:rsidR="009D669E" w:rsidRPr="00D90103">
        <w:rPr>
          <w:rFonts w:ascii="Cambria" w:eastAsiaTheme="minorEastAsia" w:hAnsi="Cambria"/>
          <w:sz w:val="22"/>
          <w:szCs w:val="22"/>
        </w:rPr>
        <w:t>ist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06711E" w:rsidRPr="00D90103" w14:paraId="571ED0CF" w14:textId="77777777" w:rsidTr="000009ED">
        <w:trPr>
          <w:trHeight w:val="851"/>
          <w:jc w:val="center"/>
        </w:trPr>
        <w:tc>
          <w:tcPr>
            <w:tcW w:w="1271" w:type="dxa"/>
            <w:vAlign w:val="center"/>
          </w:tcPr>
          <w:p w14:paraId="2A0F6C9C" w14:textId="77777777" w:rsidR="0006711E" w:rsidRPr="00D90103" w:rsidRDefault="0006711E" w:rsidP="00F9474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2CC65DC9" w14:textId="660FA93E" w:rsidR="0006711E" w:rsidRPr="00D90103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ideal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transportiert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5108BBF0" w14:textId="77777777" w:rsidR="0006711E" w:rsidRPr="00D90103" w:rsidRDefault="0006711E" w:rsidP="00F94749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7816D2">
              <w:rPr>
                <w:rFonts w:ascii="Cambria" w:hAnsi="Cambria"/>
                <w:noProof/>
              </w:rPr>
              <w:t>1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14:paraId="7D26D84F" w14:textId="77777777" w:rsidR="007C7144" w:rsidRPr="00D90103" w:rsidRDefault="00BC328A" w:rsidP="007267F8">
      <w:pPr>
        <w:pStyle w:val="KeinLeerraum"/>
        <w:rPr>
          <w:rFonts w:ascii="Cambria" w:hAnsi="Cambria"/>
          <w:sz w:val="22"/>
          <w:szCs w:val="22"/>
        </w:rPr>
      </w:pPr>
      <w:r w:rsidRPr="00D90103">
        <w:rPr>
          <w:rFonts w:ascii="Cambria" w:hAnsi="Cambria"/>
          <w:sz w:val="22"/>
          <w:szCs w:val="22"/>
        </w:rPr>
        <w:t xml:space="preserve">Nach dieser Beziehung </w:t>
      </w:r>
      <w:r w:rsidR="00691F2E" w:rsidRPr="00D90103">
        <w:rPr>
          <w:rFonts w:ascii="Cambria" w:hAnsi="Cambria"/>
          <w:sz w:val="22"/>
          <w:szCs w:val="22"/>
        </w:rPr>
        <w:t xml:space="preserve">ist der Arbeitsaufwand für die Pumpe umso kleiner, desto kleiner </w:t>
      </w:r>
      <w:r w:rsidR="00E95D98" w:rsidRPr="00D90103">
        <w:rPr>
          <w:rFonts w:ascii="Cambria" w:hAnsi="Cambria"/>
          <w:sz w:val="22"/>
          <w:szCs w:val="22"/>
        </w:rPr>
        <w:t xml:space="preserve">die </w:t>
      </w:r>
      <w:r w:rsidR="007C7144" w:rsidRPr="00D90103">
        <w:rPr>
          <w:rFonts w:ascii="Cambria" w:hAnsi="Cambria"/>
          <w:sz w:val="22"/>
          <w:szCs w:val="22"/>
        </w:rPr>
        <w:t>Temperaturdifferenz zwischen den beiden Reservoiren ist.</w:t>
      </w:r>
    </w:p>
    <w:p w14:paraId="55A36F80" w14:textId="2FF24AA8" w:rsidR="00727C21" w:rsidRPr="00D90103" w:rsidRDefault="00DE3732" w:rsidP="007267F8">
      <w:pPr>
        <w:pStyle w:val="KeinLeerraum"/>
        <w:rPr>
          <w:rFonts w:ascii="Cambria" w:hAnsi="Cambria"/>
          <w:sz w:val="22"/>
          <w:szCs w:val="22"/>
        </w:rPr>
      </w:pPr>
      <w:r w:rsidRPr="00D90103">
        <w:rPr>
          <w:rFonts w:ascii="Cambria" w:hAnsi="Cambria"/>
          <w:sz w:val="22"/>
          <w:szCs w:val="22"/>
        </w:rPr>
        <w:t>Für eine reale Wärmepumpe folgt aus dem zweiten Hauptsatz der Thermodynamik</w:t>
      </w:r>
      <w:r w:rsidR="00AA20FB" w:rsidRPr="00D90103">
        <w:rPr>
          <w:rFonts w:ascii="Cambria" w:hAnsi="Cambria"/>
          <w:sz w:val="22"/>
          <w:szCs w:val="22"/>
        </w:rPr>
        <w:t xml:space="preserve"> die Beziehung</w:t>
      </w:r>
    </w:p>
    <w:p w14:paraId="174D4975" w14:textId="589083F6" w:rsidR="00BB5814" w:rsidRPr="00D90103" w:rsidRDefault="00AA20FB" w:rsidP="007267F8">
      <w:pPr>
        <w:pStyle w:val="KeinLeerraum"/>
        <w:rPr>
          <w:rFonts w:ascii="Cambria" w:hAnsi="Cambria"/>
          <w:sz w:val="22"/>
          <w:szCs w:val="22"/>
        </w:rPr>
      </w:pPr>
      <w:proofErr w:type="gramStart"/>
      <w:r w:rsidRPr="00D90103">
        <w:rPr>
          <w:rFonts w:ascii="Cambria" w:hAnsi="Cambria"/>
          <w:sz w:val="22"/>
          <w:szCs w:val="22"/>
        </w:rPr>
        <w:t xml:space="preserve">( </w:t>
      </w:r>
      <w:r w:rsidR="00727C21" w:rsidRPr="00D90103">
        <w:rPr>
          <w:rFonts w:ascii="Cambria" w:hAnsi="Cambria"/>
          <w:sz w:val="22"/>
          <w:szCs w:val="22"/>
        </w:rPr>
        <w:t xml:space="preserve"> </w:t>
      </w:r>
      <w:r w:rsidRPr="00D90103">
        <w:rPr>
          <w:rFonts w:ascii="Cambria" w:hAnsi="Cambria"/>
          <w:sz w:val="22"/>
          <w:szCs w:val="22"/>
        </w:rPr>
        <w:t>2</w:t>
      </w:r>
      <w:proofErr w:type="gramEnd"/>
      <w:r w:rsidR="00727C21" w:rsidRPr="00D90103">
        <w:rPr>
          <w:rFonts w:ascii="Cambria" w:hAnsi="Cambria"/>
          <w:sz w:val="22"/>
          <w:szCs w:val="22"/>
        </w:rPr>
        <w:t xml:space="preserve"> </w:t>
      </w:r>
      <w:r w:rsidRPr="00D90103">
        <w:rPr>
          <w:rFonts w:ascii="Cambria" w:hAnsi="Cambria"/>
          <w:sz w:val="22"/>
          <w:szCs w:val="22"/>
        </w:rPr>
        <w:t xml:space="preserve"> ) zwischen den Wärmemengen und Temperaturen in den jeweiligen </w:t>
      </w:r>
      <w:r w:rsidR="00BB5814" w:rsidRPr="00D90103">
        <w:rPr>
          <w:rFonts w:ascii="Cambria" w:hAnsi="Cambria"/>
          <w:sz w:val="22"/>
          <w:szCs w:val="22"/>
        </w:rPr>
        <w:t>Reservoiren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BB5814" w:rsidRPr="00D90103" w14:paraId="6AB61F10" w14:textId="77777777" w:rsidTr="000009ED">
        <w:trPr>
          <w:trHeight w:val="851"/>
          <w:jc w:val="center"/>
        </w:trPr>
        <w:tc>
          <w:tcPr>
            <w:tcW w:w="1271" w:type="dxa"/>
            <w:vAlign w:val="center"/>
          </w:tcPr>
          <w:p w14:paraId="0B07DB0F" w14:textId="77777777" w:rsidR="00BB5814" w:rsidRPr="00D90103" w:rsidRDefault="00BB5814" w:rsidP="00F9474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476B81DA" w14:textId="6B1E6E43" w:rsidR="00BB5814" w:rsidRPr="00D90103" w:rsidRDefault="00661D56" w:rsidP="00E7303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&gt;0,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026152E7" w14:textId="4731D2F5" w:rsidR="00BB5814" w:rsidRPr="00D90103" w:rsidRDefault="00BB5814" w:rsidP="00F94749">
            <w:pPr>
              <w:jc w:val="center"/>
              <w:rPr>
                <w:rFonts w:ascii="Cambria" w:hAnsi="Cambria"/>
              </w:rPr>
            </w:pPr>
            <w:proofErr w:type="gramStart"/>
            <w:r w:rsidRPr="00D90103">
              <w:rPr>
                <w:rFonts w:ascii="Cambria" w:hAnsi="Cambria"/>
              </w:rPr>
              <w:t>( 2</w:t>
            </w:r>
            <w:proofErr w:type="gramEnd"/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14:paraId="2C56B026" w14:textId="425C1399" w:rsidR="00843ADC" w:rsidRPr="00D90103" w:rsidRDefault="00BB5814" w:rsidP="007267F8">
      <w:pPr>
        <w:pStyle w:val="KeinLeerraum"/>
        <w:rPr>
          <w:rFonts w:ascii="Cambria" w:hAnsi="Cambria"/>
          <w:sz w:val="22"/>
          <w:szCs w:val="22"/>
        </w:rPr>
      </w:pPr>
      <w:r w:rsidRPr="00D90103">
        <w:rPr>
          <w:rFonts w:ascii="Cambria" w:hAnsi="Cambria"/>
          <w:sz w:val="22"/>
          <w:szCs w:val="22"/>
        </w:rPr>
        <w:t>da bei diese</w:t>
      </w:r>
      <w:r w:rsidR="0016378D" w:rsidRPr="00D90103">
        <w:rPr>
          <w:rFonts w:ascii="Cambria" w:hAnsi="Cambria"/>
          <w:sz w:val="22"/>
          <w:szCs w:val="22"/>
        </w:rPr>
        <w:t>r</w:t>
      </w:r>
      <w:r w:rsidRPr="00D90103">
        <w:rPr>
          <w:rFonts w:ascii="Cambria" w:hAnsi="Cambria"/>
          <w:sz w:val="22"/>
          <w:szCs w:val="22"/>
        </w:rPr>
        <w:t xml:space="preserve"> </w:t>
      </w:r>
      <w:r w:rsidR="000D6AFB" w:rsidRPr="00D90103">
        <w:rPr>
          <w:rFonts w:ascii="Cambria" w:hAnsi="Cambria"/>
          <w:sz w:val="22"/>
          <w:szCs w:val="22"/>
        </w:rPr>
        <w:t>nicht davon ausgegangen werden kann, dass sich währen</w:t>
      </w:r>
      <w:r w:rsidR="00F45BCA" w:rsidRPr="00D90103">
        <w:rPr>
          <w:rFonts w:ascii="Cambria" w:hAnsi="Cambria"/>
          <w:sz w:val="22"/>
          <w:szCs w:val="22"/>
        </w:rPr>
        <w:t xml:space="preserve">d </w:t>
      </w:r>
      <w:r w:rsidR="000D6AFB" w:rsidRPr="00D90103">
        <w:rPr>
          <w:rFonts w:ascii="Cambria" w:hAnsi="Cambria"/>
          <w:sz w:val="22"/>
          <w:szCs w:val="22"/>
        </w:rPr>
        <w:t>de</w:t>
      </w:r>
      <w:r w:rsidR="00F45BCA" w:rsidRPr="00D90103">
        <w:rPr>
          <w:rFonts w:ascii="Cambria" w:hAnsi="Cambria"/>
          <w:sz w:val="22"/>
          <w:szCs w:val="22"/>
        </w:rPr>
        <w:t>s Wärmetransportes die Temperaturen innerhalb der Reservoire nicht ändern.</w:t>
      </w:r>
      <w:r w:rsidR="0063277F" w:rsidRPr="00D90103">
        <w:rPr>
          <w:rFonts w:ascii="Cambria" w:hAnsi="Cambria"/>
          <w:sz w:val="22"/>
          <w:szCs w:val="22"/>
        </w:rPr>
        <w:t xml:space="preserve"> Somit ist der Vorgang realistisch betrachtet irreversibel.</w:t>
      </w:r>
      <w:r w:rsidR="00140293" w:rsidRPr="00D90103">
        <w:rPr>
          <w:rFonts w:ascii="Cambria" w:hAnsi="Cambria"/>
          <w:sz w:val="22"/>
          <w:szCs w:val="22"/>
        </w:rPr>
        <w:t xml:space="preserve"> </w:t>
      </w:r>
    </w:p>
    <w:p w14:paraId="0430AA9B" w14:textId="35DEF127" w:rsidR="00B26DC6" w:rsidRPr="00D90103" w:rsidRDefault="00D7095A" w:rsidP="007267F8">
      <w:pPr>
        <w:pStyle w:val="KeinLeerraum"/>
        <w:rPr>
          <w:rFonts w:ascii="Cambria" w:hAnsi="Cambria"/>
          <w:sz w:val="22"/>
          <w:szCs w:val="22"/>
        </w:rPr>
      </w:pPr>
      <w:r w:rsidRPr="00D90103">
        <w:rPr>
          <w:rFonts w:ascii="Cambria" w:hAnsi="Cambria"/>
          <w:sz w:val="22"/>
          <w:szCs w:val="22"/>
        </w:rPr>
        <w:t xml:space="preserve">Um die </w:t>
      </w:r>
      <w:r w:rsidR="006F31F6" w:rsidRPr="00D90103">
        <w:rPr>
          <w:rFonts w:ascii="Cambria" w:hAnsi="Cambria"/>
          <w:sz w:val="22"/>
          <w:szCs w:val="22"/>
        </w:rPr>
        <w:t xml:space="preserve">Güteziffer einer realen Wärmepumpe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real</m:t>
            </m:r>
          </m:sub>
        </m:sSub>
      </m:oMath>
      <w:r w:rsidR="006F31F6" w:rsidRPr="00D90103">
        <w:rPr>
          <w:rFonts w:ascii="Cambria" w:eastAsiaTheme="minorEastAsia" w:hAnsi="Cambria"/>
          <w:sz w:val="22"/>
          <w:szCs w:val="22"/>
        </w:rPr>
        <w:t xml:space="preserve"> zu </w:t>
      </w:r>
      <w:r w:rsidR="00B02BAD" w:rsidRPr="00D90103">
        <w:rPr>
          <w:rFonts w:ascii="Cambria" w:eastAsiaTheme="minorEastAsia" w:hAnsi="Cambria"/>
          <w:sz w:val="22"/>
          <w:szCs w:val="22"/>
        </w:rPr>
        <w:t>bestimmen</w:t>
      </w:r>
      <w:r w:rsidR="00984A49" w:rsidRPr="00D90103">
        <w:rPr>
          <w:rFonts w:ascii="Cambria" w:eastAsiaTheme="minorEastAsia" w:hAnsi="Cambria"/>
          <w:sz w:val="22"/>
          <w:szCs w:val="22"/>
        </w:rPr>
        <w:t xml:space="preserve">, </w:t>
      </w:r>
      <w:r w:rsidR="006F0D62" w:rsidRPr="00D90103">
        <w:rPr>
          <w:rFonts w:ascii="Cambria" w:eastAsiaTheme="minorEastAsia" w:hAnsi="Cambria"/>
          <w:sz w:val="22"/>
          <w:szCs w:val="22"/>
        </w:rPr>
        <w:t xml:space="preserve">wird der Differentialquotient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 xml:space="preserve">dt </m:t>
            </m:r>
          </m:den>
        </m:f>
      </m:oMath>
      <w:r w:rsidR="00853694" w:rsidRPr="00D90103">
        <w:rPr>
          <w:rFonts w:ascii="Cambria" w:eastAsiaTheme="minorEastAsia" w:hAnsi="Cambria"/>
          <w:sz w:val="22"/>
          <w:szCs w:val="22"/>
        </w:rPr>
        <w:t xml:space="preserve"> für ein bestimmtes Zeitintervall </w:t>
      </w:r>
      <m:oMath>
        <m:r>
          <w:rPr>
            <w:rFonts w:ascii="Cambria Math" w:eastAsiaTheme="minorEastAsia" w:hAnsi="Cambria Math"/>
            <w:sz w:val="22"/>
            <w:szCs w:val="22"/>
          </w:rPr>
          <m:t>dt</m:t>
        </m:r>
      </m:oMath>
      <w:r w:rsidR="00853694" w:rsidRPr="00D90103">
        <w:rPr>
          <w:rFonts w:ascii="Cambria" w:eastAsiaTheme="minorEastAsia" w:hAnsi="Cambria"/>
          <w:sz w:val="22"/>
          <w:szCs w:val="22"/>
        </w:rPr>
        <w:t xml:space="preserve"> benötigt. </w:t>
      </w:r>
      <w:r w:rsidR="00A87B26" w:rsidRPr="00D90103">
        <w:rPr>
          <w:rFonts w:ascii="Cambria" w:eastAsiaTheme="minorEastAsia" w:hAnsi="Cambria"/>
          <w:sz w:val="22"/>
          <w:szCs w:val="22"/>
        </w:rPr>
        <w:t xml:space="preserve">Mit </w:t>
      </w:r>
      <w:r w:rsidR="00853694" w:rsidRPr="00D90103">
        <w:rPr>
          <w:rFonts w:ascii="Cambria" w:eastAsiaTheme="minorEastAsia" w:hAnsi="Cambria"/>
          <w:sz w:val="22"/>
          <w:szCs w:val="22"/>
        </w:rPr>
        <w:t xml:space="preserve">diesem wird die </w:t>
      </w:r>
      <w:r w:rsidR="00182BA8" w:rsidRPr="00D90103">
        <w:rPr>
          <w:rFonts w:ascii="Cambria" w:eastAsiaTheme="minorEastAsia" w:hAnsi="Cambria"/>
          <w:sz w:val="22"/>
          <w:szCs w:val="22"/>
        </w:rPr>
        <w:t>pro Zeiteinheit</w:t>
      </w:r>
      <w:r w:rsidR="005969A0" w:rsidRPr="00D90103">
        <w:rPr>
          <w:rFonts w:ascii="Cambria" w:eastAsiaTheme="minorEastAsia" w:hAnsi="Cambr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dt</m:t>
        </m:r>
      </m:oMath>
      <w:r w:rsidR="00182BA8" w:rsidRPr="00D90103">
        <w:rPr>
          <w:rFonts w:ascii="Cambria" w:eastAsiaTheme="minorEastAsia" w:hAnsi="Cambria"/>
          <w:sz w:val="22"/>
          <w:szCs w:val="22"/>
        </w:rPr>
        <w:t xml:space="preserve"> gewonnen</w:t>
      </w:r>
      <w:r w:rsidR="002C1473" w:rsidRPr="00D90103">
        <w:rPr>
          <w:rFonts w:ascii="Cambria" w:eastAsiaTheme="minorEastAsia" w:hAnsi="Cambria"/>
          <w:sz w:val="22"/>
          <w:szCs w:val="22"/>
        </w:rPr>
        <w:t xml:space="preserve">e Wärmemenge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</m:oMath>
      <w:r w:rsidR="005969A0" w:rsidRPr="00D90103">
        <w:rPr>
          <w:rFonts w:ascii="Cambria" w:eastAsiaTheme="minorEastAsia" w:hAnsi="Cambria"/>
          <w:sz w:val="22"/>
          <w:szCs w:val="22"/>
        </w:rPr>
        <w:t xml:space="preserve"> berechnet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B26DC6" w:rsidRPr="00D90103" w14:paraId="6035266A" w14:textId="77777777" w:rsidTr="000009ED">
        <w:trPr>
          <w:trHeight w:val="851"/>
          <w:jc w:val="center"/>
        </w:trPr>
        <w:tc>
          <w:tcPr>
            <w:tcW w:w="1271" w:type="dxa"/>
            <w:vAlign w:val="center"/>
          </w:tcPr>
          <w:p w14:paraId="5A0DBD0C" w14:textId="77777777" w:rsidR="00B26DC6" w:rsidRPr="00D90103" w:rsidRDefault="00B26DC6" w:rsidP="00F9474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5C1A4CCD" w14:textId="386EB871" w:rsidR="00B26DC6" w:rsidRPr="00D90103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78012D56" w14:textId="6B8D4550" w:rsidR="00B26DC6" w:rsidRPr="00D90103" w:rsidRDefault="00B26DC6" w:rsidP="00F94749">
            <w:pPr>
              <w:jc w:val="center"/>
              <w:rPr>
                <w:rFonts w:ascii="Cambria" w:hAnsi="Cambria"/>
              </w:rPr>
            </w:pPr>
            <w:proofErr w:type="gramStart"/>
            <w:r w:rsidRPr="00D90103">
              <w:rPr>
                <w:rFonts w:ascii="Cambria" w:hAnsi="Cambria"/>
              </w:rPr>
              <w:t xml:space="preserve">( </w:t>
            </w:r>
            <w:r w:rsidR="0055248B" w:rsidRPr="00D90103">
              <w:rPr>
                <w:rFonts w:ascii="Cambria" w:hAnsi="Cambria"/>
              </w:rPr>
              <w:t>3</w:t>
            </w:r>
            <w:proofErr w:type="gramEnd"/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14:paraId="681DDB23" w14:textId="77777777" w:rsidR="00075C80" w:rsidRPr="00D90103" w:rsidRDefault="00102FD7" w:rsidP="007267F8">
      <w:pPr>
        <w:pStyle w:val="KeinLeerraum"/>
        <w:rPr>
          <w:rFonts w:ascii="Cambria" w:hAnsi="Cambria"/>
          <w:sz w:val="22"/>
          <w:szCs w:val="22"/>
        </w:rPr>
      </w:pPr>
      <w:r w:rsidRPr="00D90103">
        <w:rPr>
          <w:rFonts w:ascii="Cambria" w:hAnsi="Cambria"/>
          <w:sz w:val="22"/>
          <w:szCs w:val="22"/>
        </w:rPr>
        <w:t>Hierbei ist</w:t>
      </w:r>
      <w:r w:rsidR="005F5F4F" w:rsidRPr="00D90103">
        <w:rPr>
          <w:rFonts w:ascii="Cambria" w:hAnsi="Cambr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5F5F4F" w:rsidRPr="00D90103">
        <w:rPr>
          <w:rFonts w:ascii="Cambria" w:eastAsiaTheme="minorEastAsia" w:hAnsi="Cambria"/>
          <w:sz w:val="22"/>
          <w:szCs w:val="22"/>
        </w:rPr>
        <w:t xml:space="preserve"> die Wärmekapazität des Wassers im Reservoire 1 und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1083A" w:rsidRPr="00D90103">
        <w:rPr>
          <w:rFonts w:ascii="Cambria" w:eastAsiaTheme="minorEastAsia" w:hAnsi="Cambria"/>
          <w:sz w:val="22"/>
          <w:szCs w:val="22"/>
        </w:rPr>
        <w:t xml:space="preserve"> die Wärmekapazität der Kupferschlange und des Eimers</w:t>
      </w:r>
      <w:r w:rsidR="0055248B" w:rsidRPr="00D90103">
        <w:rPr>
          <w:rFonts w:ascii="Cambria" w:eastAsiaTheme="minorEastAsia" w:hAnsi="Cambria"/>
          <w:sz w:val="22"/>
          <w:szCs w:val="22"/>
        </w:rPr>
        <w:t>. Für die reale Güteziffer ergibt sich damit die Formel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075C80" w:rsidRPr="00D90103" w14:paraId="19EF2CA4" w14:textId="77777777" w:rsidTr="000009ED">
        <w:trPr>
          <w:trHeight w:val="851"/>
          <w:jc w:val="center"/>
        </w:trPr>
        <w:tc>
          <w:tcPr>
            <w:tcW w:w="1271" w:type="dxa"/>
            <w:vAlign w:val="center"/>
          </w:tcPr>
          <w:p w14:paraId="5C6CCF31" w14:textId="77777777" w:rsidR="00075C80" w:rsidRPr="00D90103" w:rsidRDefault="00075C80" w:rsidP="00F9474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55555FD8" w14:textId="5A5BB233" w:rsidR="00075C80" w:rsidRPr="00D90103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real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74AC187" w14:textId="050DFA4E" w:rsidR="00075C80" w:rsidRPr="00D90103" w:rsidRDefault="00075C80" w:rsidP="00F94749">
            <w:pPr>
              <w:jc w:val="center"/>
              <w:rPr>
                <w:rFonts w:ascii="Cambria" w:hAnsi="Cambria"/>
              </w:rPr>
            </w:pPr>
            <w:proofErr w:type="gramStart"/>
            <w:r w:rsidRPr="00D90103">
              <w:rPr>
                <w:rFonts w:ascii="Cambria" w:hAnsi="Cambria"/>
              </w:rPr>
              <w:t>(</w:t>
            </w:r>
            <w:r w:rsidR="00415657" w:rsidRPr="00D90103">
              <w:rPr>
                <w:rFonts w:ascii="Cambria" w:hAnsi="Cambria"/>
              </w:rPr>
              <w:t xml:space="preserve"> 4</w:t>
            </w:r>
            <w:proofErr w:type="gramEnd"/>
            <w:r w:rsidR="00415657" w:rsidRPr="00D90103">
              <w:rPr>
                <w:rFonts w:ascii="Cambria" w:hAnsi="Cambria"/>
              </w:rPr>
              <w:t xml:space="preserve"> </w:t>
            </w:r>
            <w:r w:rsidRPr="00D90103">
              <w:rPr>
                <w:rFonts w:ascii="Cambria" w:hAnsi="Cambria"/>
              </w:rPr>
              <w:t>)</w:t>
            </w:r>
          </w:p>
        </w:tc>
      </w:tr>
    </w:tbl>
    <w:p w14:paraId="6168BF81" w14:textId="20F5DD72" w:rsidR="00FB7765" w:rsidRPr="00D90103" w:rsidRDefault="001D537F" w:rsidP="007267F8">
      <w:pPr>
        <w:pStyle w:val="KeinLeerraum"/>
        <w:rPr>
          <w:rFonts w:ascii="Cambria" w:eastAsiaTheme="minorEastAsia" w:hAnsi="Cambria"/>
          <w:sz w:val="22"/>
          <w:szCs w:val="22"/>
        </w:rPr>
      </w:pPr>
      <w:r w:rsidRPr="00D90103">
        <w:rPr>
          <w:rFonts w:ascii="Cambria" w:hAnsi="Cambria"/>
          <w:sz w:val="22"/>
          <w:szCs w:val="22"/>
        </w:rPr>
        <w:t xml:space="preserve">Dabei ist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667068">
        <w:rPr>
          <w:rFonts w:ascii="Cambria" w:eastAsiaTheme="minorEastAsia" w:hAnsi="Cambria"/>
          <w:sz w:val="22"/>
          <w:szCs w:val="22"/>
        </w:rPr>
        <w:t xml:space="preserve"> </w:t>
      </w:r>
      <w:r w:rsidR="00415657" w:rsidRPr="00D90103">
        <w:rPr>
          <w:rFonts w:ascii="Cambria" w:eastAsiaTheme="minorEastAsia" w:hAnsi="Cambria"/>
          <w:sz w:val="22"/>
          <w:szCs w:val="22"/>
        </w:rPr>
        <w:t>die gemittelte Leistungsaufnahme des Kompressors der Wärmepumpe.</w:t>
      </w:r>
    </w:p>
    <w:p w14:paraId="29A79E0B" w14:textId="1E66E131" w:rsidR="00193A1E" w:rsidRPr="00D90103" w:rsidRDefault="00193A1E" w:rsidP="007267F8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3F594400" w14:textId="77777777" w:rsidR="00193A1E" w:rsidRPr="00D90103" w:rsidRDefault="00193A1E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3763C243" w14:textId="77777777" w:rsidR="00193A1E" w:rsidRPr="00D90103" w:rsidRDefault="00193A1E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22006D0F" w14:textId="77777777" w:rsidR="000009ED" w:rsidRDefault="000009ED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6BD9DC6E" w14:textId="7E87276D" w:rsidR="00193A1E" w:rsidRPr="00D90103" w:rsidRDefault="00193A1E" w:rsidP="007267F8">
      <w:pPr>
        <w:pStyle w:val="KeinLeerraum"/>
        <w:rPr>
          <w:rFonts w:ascii="Cambria" w:eastAsiaTheme="minorEastAsia" w:hAnsi="Cambria"/>
          <w:b/>
          <w:bCs/>
        </w:rPr>
      </w:pPr>
      <w:proofErr w:type="gramStart"/>
      <w:r w:rsidRPr="00D90103">
        <w:rPr>
          <w:rFonts w:ascii="Cambria" w:eastAsiaTheme="minorEastAsia" w:hAnsi="Cambria"/>
          <w:b/>
          <w:bCs/>
        </w:rPr>
        <w:lastRenderedPageBreak/>
        <w:t>2.2  Massendurchsatz</w:t>
      </w:r>
      <w:proofErr w:type="gramEnd"/>
      <w:r w:rsidRPr="00D90103">
        <w:rPr>
          <w:rFonts w:ascii="Cambria" w:eastAsiaTheme="minorEastAsia" w:hAnsi="Cambria"/>
          <w:b/>
          <w:bCs/>
        </w:rPr>
        <w:t xml:space="preserve"> der Wärmepumpe</w:t>
      </w:r>
    </w:p>
    <w:p w14:paraId="3740399C" w14:textId="35EEF9B4" w:rsidR="00193A1E" w:rsidRPr="00D90103" w:rsidRDefault="00193A1E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6D662533" w14:textId="66F4C265" w:rsidR="00767491" w:rsidRPr="00D90103" w:rsidRDefault="00D71F46" w:rsidP="007267F8">
      <w:pPr>
        <w:pStyle w:val="KeinLeerraum"/>
        <w:rPr>
          <w:rFonts w:ascii="Cambria" w:eastAsiaTheme="minorEastAsia" w:hAnsi="Cambria"/>
          <w:sz w:val="22"/>
          <w:szCs w:val="22"/>
        </w:rPr>
      </w:pPr>
      <w:r w:rsidRPr="00D90103">
        <w:rPr>
          <w:rFonts w:ascii="Cambria" w:eastAsiaTheme="minorEastAsia" w:hAnsi="Cambria"/>
          <w:sz w:val="22"/>
          <w:szCs w:val="22"/>
        </w:rPr>
        <w:t xml:space="preserve">Der Massendurchsatz </w:t>
      </w:r>
      <w:r w:rsidR="00876FA2" w:rsidRPr="00D90103">
        <w:rPr>
          <w:rFonts w:ascii="Cambria" w:eastAsiaTheme="minorEastAsia" w:hAnsi="Cambria"/>
          <w:sz w:val="22"/>
          <w:szCs w:val="22"/>
        </w:rPr>
        <w:t xml:space="preserve">einer Wärmepumpe bezüglich des Reservoire 2 </w:t>
      </w:r>
      <w:r w:rsidR="00FB0BCB" w:rsidRPr="00D90103">
        <w:rPr>
          <w:rFonts w:ascii="Cambria" w:eastAsiaTheme="minorEastAsia" w:hAnsi="Cambria"/>
          <w:sz w:val="22"/>
          <w:szCs w:val="22"/>
        </w:rPr>
        <w:t>wird mit Hilfe der abge</w:t>
      </w:r>
      <w:r w:rsidR="00D3792C" w:rsidRPr="00D90103">
        <w:rPr>
          <w:rFonts w:ascii="Cambria" w:eastAsiaTheme="minorEastAsia" w:hAnsi="Cambria"/>
          <w:sz w:val="22"/>
          <w:szCs w:val="22"/>
        </w:rPr>
        <w:t xml:space="preserve">gebenen Wärmemenge pro Zeit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D3792C" w:rsidRPr="00D90103">
        <w:rPr>
          <w:rFonts w:ascii="Cambria" w:eastAsiaTheme="minorEastAsia" w:hAnsi="Cambria"/>
          <w:sz w:val="22"/>
          <w:szCs w:val="22"/>
        </w:rPr>
        <w:t xml:space="preserve"> nach</w:t>
      </w:r>
      <w:r w:rsidR="00767491" w:rsidRPr="00D90103">
        <w:rPr>
          <w:rFonts w:ascii="Cambria" w:eastAsiaTheme="minorEastAsia" w:hAnsi="Cambria"/>
          <w:sz w:val="22"/>
          <w:szCs w:val="22"/>
        </w:rPr>
        <w:t xml:space="preserve"> der</w:t>
      </w:r>
      <w:r w:rsidR="00D3792C" w:rsidRPr="00D90103">
        <w:rPr>
          <w:rFonts w:ascii="Cambria" w:eastAsiaTheme="minorEastAsia" w:hAnsi="Cambria"/>
          <w:sz w:val="22"/>
          <w:szCs w:val="22"/>
        </w:rPr>
        <w:t xml:space="preserve"> Formel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767491" w:rsidRPr="00D90103" w14:paraId="5B0D9715" w14:textId="77777777" w:rsidTr="000009ED">
        <w:trPr>
          <w:trHeight w:val="851"/>
          <w:jc w:val="center"/>
        </w:trPr>
        <w:tc>
          <w:tcPr>
            <w:tcW w:w="1271" w:type="dxa"/>
            <w:vAlign w:val="center"/>
          </w:tcPr>
          <w:p w14:paraId="02AE11FD" w14:textId="77777777" w:rsidR="00767491" w:rsidRPr="00D90103" w:rsidRDefault="00767491" w:rsidP="00F9474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6AF4BF25" w14:textId="6C14A131" w:rsidR="00767491" w:rsidRPr="00D90103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4A55DD0A" w14:textId="22319281" w:rsidR="00767491" w:rsidRPr="00D90103" w:rsidRDefault="00767491" w:rsidP="00F94749">
            <w:pPr>
              <w:jc w:val="center"/>
              <w:rPr>
                <w:rFonts w:ascii="Cambria" w:hAnsi="Cambria"/>
              </w:rPr>
            </w:pPr>
            <w:proofErr w:type="gramStart"/>
            <w:r w:rsidRPr="00D90103">
              <w:rPr>
                <w:rFonts w:ascii="Cambria" w:hAnsi="Cambria"/>
              </w:rPr>
              <w:t xml:space="preserve">( </w:t>
            </w:r>
            <w:r w:rsidR="007C0CBA" w:rsidRPr="00D90103">
              <w:rPr>
                <w:rFonts w:ascii="Cambria" w:hAnsi="Cambria"/>
              </w:rPr>
              <w:t>5</w:t>
            </w:r>
            <w:proofErr w:type="gramEnd"/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14:paraId="5EC73A27" w14:textId="77777777" w:rsidR="007C0CBA" w:rsidRPr="00D90103" w:rsidRDefault="003114BB" w:rsidP="007267F8">
      <w:pPr>
        <w:pStyle w:val="KeinLeerraum"/>
        <w:rPr>
          <w:rFonts w:ascii="Cambria" w:eastAsiaTheme="minorEastAsia" w:hAnsi="Cambria"/>
          <w:sz w:val="22"/>
          <w:szCs w:val="22"/>
        </w:rPr>
      </w:pPr>
      <w:r w:rsidRPr="00D90103">
        <w:rPr>
          <w:rFonts w:ascii="Cambria" w:eastAsiaTheme="minorEastAsia" w:hAnsi="Cambria"/>
          <w:sz w:val="22"/>
          <w:szCs w:val="22"/>
        </w:rPr>
        <w:t xml:space="preserve">und der Beziehung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7C0CBA" w:rsidRPr="00D90103" w14:paraId="60662494" w14:textId="77777777" w:rsidTr="000009ED">
        <w:trPr>
          <w:trHeight w:val="851"/>
          <w:jc w:val="center"/>
        </w:trPr>
        <w:tc>
          <w:tcPr>
            <w:tcW w:w="1271" w:type="dxa"/>
            <w:vAlign w:val="center"/>
          </w:tcPr>
          <w:p w14:paraId="1C0EC5CF" w14:textId="77777777" w:rsidR="007C0CBA" w:rsidRPr="00D90103" w:rsidRDefault="007C0CBA" w:rsidP="00F9474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7DC74F4B" w14:textId="1AFF6254" w:rsidR="007C0CBA" w:rsidRPr="00D90103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6239D9D1" w14:textId="5CFB2537" w:rsidR="007C0CBA" w:rsidRPr="00D90103" w:rsidRDefault="007C0CBA" w:rsidP="00F94749">
            <w:pPr>
              <w:jc w:val="center"/>
              <w:rPr>
                <w:rFonts w:ascii="Cambria" w:hAnsi="Cambria"/>
              </w:rPr>
            </w:pPr>
            <w:proofErr w:type="gramStart"/>
            <w:r w:rsidRPr="00D90103">
              <w:rPr>
                <w:rFonts w:ascii="Cambria" w:hAnsi="Cambria"/>
              </w:rPr>
              <w:t>( 6</w:t>
            </w:r>
            <w:proofErr w:type="gramEnd"/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14:paraId="5E508002" w14:textId="77777777" w:rsidR="008F670E" w:rsidRPr="00D90103" w:rsidRDefault="007C0CBA" w:rsidP="007267F8">
      <w:pPr>
        <w:pStyle w:val="KeinLeerraum"/>
        <w:rPr>
          <w:rFonts w:ascii="Cambria" w:eastAsiaTheme="minorEastAsia" w:hAnsi="Cambria"/>
          <w:sz w:val="22"/>
          <w:szCs w:val="22"/>
        </w:rPr>
      </w:pPr>
      <w:r w:rsidRPr="00D90103">
        <w:rPr>
          <w:rFonts w:ascii="Cambria" w:eastAsiaTheme="minorEastAsia" w:hAnsi="Cambria"/>
          <w:sz w:val="22"/>
          <w:szCs w:val="22"/>
        </w:rPr>
        <w:t>berechnet. Damit folgt für den Massendurchsatz die Formel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8F670E" w:rsidRPr="00D90103" w14:paraId="447FBEC6" w14:textId="77777777" w:rsidTr="000009ED">
        <w:trPr>
          <w:trHeight w:val="851"/>
          <w:jc w:val="center"/>
        </w:trPr>
        <w:tc>
          <w:tcPr>
            <w:tcW w:w="1271" w:type="dxa"/>
            <w:vAlign w:val="center"/>
          </w:tcPr>
          <w:p w14:paraId="514BAA63" w14:textId="77777777" w:rsidR="008F670E" w:rsidRPr="00D90103" w:rsidRDefault="008F670E" w:rsidP="00F9474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5ED473C0" w14:textId="2900EA58" w:rsidR="008F670E" w:rsidRPr="00D90103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17697A26" w14:textId="6E4ED8BB" w:rsidR="008F670E" w:rsidRPr="00D90103" w:rsidRDefault="008F670E" w:rsidP="00F94749">
            <w:pPr>
              <w:jc w:val="center"/>
              <w:rPr>
                <w:rFonts w:ascii="Cambria" w:hAnsi="Cambria"/>
              </w:rPr>
            </w:pPr>
            <w:proofErr w:type="gramStart"/>
            <w:r w:rsidRPr="00D90103">
              <w:rPr>
                <w:rFonts w:ascii="Cambria" w:hAnsi="Cambria"/>
              </w:rPr>
              <w:t xml:space="preserve">( </w:t>
            </w:r>
            <w:r w:rsidR="005A0994">
              <w:rPr>
                <w:rFonts w:ascii="Cambria" w:hAnsi="Cambria"/>
              </w:rPr>
              <w:t>7</w:t>
            </w:r>
            <w:proofErr w:type="gramEnd"/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14:paraId="2BEE34AD" w14:textId="61DD80AF" w:rsidR="00193A1E" w:rsidRDefault="008F670E" w:rsidP="007267F8">
      <w:pPr>
        <w:pStyle w:val="KeinLeerraum"/>
        <w:rPr>
          <w:rFonts w:ascii="Cambria" w:eastAsiaTheme="minorEastAsia" w:hAnsi="Cambr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Pr="00D90103">
        <w:rPr>
          <w:rFonts w:ascii="Cambria" w:eastAsiaTheme="minorEastAsia" w:hAnsi="Cambria"/>
          <w:sz w:val="22"/>
          <w:szCs w:val="22"/>
        </w:rPr>
        <w:t xml:space="preserve"> bezeichnet hierbei die bekannte Verda</w:t>
      </w:r>
      <w:proofErr w:type="spellStart"/>
      <w:r w:rsidR="00D90103" w:rsidRPr="00D90103">
        <w:rPr>
          <w:rFonts w:ascii="Cambria" w:eastAsiaTheme="minorEastAsia" w:hAnsi="Cambria"/>
          <w:sz w:val="22"/>
          <w:szCs w:val="22"/>
        </w:rPr>
        <w:t>mpfungswärme</w:t>
      </w:r>
      <w:proofErr w:type="spellEnd"/>
      <w:r w:rsidR="00D90103" w:rsidRPr="00D90103">
        <w:rPr>
          <w:rFonts w:ascii="Cambria" w:eastAsiaTheme="minorEastAsia" w:hAnsi="Cambria"/>
          <w:sz w:val="22"/>
          <w:szCs w:val="22"/>
        </w:rPr>
        <w:t>.</w:t>
      </w:r>
    </w:p>
    <w:p w14:paraId="099E9211" w14:textId="23565D82" w:rsidR="005A0994" w:rsidRDefault="005A0994" w:rsidP="007267F8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434E1B12" w14:textId="40A273D8" w:rsidR="005A0994" w:rsidRDefault="00542678" w:rsidP="007267F8">
      <w:pPr>
        <w:pStyle w:val="KeinLeerraum"/>
        <w:rPr>
          <w:rFonts w:ascii="Cambria" w:eastAsiaTheme="minorEastAsia" w:hAnsi="Cambria"/>
          <w:b/>
          <w:bCs/>
        </w:rPr>
      </w:pPr>
      <w:proofErr w:type="gramStart"/>
      <w:r>
        <w:rPr>
          <w:rFonts w:ascii="Cambria" w:eastAsiaTheme="minorEastAsia" w:hAnsi="Cambria"/>
          <w:b/>
          <w:bCs/>
        </w:rPr>
        <w:t>2.3  mechanische</w:t>
      </w:r>
      <w:proofErr w:type="gramEnd"/>
      <w:r>
        <w:rPr>
          <w:rFonts w:ascii="Cambria" w:eastAsiaTheme="minorEastAsia" w:hAnsi="Cambria"/>
          <w:b/>
          <w:bCs/>
        </w:rPr>
        <w:t xml:space="preserve"> </w:t>
      </w:r>
      <w:proofErr w:type="spellStart"/>
      <w:r>
        <w:rPr>
          <w:rFonts w:ascii="Cambria" w:eastAsiaTheme="minorEastAsia" w:hAnsi="Cambria"/>
          <w:b/>
          <w:bCs/>
        </w:rPr>
        <w:t>Kom</w:t>
      </w:r>
      <w:r w:rsidR="005B1202">
        <w:rPr>
          <w:rFonts w:ascii="Cambria" w:eastAsiaTheme="minorEastAsia" w:hAnsi="Cambria"/>
          <w:b/>
          <w:bCs/>
        </w:rPr>
        <w:t>pressorleistung</w:t>
      </w:r>
      <w:proofErr w:type="spellEnd"/>
      <w:r>
        <w:rPr>
          <w:rFonts w:ascii="Cambria" w:eastAsiaTheme="minorEastAsia" w:hAnsi="Cambr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mech</m:t>
            </m:r>
          </m:sub>
        </m:sSub>
      </m:oMath>
    </w:p>
    <w:p w14:paraId="3343053A" w14:textId="2D2C6128" w:rsidR="005B1202" w:rsidRDefault="005B1202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796CC84C" w14:textId="77777777" w:rsidR="00D8692E" w:rsidRPr="00917902" w:rsidRDefault="005F2E16" w:rsidP="007267F8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Für die Arbeit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b>
        </m:sSub>
      </m:oMath>
      <w:r w:rsidR="002A3429">
        <w:rPr>
          <w:rFonts w:ascii="Cambria" w:eastAsiaTheme="minorEastAsia" w:hAnsi="Cambria"/>
          <w:sz w:val="22"/>
          <w:szCs w:val="22"/>
        </w:rPr>
        <w:t xml:space="preserve">, die der Kompressor leistet, gilt bei Verringerung des Gasvolumens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sub>
        </m:sSub>
      </m:oMath>
      <w:r w:rsidR="00172738">
        <w:rPr>
          <w:rFonts w:ascii="Cambria" w:eastAsiaTheme="minorEastAsia" w:hAnsi="Cambria"/>
          <w:sz w:val="22"/>
          <w:szCs w:val="22"/>
        </w:rPr>
        <w:t xml:space="preserve"> auf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sub>
        </m:sSub>
      </m:oMath>
      <w:r w:rsidR="006F2B3A">
        <w:rPr>
          <w:rFonts w:ascii="Cambria" w:eastAsiaTheme="minorEastAsia" w:hAnsi="Cambria"/>
          <w:sz w:val="22"/>
          <w:szCs w:val="22"/>
        </w:rPr>
        <w:t xml:space="preserve"> die Formel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D8692E" w:rsidRPr="00A21A5C" w14:paraId="740C335B" w14:textId="77777777" w:rsidTr="000009ED">
        <w:trPr>
          <w:trHeight w:val="851"/>
          <w:jc w:val="center"/>
        </w:trPr>
        <w:tc>
          <w:tcPr>
            <w:tcW w:w="1271" w:type="dxa"/>
            <w:vAlign w:val="center"/>
          </w:tcPr>
          <w:p w14:paraId="5D4D12B4" w14:textId="77777777" w:rsidR="00D8692E" w:rsidRPr="00A21A5C" w:rsidRDefault="00D8692E" w:rsidP="00F9474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70D37069" w14:textId="3EF9735A" w:rsidR="00D8692E" w:rsidRPr="00A21A5C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pdV,</m:t>
                    </m:r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14:paraId="7A8C50FF" w14:textId="7372A360" w:rsidR="00D8692E" w:rsidRPr="00A21A5C" w:rsidRDefault="00D8692E" w:rsidP="00F94749">
            <w:pPr>
              <w:jc w:val="center"/>
              <w:rPr>
                <w:rFonts w:ascii="Cambria Math" w:hAnsi="Cambria Math"/>
              </w:rPr>
            </w:pPr>
            <w:proofErr w:type="gramStart"/>
            <w:r w:rsidRPr="00A21A5C">
              <w:rPr>
                <w:rFonts w:ascii="Cambria Math" w:hAnsi="Cambria Math"/>
              </w:rPr>
              <w:t>(</w:t>
            </w:r>
            <w:r>
              <w:rPr>
                <w:rFonts w:ascii="Cambria Math" w:hAnsi="Cambria Math"/>
              </w:rPr>
              <w:t xml:space="preserve"> 8</w:t>
            </w:r>
            <w:proofErr w:type="gramEnd"/>
            <w:r>
              <w:rPr>
                <w:rFonts w:ascii="Cambria Math" w:hAnsi="Cambria Math"/>
              </w:rPr>
              <w:t xml:space="preserve"> </w:t>
            </w:r>
            <w:r w:rsidRPr="00A21A5C">
              <w:rPr>
                <w:rFonts w:ascii="Cambria Math" w:hAnsi="Cambria Math"/>
              </w:rPr>
              <w:t>)</w:t>
            </w:r>
          </w:p>
        </w:tc>
      </w:tr>
    </w:tbl>
    <w:p w14:paraId="092DF7EB" w14:textId="77777777" w:rsidR="001B05C3" w:rsidRPr="00917902" w:rsidRDefault="00FF117B" w:rsidP="007267F8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wobei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>
        <w:rPr>
          <w:rFonts w:ascii="Cambria" w:eastAsiaTheme="minorEastAsia" w:hAnsi="Cambria"/>
          <w:sz w:val="22"/>
          <w:szCs w:val="22"/>
        </w:rPr>
        <w:t xml:space="preserve"> den Druck beschreibt</w:t>
      </w:r>
      <w:r w:rsidR="00206B75">
        <w:rPr>
          <w:rFonts w:ascii="Cambria" w:eastAsiaTheme="minorEastAsia" w:hAnsi="Cambria"/>
          <w:sz w:val="22"/>
          <w:szCs w:val="22"/>
        </w:rPr>
        <w:t xml:space="preserve">. Bei der Annahme, dass die Kompression des Gases im Kompressor </w:t>
      </w:r>
      <w:r w:rsidR="00C335A9">
        <w:rPr>
          <w:rFonts w:ascii="Cambria" w:eastAsiaTheme="minorEastAsia" w:hAnsi="Cambria"/>
          <w:sz w:val="22"/>
          <w:szCs w:val="22"/>
        </w:rPr>
        <w:t xml:space="preserve">adiabatisch erfolgt, kann man bei der Berechnung der mechanischen </w:t>
      </w:r>
      <w:proofErr w:type="spellStart"/>
      <w:r w:rsidR="00C335A9">
        <w:rPr>
          <w:rFonts w:ascii="Cambria" w:eastAsiaTheme="minorEastAsia" w:hAnsi="Cambria"/>
          <w:sz w:val="22"/>
          <w:szCs w:val="22"/>
        </w:rPr>
        <w:t>Kompressorleistung</w:t>
      </w:r>
      <w:proofErr w:type="spellEnd"/>
      <w:r w:rsidR="00C335A9">
        <w:rPr>
          <w:rFonts w:ascii="Cambria" w:eastAsiaTheme="minorEastAsia" w:hAnsi="Cambr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mech</m:t>
            </m:r>
          </m:sub>
        </m:sSub>
      </m:oMath>
      <w:r w:rsidR="00290CB9">
        <w:rPr>
          <w:rFonts w:ascii="Cambria" w:eastAsiaTheme="minorEastAsia" w:hAnsi="Cambria"/>
          <w:sz w:val="22"/>
          <w:szCs w:val="22"/>
        </w:rPr>
        <w:t xml:space="preserve"> die Beziehung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1B05C3" w:rsidRPr="00A21A5C" w14:paraId="39A19D3F" w14:textId="77777777" w:rsidTr="000009ED">
        <w:trPr>
          <w:trHeight w:val="851"/>
          <w:jc w:val="center"/>
        </w:trPr>
        <w:tc>
          <w:tcPr>
            <w:tcW w:w="1271" w:type="dxa"/>
            <w:vAlign w:val="center"/>
          </w:tcPr>
          <w:p w14:paraId="438CB642" w14:textId="77777777" w:rsidR="001B05C3" w:rsidRPr="00917C8A" w:rsidRDefault="001B05C3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0838CB2F" w14:textId="537AA775" w:rsidR="001B05C3" w:rsidRPr="00A21A5C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mech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05D78F50" w14:textId="3374B8D5" w:rsidR="001B05C3" w:rsidRPr="00A21A5C" w:rsidRDefault="001B05C3" w:rsidP="00F94749">
            <w:pPr>
              <w:jc w:val="center"/>
              <w:rPr>
                <w:rFonts w:ascii="Cambria Math" w:hAnsi="Cambria Math"/>
              </w:rPr>
            </w:pPr>
            <w:proofErr w:type="gramStart"/>
            <w:r w:rsidRPr="00A21A5C">
              <w:rPr>
                <w:rFonts w:ascii="Cambria Math" w:hAnsi="Cambria Math"/>
              </w:rPr>
              <w:t xml:space="preserve">( </w:t>
            </w:r>
            <w:r w:rsidR="00E86137">
              <w:rPr>
                <w:rFonts w:ascii="Cambria Math" w:hAnsi="Cambria Math"/>
              </w:rPr>
              <w:t>9</w:t>
            </w:r>
            <w:proofErr w:type="gramEnd"/>
            <w:r w:rsidRPr="00A21A5C">
              <w:rPr>
                <w:rFonts w:ascii="Cambria Math" w:hAnsi="Cambria Math"/>
              </w:rPr>
              <w:t xml:space="preserve"> )</w:t>
            </w:r>
          </w:p>
        </w:tc>
      </w:tr>
    </w:tbl>
    <w:p w14:paraId="6117B8CA" w14:textId="77777777" w:rsidR="00E76474" w:rsidRPr="00917902" w:rsidRDefault="001B05C3" w:rsidP="007267F8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ausnutzen.</w:t>
      </w:r>
      <w:r w:rsidR="00E86137">
        <w:rPr>
          <w:rFonts w:ascii="Cambria" w:eastAsiaTheme="minorEastAsia" w:hAnsi="Cambria"/>
          <w:sz w:val="22"/>
          <w:szCs w:val="22"/>
        </w:rPr>
        <w:t xml:space="preserve"> Bei einem adiabatischen Prozess wird dabei keinerlei Wärme </w:t>
      </w:r>
      <w:r w:rsidR="00703072">
        <w:rPr>
          <w:rFonts w:ascii="Cambria" w:eastAsiaTheme="minorEastAsia" w:hAnsi="Cambria"/>
          <w:sz w:val="22"/>
          <w:szCs w:val="22"/>
        </w:rPr>
        <w:t>des Systems mit seiner Umgebung ausgetauscht.</w:t>
      </w:r>
      <w:r w:rsidR="00210623">
        <w:rPr>
          <w:rFonts w:ascii="Cambria" w:eastAsiaTheme="minorEastAsia" w:hAnsi="Cambria"/>
          <w:sz w:val="22"/>
          <w:szCs w:val="22"/>
        </w:rPr>
        <w:t xml:space="preserve"> Somit folgt für die </w:t>
      </w:r>
      <w:proofErr w:type="spellStart"/>
      <w:r w:rsidR="00210623">
        <w:rPr>
          <w:rFonts w:ascii="Cambria" w:eastAsiaTheme="minorEastAsia" w:hAnsi="Cambria"/>
          <w:sz w:val="22"/>
          <w:szCs w:val="22"/>
        </w:rPr>
        <w:t>Kompressorleisung</w:t>
      </w:r>
      <w:proofErr w:type="spellEnd"/>
      <w:r w:rsidR="00210623">
        <w:rPr>
          <w:rFonts w:ascii="Cambria" w:eastAsiaTheme="minorEastAsia" w:hAnsi="Cambria"/>
          <w:sz w:val="22"/>
          <w:szCs w:val="22"/>
        </w:rPr>
        <w:t xml:space="preserve"> die Formel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E76474" w:rsidRPr="00A21A5C" w14:paraId="226C23F9" w14:textId="77777777" w:rsidTr="000009ED">
        <w:trPr>
          <w:trHeight w:val="851"/>
          <w:jc w:val="center"/>
        </w:trPr>
        <w:tc>
          <w:tcPr>
            <w:tcW w:w="1271" w:type="dxa"/>
            <w:vAlign w:val="center"/>
          </w:tcPr>
          <w:p w14:paraId="66191950" w14:textId="77777777" w:rsidR="00E76474" w:rsidRPr="00917C8A" w:rsidRDefault="00E76474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6BECFC89" w14:textId="075A4968" w:rsidR="00E76474" w:rsidRPr="00A21A5C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mech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κ-1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7DA0F1E0" w14:textId="19FBF587" w:rsidR="00E76474" w:rsidRPr="00A21A5C" w:rsidRDefault="00E76474" w:rsidP="00F94749">
            <w:pPr>
              <w:jc w:val="center"/>
              <w:rPr>
                <w:rFonts w:ascii="Cambria Math" w:hAnsi="Cambria Math"/>
              </w:rPr>
            </w:pPr>
            <w:proofErr w:type="gramStart"/>
            <w:r w:rsidRPr="00A21A5C">
              <w:rPr>
                <w:rFonts w:ascii="Cambria Math" w:hAnsi="Cambria Math"/>
              </w:rPr>
              <w:t xml:space="preserve">( </w:t>
            </w:r>
            <w:r w:rsidR="00890F10">
              <w:rPr>
                <w:rFonts w:ascii="Cambria Math" w:hAnsi="Cambria Math"/>
              </w:rPr>
              <w:t>10</w:t>
            </w:r>
            <w:proofErr w:type="gramEnd"/>
            <w:r w:rsidRPr="00A21A5C">
              <w:rPr>
                <w:rFonts w:ascii="Cambria Math" w:hAnsi="Cambria Math"/>
              </w:rPr>
              <w:t xml:space="preserve"> )</w:t>
            </w:r>
          </w:p>
        </w:tc>
      </w:tr>
    </w:tbl>
    <w:p w14:paraId="1A980244" w14:textId="2F9D0F69" w:rsidR="005B1202" w:rsidRDefault="00DC4DCD" w:rsidP="007267F8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m</w:t>
      </w:r>
      <w:r w:rsidR="006212E2">
        <w:rPr>
          <w:rFonts w:ascii="Cambria" w:eastAsiaTheme="minorEastAsia" w:hAnsi="Cambria"/>
          <w:sz w:val="22"/>
          <w:szCs w:val="22"/>
        </w:rPr>
        <w:t>it de</w:t>
      </w:r>
      <w:r w:rsidR="00F41F3F">
        <w:rPr>
          <w:rFonts w:ascii="Cambria" w:eastAsiaTheme="minorEastAsia" w:hAnsi="Cambria"/>
          <w:sz w:val="22"/>
          <w:szCs w:val="22"/>
        </w:rPr>
        <w:t>r</w:t>
      </w:r>
      <w:r w:rsidR="006212E2">
        <w:rPr>
          <w:rFonts w:ascii="Cambria" w:eastAsiaTheme="minorEastAsia" w:hAnsi="Cambria"/>
          <w:sz w:val="22"/>
          <w:szCs w:val="22"/>
        </w:rPr>
        <w:t xml:space="preserve"> D</w:t>
      </w:r>
      <w:r>
        <w:rPr>
          <w:rFonts w:ascii="Cambria" w:eastAsiaTheme="minorEastAsia" w:hAnsi="Cambria"/>
          <w:sz w:val="22"/>
          <w:szCs w:val="22"/>
        </w:rPr>
        <w:t>ichte des Gases</w:t>
      </w:r>
      <w:r w:rsidR="006212E2">
        <w:rPr>
          <w:rFonts w:ascii="Cambria" w:eastAsiaTheme="minorEastAsia" w:hAnsi="Cambr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ρ</m:t>
        </m:r>
      </m:oMath>
      <w:r>
        <w:rPr>
          <w:rFonts w:ascii="Cambria" w:eastAsiaTheme="minorEastAsia" w:hAnsi="Cambria"/>
          <w:sz w:val="22"/>
          <w:szCs w:val="22"/>
        </w:rPr>
        <w:t>.</w:t>
      </w:r>
    </w:p>
    <w:p w14:paraId="069F47DF" w14:textId="2794F601" w:rsidR="00DC4DCD" w:rsidRDefault="00DC4DCD" w:rsidP="007267F8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6E1DC205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2523A391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2934AF97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09A92F02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694E3AF8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208686EB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6E4E7DF3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1E56D9DF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2B18AFD1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25F8FBBC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7464AB82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10A95467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67787932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6E52BB2D" w14:textId="77777777" w:rsidR="00451E49" w:rsidRDefault="00451E49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18AE3C7D" w14:textId="13CE59AB" w:rsidR="00DC4DCD" w:rsidRDefault="00D34B3A" w:rsidP="007267F8">
      <w:pPr>
        <w:pStyle w:val="KeinLeerraum"/>
        <w:rPr>
          <w:rFonts w:ascii="Cambria" w:eastAsiaTheme="minorEastAsia" w:hAnsi="Cambria"/>
          <w:b/>
          <w:bCs/>
        </w:rPr>
      </w:pPr>
      <w:proofErr w:type="gramStart"/>
      <w:r>
        <w:rPr>
          <w:rFonts w:ascii="Cambria" w:eastAsiaTheme="minorEastAsia" w:hAnsi="Cambria"/>
          <w:b/>
          <w:bCs/>
        </w:rPr>
        <w:t>2.4  Wärmepumpe</w:t>
      </w:r>
      <w:proofErr w:type="gramEnd"/>
    </w:p>
    <w:p w14:paraId="0244D748" w14:textId="26038839" w:rsidR="00D34B3A" w:rsidRDefault="00D34B3A" w:rsidP="007267F8">
      <w:pPr>
        <w:pStyle w:val="KeinLeerraum"/>
        <w:rPr>
          <w:rFonts w:ascii="Cambria" w:eastAsiaTheme="minorEastAsia" w:hAnsi="Cambria"/>
          <w:b/>
          <w:bCs/>
        </w:rPr>
      </w:pPr>
    </w:p>
    <w:p w14:paraId="4DB1F833" w14:textId="5BB0BC1D" w:rsidR="00451E49" w:rsidRDefault="00D34B3A" w:rsidP="007267F8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Ein schematischer Aufbau </w:t>
      </w:r>
      <w:r w:rsidR="00A314A0">
        <w:rPr>
          <w:rFonts w:ascii="Cambria" w:eastAsiaTheme="minorEastAsia" w:hAnsi="Cambria"/>
          <w:sz w:val="22"/>
          <w:szCs w:val="22"/>
        </w:rPr>
        <w:t xml:space="preserve">einer Wärmepumpe ist in Abbildung 1 </w:t>
      </w:r>
      <w:r w:rsidR="00451E49">
        <w:rPr>
          <w:rFonts w:ascii="Cambria" w:eastAsiaTheme="minorEastAsia" w:hAnsi="Cambria"/>
          <w:sz w:val="22"/>
          <w:szCs w:val="22"/>
        </w:rPr>
        <w:t>dargestellt.</w:t>
      </w:r>
    </w:p>
    <w:p w14:paraId="262D7DED" w14:textId="3521D242" w:rsidR="00AA6FDD" w:rsidRDefault="00AA6FDD" w:rsidP="007267F8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35B03193" w14:textId="77777777" w:rsidR="002B0C9E" w:rsidRDefault="00AA6FDD" w:rsidP="002B0C9E">
      <w:pPr>
        <w:pStyle w:val="KeinLeerraum"/>
        <w:keepNext/>
        <w:jc w:val="center"/>
      </w:pPr>
      <w:r>
        <w:rPr>
          <w:noProof/>
        </w:rPr>
        <w:drawing>
          <wp:inline distT="0" distB="0" distL="0" distR="0" wp14:anchorId="7EE2B29F" wp14:editId="150FE2FF">
            <wp:extent cx="4507974" cy="3677584"/>
            <wp:effectExtent l="0" t="0" r="635" b="5715"/>
            <wp:docPr id="56379225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974" cy="36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0F02" w14:textId="3F8AEB55" w:rsidR="00AA6FDD" w:rsidRDefault="002B0C9E" w:rsidP="002B0C9E">
      <w:pPr>
        <w:pStyle w:val="Beschriftung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B93DCB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B93DCB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B93DCB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B93DCB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7816D2">
        <w:rPr>
          <w:rFonts w:ascii="Cambria" w:hAnsi="Cambria"/>
          <w:i w:val="0"/>
          <w:iCs w:val="0"/>
          <w:noProof/>
          <w:sz w:val="22"/>
          <w:szCs w:val="22"/>
        </w:rPr>
        <w:t>1</w:t>
      </w:r>
      <w:r w:rsidRPr="00B93DCB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B93DCB">
        <w:rPr>
          <w:rFonts w:ascii="Cambria" w:hAnsi="Cambria"/>
          <w:i w:val="0"/>
          <w:iCs w:val="0"/>
          <w:sz w:val="22"/>
          <w:szCs w:val="22"/>
        </w:rPr>
        <w:t xml:space="preserve">: Schematischer Aufbau einer Wärmepumpe </w:t>
      </w:r>
      <w:r w:rsidR="00B93DCB" w:rsidRPr="00B93DCB">
        <w:rPr>
          <w:rFonts w:ascii="Cambria" w:hAnsi="Cambria"/>
          <w:i w:val="0"/>
          <w:iCs w:val="0"/>
          <w:sz w:val="22"/>
          <w:szCs w:val="22"/>
        </w:rPr>
        <w:t>[1]</w:t>
      </w:r>
    </w:p>
    <w:p w14:paraId="35FF88D4" w14:textId="368FEEC4" w:rsidR="00CF7548" w:rsidRDefault="004C2B1B" w:rsidP="00B93DCB">
      <w:pPr>
        <w:pStyle w:val="KeinLeerraum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Das Gas, welches </w:t>
      </w:r>
      <w:r w:rsidR="00676EF1">
        <w:rPr>
          <w:rFonts w:ascii="Cambria" w:hAnsi="Cambria"/>
          <w:sz w:val="22"/>
          <w:szCs w:val="22"/>
        </w:rPr>
        <w:t xml:space="preserve">bei einer Wärmepumpe genutzt wird, ist ein reales Gas, das während des Verdampfens Wärme aufnimmt und </w:t>
      </w:r>
      <w:r w:rsidR="005C00AE">
        <w:rPr>
          <w:rFonts w:ascii="Cambria" w:hAnsi="Cambria"/>
          <w:sz w:val="22"/>
          <w:szCs w:val="22"/>
        </w:rPr>
        <w:t xml:space="preserve">bei der Verflüssigung diese Wärme wieder abgibt. </w:t>
      </w:r>
      <w:r w:rsidR="00CF7548">
        <w:rPr>
          <w:rFonts w:ascii="Cambria" w:hAnsi="Cambria"/>
          <w:sz w:val="22"/>
          <w:szCs w:val="22"/>
        </w:rPr>
        <w:t>Hierbei wird Wärme also in Form von „Phasenumwandlungsenergie“ transportiert.</w:t>
      </w:r>
      <w:r w:rsidR="006D1CDA">
        <w:rPr>
          <w:rFonts w:ascii="Cambria" w:hAnsi="Cambria"/>
          <w:sz w:val="22"/>
          <w:szCs w:val="22"/>
        </w:rPr>
        <w:t xml:space="preserve"> Somit sollte dieses Gas eine </w:t>
      </w:r>
      <w:r w:rsidR="003076A9">
        <w:rPr>
          <w:rFonts w:ascii="Cambria" w:hAnsi="Cambria"/>
          <w:sz w:val="22"/>
          <w:szCs w:val="22"/>
        </w:rPr>
        <w:t>möglichst hohe Kondensationswärme besitzen</w:t>
      </w:r>
      <w:r w:rsidR="00A14D09">
        <w:rPr>
          <w:rFonts w:ascii="Cambria" w:hAnsi="Cambria"/>
          <w:sz w:val="22"/>
          <w:szCs w:val="22"/>
        </w:rPr>
        <w:t>.</w:t>
      </w:r>
    </w:p>
    <w:p w14:paraId="4AC79E7C" w14:textId="7A6889BF" w:rsidR="00A14D09" w:rsidRDefault="00A14D09" w:rsidP="00B93DCB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Der Kompressor K </w:t>
      </w:r>
      <w:r w:rsidR="00F06CC9">
        <w:rPr>
          <w:rFonts w:ascii="Cambria" w:hAnsi="Cambria"/>
          <w:sz w:val="22"/>
          <w:szCs w:val="22"/>
        </w:rPr>
        <w:t xml:space="preserve">erzeugt in der Wärmepumpe eine adiabatische Kompression des Gases und einen Kreislauf. </w:t>
      </w:r>
      <w:r w:rsidR="00C34CDA">
        <w:rPr>
          <w:rFonts w:ascii="Cambria" w:hAnsi="Cambria"/>
          <w:sz w:val="22"/>
          <w:szCs w:val="22"/>
        </w:rPr>
        <w:t>Zwischen den Reservoiren 1 und 2 befindet sich ein Drosselventil</w:t>
      </w:r>
      <w:r w:rsidR="000A257B">
        <w:rPr>
          <w:rFonts w:ascii="Cambria" w:hAnsi="Cambria"/>
          <w:sz w:val="22"/>
          <w:szCs w:val="22"/>
        </w:rPr>
        <w:t xml:space="preserve"> D</w:t>
      </w:r>
      <w:r w:rsidR="00C34CDA">
        <w:rPr>
          <w:rFonts w:ascii="Cambria" w:hAnsi="Cambria"/>
          <w:sz w:val="22"/>
          <w:szCs w:val="22"/>
        </w:rPr>
        <w:t>, welches druckabhängig das Gas durchströmen lässt.</w:t>
      </w:r>
      <w:r w:rsidR="002E5B7D">
        <w:rPr>
          <w:rFonts w:ascii="Cambria" w:hAnsi="Cambria"/>
          <w:sz w:val="22"/>
          <w:szCs w:val="22"/>
        </w:rPr>
        <w:t xml:space="preserve"> Dort baut sich ein Druckunterschied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 w:rsidR="001812EF">
        <w:rPr>
          <w:rFonts w:ascii="Cambria" w:eastAsiaTheme="minorEastAsia" w:hAnsi="Cambria"/>
          <w:sz w:val="22"/>
          <w:szCs w:val="22"/>
        </w:rPr>
        <w:t xml:space="preserve"> auf.</w:t>
      </w:r>
    </w:p>
    <w:p w14:paraId="1B834173" w14:textId="3F8D48C4" w:rsidR="007643B1" w:rsidRDefault="007643B1" w:rsidP="00B93DCB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In dem Reservoire 1 mit der </w:t>
      </w:r>
      <w:r w:rsidR="00A600D9">
        <w:rPr>
          <w:rFonts w:ascii="Cambria" w:eastAsiaTheme="minorEastAsia" w:hAnsi="Cambria"/>
          <w:sz w:val="22"/>
          <w:szCs w:val="22"/>
        </w:rPr>
        <w:t xml:space="preserve">Temperatur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A600D9">
        <w:rPr>
          <w:rFonts w:ascii="Cambria" w:eastAsiaTheme="minorEastAsia" w:hAnsi="Cambria"/>
          <w:sz w:val="22"/>
          <w:szCs w:val="22"/>
        </w:rPr>
        <w:t xml:space="preserve"> und dem Druck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sub>
        </m:sSub>
      </m:oMath>
      <w:r w:rsidR="00A600D9">
        <w:rPr>
          <w:rFonts w:ascii="Cambria" w:eastAsiaTheme="minorEastAsia" w:hAnsi="Cambria"/>
          <w:sz w:val="22"/>
          <w:szCs w:val="22"/>
        </w:rPr>
        <w:t xml:space="preserve"> </w:t>
      </w:r>
      <w:r w:rsidR="009E5B51">
        <w:rPr>
          <w:rFonts w:ascii="Cambria" w:eastAsiaTheme="minorEastAsia" w:hAnsi="Cambria"/>
          <w:sz w:val="22"/>
          <w:szCs w:val="22"/>
        </w:rPr>
        <w:t xml:space="preserve">ist das Gas flüssig. </w:t>
      </w:r>
      <w:proofErr w:type="gramStart"/>
      <w:r w:rsidR="009E5B51">
        <w:rPr>
          <w:rFonts w:ascii="Cambria" w:eastAsiaTheme="minorEastAsia" w:hAnsi="Cambria"/>
          <w:sz w:val="22"/>
          <w:szCs w:val="22"/>
        </w:rPr>
        <w:t>In dem gegenüberliegenden Reservoire</w:t>
      </w:r>
      <w:proofErr w:type="gramEnd"/>
      <w:r w:rsidR="009E5B51">
        <w:rPr>
          <w:rFonts w:ascii="Cambria" w:eastAsiaTheme="minorEastAsia" w:hAnsi="Cambria"/>
          <w:sz w:val="22"/>
          <w:szCs w:val="22"/>
        </w:rPr>
        <w:t xml:space="preserve"> mit der Temperatur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9E5B51">
        <w:rPr>
          <w:rFonts w:ascii="Cambria" w:eastAsiaTheme="minorEastAsia" w:hAnsi="Cambria"/>
          <w:sz w:val="22"/>
          <w:szCs w:val="22"/>
        </w:rPr>
        <w:t xml:space="preserve"> und dem Druck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9E5B51">
        <w:rPr>
          <w:rFonts w:ascii="Cambria" w:eastAsiaTheme="minorEastAsia" w:hAnsi="Cambria"/>
          <w:sz w:val="22"/>
          <w:szCs w:val="22"/>
        </w:rPr>
        <w:t xml:space="preserve"> ist das Gas gasförmig.</w:t>
      </w:r>
      <w:r w:rsidR="00890A9C">
        <w:rPr>
          <w:rFonts w:ascii="Cambria" w:eastAsiaTheme="minorEastAsia" w:hAnsi="Cambria"/>
          <w:sz w:val="22"/>
          <w:szCs w:val="22"/>
        </w:rPr>
        <w:t xml:space="preserve"> Nachdem das </w:t>
      </w:r>
      <w:r w:rsidR="000A257B">
        <w:rPr>
          <w:rFonts w:ascii="Cambria" w:eastAsiaTheme="minorEastAsia" w:hAnsi="Cambria"/>
          <w:sz w:val="22"/>
          <w:szCs w:val="22"/>
        </w:rPr>
        <w:t xml:space="preserve">Gas durch das Drosselventil </w:t>
      </w:r>
      <w:r w:rsidR="0083015C">
        <w:rPr>
          <w:rFonts w:ascii="Cambria" w:eastAsiaTheme="minorEastAsia" w:hAnsi="Cambria"/>
          <w:sz w:val="22"/>
          <w:szCs w:val="22"/>
        </w:rPr>
        <w:t>flie</w:t>
      </w:r>
      <w:r w:rsidR="00147C00">
        <w:rPr>
          <w:rFonts w:ascii="Cambria" w:eastAsiaTheme="minorEastAsia" w:hAnsi="Cambria"/>
          <w:sz w:val="22"/>
          <w:szCs w:val="22"/>
        </w:rPr>
        <w:t>ß</w:t>
      </w:r>
      <w:r w:rsidR="0083015C">
        <w:rPr>
          <w:rFonts w:ascii="Cambria" w:eastAsiaTheme="minorEastAsia" w:hAnsi="Cambria"/>
          <w:sz w:val="22"/>
          <w:szCs w:val="22"/>
        </w:rPr>
        <w:t xml:space="preserve">t, </w:t>
      </w:r>
      <w:r w:rsidR="00E00513">
        <w:rPr>
          <w:rFonts w:ascii="Cambria" w:eastAsiaTheme="minorEastAsia" w:hAnsi="Cambria"/>
          <w:sz w:val="22"/>
          <w:szCs w:val="22"/>
        </w:rPr>
        <w:t>und in Reservoire 2 verdampft</w:t>
      </w:r>
      <w:r w:rsidR="0029595E">
        <w:rPr>
          <w:rFonts w:ascii="Cambria" w:eastAsiaTheme="minorEastAsia" w:hAnsi="Cambria"/>
          <w:sz w:val="22"/>
          <w:szCs w:val="22"/>
        </w:rPr>
        <w:t>, nimmt es dort die Verdamp</w:t>
      </w:r>
      <w:r w:rsidR="00147C00">
        <w:rPr>
          <w:rFonts w:ascii="Cambria" w:eastAsiaTheme="minorEastAsia" w:hAnsi="Cambria"/>
          <w:sz w:val="22"/>
          <w:szCs w:val="22"/>
        </w:rPr>
        <w:t>f</w:t>
      </w:r>
      <w:r w:rsidR="0029595E">
        <w:rPr>
          <w:rFonts w:ascii="Cambria" w:eastAsiaTheme="minorEastAsia" w:hAnsi="Cambria"/>
          <w:sz w:val="22"/>
          <w:szCs w:val="22"/>
        </w:rPr>
        <w:t xml:space="preserve">ungswärme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29595E">
        <w:rPr>
          <w:rFonts w:ascii="Cambria" w:eastAsiaTheme="minorEastAsia" w:hAnsi="Cambria"/>
          <w:sz w:val="22"/>
          <w:szCs w:val="22"/>
        </w:rPr>
        <w:t xml:space="preserve"> auf</w:t>
      </w:r>
      <w:r w:rsidR="00147C00">
        <w:rPr>
          <w:rFonts w:ascii="Cambria" w:eastAsiaTheme="minorEastAsia" w:hAnsi="Cambria"/>
          <w:sz w:val="22"/>
          <w:szCs w:val="22"/>
        </w:rPr>
        <w:t xml:space="preserve">, indem es dort dem Wasser </w:t>
      </w:r>
      <w:r w:rsidR="005D097B">
        <w:rPr>
          <w:rFonts w:ascii="Cambria" w:eastAsiaTheme="minorEastAsia" w:hAnsi="Cambria"/>
          <w:sz w:val="22"/>
          <w:szCs w:val="22"/>
        </w:rPr>
        <w:t xml:space="preserve">diese Wärmemenge </w:t>
      </w:r>
      <w:r w:rsidR="00CC6E75">
        <w:rPr>
          <w:rFonts w:ascii="Cambria" w:eastAsiaTheme="minorEastAsia" w:hAnsi="Cambria"/>
          <w:sz w:val="22"/>
          <w:szCs w:val="22"/>
        </w:rPr>
        <w:t xml:space="preserve">entzieht. </w:t>
      </w:r>
      <w:r w:rsidR="00D80B96">
        <w:rPr>
          <w:rFonts w:ascii="Cambria" w:eastAsiaTheme="minorEastAsia" w:hAnsi="Cambria"/>
          <w:sz w:val="22"/>
          <w:szCs w:val="22"/>
        </w:rPr>
        <w:t xml:space="preserve">Reservoire 2 ist das wärmespendende, kältere </w:t>
      </w:r>
      <w:r w:rsidR="00554C60">
        <w:rPr>
          <w:rFonts w:ascii="Cambria" w:eastAsiaTheme="minorEastAsia" w:hAnsi="Cambria"/>
          <w:sz w:val="22"/>
          <w:szCs w:val="22"/>
        </w:rPr>
        <w:t>Gefäß</w:t>
      </w:r>
      <w:r w:rsidR="00D80B96">
        <w:rPr>
          <w:rFonts w:ascii="Cambria" w:eastAsiaTheme="minorEastAsia" w:hAnsi="Cambria"/>
          <w:sz w:val="22"/>
          <w:szCs w:val="22"/>
        </w:rPr>
        <w:t xml:space="preserve">. </w:t>
      </w:r>
      <w:r w:rsidR="00CC6E75">
        <w:rPr>
          <w:rFonts w:ascii="Cambria" w:eastAsiaTheme="minorEastAsia" w:hAnsi="Cambria"/>
          <w:sz w:val="22"/>
          <w:szCs w:val="22"/>
        </w:rPr>
        <w:t xml:space="preserve">Anschließend strömt das Gas durch den Kompressor und wird </w:t>
      </w:r>
      <w:r w:rsidR="00B636A8">
        <w:rPr>
          <w:rFonts w:ascii="Cambria" w:eastAsiaTheme="minorEastAsia" w:hAnsi="Cambria"/>
          <w:sz w:val="22"/>
          <w:szCs w:val="22"/>
        </w:rPr>
        <w:t>dort adiabatisch komprimiert</w:t>
      </w:r>
      <w:r w:rsidR="0059622B">
        <w:rPr>
          <w:rFonts w:ascii="Cambria" w:eastAsiaTheme="minorEastAsia" w:hAnsi="Cambria"/>
          <w:sz w:val="22"/>
          <w:szCs w:val="22"/>
        </w:rPr>
        <w:t>, wobei es sich stark erwä</w:t>
      </w:r>
      <w:r w:rsidR="004E6A5B">
        <w:rPr>
          <w:rFonts w:ascii="Cambria" w:eastAsiaTheme="minorEastAsia" w:hAnsi="Cambria"/>
          <w:sz w:val="22"/>
          <w:szCs w:val="22"/>
        </w:rPr>
        <w:t xml:space="preserve">rmt. Der Druck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sub>
        </m:sSub>
      </m:oMath>
      <w:r w:rsidR="007F40DA">
        <w:rPr>
          <w:rFonts w:ascii="Cambria" w:eastAsiaTheme="minorEastAsia" w:hAnsi="Cambria"/>
          <w:sz w:val="22"/>
          <w:szCs w:val="22"/>
        </w:rPr>
        <w:t>, welcher sich durch die Komprimierung i</w:t>
      </w:r>
      <w:r w:rsidR="00554C60">
        <w:rPr>
          <w:rFonts w:ascii="Cambria" w:eastAsiaTheme="minorEastAsia" w:hAnsi="Cambria"/>
          <w:sz w:val="22"/>
          <w:szCs w:val="22"/>
        </w:rPr>
        <w:t>m Reservoire 1</w:t>
      </w:r>
      <w:r w:rsidR="004B6049">
        <w:rPr>
          <w:rFonts w:ascii="Cambria" w:eastAsiaTheme="minorEastAsia" w:hAnsi="Cambria"/>
          <w:sz w:val="22"/>
          <w:szCs w:val="22"/>
        </w:rPr>
        <w:t xml:space="preserve"> ergibt, steigt solange an, bis sich das Gas dort wieder verflüssigt und die</w:t>
      </w:r>
      <w:r w:rsidR="00C765F7">
        <w:rPr>
          <w:rFonts w:ascii="Cambria" w:eastAsiaTheme="minorEastAsia" w:hAnsi="Cambria"/>
          <w:sz w:val="22"/>
          <w:szCs w:val="22"/>
        </w:rPr>
        <w:t xml:space="preserve"> aufgenommene Wärmemenge an das dort befindliche Wasser abgibt.</w:t>
      </w:r>
    </w:p>
    <w:p w14:paraId="2A2D5787" w14:textId="7FCB7893" w:rsidR="00912B06" w:rsidRDefault="00614885" w:rsidP="00B93DCB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Im „Rein</w:t>
      </w:r>
      <w:r w:rsidR="00ED0ABD">
        <w:rPr>
          <w:rFonts w:ascii="Cambria" w:eastAsiaTheme="minorEastAsia" w:hAnsi="Cambria"/>
          <w:sz w:val="22"/>
          <w:szCs w:val="22"/>
        </w:rPr>
        <w:t>ig</w:t>
      </w:r>
      <w:r>
        <w:rPr>
          <w:rFonts w:ascii="Cambria" w:eastAsiaTheme="minorEastAsia" w:hAnsi="Cambria"/>
          <w:sz w:val="22"/>
          <w:szCs w:val="22"/>
        </w:rPr>
        <w:t xml:space="preserve">er“ R wird das verflüssigte Gas von </w:t>
      </w:r>
      <w:r w:rsidR="00FE46E5">
        <w:rPr>
          <w:rFonts w:ascii="Cambria" w:eastAsiaTheme="minorEastAsia" w:hAnsi="Cambria"/>
          <w:sz w:val="22"/>
          <w:szCs w:val="22"/>
        </w:rPr>
        <w:t xml:space="preserve">Gasresten getrennt, damit es blasenfrei durch das Drosselventil fließen kann. Die Steuervorrichtung </w:t>
      </w:r>
      <w:r w:rsidR="00030CA5">
        <w:rPr>
          <w:rFonts w:ascii="Cambria" w:eastAsiaTheme="minorEastAsia" w:hAnsi="Cambria"/>
          <w:sz w:val="22"/>
          <w:szCs w:val="22"/>
        </w:rPr>
        <w:t xml:space="preserve">S reguliert das Drosselventil, in dem es </w:t>
      </w:r>
      <w:r w:rsidR="00F5577C">
        <w:rPr>
          <w:rFonts w:ascii="Cambria" w:eastAsiaTheme="minorEastAsia" w:hAnsi="Cambria"/>
          <w:sz w:val="22"/>
          <w:szCs w:val="22"/>
        </w:rPr>
        <w:t>Abhängig von der Temperaturdifferenz zwischen Eingang und Ausgang des Reservoir</w:t>
      </w:r>
      <w:r w:rsidR="00ED0ABD">
        <w:rPr>
          <w:rFonts w:ascii="Cambria" w:eastAsiaTheme="minorEastAsia" w:hAnsi="Cambria"/>
          <w:sz w:val="22"/>
          <w:szCs w:val="22"/>
        </w:rPr>
        <w:t xml:space="preserve">s 2, dieses öffnet und </w:t>
      </w:r>
      <w:proofErr w:type="spellStart"/>
      <w:r w:rsidR="00ED0ABD">
        <w:rPr>
          <w:rFonts w:ascii="Cambria" w:eastAsiaTheme="minorEastAsia" w:hAnsi="Cambria"/>
          <w:sz w:val="22"/>
          <w:szCs w:val="22"/>
        </w:rPr>
        <w:t>schliesst</w:t>
      </w:r>
      <w:proofErr w:type="spellEnd"/>
      <w:r w:rsidR="00ED0ABD">
        <w:rPr>
          <w:rFonts w:ascii="Cambria" w:eastAsiaTheme="minorEastAsia" w:hAnsi="Cambria"/>
          <w:sz w:val="22"/>
          <w:szCs w:val="22"/>
        </w:rPr>
        <w:t>.</w:t>
      </w:r>
    </w:p>
    <w:p w14:paraId="6A018F27" w14:textId="58DDC048" w:rsidR="00534D05" w:rsidRDefault="00534D05" w:rsidP="00B93DCB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7F477BB1" w14:textId="77777777" w:rsidR="00FB128E" w:rsidRDefault="00FB128E" w:rsidP="00B93DCB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520ED36F" w14:textId="77777777" w:rsidR="00FB128E" w:rsidRDefault="00FB128E" w:rsidP="00B93DCB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23FD3884" w14:textId="77777777" w:rsidR="00FB128E" w:rsidRDefault="00FB128E" w:rsidP="00B93DCB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45912668" w14:textId="77777777" w:rsidR="00FB128E" w:rsidRDefault="00FB128E" w:rsidP="00B93DCB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4E266053" w14:textId="446DDBAC" w:rsidR="00534D05" w:rsidRDefault="00141754" w:rsidP="00B93DCB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  <w:proofErr w:type="gramStart"/>
      <w:r>
        <w:rPr>
          <w:rFonts w:ascii="Cambria" w:eastAsiaTheme="minorEastAsia" w:hAnsi="Cambria"/>
          <w:b/>
          <w:bCs/>
          <w:sz w:val="28"/>
          <w:szCs w:val="28"/>
        </w:rPr>
        <w:t>3  Durchführung</w:t>
      </w:r>
      <w:proofErr w:type="gramEnd"/>
    </w:p>
    <w:p w14:paraId="79DAFD1A" w14:textId="612CB5EB" w:rsidR="00141754" w:rsidRDefault="00141754" w:rsidP="00B93DCB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0B4BF2BC" w14:textId="339C4928" w:rsidR="00141754" w:rsidRDefault="00444B8D" w:rsidP="00B93DCB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In Abbildung 2 ist ein schematischer Aufbau der kompletten Messap</w:t>
      </w:r>
      <w:r w:rsidR="003E3D5F">
        <w:rPr>
          <w:rFonts w:ascii="Cambria" w:eastAsiaTheme="minorEastAsia" w:hAnsi="Cambria"/>
          <w:sz w:val="22"/>
          <w:szCs w:val="22"/>
        </w:rPr>
        <w:t>p</w:t>
      </w:r>
      <w:r>
        <w:rPr>
          <w:rFonts w:ascii="Cambria" w:eastAsiaTheme="minorEastAsia" w:hAnsi="Cambria"/>
          <w:sz w:val="22"/>
          <w:szCs w:val="22"/>
        </w:rPr>
        <w:t xml:space="preserve">aratur </w:t>
      </w:r>
      <w:r w:rsidR="003E3D5F">
        <w:rPr>
          <w:rFonts w:ascii="Cambria" w:eastAsiaTheme="minorEastAsia" w:hAnsi="Cambria"/>
          <w:sz w:val="22"/>
          <w:szCs w:val="22"/>
        </w:rPr>
        <w:t>dargestellt.</w:t>
      </w:r>
    </w:p>
    <w:p w14:paraId="0DAF45D4" w14:textId="181687D9" w:rsidR="003E3D5F" w:rsidRDefault="003E3D5F" w:rsidP="00B93DCB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33663B4B" w14:textId="73FD6D35" w:rsidR="003E3D5F" w:rsidRDefault="003E3D5F" w:rsidP="00B93DCB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02D844A1" w14:textId="77777777" w:rsidR="00AA616C" w:rsidRDefault="005051DD" w:rsidP="00AA616C">
      <w:pPr>
        <w:pStyle w:val="KeinLeerraum"/>
        <w:keepNext/>
        <w:jc w:val="center"/>
      </w:pPr>
      <w:r>
        <w:rPr>
          <w:noProof/>
        </w:rPr>
        <w:drawing>
          <wp:inline distT="0" distB="0" distL="0" distR="0" wp14:anchorId="161FA3B2" wp14:editId="30B9DB90">
            <wp:extent cx="5282868" cy="4638907"/>
            <wp:effectExtent l="0" t="0" r="635" b="0"/>
            <wp:docPr id="254907870" name="Grafik 3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868" cy="463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7699" w14:textId="52D2EFE1" w:rsidR="003E3D5F" w:rsidRDefault="00AA616C" w:rsidP="00AA616C">
      <w:pPr>
        <w:pStyle w:val="Beschriftung"/>
        <w:spacing w:line="360" w:lineRule="auto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AA616C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AA616C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AA616C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AA616C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7816D2">
        <w:rPr>
          <w:rFonts w:ascii="Cambria" w:hAnsi="Cambria"/>
          <w:i w:val="0"/>
          <w:iCs w:val="0"/>
          <w:noProof/>
          <w:sz w:val="22"/>
          <w:szCs w:val="22"/>
        </w:rPr>
        <w:t>2</w:t>
      </w:r>
      <w:r w:rsidRPr="00AA616C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AA616C">
        <w:rPr>
          <w:rFonts w:ascii="Cambria" w:hAnsi="Cambria"/>
          <w:i w:val="0"/>
          <w:iCs w:val="0"/>
          <w:sz w:val="22"/>
          <w:szCs w:val="22"/>
        </w:rPr>
        <w:t>: Schematischer Aufbau der kompletten Messapparatur [1]</w:t>
      </w:r>
    </w:p>
    <w:p w14:paraId="3FA13204" w14:textId="17659808" w:rsidR="00E74E8B" w:rsidRDefault="003B3690" w:rsidP="00AA616C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Zunächst wird die </w:t>
      </w:r>
      <w:r w:rsidR="00387D0A">
        <w:rPr>
          <w:rFonts w:ascii="Cambria" w:hAnsi="Cambria"/>
          <w:sz w:val="22"/>
          <w:szCs w:val="22"/>
        </w:rPr>
        <w:t xml:space="preserve">Wärmekapazität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87D0A">
        <w:rPr>
          <w:rFonts w:ascii="Cambria" w:eastAsiaTheme="minorEastAsia" w:hAnsi="Cambria"/>
          <w:sz w:val="22"/>
          <w:szCs w:val="22"/>
        </w:rPr>
        <w:t xml:space="preserve"> de</w:t>
      </w:r>
      <w:r w:rsidR="00C36182">
        <w:rPr>
          <w:rFonts w:ascii="Cambria" w:eastAsiaTheme="minorEastAsia" w:hAnsi="Cambria"/>
          <w:sz w:val="22"/>
          <w:szCs w:val="22"/>
        </w:rPr>
        <w:t xml:space="preserve">r Kupferschlange und der Reservoire notiert. </w:t>
      </w:r>
      <w:r w:rsidR="003925B9">
        <w:rPr>
          <w:rFonts w:ascii="Cambria" w:eastAsiaTheme="minorEastAsia" w:hAnsi="Cambria"/>
          <w:sz w:val="22"/>
          <w:szCs w:val="22"/>
        </w:rPr>
        <w:t>Als nächstes werden beide Behälter mit 3 Liter Wasser befüllt</w:t>
      </w:r>
      <w:r w:rsidR="00B936E7">
        <w:rPr>
          <w:rFonts w:ascii="Cambria" w:eastAsiaTheme="minorEastAsia" w:hAnsi="Cambria"/>
          <w:sz w:val="22"/>
          <w:szCs w:val="22"/>
        </w:rPr>
        <w:t>.</w:t>
      </w:r>
      <w:r w:rsidR="007F3191">
        <w:rPr>
          <w:rFonts w:ascii="Cambria" w:eastAsiaTheme="minorEastAsia" w:hAnsi="Cambria"/>
          <w:sz w:val="22"/>
          <w:szCs w:val="22"/>
        </w:rPr>
        <w:t xml:space="preserve"> Die Behälter werden an der Wärmepumpe angebracht und </w:t>
      </w:r>
      <w:r w:rsidR="00833A50">
        <w:rPr>
          <w:rFonts w:ascii="Cambria" w:eastAsiaTheme="minorEastAsia" w:hAnsi="Cambria"/>
          <w:sz w:val="22"/>
          <w:szCs w:val="22"/>
        </w:rPr>
        <w:t xml:space="preserve">mit einem Deckel verschlossen. </w:t>
      </w:r>
      <w:r w:rsidR="00306457">
        <w:rPr>
          <w:rFonts w:ascii="Cambria" w:eastAsiaTheme="minorEastAsia" w:hAnsi="Cambria"/>
          <w:sz w:val="22"/>
          <w:szCs w:val="22"/>
        </w:rPr>
        <w:t xml:space="preserve">Vor dem Einschalten des Kompressors werden alle Temperaturen und </w:t>
      </w:r>
      <w:proofErr w:type="gramStart"/>
      <w:r w:rsidR="00306457">
        <w:rPr>
          <w:rFonts w:ascii="Cambria" w:eastAsiaTheme="minorEastAsia" w:hAnsi="Cambria"/>
          <w:sz w:val="22"/>
          <w:szCs w:val="22"/>
        </w:rPr>
        <w:t>Drücke</w:t>
      </w:r>
      <w:proofErr w:type="gramEnd"/>
      <w:r w:rsidR="00306457">
        <w:rPr>
          <w:rFonts w:ascii="Cambria" w:eastAsiaTheme="minorEastAsia" w:hAnsi="Cambria"/>
          <w:sz w:val="22"/>
          <w:szCs w:val="22"/>
        </w:rPr>
        <w:t xml:space="preserve"> notiert. Nachdem </w:t>
      </w:r>
      <w:r w:rsidR="00114170">
        <w:rPr>
          <w:rFonts w:ascii="Cambria" w:eastAsiaTheme="minorEastAsia" w:hAnsi="Cambria"/>
          <w:sz w:val="22"/>
          <w:szCs w:val="22"/>
        </w:rPr>
        <w:t>der Kompressor angeschaltet wird,</w:t>
      </w:r>
      <w:r w:rsidR="00B920D4">
        <w:rPr>
          <w:rFonts w:ascii="Cambria" w:eastAsiaTheme="minorEastAsia" w:hAnsi="Cambria"/>
          <w:sz w:val="22"/>
          <w:szCs w:val="22"/>
        </w:rPr>
        <w:t xml:space="preserve"> w</w:t>
      </w:r>
      <w:r w:rsidR="009A0415">
        <w:rPr>
          <w:rFonts w:ascii="Cambria" w:eastAsiaTheme="minorEastAsia" w:hAnsi="Cambria"/>
          <w:sz w:val="22"/>
          <w:szCs w:val="22"/>
        </w:rPr>
        <w:t xml:space="preserve">erden im Minutentakt die Temperaturen und </w:t>
      </w:r>
      <w:proofErr w:type="gramStart"/>
      <w:r w:rsidR="009A0415">
        <w:rPr>
          <w:rFonts w:ascii="Cambria" w:eastAsiaTheme="minorEastAsia" w:hAnsi="Cambria"/>
          <w:sz w:val="22"/>
          <w:szCs w:val="22"/>
        </w:rPr>
        <w:t>Drücke</w:t>
      </w:r>
      <w:proofErr w:type="gramEnd"/>
      <w:r w:rsidR="009A0415">
        <w:rPr>
          <w:rFonts w:ascii="Cambria" w:eastAsiaTheme="minorEastAsia" w:hAnsi="Cambria"/>
          <w:sz w:val="22"/>
          <w:szCs w:val="22"/>
        </w:rPr>
        <w:t xml:space="preserve"> in den Reservoiren, sowie die Leistungsaufnahme</w:t>
      </w:r>
      <w:r w:rsidR="00662030">
        <w:rPr>
          <w:rFonts w:ascii="Cambria" w:eastAsiaTheme="minorEastAsia" w:hAnsi="Cambr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9A0415">
        <w:rPr>
          <w:rFonts w:ascii="Cambria" w:eastAsiaTheme="minorEastAsia" w:hAnsi="Cambria"/>
          <w:sz w:val="22"/>
          <w:szCs w:val="22"/>
        </w:rPr>
        <w:t xml:space="preserve"> des Kompressors</w:t>
      </w:r>
      <w:r w:rsidR="004C4607">
        <w:rPr>
          <w:rFonts w:ascii="Cambria" w:eastAsiaTheme="minorEastAsia" w:hAnsi="Cambria"/>
          <w:sz w:val="22"/>
          <w:szCs w:val="22"/>
        </w:rPr>
        <w:t xml:space="preserve"> in Abhängigkeit der Zeit notiert. Die Drücke werden </w:t>
      </w:r>
      <w:r w:rsidR="00C30AC2">
        <w:rPr>
          <w:rFonts w:ascii="Cambria" w:eastAsiaTheme="minorEastAsia" w:hAnsi="Cambria"/>
          <w:sz w:val="22"/>
          <w:szCs w:val="22"/>
        </w:rPr>
        <w:t xml:space="preserve">von den Manometern abgelesen, die Temperaturen von den Thermometern. Die Messung wird abgebrochen, sobald </w:t>
      </w:r>
      <w:r w:rsidR="00E74E8B">
        <w:rPr>
          <w:rFonts w:ascii="Cambria" w:eastAsiaTheme="minorEastAsia" w:hAnsi="Cambria"/>
          <w:sz w:val="22"/>
          <w:szCs w:val="22"/>
        </w:rPr>
        <w:t xml:space="preserve">das Wasser in Reservoire 1 eine Temperatur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=50℃</m:t>
        </m:r>
      </m:oMath>
      <w:r w:rsidR="007F3191">
        <w:rPr>
          <w:rFonts w:ascii="Cambria" w:eastAsiaTheme="minorEastAsia" w:hAnsi="Cambria"/>
          <w:sz w:val="22"/>
          <w:szCs w:val="22"/>
        </w:rPr>
        <w:t xml:space="preserve"> erreicht hat.</w:t>
      </w:r>
    </w:p>
    <w:p w14:paraId="40C1A229" w14:textId="5F76CD0B" w:rsidR="006E69B3" w:rsidRDefault="006E69B3" w:rsidP="00AA616C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6BA50A24" w14:textId="653DC73C" w:rsidR="006E69B3" w:rsidRDefault="006E69B3" w:rsidP="00AA616C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  <w:proofErr w:type="gramStart"/>
      <w:r>
        <w:rPr>
          <w:rFonts w:ascii="Cambria" w:eastAsiaTheme="minorEastAsia" w:hAnsi="Cambria"/>
          <w:b/>
          <w:bCs/>
          <w:sz w:val="28"/>
          <w:szCs w:val="28"/>
        </w:rPr>
        <w:t>4  Auswertung</w:t>
      </w:r>
      <w:proofErr w:type="gramEnd"/>
      <w:r>
        <w:rPr>
          <w:rFonts w:ascii="Cambria" w:eastAsiaTheme="minorEastAsia" w:hAnsi="Cambria"/>
          <w:b/>
          <w:bCs/>
          <w:sz w:val="28"/>
          <w:szCs w:val="28"/>
        </w:rPr>
        <w:t>/Ergebnisse</w:t>
      </w:r>
    </w:p>
    <w:p w14:paraId="0E112D21" w14:textId="43FD06C8" w:rsidR="006E69B3" w:rsidRDefault="006E69B3" w:rsidP="00AA616C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5CF9FE8C" w14:textId="433DA90D" w:rsidR="006E69B3" w:rsidRDefault="006059D5" w:rsidP="00AA616C">
      <w:pPr>
        <w:pStyle w:val="KeinLeerraum"/>
        <w:rPr>
          <w:rFonts w:ascii="Cambria" w:eastAsiaTheme="minorEastAsia" w:hAnsi="Cambria"/>
          <w:b/>
          <w:bCs/>
        </w:rPr>
      </w:pPr>
      <w:proofErr w:type="gramStart"/>
      <w:r>
        <w:rPr>
          <w:rFonts w:ascii="Cambria" w:eastAsiaTheme="minorEastAsia" w:hAnsi="Cambria"/>
          <w:b/>
          <w:bCs/>
        </w:rPr>
        <w:t xml:space="preserve">4.1  </w:t>
      </w:r>
      <w:r w:rsidR="00641B14">
        <w:rPr>
          <w:rFonts w:ascii="Cambria" w:eastAsiaTheme="minorEastAsia" w:hAnsi="Cambria"/>
          <w:b/>
          <w:bCs/>
        </w:rPr>
        <w:t>Darstellung</w:t>
      </w:r>
      <w:proofErr w:type="gramEnd"/>
      <w:r w:rsidR="00641B14">
        <w:rPr>
          <w:rFonts w:ascii="Cambria" w:eastAsiaTheme="minorEastAsia" w:hAnsi="Cambria"/>
          <w:b/>
          <w:bCs/>
        </w:rPr>
        <w:t xml:space="preserve"> d</w:t>
      </w:r>
      <w:r w:rsidR="004B3A95">
        <w:rPr>
          <w:rFonts w:ascii="Cambria" w:eastAsiaTheme="minorEastAsia" w:hAnsi="Cambria"/>
          <w:b/>
          <w:bCs/>
        </w:rPr>
        <w:t xml:space="preserve">er </w:t>
      </w:r>
      <w:r w:rsidR="00641B14">
        <w:rPr>
          <w:rFonts w:ascii="Cambria" w:eastAsiaTheme="minorEastAsia" w:hAnsi="Cambria"/>
          <w:b/>
          <w:bCs/>
        </w:rPr>
        <w:t>Temperaturverl</w:t>
      </w:r>
      <w:r w:rsidR="004B3A95">
        <w:rPr>
          <w:rFonts w:ascii="Cambria" w:eastAsiaTheme="minorEastAsia" w:hAnsi="Cambria"/>
          <w:b/>
          <w:bCs/>
        </w:rPr>
        <w:t>ä</w:t>
      </w:r>
      <w:r w:rsidR="00641B14">
        <w:rPr>
          <w:rFonts w:ascii="Cambria" w:eastAsiaTheme="minorEastAsia" w:hAnsi="Cambria"/>
          <w:b/>
          <w:bCs/>
        </w:rPr>
        <w:t>ufe</w:t>
      </w:r>
      <w:r w:rsidR="00D9613E">
        <w:rPr>
          <w:rFonts w:ascii="Cambria" w:eastAsiaTheme="minorEastAsia" w:hAnsi="Cambria"/>
          <w:b/>
          <w:bCs/>
        </w:rPr>
        <w:t xml:space="preserve"> (Aufgabe a))</w:t>
      </w:r>
    </w:p>
    <w:p w14:paraId="3D02DDB5" w14:textId="320E2EB9" w:rsidR="00641B14" w:rsidRDefault="00641B14" w:rsidP="00AA616C">
      <w:pPr>
        <w:pStyle w:val="KeinLeerraum"/>
        <w:rPr>
          <w:rFonts w:ascii="Cambria" w:eastAsiaTheme="minorEastAsia" w:hAnsi="Cambria"/>
          <w:b/>
          <w:bCs/>
        </w:rPr>
      </w:pPr>
    </w:p>
    <w:p w14:paraId="64A41C07" w14:textId="0ED6F96C" w:rsidR="00C73609" w:rsidRDefault="00392E98" w:rsidP="00AA616C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Die </w:t>
      </w:r>
      <w:r w:rsidR="00C86539">
        <w:rPr>
          <w:rFonts w:ascii="Cambria" w:eastAsiaTheme="minorEastAsia" w:hAnsi="Cambria"/>
          <w:sz w:val="22"/>
          <w:szCs w:val="22"/>
        </w:rPr>
        <w:t xml:space="preserve">aufgenommenen Daten sind in Tabelle 1 dargestellt. Dabei werden </w:t>
      </w:r>
      <w:r w:rsidR="002A73F3">
        <w:rPr>
          <w:rFonts w:ascii="Cambria" w:eastAsiaTheme="minorEastAsia" w:hAnsi="Cambria"/>
          <w:sz w:val="22"/>
          <w:szCs w:val="22"/>
        </w:rPr>
        <w:t>die zu den Berechnungen benötigten</w:t>
      </w:r>
      <w:r w:rsidR="00C86539">
        <w:rPr>
          <w:rFonts w:ascii="Cambria" w:eastAsiaTheme="minorEastAsia" w:hAnsi="Cambria"/>
          <w:sz w:val="22"/>
          <w:szCs w:val="22"/>
        </w:rPr>
        <w:t xml:space="preserve"> Größen in SI-Einheiten umgerechnet</w:t>
      </w:r>
      <w:r w:rsidR="00CF68C5">
        <w:rPr>
          <w:rFonts w:ascii="Cambria" w:eastAsiaTheme="minorEastAsia" w:hAnsi="Cambria"/>
          <w:sz w:val="22"/>
          <w:szCs w:val="22"/>
        </w:rPr>
        <w:t xml:space="preserve"> und auf die Drücke 1 bar addiert.</w:t>
      </w:r>
      <w:r w:rsidR="0095645B">
        <w:rPr>
          <w:rFonts w:ascii="Cambria" w:eastAsiaTheme="minorEastAsia" w:hAnsi="Cambria"/>
          <w:sz w:val="22"/>
          <w:szCs w:val="22"/>
        </w:rPr>
        <w:t xml:space="preserve"> Zudem </w:t>
      </w:r>
      <w:proofErr w:type="gramStart"/>
      <w:r w:rsidR="0090185C">
        <w:rPr>
          <w:rFonts w:ascii="Cambria" w:eastAsiaTheme="minorEastAsia" w:hAnsi="Cambria"/>
          <w:sz w:val="22"/>
          <w:szCs w:val="22"/>
        </w:rPr>
        <w:t>wird</w:t>
      </w:r>
      <w:proofErr w:type="gramEnd"/>
      <w:r w:rsidR="0090185C">
        <w:rPr>
          <w:rFonts w:ascii="Cambria" w:eastAsiaTheme="minorEastAsia" w:hAnsi="Cambria"/>
          <w:sz w:val="22"/>
          <w:szCs w:val="22"/>
        </w:rPr>
        <w:t xml:space="preserve"> in </w:t>
      </w:r>
      <w:r w:rsidR="0090185C">
        <w:rPr>
          <w:rFonts w:ascii="Cambria" w:eastAsiaTheme="minorEastAsia" w:hAnsi="Cambria"/>
          <w:sz w:val="22"/>
          <w:szCs w:val="22"/>
        </w:rPr>
        <w:lastRenderedPageBreak/>
        <w:t xml:space="preserve">der Tabelle </w:t>
      </w:r>
      <w:r w:rsidR="007C39C8">
        <w:rPr>
          <w:rFonts w:ascii="Cambria" w:eastAsiaTheme="minorEastAsia" w:hAnsi="Cambria"/>
          <w:sz w:val="22"/>
          <w:szCs w:val="22"/>
        </w:rPr>
        <w:t xml:space="preserve">die quadrierte Zeit und </w:t>
      </w:r>
      <w:r w:rsidR="0050073D">
        <w:rPr>
          <w:rFonts w:ascii="Cambria" w:eastAsiaTheme="minorEastAsia" w:hAnsi="Cambria"/>
          <w:sz w:val="22"/>
          <w:szCs w:val="22"/>
        </w:rPr>
        <w:t xml:space="preserve">der Logarithmus des Druckes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sub>
        </m:sSub>
      </m:oMath>
      <w:r w:rsidR="0050073D">
        <w:rPr>
          <w:rFonts w:ascii="Cambria" w:eastAsiaTheme="minorEastAsia" w:hAnsi="Cambria"/>
          <w:sz w:val="22"/>
          <w:szCs w:val="22"/>
        </w:rPr>
        <w:t xml:space="preserve"> aufgezeigt, da diese für weitere Berechnungen benötigt werden.</w:t>
      </w:r>
    </w:p>
    <w:p w14:paraId="7F0B3890" w14:textId="77777777" w:rsidR="00C73609" w:rsidRPr="00392E98" w:rsidRDefault="00C73609" w:rsidP="00AA616C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38C51519" w14:textId="732F563D" w:rsidR="007F123C" w:rsidRPr="007F123C" w:rsidRDefault="007F123C" w:rsidP="007F123C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7F123C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7F123C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7F123C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7F123C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7816D2">
        <w:rPr>
          <w:rFonts w:ascii="Cambria" w:hAnsi="Cambria"/>
          <w:i w:val="0"/>
          <w:iCs w:val="0"/>
          <w:noProof/>
          <w:sz w:val="22"/>
          <w:szCs w:val="22"/>
        </w:rPr>
        <w:t>1</w:t>
      </w:r>
      <w:r w:rsidRPr="007F123C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7F123C">
        <w:rPr>
          <w:rFonts w:ascii="Cambria" w:hAnsi="Cambria"/>
          <w:i w:val="0"/>
          <w:iCs w:val="0"/>
          <w:sz w:val="22"/>
          <w:szCs w:val="22"/>
        </w:rPr>
        <w:t>: gemessene und berechnete Werte</w:t>
      </w:r>
    </w:p>
    <w:tbl>
      <w:tblPr>
        <w:tblStyle w:val="Gitternetztabelle1hell"/>
        <w:tblW w:w="9056" w:type="dxa"/>
        <w:tblLook w:val="04A0" w:firstRow="1" w:lastRow="0" w:firstColumn="1" w:lastColumn="0" w:noHBand="0" w:noVBand="1"/>
      </w:tblPr>
      <w:tblGrid>
        <w:gridCol w:w="825"/>
        <w:gridCol w:w="1065"/>
        <w:gridCol w:w="1125"/>
        <w:gridCol w:w="1125"/>
        <w:gridCol w:w="1065"/>
        <w:gridCol w:w="1170"/>
        <w:gridCol w:w="1080"/>
        <w:gridCol w:w="1601"/>
      </w:tblGrid>
      <w:tr w:rsidR="00C73609" w:rsidRPr="005F2C1F" w14:paraId="30F8894D" w14:textId="77777777" w:rsidTr="710C1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6726B8AC" w14:textId="41E51C96" w:rsidR="00C73609" w:rsidRPr="008E058E" w:rsidRDefault="008E058E" w:rsidP="008E058E">
            <w:pPr>
              <w:pStyle w:val="KeinLeerraum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t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[s]</m:t>
                </m:r>
              </m:oMath>
            </m:oMathPara>
          </w:p>
        </w:tc>
        <w:tc>
          <w:tcPr>
            <w:tcW w:w="1065" w:type="dxa"/>
            <w:vAlign w:val="center"/>
          </w:tcPr>
          <w:p w14:paraId="53879399" w14:textId="78A3FC38" w:rsidR="00C73609" w:rsidRPr="005F2C1F" w:rsidRDefault="00661D56" w:rsidP="005F2C1F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  <w:r w:rsidR="006C0D0B">
              <w:rPr>
                <w:rFonts w:ascii="Cambria" w:eastAsiaTheme="minorEastAsia" w:hAnsi="Cambria"/>
                <w:sz w:val="22"/>
                <w:szCs w:val="22"/>
              </w:rPr>
              <w:t xml:space="preserve"> </w:t>
            </w:r>
            <w:r w:rsidR="006C0D0B" w:rsidRPr="00B32419">
              <w:rPr>
                <w:rFonts w:ascii="Cambria" w:eastAsiaTheme="minorEastAsia" w:hAnsi="Cambria"/>
                <w:sz w:val="22"/>
                <w:szCs w:val="22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]</m:t>
              </m:r>
            </m:oMath>
          </w:p>
        </w:tc>
        <w:tc>
          <w:tcPr>
            <w:tcW w:w="1125" w:type="dxa"/>
            <w:vAlign w:val="center"/>
          </w:tcPr>
          <w:p w14:paraId="13362AC1" w14:textId="0CA6EF55" w:rsidR="00C73609" w:rsidRPr="005F2C1F" w:rsidRDefault="00661D56" w:rsidP="005F2C1F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sub>
              </m:sSub>
            </m:oMath>
            <w:r w:rsidR="004F03AA">
              <w:rPr>
                <w:rFonts w:ascii="Cambria" w:eastAsiaTheme="minorEastAsia" w:hAnsi="Cambria"/>
                <w:sz w:val="22"/>
                <w:szCs w:val="22"/>
              </w:rPr>
              <w:t xml:space="preserve"> [Pa]</w:t>
            </w:r>
          </w:p>
        </w:tc>
        <w:tc>
          <w:tcPr>
            <w:tcW w:w="1125" w:type="dxa"/>
            <w:vAlign w:val="center"/>
          </w:tcPr>
          <w:p w14:paraId="2012DD3F" w14:textId="120CBB23" w:rsidR="00C73609" w:rsidRPr="005F2C1F" w:rsidRDefault="00661D56" w:rsidP="005F2C1F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</m:t>
                  </m:r>
                </m:sub>
              </m:sSub>
            </m:oMath>
            <w:r w:rsidR="004F03AA">
              <w:rPr>
                <w:rFonts w:ascii="Cambria" w:eastAsiaTheme="minorEastAsia" w:hAnsi="Cambria"/>
                <w:sz w:val="22"/>
                <w:szCs w:val="22"/>
              </w:rPr>
              <w:t xml:space="preserve"> [Pa]</w:t>
            </w:r>
          </w:p>
        </w:tc>
        <w:tc>
          <w:tcPr>
            <w:tcW w:w="1065" w:type="dxa"/>
            <w:vAlign w:val="center"/>
          </w:tcPr>
          <w:p w14:paraId="0EBE7708" w14:textId="19E304EC" w:rsidR="00C73609" w:rsidRPr="005F2C1F" w:rsidRDefault="00661D56" w:rsidP="005F2C1F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7129AD">
              <w:rPr>
                <w:rFonts w:ascii="Cambria" w:eastAsiaTheme="minorEastAsia" w:hAnsi="Cambria"/>
                <w:sz w:val="22"/>
                <w:szCs w:val="22"/>
              </w:rPr>
              <w:t xml:space="preserve"> [</w:t>
            </w:r>
            <w:r w:rsidR="00BA651D">
              <w:rPr>
                <w:rFonts w:ascii="Cambria" w:eastAsiaTheme="minorEastAsia" w:hAnsi="Cambria"/>
                <w:sz w:val="22"/>
                <w:szCs w:val="22"/>
              </w:rPr>
              <w:t>K]</w:t>
            </w:r>
          </w:p>
        </w:tc>
        <w:tc>
          <w:tcPr>
            <w:tcW w:w="1170" w:type="dxa"/>
            <w:vAlign w:val="center"/>
          </w:tcPr>
          <w:p w14:paraId="3BE929C6" w14:textId="435564A6" w:rsidR="00C73609" w:rsidRPr="005F2C1F" w:rsidRDefault="00661D56" w:rsidP="005F2C1F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="00BA651D">
              <w:rPr>
                <w:rFonts w:ascii="Cambria" w:eastAsiaTheme="minorEastAsia" w:hAnsi="Cambria"/>
                <w:sz w:val="22"/>
                <w:szCs w:val="22"/>
              </w:rPr>
              <w:t xml:space="preserve"> [K]</w:t>
            </w:r>
          </w:p>
        </w:tc>
        <w:tc>
          <w:tcPr>
            <w:tcW w:w="1080" w:type="dxa"/>
            <w:vAlign w:val="center"/>
          </w:tcPr>
          <w:p w14:paraId="7AF46FC9" w14:textId="550B78E1" w:rsidR="00C73609" w:rsidRPr="00D904D2" w:rsidRDefault="00D904D2" w:rsidP="005F2C1F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oMath>
            <w:r w:rsidR="00662030" w:rsidRPr="00D904D2">
              <w:rPr>
                <w:rFonts w:ascii="Cambria" w:eastAsiaTheme="minorEastAsia" w:hAnsi="Cambria"/>
                <w:sz w:val="22"/>
                <w:szCs w:val="22"/>
                <w:lang w:val="en-US"/>
              </w:rPr>
              <w:t xml:space="preserve"> [W]</w:t>
            </w:r>
          </w:p>
        </w:tc>
        <w:tc>
          <w:tcPr>
            <w:tcW w:w="1601" w:type="dxa"/>
            <w:vAlign w:val="center"/>
          </w:tcPr>
          <w:p w14:paraId="0E717094" w14:textId="7DDB2B44" w:rsidR="00C73609" w:rsidRPr="005F2C1F" w:rsidRDefault="00A848A9" w:rsidP="005F2C1F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</w:tr>
      <w:tr w:rsidR="00C73609" w:rsidRPr="005F2C1F" w14:paraId="4EE1658E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56AE7EB0" w14:textId="31CD5AB1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</w:t>
            </w:r>
          </w:p>
        </w:tc>
        <w:tc>
          <w:tcPr>
            <w:tcW w:w="1065" w:type="dxa"/>
            <w:vAlign w:val="center"/>
          </w:tcPr>
          <w:p w14:paraId="4DCE627D" w14:textId="150BD88B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1125" w:type="dxa"/>
            <w:vAlign w:val="center"/>
          </w:tcPr>
          <w:p w14:paraId="1E4A54DA" w14:textId="39A37F37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52000</w:t>
            </w:r>
          </w:p>
        </w:tc>
        <w:tc>
          <w:tcPr>
            <w:tcW w:w="1125" w:type="dxa"/>
            <w:vAlign w:val="center"/>
          </w:tcPr>
          <w:p w14:paraId="4AFDD7CB" w14:textId="092EF095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50000</w:t>
            </w:r>
          </w:p>
        </w:tc>
        <w:tc>
          <w:tcPr>
            <w:tcW w:w="1065" w:type="dxa"/>
            <w:vAlign w:val="center"/>
          </w:tcPr>
          <w:p w14:paraId="50798462" w14:textId="245E01C6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294.65</w:t>
            </w:r>
          </w:p>
        </w:tc>
        <w:tc>
          <w:tcPr>
            <w:tcW w:w="1170" w:type="dxa"/>
            <w:vAlign w:val="center"/>
          </w:tcPr>
          <w:p w14:paraId="2CE0B8BC" w14:textId="702B288F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294.85</w:t>
            </w:r>
          </w:p>
        </w:tc>
        <w:tc>
          <w:tcPr>
            <w:tcW w:w="1080" w:type="dxa"/>
            <w:vAlign w:val="center"/>
          </w:tcPr>
          <w:p w14:paraId="2A5DB837" w14:textId="5DA3EC3B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125</w:t>
            </w:r>
          </w:p>
        </w:tc>
        <w:tc>
          <w:tcPr>
            <w:tcW w:w="1601" w:type="dxa"/>
            <w:vAlign w:val="center"/>
          </w:tcPr>
          <w:p w14:paraId="1F0797FA" w14:textId="41018196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10.81977828</w:t>
            </w:r>
          </w:p>
        </w:tc>
      </w:tr>
      <w:tr w:rsidR="00C73609" w:rsidRPr="005F2C1F" w14:paraId="7CFB277A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3A6ED5DE" w14:textId="33228835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60</w:t>
            </w:r>
          </w:p>
        </w:tc>
        <w:tc>
          <w:tcPr>
            <w:tcW w:w="1065" w:type="dxa"/>
            <w:vAlign w:val="center"/>
          </w:tcPr>
          <w:p w14:paraId="5E765674" w14:textId="5F4F4CB3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3600</w:t>
            </w:r>
          </w:p>
        </w:tc>
        <w:tc>
          <w:tcPr>
            <w:tcW w:w="1125" w:type="dxa"/>
            <w:vAlign w:val="center"/>
          </w:tcPr>
          <w:p w14:paraId="632CDF12" w14:textId="0589159D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44000</w:t>
            </w:r>
          </w:p>
        </w:tc>
        <w:tc>
          <w:tcPr>
            <w:tcW w:w="1125" w:type="dxa"/>
            <w:vAlign w:val="center"/>
          </w:tcPr>
          <w:p w14:paraId="55DB78B3" w14:textId="3107C77B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70000</w:t>
            </w:r>
          </w:p>
        </w:tc>
        <w:tc>
          <w:tcPr>
            <w:tcW w:w="1065" w:type="dxa"/>
            <w:vAlign w:val="center"/>
          </w:tcPr>
          <w:p w14:paraId="5E12E2A5" w14:textId="44A12F2A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295.25</w:t>
            </w:r>
          </w:p>
        </w:tc>
        <w:tc>
          <w:tcPr>
            <w:tcW w:w="1170" w:type="dxa"/>
            <w:vAlign w:val="center"/>
          </w:tcPr>
          <w:p w14:paraId="4EF7527A" w14:textId="597BAFCD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294.95</w:t>
            </w:r>
          </w:p>
        </w:tc>
        <w:tc>
          <w:tcPr>
            <w:tcW w:w="1080" w:type="dxa"/>
            <w:vAlign w:val="center"/>
          </w:tcPr>
          <w:p w14:paraId="7A572967" w14:textId="71BE4BA1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120</w:t>
            </w:r>
          </w:p>
        </w:tc>
        <w:tc>
          <w:tcPr>
            <w:tcW w:w="1601" w:type="dxa"/>
            <w:vAlign w:val="center"/>
          </w:tcPr>
          <w:p w14:paraId="2B137B11" w14:textId="383531BD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11.15625052</w:t>
            </w:r>
          </w:p>
        </w:tc>
      </w:tr>
      <w:tr w:rsidR="00C73609" w:rsidRPr="005F2C1F" w14:paraId="21A85A59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6568CD86" w14:textId="3EFF747B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120</w:t>
            </w:r>
          </w:p>
        </w:tc>
        <w:tc>
          <w:tcPr>
            <w:tcW w:w="1065" w:type="dxa"/>
            <w:vAlign w:val="center"/>
          </w:tcPr>
          <w:p w14:paraId="5A56FEB4" w14:textId="4B94C7D6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14400</w:t>
            </w:r>
          </w:p>
        </w:tc>
        <w:tc>
          <w:tcPr>
            <w:tcW w:w="1125" w:type="dxa"/>
            <w:vAlign w:val="center"/>
          </w:tcPr>
          <w:p w14:paraId="04C1DF2E" w14:textId="091F9810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47000</w:t>
            </w:r>
          </w:p>
        </w:tc>
        <w:tc>
          <w:tcPr>
            <w:tcW w:w="1125" w:type="dxa"/>
            <w:vAlign w:val="center"/>
          </w:tcPr>
          <w:p w14:paraId="467DDBD2" w14:textId="63ED245D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75000</w:t>
            </w:r>
          </w:p>
        </w:tc>
        <w:tc>
          <w:tcPr>
            <w:tcW w:w="1065" w:type="dxa"/>
            <w:vAlign w:val="center"/>
          </w:tcPr>
          <w:p w14:paraId="30D5AC74" w14:textId="5268C05F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298.95</w:t>
            </w:r>
          </w:p>
        </w:tc>
        <w:tc>
          <w:tcPr>
            <w:tcW w:w="1170" w:type="dxa"/>
            <w:vAlign w:val="center"/>
          </w:tcPr>
          <w:p w14:paraId="21B3CB09" w14:textId="22AB4101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294.85</w:t>
            </w:r>
          </w:p>
        </w:tc>
        <w:tc>
          <w:tcPr>
            <w:tcW w:w="1080" w:type="dxa"/>
            <w:vAlign w:val="center"/>
          </w:tcPr>
          <w:p w14:paraId="4FBBE340" w14:textId="57EAE4F1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125</w:t>
            </w:r>
          </w:p>
        </w:tc>
        <w:tc>
          <w:tcPr>
            <w:tcW w:w="1601" w:type="dxa"/>
            <w:vAlign w:val="center"/>
          </w:tcPr>
          <w:p w14:paraId="57CC76FF" w14:textId="298F1752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11.22524339</w:t>
            </w:r>
          </w:p>
        </w:tc>
      </w:tr>
      <w:tr w:rsidR="00C73609" w:rsidRPr="005F2C1F" w14:paraId="727449CE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7A2025B7" w14:textId="25003288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180</w:t>
            </w:r>
          </w:p>
        </w:tc>
        <w:tc>
          <w:tcPr>
            <w:tcW w:w="1065" w:type="dxa"/>
            <w:vAlign w:val="center"/>
          </w:tcPr>
          <w:p w14:paraId="263AFB28" w14:textId="59C29F45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32400</w:t>
            </w:r>
          </w:p>
        </w:tc>
        <w:tc>
          <w:tcPr>
            <w:tcW w:w="1125" w:type="dxa"/>
            <w:vAlign w:val="center"/>
          </w:tcPr>
          <w:p w14:paraId="3F3E557D" w14:textId="1015AB9E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46000</w:t>
            </w:r>
          </w:p>
        </w:tc>
        <w:tc>
          <w:tcPr>
            <w:tcW w:w="1125" w:type="dxa"/>
            <w:vAlign w:val="center"/>
          </w:tcPr>
          <w:p w14:paraId="47B56736" w14:textId="65CB4168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80000</w:t>
            </w:r>
          </w:p>
        </w:tc>
        <w:tc>
          <w:tcPr>
            <w:tcW w:w="1065" w:type="dxa"/>
            <w:vAlign w:val="center"/>
          </w:tcPr>
          <w:p w14:paraId="6228ACBC" w14:textId="2A3FD9F3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302.05</w:t>
            </w:r>
          </w:p>
        </w:tc>
        <w:tc>
          <w:tcPr>
            <w:tcW w:w="1170" w:type="dxa"/>
            <w:vAlign w:val="center"/>
          </w:tcPr>
          <w:p w14:paraId="407EFCF5" w14:textId="16D7F898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294.75</w:t>
            </w:r>
          </w:p>
        </w:tc>
        <w:tc>
          <w:tcPr>
            <w:tcW w:w="1080" w:type="dxa"/>
            <w:vAlign w:val="center"/>
          </w:tcPr>
          <w:p w14:paraId="52DE98A9" w14:textId="54859E22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125</w:t>
            </w:r>
          </w:p>
        </w:tc>
        <w:tc>
          <w:tcPr>
            <w:tcW w:w="1601" w:type="dxa"/>
            <w:vAlign w:val="center"/>
          </w:tcPr>
          <w:p w14:paraId="752DE8F0" w14:textId="6AC14F2E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11.28978191</w:t>
            </w:r>
          </w:p>
        </w:tc>
      </w:tr>
      <w:tr w:rsidR="00C73609" w:rsidRPr="005F2C1F" w14:paraId="208501A8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3B6D91A1" w14:textId="5393DB8C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240</w:t>
            </w:r>
          </w:p>
        </w:tc>
        <w:tc>
          <w:tcPr>
            <w:tcW w:w="1065" w:type="dxa"/>
            <w:vAlign w:val="center"/>
          </w:tcPr>
          <w:p w14:paraId="31197C7D" w14:textId="7C7FB888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57600</w:t>
            </w:r>
          </w:p>
        </w:tc>
        <w:tc>
          <w:tcPr>
            <w:tcW w:w="1125" w:type="dxa"/>
            <w:vAlign w:val="center"/>
          </w:tcPr>
          <w:p w14:paraId="078C72A4" w14:textId="0078F414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48000</w:t>
            </w:r>
          </w:p>
        </w:tc>
        <w:tc>
          <w:tcPr>
            <w:tcW w:w="1125" w:type="dxa"/>
            <w:vAlign w:val="center"/>
          </w:tcPr>
          <w:p w14:paraId="6D85D64B" w14:textId="5C0FF54F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85000</w:t>
            </w:r>
          </w:p>
        </w:tc>
        <w:tc>
          <w:tcPr>
            <w:tcW w:w="1065" w:type="dxa"/>
            <w:vAlign w:val="center"/>
          </w:tcPr>
          <w:p w14:paraId="4281C338" w14:textId="24D61CA0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304.45</w:t>
            </w:r>
          </w:p>
        </w:tc>
        <w:tc>
          <w:tcPr>
            <w:tcW w:w="1170" w:type="dxa"/>
            <w:vAlign w:val="center"/>
          </w:tcPr>
          <w:p w14:paraId="6ABFA3F5" w14:textId="4DFEA850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294.25</w:t>
            </w:r>
          </w:p>
        </w:tc>
        <w:tc>
          <w:tcPr>
            <w:tcW w:w="1080" w:type="dxa"/>
            <w:vAlign w:val="center"/>
          </w:tcPr>
          <w:p w14:paraId="5B799BA4" w14:textId="53317D07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127</w:t>
            </w:r>
          </w:p>
        </w:tc>
        <w:tc>
          <w:tcPr>
            <w:tcW w:w="1601" w:type="dxa"/>
            <w:vAlign w:val="center"/>
          </w:tcPr>
          <w:p w14:paraId="73B9383A" w14:textId="4106DA90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11.35040654</w:t>
            </w:r>
          </w:p>
        </w:tc>
      </w:tr>
      <w:tr w:rsidR="00C73609" w:rsidRPr="005F2C1F" w14:paraId="2B61843C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037461A4" w14:textId="3BADD788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300</w:t>
            </w:r>
          </w:p>
        </w:tc>
        <w:tc>
          <w:tcPr>
            <w:tcW w:w="1065" w:type="dxa"/>
            <w:vAlign w:val="center"/>
          </w:tcPr>
          <w:p w14:paraId="1A06E798" w14:textId="2CC29825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90000</w:t>
            </w:r>
          </w:p>
        </w:tc>
        <w:tc>
          <w:tcPr>
            <w:tcW w:w="1125" w:type="dxa"/>
            <w:vAlign w:val="center"/>
          </w:tcPr>
          <w:p w14:paraId="5C8383F1" w14:textId="351B2C7E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44000</w:t>
            </w:r>
          </w:p>
        </w:tc>
        <w:tc>
          <w:tcPr>
            <w:tcW w:w="1125" w:type="dxa"/>
            <w:vAlign w:val="center"/>
          </w:tcPr>
          <w:p w14:paraId="281DEDF4" w14:textId="51A1C90B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90000</w:t>
            </w:r>
          </w:p>
        </w:tc>
        <w:tc>
          <w:tcPr>
            <w:tcW w:w="1065" w:type="dxa"/>
            <w:vAlign w:val="center"/>
          </w:tcPr>
          <w:p w14:paraId="494544A2" w14:textId="72BFDF1B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306.65</w:t>
            </w:r>
          </w:p>
        </w:tc>
        <w:tc>
          <w:tcPr>
            <w:tcW w:w="1170" w:type="dxa"/>
            <w:vAlign w:val="center"/>
          </w:tcPr>
          <w:p w14:paraId="42BE935B" w14:textId="71C829C7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293.25</w:t>
            </w:r>
          </w:p>
        </w:tc>
        <w:tc>
          <w:tcPr>
            <w:tcW w:w="1080" w:type="dxa"/>
            <w:vAlign w:val="center"/>
          </w:tcPr>
          <w:p w14:paraId="51B1F70A" w14:textId="4903BA48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127</w:t>
            </w:r>
          </w:p>
        </w:tc>
        <w:tc>
          <w:tcPr>
            <w:tcW w:w="1601" w:type="dxa"/>
            <w:vAlign w:val="center"/>
          </w:tcPr>
          <w:p w14:paraId="50FA8967" w14:textId="7C6305C4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11.40756495</w:t>
            </w:r>
          </w:p>
        </w:tc>
      </w:tr>
      <w:tr w:rsidR="00C73609" w:rsidRPr="005F2C1F" w14:paraId="106B40F9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585DFCCF" w14:textId="78A89D2A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360</w:t>
            </w:r>
          </w:p>
        </w:tc>
        <w:tc>
          <w:tcPr>
            <w:tcW w:w="1065" w:type="dxa"/>
            <w:vAlign w:val="center"/>
          </w:tcPr>
          <w:p w14:paraId="7CC7CD0D" w14:textId="6B6FF5C7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129600</w:t>
            </w:r>
          </w:p>
        </w:tc>
        <w:tc>
          <w:tcPr>
            <w:tcW w:w="1125" w:type="dxa"/>
            <w:vAlign w:val="center"/>
          </w:tcPr>
          <w:p w14:paraId="1674D6A6" w14:textId="0F6225CD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41200</w:t>
            </w:r>
          </w:p>
        </w:tc>
        <w:tc>
          <w:tcPr>
            <w:tcW w:w="1125" w:type="dxa"/>
            <w:vAlign w:val="center"/>
          </w:tcPr>
          <w:p w14:paraId="386B9DD0" w14:textId="27867EB0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94000</w:t>
            </w:r>
          </w:p>
        </w:tc>
        <w:tc>
          <w:tcPr>
            <w:tcW w:w="1065" w:type="dxa"/>
            <w:vAlign w:val="center"/>
          </w:tcPr>
          <w:p w14:paraId="6B1EFE08" w14:textId="61E6D737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308.75</w:t>
            </w:r>
          </w:p>
        </w:tc>
        <w:tc>
          <w:tcPr>
            <w:tcW w:w="1170" w:type="dxa"/>
            <w:vAlign w:val="center"/>
          </w:tcPr>
          <w:p w14:paraId="37795CEB" w14:textId="6630625E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292.35</w:t>
            </w:r>
          </w:p>
        </w:tc>
        <w:tc>
          <w:tcPr>
            <w:tcW w:w="1080" w:type="dxa"/>
            <w:vAlign w:val="center"/>
          </w:tcPr>
          <w:p w14:paraId="0C660D2C" w14:textId="269E3E89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127</w:t>
            </w:r>
          </w:p>
        </w:tc>
        <w:tc>
          <w:tcPr>
            <w:tcW w:w="1601" w:type="dxa"/>
            <w:vAlign w:val="center"/>
          </w:tcPr>
          <w:p w14:paraId="6EF61350" w14:textId="4C5347C0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11.45105006</w:t>
            </w:r>
          </w:p>
        </w:tc>
      </w:tr>
      <w:tr w:rsidR="00C73609" w:rsidRPr="005F2C1F" w14:paraId="5CF4CE20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35C67C4A" w14:textId="0F497783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420</w:t>
            </w:r>
          </w:p>
        </w:tc>
        <w:tc>
          <w:tcPr>
            <w:tcW w:w="1065" w:type="dxa"/>
            <w:vAlign w:val="center"/>
          </w:tcPr>
          <w:p w14:paraId="29ABC34C" w14:textId="0E823302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176400</w:t>
            </w:r>
          </w:p>
        </w:tc>
        <w:tc>
          <w:tcPr>
            <w:tcW w:w="1125" w:type="dxa"/>
            <w:vAlign w:val="center"/>
          </w:tcPr>
          <w:p w14:paraId="0CA93176" w14:textId="7E974AFB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40800</w:t>
            </w:r>
          </w:p>
        </w:tc>
        <w:tc>
          <w:tcPr>
            <w:tcW w:w="1125" w:type="dxa"/>
            <w:vAlign w:val="center"/>
          </w:tcPr>
          <w:p w14:paraId="34D37AAB" w14:textId="30E9C812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99000</w:t>
            </w:r>
          </w:p>
        </w:tc>
        <w:tc>
          <w:tcPr>
            <w:tcW w:w="1065" w:type="dxa"/>
            <w:vAlign w:val="center"/>
          </w:tcPr>
          <w:p w14:paraId="0FDDEBD5" w14:textId="44FB4C07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310.85</w:t>
            </w:r>
          </w:p>
        </w:tc>
        <w:tc>
          <w:tcPr>
            <w:tcW w:w="1170" w:type="dxa"/>
            <w:vAlign w:val="center"/>
          </w:tcPr>
          <w:p w14:paraId="395E02EB" w14:textId="39015F54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291.45</w:t>
            </w:r>
          </w:p>
        </w:tc>
        <w:tc>
          <w:tcPr>
            <w:tcW w:w="1080" w:type="dxa"/>
            <w:vAlign w:val="center"/>
          </w:tcPr>
          <w:p w14:paraId="41A2D82D" w14:textId="1B6E846C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127</w:t>
            </w:r>
          </w:p>
        </w:tc>
        <w:tc>
          <w:tcPr>
            <w:tcW w:w="1601" w:type="dxa"/>
            <w:vAlign w:val="center"/>
          </w:tcPr>
          <w:p w14:paraId="1E066411" w14:textId="5BCB660A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11.50287513</w:t>
            </w:r>
          </w:p>
        </w:tc>
      </w:tr>
      <w:tr w:rsidR="00C73609" w:rsidRPr="005F2C1F" w14:paraId="598A9BBE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7E910FF9" w14:textId="606328A2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480</w:t>
            </w:r>
          </w:p>
        </w:tc>
        <w:tc>
          <w:tcPr>
            <w:tcW w:w="1065" w:type="dxa"/>
            <w:vAlign w:val="center"/>
          </w:tcPr>
          <w:p w14:paraId="57656E27" w14:textId="46AFEEFE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230400</w:t>
            </w:r>
          </w:p>
        </w:tc>
        <w:tc>
          <w:tcPr>
            <w:tcW w:w="1125" w:type="dxa"/>
            <w:vAlign w:val="center"/>
          </w:tcPr>
          <w:p w14:paraId="4BAEB5EC" w14:textId="583EF405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40000</w:t>
            </w:r>
          </w:p>
        </w:tc>
        <w:tc>
          <w:tcPr>
            <w:tcW w:w="1125" w:type="dxa"/>
            <w:vAlign w:val="center"/>
          </w:tcPr>
          <w:p w14:paraId="162C41FF" w14:textId="5E7A7C91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102000</w:t>
            </w:r>
          </w:p>
        </w:tc>
        <w:tc>
          <w:tcPr>
            <w:tcW w:w="1065" w:type="dxa"/>
            <w:vAlign w:val="center"/>
          </w:tcPr>
          <w:p w14:paraId="4A5AEA60" w14:textId="656C79AE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312.65</w:t>
            </w:r>
          </w:p>
        </w:tc>
        <w:tc>
          <w:tcPr>
            <w:tcW w:w="1170" w:type="dxa"/>
            <w:vAlign w:val="center"/>
          </w:tcPr>
          <w:p w14:paraId="1452F82C" w14:textId="2F1502EF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290.55</w:t>
            </w:r>
          </w:p>
        </w:tc>
        <w:tc>
          <w:tcPr>
            <w:tcW w:w="1080" w:type="dxa"/>
            <w:vAlign w:val="center"/>
          </w:tcPr>
          <w:p w14:paraId="15825743" w14:textId="618DD97B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127</w:t>
            </w:r>
          </w:p>
        </w:tc>
        <w:tc>
          <w:tcPr>
            <w:tcW w:w="1601" w:type="dxa"/>
            <w:vAlign w:val="center"/>
          </w:tcPr>
          <w:p w14:paraId="126EA07A" w14:textId="4FAFCF36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11.53272809</w:t>
            </w:r>
          </w:p>
        </w:tc>
      </w:tr>
      <w:tr w:rsidR="00C73609" w:rsidRPr="005F2C1F" w14:paraId="49E516C6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16D071C3" w14:textId="63C9C5F3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540</w:t>
            </w:r>
          </w:p>
        </w:tc>
        <w:tc>
          <w:tcPr>
            <w:tcW w:w="1065" w:type="dxa"/>
            <w:vAlign w:val="center"/>
          </w:tcPr>
          <w:p w14:paraId="59F13EEE" w14:textId="7B0DC37D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291600</w:t>
            </w:r>
          </w:p>
        </w:tc>
        <w:tc>
          <w:tcPr>
            <w:tcW w:w="1125" w:type="dxa"/>
            <w:vAlign w:val="center"/>
          </w:tcPr>
          <w:p w14:paraId="1CA2EBA6" w14:textId="715CFAAB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39000</w:t>
            </w:r>
          </w:p>
        </w:tc>
        <w:tc>
          <w:tcPr>
            <w:tcW w:w="1125" w:type="dxa"/>
            <w:vAlign w:val="center"/>
          </w:tcPr>
          <w:p w14:paraId="4AF9CF71" w14:textId="1C537A93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109000</w:t>
            </w:r>
          </w:p>
        </w:tc>
        <w:tc>
          <w:tcPr>
            <w:tcW w:w="1065" w:type="dxa"/>
            <w:vAlign w:val="center"/>
          </w:tcPr>
          <w:p w14:paraId="259A6F92" w14:textId="30E1E1DF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314.45</w:t>
            </w:r>
          </w:p>
        </w:tc>
        <w:tc>
          <w:tcPr>
            <w:tcW w:w="1170" w:type="dxa"/>
            <w:vAlign w:val="center"/>
          </w:tcPr>
          <w:p w14:paraId="47CF2B1B" w14:textId="5A9CEC87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289.75</w:t>
            </w:r>
          </w:p>
        </w:tc>
        <w:tc>
          <w:tcPr>
            <w:tcW w:w="1080" w:type="dxa"/>
            <w:vAlign w:val="center"/>
          </w:tcPr>
          <w:p w14:paraId="5C3E7CFC" w14:textId="3D0A6455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130</w:t>
            </w:r>
          </w:p>
        </w:tc>
        <w:tc>
          <w:tcPr>
            <w:tcW w:w="1601" w:type="dxa"/>
            <w:vAlign w:val="center"/>
          </w:tcPr>
          <w:p w14:paraId="445E491D" w14:textId="5585F346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11.59910316</w:t>
            </w:r>
          </w:p>
        </w:tc>
      </w:tr>
      <w:tr w:rsidR="00C73609" w:rsidRPr="005F2C1F" w14:paraId="660F8838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4B9DF6B0" w14:textId="04352EE0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600</w:t>
            </w:r>
          </w:p>
        </w:tc>
        <w:tc>
          <w:tcPr>
            <w:tcW w:w="1065" w:type="dxa"/>
            <w:vAlign w:val="center"/>
          </w:tcPr>
          <w:p w14:paraId="75B3D1F0" w14:textId="5DA85BF1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360000</w:t>
            </w:r>
          </w:p>
        </w:tc>
        <w:tc>
          <w:tcPr>
            <w:tcW w:w="1125" w:type="dxa"/>
            <w:vAlign w:val="center"/>
          </w:tcPr>
          <w:p w14:paraId="184CBCD8" w14:textId="63EF03E7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38000</w:t>
            </w:r>
          </w:p>
        </w:tc>
        <w:tc>
          <w:tcPr>
            <w:tcW w:w="1125" w:type="dxa"/>
            <w:vAlign w:val="center"/>
          </w:tcPr>
          <w:p w14:paraId="57E60213" w14:textId="52EF7593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112000</w:t>
            </w:r>
          </w:p>
        </w:tc>
        <w:tc>
          <w:tcPr>
            <w:tcW w:w="1065" w:type="dxa"/>
            <w:vAlign w:val="center"/>
          </w:tcPr>
          <w:p w14:paraId="793D21A6" w14:textId="4389372E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316.45</w:t>
            </w:r>
          </w:p>
        </w:tc>
        <w:tc>
          <w:tcPr>
            <w:tcW w:w="1170" w:type="dxa"/>
            <w:vAlign w:val="center"/>
          </w:tcPr>
          <w:p w14:paraId="43EC852E" w14:textId="3449F36F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288.95</w:t>
            </w:r>
          </w:p>
        </w:tc>
        <w:tc>
          <w:tcPr>
            <w:tcW w:w="1080" w:type="dxa"/>
            <w:vAlign w:val="center"/>
          </w:tcPr>
          <w:p w14:paraId="28056C0F" w14:textId="34D629EC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130</w:t>
            </w:r>
          </w:p>
        </w:tc>
        <w:tc>
          <w:tcPr>
            <w:tcW w:w="1601" w:type="dxa"/>
            <w:vAlign w:val="center"/>
          </w:tcPr>
          <w:p w14:paraId="06A1765D" w14:textId="06741812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11.62625415</w:t>
            </w:r>
          </w:p>
        </w:tc>
      </w:tr>
      <w:tr w:rsidR="00C73609" w:rsidRPr="005F2C1F" w14:paraId="24A9ABB1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3B2015E7" w14:textId="586E3406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660</w:t>
            </w:r>
          </w:p>
        </w:tc>
        <w:tc>
          <w:tcPr>
            <w:tcW w:w="1065" w:type="dxa"/>
            <w:vAlign w:val="center"/>
          </w:tcPr>
          <w:p w14:paraId="7FB19BC6" w14:textId="46ECCCD4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435600</w:t>
            </w:r>
          </w:p>
        </w:tc>
        <w:tc>
          <w:tcPr>
            <w:tcW w:w="1125" w:type="dxa"/>
            <w:vAlign w:val="center"/>
          </w:tcPr>
          <w:p w14:paraId="54DB0197" w14:textId="077DB249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37800</w:t>
            </w:r>
          </w:p>
        </w:tc>
        <w:tc>
          <w:tcPr>
            <w:tcW w:w="1125" w:type="dxa"/>
            <w:vAlign w:val="center"/>
          </w:tcPr>
          <w:p w14:paraId="5539F71B" w14:textId="7CA2A274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120000</w:t>
            </w:r>
          </w:p>
        </w:tc>
        <w:tc>
          <w:tcPr>
            <w:tcW w:w="1065" w:type="dxa"/>
            <w:vAlign w:val="center"/>
          </w:tcPr>
          <w:p w14:paraId="48FC046D" w14:textId="0BBAE9BE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318.25</w:t>
            </w:r>
          </w:p>
        </w:tc>
        <w:tc>
          <w:tcPr>
            <w:tcW w:w="1170" w:type="dxa"/>
            <w:vAlign w:val="center"/>
          </w:tcPr>
          <w:p w14:paraId="55E1A6CA" w14:textId="4699ACF2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288.15</w:t>
            </w:r>
          </w:p>
        </w:tc>
        <w:tc>
          <w:tcPr>
            <w:tcW w:w="1080" w:type="dxa"/>
            <w:vAlign w:val="center"/>
          </w:tcPr>
          <w:p w14:paraId="75FD7B78" w14:textId="3E578911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132</w:t>
            </w:r>
          </w:p>
        </w:tc>
        <w:tc>
          <w:tcPr>
            <w:tcW w:w="1601" w:type="dxa"/>
            <w:vAlign w:val="center"/>
          </w:tcPr>
          <w:p w14:paraId="3028FC33" w14:textId="2B2C9CCC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11.69524702</w:t>
            </w:r>
          </w:p>
        </w:tc>
      </w:tr>
      <w:tr w:rsidR="00C73609" w:rsidRPr="005F2C1F" w14:paraId="574EDD90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4CA6F591" w14:textId="16063C17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720</w:t>
            </w:r>
          </w:p>
        </w:tc>
        <w:tc>
          <w:tcPr>
            <w:tcW w:w="1065" w:type="dxa"/>
            <w:vAlign w:val="center"/>
          </w:tcPr>
          <w:p w14:paraId="39DEB4A1" w14:textId="27028F7C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518400</w:t>
            </w:r>
          </w:p>
        </w:tc>
        <w:tc>
          <w:tcPr>
            <w:tcW w:w="1125" w:type="dxa"/>
            <w:vAlign w:val="center"/>
          </w:tcPr>
          <w:p w14:paraId="14946912" w14:textId="6047FF48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36000</w:t>
            </w:r>
          </w:p>
        </w:tc>
        <w:tc>
          <w:tcPr>
            <w:tcW w:w="1125" w:type="dxa"/>
            <w:vAlign w:val="center"/>
          </w:tcPr>
          <w:p w14:paraId="0544C081" w14:textId="104D1B73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125000</w:t>
            </w:r>
          </w:p>
        </w:tc>
        <w:tc>
          <w:tcPr>
            <w:tcW w:w="1065" w:type="dxa"/>
            <w:vAlign w:val="center"/>
          </w:tcPr>
          <w:p w14:paraId="17192FE1" w14:textId="25648288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320.15</w:t>
            </w:r>
          </w:p>
        </w:tc>
        <w:tc>
          <w:tcPr>
            <w:tcW w:w="1170" w:type="dxa"/>
            <w:vAlign w:val="center"/>
          </w:tcPr>
          <w:p w14:paraId="2FC66F92" w14:textId="1DFF7706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287.35</w:t>
            </w:r>
          </w:p>
        </w:tc>
        <w:tc>
          <w:tcPr>
            <w:tcW w:w="1080" w:type="dxa"/>
            <w:vAlign w:val="center"/>
          </w:tcPr>
          <w:p w14:paraId="7E7656F0" w14:textId="63DA02A0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132</w:t>
            </w:r>
          </w:p>
        </w:tc>
        <w:tc>
          <w:tcPr>
            <w:tcW w:w="1601" w:type="dxa"/>
            <w:vAlign w:val="center"/>
          </w:tcPr>
          <w:p w14:paraId="086CC187" w14:textId="098715AF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11.73606902</w:t>
            </w:r>
          </w:p>
        </w:tc>
      </w:tr>
      <w:tr w:rsidR="00C73609" w:rsidRPr="005F2C1F" w14:paraId="2115AF5D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547D3565" w14:textId="47F58685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780</w:t>
            </w:r>
          </w:p>
        </w:tc>
        <w:tc>
          <w:tcPr>
            <w:tcW w:w="1065" w:type="dxa"/>
            <w:vAlign w:val="center"/>
          </w:tcPr>
          <w:p w14:paraId="2A52012A" w14:textId="280A82C4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608400</w:t>
            </w:r>
          </w:p>
        </w:tc>
        <w:tc>
          <w:tcPr>
            <w:tcW w:w="1125" w:type="dxa"/>
            <w:vAlign w:val="center"/>
          </w:tcPr>
          <w:p w14:paraId="07FAAB82" w14:textId="7E41A9F7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35800</w:t>
            </w:r>
          </w:p>
        </w:tc>
        <w:tc>
          <w:tcPr>
            <w:tcW w:w="1125" w:type="dxa"/>
            <w:vAlign w:val="center"/>
          </w:tcPr>
          <w:p w14:paraId="0CCD1D25" w14:textId="1E84066F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130000</w:t>
            </w:r>
          </w:p>
        </w:tc>
        <w:tc>
          <w:tcPr>
            <w:tcW w:w="1065" w:type="dxa"/>
            <w:vAlign w:val="center"/>
          </w:tcPr>
          <w:p w14:paraId="04203FA4" w14:textId="46F382A5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321.95</w:t>
            </w:r>
          </w:p>
        </w:tc>
        <w:tc>
          <w:tcPr>
            <w:tcW w:w="1170" w:type="dxa"/>
            <w:vAlign w:val="center"/>
          </w:tcPr>
          <w:p w14:paraId="5FDB7B3C" w14:textId="7B4A4AE9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286.65</w:t>
            </w:r>
          </w:p>
        </w:tc>
        <w:tc>
          <w:tcPr>
            <w:tcW w:w="1080" w:type="dxa"/>
            <w:vAlign w:val="center"/>
          </w:tcPr>
          <w:p w14:paraId="350AA934" w14:textId="0C042500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134</w:t>
            </w:r>
          </w:p>
        </w:tc>
        <w:tc>
          <w:tcPr>
            <w:tcW w:w="1601" w:type="dxa"/>
            <w:vAlign w:val="center"/>
          </w:tcPr>
          <w:p w14:paraId="2C39C85E" w14:textId="63D2D93A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11.77528973</w:t>
            </w:r>
          </w:p>
        </w:tc>
      </w:tr>
      <w:tr w:rsidR="00C73609" w:rsidRPr="005F2C1F" w14:paraId="4EFC01EB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24D499C6" w14:textId="284E94BD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840</w:t>
            </w:r>
          </w:p>
        </w:tc>
        <w:tc>
          <w:tcPr>
            <w:tcW w:w="1065" w:type="dxa"/>
            <w:vAlign w:val="center"/>
          </w:tcPr>
          <w:p w14:paraId="327A9C33" w14:textId="199789E0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705600</w:t>
            </w:r>
          </w:p>
        </w:tc>
        <w:tc>
          <w:tcPr>
            <w:tcW w:w="1125" w:type="dxa"/>
            <w:vAlign w:val="center"/>
          </w:tcPr>
          <w:p w14:paraId="5C121B45" w14:textId="4AA6C118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34400</w:t>
            </w:r>
          </w:p>
        </w:tc>
        <w:tc>
          <w:tcPr>
            <w:tcW w:w="1125" w:type="dxa"/>
            <w:vAlign w:val="center"/>
          </w:tcPr>
          <w:p w14:paraId="74CDB669" w14:textId="577DDFB3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135000</w:t>
            </w:r>
          </w:p>
        </w:tc>
        <w:tc>
          <w:tcPr>
            <w:tcW w:w="1065" w:type="dxa"/>
            <w:vAlign w:val="center"/>
          </w:tcPr>
          <w:p w14:paraId="4DD47DB8" w14:textId="650B87B4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323.65</w:t>
            </w:r>
          </w:p>
        </w:tc>
        <w:tc>
          <w:tcPr>
            <w:tcW w:w="1170" w:type="dxa"/>
            <w:vAlign w:val="center"/>
          </w:tcPr>
          <w:p w14:paraId="304FB824" w14:textId="7E801B79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285.95</w:t>
            </w:r>
          </w:p>
        </w:tc>
        <w:tc>
          <w:tcPr>
            <w:tcW w:w="1080" w:type="dxa"/>
            <w:vAlign w:val="center"/>
          </w:tcPr>
          <w:p w14:paraId="68B8FA9A" w14:textId="53038012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135</w:t>
            </w:r>
          </w:p>
        </w:tc>
        <w:tc>
          <w:tcPr>
            <w:tcW w:w="1601" w:type="dxa"/>
            <w:vAlign w:val="center"/>
          </w:tcPr>
          <w:p w14:paraId="586A0545" w14:textId="72165F9E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11.81303006</w:t>
            </w:r>
          </w:p>
        </w:tc>
      </w:tr>
      <w:tr w:rsidR="00C73609" w:rsidRPr="005F2C1F" w14:paraId="5FC7BCDF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172284A9" w14:textId="624B6474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900</w:t>
            </w:r>
          </w:p>
        </w:tc>
        <w:tc>
          <w:tcPr>
            <w:tcW w:w="1065" w:type="dxa"/>
            <w:vAlign w:val="center"/>
          </w:tcPr>
          <w:p w14:paraId="798BB628" w14:textId="0BB77F6F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810000</w:t>
            </w:r>
          </w:p>
        </w:tc>
        <w:tc>
          <w:tcPr>
            <w:tcW w:w="1125" w:type="dxa"/>
            <w:vAlign w:val="center"/>
          </w:tcPr>
          <w:p w14:paraId="4BF9A9A5" w14:textId="4C887342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34000</w:t>
            </w:r>
          </w:p>
        </w:tc>
        <w:tc>
          <w:tcPr>
            <w:tcW w:w="1125" w:type="dxa"/>
            <w:vAlign w:val="center"/>
          </w:tcPr>
          <w:p w14:paraId="0228B156" w14:textId="4CC47C1C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140000</w:t>
            </w:r>
          </w:p>
        </w:tc>
        <w:tc>
          <w:tcPr>
            <w:tcW w:w="1065" w:type="dxa"/>
            <w:vAlign w:val="center"/>
          </w:tcPr>
          <w:p w14:paraId="04E23260" w14:textId="356E949F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325.25</w:t>
            </w:r>
          </w:p>
        </w:tc>
        <w:tc>
          <w:tcPr>
            <w:tcW w:w="1170" w:type="dxa"/>
            <w:vAlign w:val="center"/>
          </w:tcPr>
          <w:p w14:paraId="32479734" w14:textId="1390F091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285.25</w:t>
            </w:r>
          </w:p>
        </w:tc>
        <w:tc>
          <w:tcPr>
            <w:tcW w:w="1080" w:type="dxa"/>
            <w:vAlign w:val="center"/>
          </w:tcPr>
          <w:p w14:paraId="49435CDC" w14:textId="43410316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120</w:t>
            </w:r>
          </w:p>
        </w:tc>
        <w:tc>
          <w:tcPr>
            <w:tcW w:w="1601" w:type="dxa"/>
            <w:vAlign w:val="center"/>
          </w:tcPr>
          <w:p w14:paraId="7F557D6D" w14:textId="1E1DF60E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11.8493977</w:t>
            </w:r>
          </w:p>
        </w:tc>
      </w:tr>
      <w:tr w:rsidR="00C73609" w:rsidRPr="005F2C1F" w14:paraId="2511DBB0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282A6563" w14:textId="517171D9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960</w:t>
            </w:r>
          </w:p>
        </w:tc>
        <w:tc>
          <w:tcPr>
            <w:tcW w:w="1065" w:type="dxa"/>
            <w:vAlign w:val="center"/>
          </w:tcPr>
          <w:p w14:paraId="4AD6DAC7" w14:textId="6FC52987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921600</w:t>
            </w:r>
          </w:p>
        </w:tc>
        <w:tc>
          <w:tcPr>
            <w:tcW w:w="1125" w:type="dxa"/>
            <w:vAlign w:val="center"/>
          </w:tcPr>
          <w:p w14:paraId="150839F3" w14:textId="1A1E7890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33500</w:t>
            </w:r>
          </w:p>
        </w:tc>
        <w:tc>
          <w:tcPr>
            <w:tcW w:w="1125" w:type="dxa"/>
            <w:vAlign w:val="center"/>
          </w:tcPr>
          <w:p w14:paraId="5ABEDCEC" w14:textId="1D14E4E4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145000</w:t>
            </w:r>
          </w:p>
        </w:tc>
        <w:tc>
          <w:tcPr>
            <w:tcW w:w="1065" w:type="dxa"/>
            <w:vAlign w:val="center"/>
          </w:tcPr>
          <w:p w14:paraId="5DF65674" w14:textId="35E6CA55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326.85</w:t>
            </w:r>
          </w:p>
        </w:tc>
        <w:tc>
          <w:tcPr>
            <w:tcW w:w="1170" w:type="dxa"/>
            <w:vAlign w:val="center"/>
          </w:tcPr>
          <w:p w14:paraId="779C3AE7" w14:textId="7DF17231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284.55</w:t>
            </w:r>
          </w:p>
        </w:tc>
        <w:tc>
          <w:tcPr>
            <w:tcW w:w="1080" w:type="dxa"/>
            <w:vAlign w:val="center"/>
          </w:tcPr>
          <w:p w14:paraId="1AF366ED" w14:textId="427AC9EF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124</w:t>
            </w:r>
          </w:p>
        </w:tc>
        <w:tc>
          <w:tcPr>
            <w:tcW w:w="1601" w:type="dxa"/>
            <w:vAlign w:val="center"/>
          </w:tcPr>
          <w:p w14:paraId="0A9926A4" w14:textId="3D06A6B8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11.88448902</w:t>
            </w:r>
          </w:p>
        </w:tc>
      </w:tr>
      <w:tr w:rsidR="00C73609" w:rsidRPr="005F2C1F" w14:paraId="142C4DB7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6D7FA69C" w14:textId="25ADC521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1020</w:t>
            </w:r>
          </w:p>
        </w:tc>
        <w:tc>
          <w:tcPr>
            <w:tcW w:w="1065" w:type="dxa"/>
            <w:vAlign w:val="center"/>
          </w:tcPr>
          <w:p w14:paraId="1B9DE35B" w14:textId="6DFFD1F5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1040400</w:t>
            </w:r>
          </w:p>
        </w:tc>
        <w:tc>
          <w:tcPr>
            <w:tcW w:w="1125" w:type="dxa"/>
            <w:vAlign w:val="center"/>
          </w:tcPr>
          <w:p w14:paraId="75A93A31" w14:textId="4C7035FD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32000</w:t>
            </w:r>
          </w:p>
        </w:tc>
        <w:tc>
          <w:tcPr>
            <w:tcW w:w="1125" w:type="dxa"/>
            <w:vAlign w:val="center"/>
          </w:tcPr>
          <w:p w14:paraId="66BEB590" w14:textId="2CFFFA71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150000</w:t>
            </w:r>
          </w:p>
        </w:tc>
        <w:tc>
          <w:tcPr>
            <w:tcW w:w="1065" w:type="dxa"/>
            <w:vAlign w:val="center"/>
          </w:tcPr>
          <w:p w14:paraId="6B6360C0" w14:textId="42D99C8E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328.35</w:t>
            </w:r>
          </w:p>
        </w:tc>
        <w:tc>
          <w:tcPr>
            <w:tcW w:w="1170" w:type="dxa"/>
            <w:vAlign w:val="center"/>
          </w:tcPr>
          <w:p w14:paraId="541FC80A" w14:textId="43FD2584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283.95</w:t>
            </w:r>
          </w:p>
        </w:tc>
        <w:tc>
          <w:tcPr>
            <w:tcW w:w="1080" w:type="dxa"/>
            <w:vAlign w:val="center"/>
          </w:tcPr>
          <w:p w14:paraId="60F0BEBC" w14:textId="61C512CF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124</w:t>
            </w:r>
          </w:p>
        </w:tc>
        <w:tc>
          <w:tcPr>
            <w:tcW w:w="1601" w:type="dxa"/>
            <w:vAlign w:val="center"/>
          </w:tcPr>
          <w:p w14:paraId="1FCD8E71" w14:textId="0D04C327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11.91839057</w:t>
            </w:r>
          </w:p>
        </w:tc>
      </w:tr>
      <w:tr w:rsidR="00C73609" w:rsidRPr="005F2C1F" w14:paraId="7F84D80B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795DC7F4" w14:textId="542DE9FE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1080</w:t>
            </w:r>
          </w:p>
        </w:tc>
        <w:tc>
          <w:tcPr>
            <w:tcW w:w="1065" w:type="dxa"/>
            <w:vAlign w:val="center"/>
          </w:tcPr>
          <w:p w14:paraId="04C0BF25" w14:textId="3217C9C4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1166400</w:t>
            </w:r>
          </w:p>
        </w:tc>
        <w:tc>
          <w:tcPr>
            <w:tcW w:w="1125" w:type="dxa"/>
            <w:vAlign w:val="center"/>
          </w:tcPr>
          <w:p w14:paraId="7E6A321A" w14:textId="70A621C8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31800</w:t>
            </w:r>
          </w:p>
        </w:tc>
        <w:tc>
          <w:tcPr>
            <w:tcW w:w="1125" w:type="dxa"/>
            <w:vAlign w:val="center"/>
          </w:tcPr>
          <w:p w14:paraId="507236DD" w14:textId="0C30A4A4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153000</w:t>
            </w:r>
          </w:p>
        </w:tc>
        <w:tc>
          <w:tcPr>
            <w:tcW w:w="1065" w:type="dxa"/>
            <w:vAlign w:val="center"/>
          </w:tcPr>
          <w:p w14:paraId="6B41E688" w14:textId="3A95CAB4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329.75</w:t>
            </w:r>
          </w:p>
        </w:tc>
        <w:tc>
          <w:tcPr>
            <w:tcW w:w="1170" w:type="dxa"/>
            <w:vAlign w:val="center"/>
          </w:tcPr>
          <w:p w14:paraId="1406F02A" w14:textId="3254907F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283.35</w:t>
            </w:r>
          </w:p>
        </w:tc>
        <w:tc>
          <w:tcPr>
            <w:tcW w:w="1080" w:type="dxa"/>
            <w:vAlign w:val="center"/>
          </w:tcPr>
          <w:p w14:paraId="67428BC9" w14:textId="6DD123EE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122</w:t>
            </w:r>
          </w:p>
        </w:tc>
        <w:tc>
          <w:tcPr>
            <w:tcW w:w="1601" w:type="dxa"/>
            <w:vAlign w:val="center"/>
          </w:tcPr>
          <w:p w14:paraId="4E1BE189" w14:textId="4144B4A0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11.9381932</w:t>
            </w:r>
          </w:p>
        </w:tc>
      </w:tr>
      <w:tr w:rsidR="00C73609" w:rsidRPr="005F2C1F" w14:paraId="5C9A5B1A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60B518E9" w14:textId="5CD76912" w:rsidR="1ED478BC" w:rsidRPr="1ED478BC" w:rsidRDefault="1ED478B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1140</w:t>
            </w:r>
          </w:p>
        </w:tc>
        <w:tc>
          <w:tcPr>
            <w:tcW w:w="1065" w:type="dxa"/>
            <w:vAlign w:val="center"/>
          </w:tcPr>
          <w:p w14:paraId="28513E69" w14:textId="39F44D15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1299600</w:t>
            </w:r>
          </w:p>
        </w:tc>
        <w:tc>
          <w:tcPr>
            <w:tcW w:w="1125" w:type="dxa"/>
            <w:vAlign w:val="center"/>
          </w:tcPr>
          <w:p w14:paraId="10322412" w14:textId="0696AF0A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30500</w:t>
            </w:r>
          </w:p>
        </w:tc>
        <w:tc>
          <w:tcPr>
            <w:tcW w:w="1125" w:type="dxa"/>
            <w:vAlign w:val="center"/>
          </w:tcPr>
          <w:p w14:paraId="45DBF93D" w14:textId="753E922F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159000</w:t>
            </w:r>
          </w:p>
        </w:tc>
        <w:tc>
          <w:tcPr>
            <w:tcW w:w="1065" w:type="dxa"/>
            <w:vAlign w:val="center"/>
          </w:tcPr>
          <w:p w14:paraId="010BF12D" w14:textId="4217F9BB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330.95</w:t>
            </w:r>
          </w:p>
        </w:tc>
        <w:tc>
          <w:tcPr>
            <w:tcW w:w="1170" w:type="dxa"/>
            <w:vAlign w:val="center"/>
          </w:tcPr>
          <w:p w14:paraId="5255B577" w14:textId="656E2C89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282.75</w:t>
            </w:r>
          </w:p>
        </w:tc>
        <w:tc>
          <w:tcPr>
            <w:tcW w:w="1080" w:type="dxa"/>
            <w:vAlign w:val="center"/>
          </w:tcPr>
          <w:p w14:paraId="5768FF95" w14:textId="3CADB6A1" w:rsidR="0F6D0450" w:rsidRPr="0F6D0450" w:rsidRDefault="710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10C117B">
              <w:rPr>
                <w:rFonts w:ascii="Calibri" w:eastAsia="Calibri" w:hAnsi="Calibri" w:cs="Calibri"/>
                <w:color w:val="000000" w:themeColor="text1"/>
              </w:rPr>
              <w:t>124</w:t>
            </w:r>
          </w:p>
        </w:tc>
        <w:tc>
          <w:tcPr>
            <w:tcW w:w="1601" w:type="dxa"/>
            <w:vAlign w:val="center"/>
          </w:tcPr>
          <w:p w14:paraId="52B4B8A5" w14:textId="3B8C1B7E" w:rsidR="1ED478BC" w:rsidRPr="1ED478BC" w:rsidRDefault="1ED4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1ED478BC">
              <w:rPr>
                <w:rFonts w:ascii="Calibri" w:eastAsia="Calibri" w:hAnsi="Calibri" w:cs="Calibri"/>
                <w:color w:val="000000" w:themeColor="text1"/>
              </w:rPr>
              <w:t>11.97665948</w:t>
            </w:r>
          </w:p>
        </w:tc>
      </w:tr>
    </w:tbl>
    <w:p w14:paraId="284A7FE8" w14:textId="1CFDEA71" w:rsidR="00392E98" w:rsidRDefault="00392E98" w:rsidP="00AA616C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708DCCD8" w14:textId="70A2AAA1" w:rsidR="00D34B3A" w:rsidRDefault="004A37CF" w:rsidP="007267F8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Die Temperaturverläufe sind in Abbildung 3 grafisch dargestellt</w:t>
      </w:r>
      <w:r w:rsidR="00673CD0">
        <w:rPr>
          <w:rFonts w:ascii="Cambria" w:eastAsiaTheme="minorEastAsia" w:hAnsi="Cambria"/>
          <w:sz w:val="22"/>
          <w:szCs w:val="22"/>
        </w:rPr>
        <w:t>.</w:t>
      </w:r>
    </w:p>
    <w:p w14:paraId="2B78D355" w14:textId="55502CA2" w:rsidR="00C8614F" w:rsidRDefault="00C8614F" w:rsidP="007267F8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2D2DAB5F" w14:textId="4C14264A" w:rsidR="00D9613E" w:rsidRDefault="00D9613E" w:rsidP="007267F8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3C0DC95D" w14:textId="77777777" w:rsidR="00D9613E" w:rsidRDefault="00D9613E" w:rsidP="007267F8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47A62912" w14:textId="4C826A09" w:rsidR="00D5314F" w:rsidRDefault="00D5314F" w:rsidP="007267F8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408EF098" w14:textId="77777777" w:rsidR="00B244F1" w:rsidRDefault="00D5314F" w:rsidP="00B244F1">
      <w:pPr>
        <w:pStyle w:val="KeinLeerraum"/>
        <w:keepNext/>
      </w:pPr>
      <w:r>
        <w:rPr>
          <w:noProof/>
        </w:rPr>
        <w:lastRenderedPageBreak/>
        <w:drawing>
          <wp:inline distT="0" distB="0" distL="0" distR="0" wp14:anchorId="7F2FB6E1" wp14:editId="5369E4EC">
            <wp:extent cx="5756910" cy="4368165"/>
            <wp:effectExtent l="0" t="0" r="8890" b="1333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40AD5FF7-7705-A64E-A8CD-72F311BAD6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2AB496" w14:textId="26AF7731" w:rsidR="00D5314F" w:rsidRDefault="00B244F1" w:rsidP="007807B7">
      <w:pPr>
        <w:pStyle w:val="Beschriftung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7807B7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7807B7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7807B7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7807B7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7816D2">
        <w:rPr>
          <w:rFonts w:ascii="Cambria" w:hAnsi="Cambria"/>
          <w:i w:val="0"/>
          <w:iCs w:val="0"/>
          <w:noProof/>
          <w:sz w:val="22"/>
          <w:szCs w:val="22"/>
        </w:rPr>
        <w:t>3</w:t>
      </w:r>
      <w:r w:rsidRPr="007807B7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7807B7">
        <w:rPr>
          <w:rFonts w:ascii="Cambria" w:hAnsi="Cambria"/>
          <w:i w:val="0"/>
          <w:iCs w:val="0"/>
          <w:sz w:val="22"/>
          <w:szCs w:val="22"/>
        </w:rPr>
        <w:t>: Temperaturverläufe der Reservoire</w:t>
      </w:r>
    </w:p>
    <w:p w14:paraId="3172F01E" w14:textId="21727602" w:rsidR="0038587C" w:rsidRDefault="0038587C" w:rsidP="0038587C">
      <w:pPr>
        <w:pStyle w:val="KeinLeerraum"/>
      </w:pPr>
    </w:p>
    <w:p w14:paraId="2CF5099B" w14:textId="77777777" w:rsidR="0038587C" w:rsidRDefault="0038587C" w:rsidP="0038587C">
      <w:pPr>
        <w:pStyle w:val="KeinLeerraum"/>
        <w:rPr>
          <w:rFonts w:ascii="Cambria" w:eastAsiaTheme="minorEastAsia" w:hAnsi="Cambria"/>
          <w:b/>
          <w:bCs/>
        </w:rPr>
      </w:pPr>
      <w:proofErr w:type="gramStart"/>
      <w:r>
        <w:rPr>
          <w:rFonts w:ascii="Cambria" w:eastAsiaTheme="minorEastAsia" w:hAnsi="Cambria"/>
          <w:b/>
          <w:bCs/>
        </w:rPr>
        <w:t>4.2  Nicht</w:t>
      </w:r>
      <w:proofErr w:type="gramEnd"/>
      <w:r>
        <w:rPr>
          <w:rFonts w:ascii="Cambria" w:eastAsiaTheme="minorEastAsia" w:hAnsi="Cambria"/>
          <w:b/>
          <w:bCs/>
        </w:rPr>
        <w:t>-lineare Ausgleichsrechnung der Temperaturverläufe (Aufgabe b))</w:t>
      </w:r>
    </w:p>
    <w:p w14:paraId="4F7E3C99" w14:textId="77777777" w:rsidR="0038587C" w:rsidRDefault="0038587C" w:rsidP="0038587C">
      <w:pPr>
        <w:pStyle w:val="KeinLeerraum"/>
        <w:rPr>
          <w:rFonts w:ascii="Cambria" w:eastAsiaTheme="minorEastAsia" w:hAnsi="Cambria"/>
          <w:b/>
          <w:bCs/>
        </w:rPr>
      </w:pPr>
    </w:p>
    <w:p w14:paraId="6CD177F3" w14:textId="77777777" w:rsidR="0077170E" w:rsidRPr="0029636B" w:rsidRDefault="0038587C" w:rsidP="0038587C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Eine nicht-lineare Ausgleichsrechnung der Temperatur wird mit Hilfe von EXCEL über die Näherungsfunktion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77170E" w:rsidRPr="00A21A5C" w14:paraId="77BA92BC" w14:textId="77777777" w:rsidTr="00CC53F1">
        <w:trPr>
          <w:trHeight w:val="851"/>
          <w:jc w:val="center"/>
        </w:trPr>
        <w:tc>
          <w:tcPr>
            <w:tcW w:w="1271" w:type="dxa"/>
            <w:vAlign w:val="center"/>
          </w:tcPr>
          <w:p w14:paraId="3AF38B8E" w14:textId="77777777" w:rsidR="0077170E" w:rsidRPr="00917C8A" w:rsidRDefault="0077170E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2C3D9E2E" w14:textId="47D5405E" w:rsidR="0077170E" w:rsidRPr="00A21A5C" w:rsidRDefault="0077170E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+B∙t+C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52EA0B26" w14:textId="756CFEF7" w:rsidR="0077170E" w:rsidRPr="00A21A5C" w:rsidRDefault="0077170E" w:rsidP="00F94749">
            <w:pPr>
              <w:jc w:val="center"/>
              <w:rPr>
                <w:rFonts w:ascii="Cambria Math" w:hAnsi="Cambria Math"/>
              </w:rPr>
            </w:pPr>
            <w:proofErr w:type="gramStart"/>
            <w:r w:rsidRPr="00A21A5C">
              <w:rPr>
                <w:rFonts w:ascii="Cambria Math" w:hAnsi="Cambria Math"/>
              </w:rPr>
              <w:t>(</w:t>
            </w:r>
            <w:r w:rsidR="000646FE">
              <w:rPr>
                <w:rFonts w:ascii="Cambria Math" w:hAnsi="Cambria Math"/>
              </w:rPr>
              <w:t xml:space="preserve"> 11</w:t>
            </w:r>
            <w:proofErr w:type="gramEnd"/>
            <w:r w:rsidR="000646FE">
              <w:rPr>
                <w:rFonts w:ascii="Cambria Math" w:hAnsi="Cambria Math"/>
              </w:rPr>
              <w:t xml:space="preserve"> </w:t>
            </w:r>
            <w:r w:rsidRPr="00A21A5C">
              <w:rPr>
                <w:rFonts w:ascii="Cambria Math" w:hAnsi="Cambria Math"/>
              </w:rPr>
              <w:t>)</w:t>
            </w:r>
          </w:p>
        </w:tc>
      </w:tr>
    </w:tbl>
    <w:p w14:paraId="38E7A9C0" w14:textId="4301452F" w:rsidR="0038587C" w:rsidRDefault="007C10A9" w:rsidP="0038587C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durchgeführt.</w:t>
      </w:r>
    </w:p>
    <w:p w14:paraId="22C800A1" w14:textId="6BC95EB6" w:rsidR="00F33B36" w:rsidRDefault="00F33B36" w:rsidP="0038587C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Somit ergeben sich für </w:t>
      </w:r>
      <w:r w:rsidR="00C06B4E">
        <w:rPr>
          <w:rFonts w:ascii="Cambria" w:eastAsiaTheme="minorEastAsia" w:hAnsi="Cambria"/>
          <w:sz w:val="22"/>
          <w:szCs w:val="22"/>
        </w:rPr>
        <w:t xml:space="preserve">das erste Reservoire für die Temperatur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891CE3">
        <w:rPr>
          <w:rFonts w:ascii="Cambria" w:eastAsiaTheme="minorEastAsia" w:hAnsi="Cambria"/>
          <w:sz w:val="22"/>
          <w:szCs w:val="22"/>
        </w:rPr>
        <w:t xml:space="preserve"> folgende Parameter</w:t>
      </w:r>
    </w:p>
    <w:p w14:paraId="274358EA" w14:textId="107F44B0" w:rsidR="00891CE3" w:rsidRDefault="00891CE3" w:rsidP="0038587C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7D7AD712" w14:textId="5C91DA5F" w:rsidR="00891CE3" w:rsidRPr="00D7478A" w:rsidRDefault="00016003" w:rsidP="00891CE3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-10,6921±1,0022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5770AF9B" w14:textId="190DA042" w:rsidR="00D7478A" w:rsidRDefault="00D7478A" w:rsidP="00891CE3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</w:p>
    <w:p w14:paraId="67FFC9C4" w14:textId="36A1C244" w:rsidR="00D7478A" w:rsidRPr="00D7478A" w:rsidRDefault="00016003" w:rsidP="00D7478A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44,6529±1,2378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den>
          </m:f>
        </m:oMath>
      </m:oMathPara>
    </w:p>
    <w:p w14:paraId="3AC9BA60" w14:textId="297C5DED" w:rsidR="00D7478A" w:rsidRDefault="00D7478A" w:rsidP="00891CE3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</w:p>
    <w:p w14:paraId="1DB1DD37" w14:textId="28725656" w:rsidR="00584EDC" w:rsidRDefault="00016003" w:rsidP="0CA94708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293,7434±0,3226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K</m:t>
        </m:r>
      </m:oMath>
      <w:r w:rsidR="00890B57" w:rsidRPr="0CA94708">
        <w:rPr>
          <w:rFonts w:ascii="Cambria" w:eastAsiaTheme="minorEastAsia" w:hAnsi="Cambria"/>
          <w:sz w:val="22"/>
          <w:szCs w:val="22"/>
        </w:rPr>
        <w:t>.</w:t>
      </w:r>
    </w:p>
    <w:p w14:paraId="11FEC44A" w14:textId="77777777" w:rsidR="00584EDC" w:rsidRDefault="00584EDC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70F7E440" w14:textId="77777777" w:rsidR="00584EDC" w:rsidRDefault="00584EDC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1EE6D090" w14:textId="77777777" w:rsidR="00584EDC" w:rsidRDefault="00584EDC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6950E246" w14:textId="77777777" w:rsidR="00584EDC" w:rsidRDefault="00584EDC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73EA7B48" w14:textId="77777777" w:rsidR="00584EDC" w:rsidRDefault="00584EDC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5C62F5AC" w14:textId="77777777" w:rsidR="00584EDC" w:rsidRDefault="00584EDC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472CDE2E" w14:textId="058863A2" w:rsidR="00890B57" w:rsidRDefault="00890B57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Für das zweite Reservoire für die Temperatur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rPr>
          <w:rFonts w:ascii="Cambria" w:eastAsiaTheme="minorEastAsia" w:hAnsi="Cambria"/>
          <w:sz w:val="22"/>
          <w:szCs w:val="22"/>
        </w:rPr>
        <w:t xml:space="preserve"> </w:t>
      </w:r>
      <w:r w:rsidR="00584EDC">
        <w:rPr>
          <w:rFonts w:ascii="Cambria" w:eastAsiaTheme="minorEastAsia" w:hAnsi="Cambria"/>
          <w:sz w:val="22"/>
          <w:szCs w:val="22"/>
        </w:rPr>
        <w:t xml:space="preserve">ergeben sich </w:t>
      </w:r>
      <w:r>
        <w:rPr>
          <w:rFonts w:ascii="Cambria" w:eastAsiaTheme="minorEastAsia" w:hAnsi="Cambria"/>
          <w:sz w:val="22"/>
          <w:szCs w:val="22"/>
        </w:rPr>
        <w:t>folgende Parameter</w:t>
      </w:r>
    </w:p>
    <w:p w14:paraId="1F5467B3" w14:textId="77777777" w:rsidR="00890B57" w:rsidRDefault="00890B57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041B0177" w14:textId="72115F8F" w:rsidR="00890B57" w:rsidRPr="00D7478A" w:rsidRDefault="00016003" w:rsidP="00890B57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w:lastRenderedPageBreak/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0,1597±0,8640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1B13F7FE" w14:textId="77777777" w:rsidR="00890B57" w:rsidRDefault="00890B57" w:rsidP="00890B57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</w:p>
    <w:p w14:paraId="681D82DE" w14:textId="4215027F" w:rsidR="00890B57" w:rsidRPr="00D7478A" w:rsidRDefault="00016003" w:rsidP="00890B57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-12,5776±1,0673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den>
          </m:f>
        </m:oMath>
      </m:oMathPara>
    </w:p>
    <w:p w14:paraId="4F32764F" w14:textId="77777777" w:rsidR="00890B57" w:rsidRDefault="00890B57" w:rsidP="00890B57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</w:p>
    <w:p w14:paraId="5DF1919C" w14:textId="1130CBE2" w:rsidR="00890B57" w:rsidRDefault="00016003" w:rsidP="00890B57">
      <w:pPr>
        <w:pStyle w:val="KeinLeerraum"/>
        <w:jc w:val="center"/>
        <w:rPr>
          <w:rFonts w:ascii="Cambria" w:eastAsiaTheme="minorEastAsia" w:hAnsi="Cambria"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296,5797±0,2781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K</m:t>
        </m:r>
      </m:oMath>
      <w:r w:rsidR="00890B57">
        <w:rPr>
          <w:rFonts w:ascii="Cambria" w:eastAsiaTheme="minorEastAsia" w:hAnsi="Cambria"/>
          <w:iCs/>
          <w:sz w:val="22"/>
          <w:szCs w:val="22"/>
        </w:rPr>
        <w:t>.</w:t>
      </w:r>
    </w:p>
    <w:p w14:paraId="082BBE01" w14:textId="1124EBAE" w:rsidR="00584EDC" w:rsidRDefault="00584EDC" w:rsidP="00890B57">
      <w:pPr>
        <w:pStyle w:val="KeinLeerraum"/>
        <w:jc w:val="center"/>
        <w:rPr>
          <w:rFonts w:ascii="Cambria" w:eastAsiaTheme="minorEastAsia" w:hAnsi="Cambria"/>
          <w:iCs/>
          <w:sz w:val="22"/>
          <w:szCs w:val="22"/>
        </w:rPr>
      </w:pPr>
    </w:p>
    <w:p w14:paraId="50723858" w14:textId="6113A768" w:rsidR="00584EDC" w:rsidRDefault="00584EDC" w:rsidP="00584EDC">
      <w:pPr>
        <w:pStyle w:val="KeinLeerraum"/>
        <w:rPr>
          <w:rFonts w:ascii="Cambria" w:eastAsiaTheme="minorEastAsia" w:hAnsi="Cambria"/>
          <w:b/>
          <w:bCs/>
          <w:iCs/>
        </w:rPr>
      </w:pPr>
      <w:proofErr w:type="gramStart"/>
      <w:r>
        <w:rPr>
          <w:rFonts w:ascii="Cambria" w:eastAsiaTheme="minorEastAsia" w:hAnsi="Cambria"/>
          <w:b/>
          <w:bCs/>
          <w:iCs/>
        </w:rPr>
        <w:t xml:space="preserve">4.3  </w:t>
      </w:r>
      <w:r w:rsidR="005F3BFB">
        <w:rPr>
          <w:rFonts w:ascii="Cambria" w:eastAsiaTheme="minorEastAsia" w:hAnsi="Cambria"/>
          <w:b/>
          <w:bCs/>
          <w:iCs/>
        </w:rPr>
        <w:t>Bestimmung</w:t>
      </w:r>
      <w:proofErr w:type="gramEnd"/>
      <w:r w:rsidR="005F3BFB">
        <w:rPr>
          <w:rFonts w:ascii="Cambria" w:eastAsiaTheme="minorEastAsia" w:hAnsi="Cambria"/>
          <w:b/>
          <w:bCs/>
          <w:iCs/>
        </w:rPr>
        <w:t xml:space="preserve"> der Differentialquotienten (Aufgabe c))</w:t>
      </w:r>
    </w:p>
    <w:p w14:paraId="4A0A1886" w14:textId="005B9B0F" w:rsidR="005F3BFB" w:rsidRDefault="005F3BFB" w:rsidP="00584EDC">
      <w:pPr>
        <w:pStyle w:val="KeinLeerraum"/>
        <w:rPr>
          <w:rFonts w:ascii="Cambria" w:eastAsiaTheme="minorEastAsia" w:hAnsi="Cambria"/>
          <w:b/>
          <w:bCs/>
          <w:iCs/>
        </w:rPr>
      </w:pPr>
    </w:p>
    <w:p w14:paraId="62AE90DB" w14:textId="77777777" w:rsidR="00E1703C" w:rsidRPr="005F3BFB" w:rsidRDefault="00202191" w:rsidP="00584EDC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iCs/>
          <w:sz w:val="22"/>
          <w:szCs w:val="22"/>
        </w:rPr>
        <w:t xml:space="preserve">Um die Differentialquotienten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dt</m:t>
            </m:r>
          </m:den>
        </m:f>
      </m:oMath>
      <w:r w:rsidR="00400ADE">
        <w:rPr>
          <w:rFonts w:ascii="Cambria" w:eastAsiaTheme="minorEastAsia" w:hAnsi="Cambria"/>
          <w:iCs/>
          <w:sz w:val="22"/>
          <w:szCs w:val="22"/>
        </w:rPr>
        <w:t xml:space="preserve"> und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dt</m:t>
            </m:r>
          </m:den>
        </m:f>
      </m:oMath>
      <w:r w:rsidR="002F3C26">
        <w:rPr>
          <w:rFonts w:ascii="Cambria" w:eastAsiaTheme="minorEastAsia" w:hAnsi="Cambria"/>
          <w:iCs/>
          <w:sz w:val="22"/>
          <w:szCs w:val="22"/>
        </w:rPr>
        <w:t xml:space="preserve"> für vier verschiedene Temperaturen zu berechnen, wird Formel </w:t>
      </w:r>
      <w:proofErr w:type="gramStart"/>
      <w:r w:rsidR="002F3C26">
        <w:rPr>
          <w:rFonts w:ascii="Cambria" w:eastAsiaTheme="minorEastAsia" w:hAnsi="Cambria"/>
          <w:iCs/>
          <w:sz w:val="22"/>
          <w:szCs w:val="22"/>
        </w:rPr>
        <w:t>( 11</w:t>
      </w:r>
      <w:proofErr w:type="gramEnd"/>
      <w:r w:rsidR="002F3C26">
        <w:rPr>
          <w:rFonts w:ascii="Cambria" w:eastAsiaTheme="minorEastAsia" w:hAnsi="Cambria"/>
          <w:iCs/>
          <w:sz w:val="22"/>
          <w:szCs w:val="22"/>
        </w:rPr>
        <w:t xml:space="preserve"> ) </w:t>
      </w:r>
      <w:r w:rsidR="004B2711">
        <w:rPr>
          <w:rFonts w:ascii="Cambria" w:eastAsiaTheme="minorEastAsia" w:hAnsi="Cambria"/>
          <w:iCs/>
          <w:sz w:val="22"/>
          <w:szCs w:val="22"/>
        </w:rPr>
        <w:t>nach der Zeit abgeleitet. Demnach ergibt sich für die Differentialquotienten die Formel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E1703C" w:rsidRPr="00A21A5C" w14:paraId="0121C609" w14:textId="77777777" w:rsidTr="00CC53F1">
        <w:trPr>
          <w:trHeight w:val="851"/>
          <w:jc w:val="center"/>
        </w:trPr>
        <w:tc>
          <w:tcPr>
            <w:tcW w:w="1271" w:type="dxa"/>
            <w:vAlign w:val="center"/>
          </w:tcPr>
          <w:p w14:paraId="5DF801D7" w14:textId="77777777" w:rsidR="00E1703C" w:rsidRPr="00917C8A" w:rsidRDefault="00E1703C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0E6B7E9C" w14:textId="4317D481" w:rsidR="00E1703C" w:rsidRPr="00A21A5C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=2∙A∙t+B.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CE4D08E" w14:textId="73762EA8" w:rsidR="00E1703C" w:rsidRPr="00A21A5C" w:rsidRDefault="00E1703C" w:rsidP="00F94749">
            <w:pPr>
              <w:jc w:val="center"/>
              <w:rPr>
                <w:rFonts w:ascii="Cambria Math" w:hAnsi="Cambria Math"/>
              </w:rPr>
            </w:pPr>
            <w:proofErr w:type="gramStart"/>
            <w:r w:rsidRPr="00A21A5C">
              <w:rPr>
                <w:rFonts w:ascii="Cambria Math" w:hAnsi="Cambria Math"/>
              </w:rPr>
              <w:t>(</w:t>
            </w:r>
            <w:r w:rsidR="00BB2C58">
              <w:rPr>
                <w:rFonts w:ascii="Cambria Math" w:hAnsi="Cambria Math"/>
              </w:rPr>
              <w:t xml:space="preserve"> 12</w:t>
            </w:r>
            <w:proofErr w:type="gramEnd"/>
            <w:r w:rsidR="00BB2C58">
              <w:rPr>
                <w:rFonts w:ascii="Cambria Math" w:hAnsi="Cambria Math"/>
              </w:rPr>
              <w:t xml:space="preserve"> </w:t>
            </w:r>
            <w:r w:rsidRPr="00A21A5C">
              <w:rPr>
                <w:rFonts w:ascii="Cambria Math" w:hAnsi="Cambria Math"/>
              </w:rPr>
              <w:t>)</w:t>
            </w:r>
          </w:p>
        </w:tc>
      </w:tr>
    </w:tbl>
    <w:p w14:paraId="64F34B50" w14:textId="49A554C8" w:rsidR="00890B57" w:rsidRDefault="00BB2C58" w:rsidP="6734F29B">
      <w:pPr>
        <w:spacing w:line="257" w:lineRule="auto"/>
        <w:rPr>
          <w:rFonts w:ascii="Cambria" w:eastAsiaTheme="minorEastAsia" w:hAnsi="Cambria"/>
        </w:rPr>
      </w:pPr>
      <w:r w:rsidRPr="6734F29B">
        <w:rPr>
          <w:rFonts w:ascii="Cambria" w:eastAsiaTheme="minorEastAsia" w:hAnsi="Cambria"/>
        </w:rPr>
        <w:t xml:space="preserve">Für </w:t>
      </w:r>
      <w:r w:rsidR="00E02150">
        <w:rPr>
          <w:rFonts w:ascii="Cambria" w:eastAsiaTheme="minorEastAsia" w:hAnsi="Cambria"/>
        </w:rPr>
        <w:t xml:space="preserve">die beiden </w:t>
      </w:r>
      <w:r w:rsidR="009B1402">
        <w:rPr>
          <w:rFonts w:ascii="Cambria" w:eastAsiaTheme="minorEastAsia" w:hAnsi="Cambria"/>
        </w:rPr>
        <w:t xml:space="preserve">Reservoire </w:t>
      </w:r>
      <w:r w:rsidR="001F7F30">
        <w:rPr>
          <w:rFonts w:ascii="Cambria" w:eastAsiaTheme="minorEastAsia" w:hAnsi="Cambria"/>
        </w:rPr>
        <w:t>erg</w:t>
      </w:r>
      <w:r w:rsidR="005405E3">
        <w:rPr>
          <w:rFonts w:ascii="Cambria" w:eastAsiaTheme="minorEastAsia" w:hAnsi="Cambria"/>
        </w:rPr>
        <w:t>e</w:t>
      </w:r>
      <w:r w:rsidR="001F7F30">
        <w:rPr>
          <w:rFonts w:ascii="Cambria" w:eastAsiaTheme="minorEastAsia" w:hAnsi="Cambria"/>
        </w:rPr>
        <w:t xml:space="preserve">ben sich somit für die vier Messzeiten 300 s, 600 s, </w:t>
      </w:r>
      <w:r w:rsidR="00405BE6">
        <w:rPr>
          <w:rFonts w:ascii="Cambria" w:eastAsiaTheme="minorEastAsia" w:hAnsi="Cambria"/>
        </w:rPr>
        <w:t>900 s und 1140 s folgende Steigungen und zugehörige Fehler</w:t>
      </w:r>
      <w:r w:rsidR="009B1402">
        <w:rPr>
          <w:rFonts w:ascii="Cambria" w:eastAsiaTheme="minorEastAsia" w:hAnsi="Cambria"/>
        </w:rPr>
        <w:t>:</w:t>
      </w:r>
    </w:p>
    <w:p w14:paraId="2828999D" w14:textId="6B2A670B" w:rsidR="00890B57" w:rsidRDefault="00890B57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28B01680" w14:textId="065BED3E" w:rsidR="000A40E3" w:rsidRDefault="000A40E3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6801BBE9" w14:textId="7EFD654E" w:rsidR="0067042A" w:rsidRPr="0067042A" w:rsidRDefault="0067042A" w:rsidP="0067042A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67042A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67042A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67042A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67042A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7816D2">
        <w:rPr>
          <w:rFonts w:ascii="Cambria" w:hAnsi="Cambria"/>
          <w:i w:val="0"/>
          <w:iCs w:val="0"/>
          <w:noProof/>
          <w:sz w:val="22"/>
          <w:szCs w:val="22"/>
        </w:rPr>
        <w:t>2</w:t>
      </w:r>
      <w:r w:rsidRPr="0067042A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67042A">
        <w:rPr>
          <w:rFonts w:ascii="Cambria" w:hAnsi="Cambria"/>
          <w:i w:val="0"/>
          <w:iCs w:val="0"/>
          <w:sz w:val="22"/>
          <w:szCs w:val="22"/>
        </w:rPr>
        <w:t xml:space="preserve">: Differentialquotient für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0A40E3" w:rsidRPr="006A452F" w14:paraId="0175A0F3" w14:textId="77777777" w:rsidTr="0035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1F01E300" w14:textId="7741F8BD" w:rsidR="000A40E3" w:rsidRPr="006A452F" w:rsidRDefault="006A452F" w:rsidP="00357A5C">
            <w:pPr>
              <w:pStyle w:val="KeinLeerraum"/>
              <w:jc w:val="center"/>
              <w:rPr>
                <w:rFonts w:ascii="Cambr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 [s]</m:t>
                </m:r>
              </m:oMath>
            </m:oMathPara>
          </w:p>
        </w:tc>
        <w:tc>
          <w:tcPr>
            <w:tcW w:w="2264" w:type="dxa"/>
            <w:vAlign w:val="center"/>
          </w:tcPr>
          <w:p w14:paraId="266E4274" w14:textId="38F06817" w:rsidR="000A40E3" w:rsidRPr="006A452F" w:rsidRDefault="00661D56" w:rsidP="00357A5C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264" w:type="dxa"/>
            <w:vAlign w:val="center"/>
          </w:tcPr>
          <w:p w14:paraId="6EF8329B" w14:textId="20334197" w:rsidR="000A40E3" w:rsidRPr="006A452F" w:rsidRDefault="00661D56" w:rsidP="00357A5C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64" w:type="dxa"/>
            <w:vAlign w:val="center"/>
          </w:tcPr>
          <w:p w14:paraId="42BA55AD" w14:textId="1582B545" w:rsidR="000A40E3" w:rsidRPr="006A452F" w:rsidRDefault="00016003" w:rsidP="00357A5C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</w:tr>
      <w:tr w:rsidR="000A40E3" w:rsidRPr="006A452F" w14:paraId="73526B94" w14:textId="77777777" w:rsidTr="003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18AC2840" w14:textId="1C0A2AC4" w:rsidR="000A40E3" w:rsidRPr="00EF0665" w:rsidRDefault="00A82FA0" w:rsidP="00357A5C">
            <w:pPr>
              <w:pStyle w:val="KeinLeerraum"/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300</w:t>
            </w:r>
          </w:p>
        </w:tc>
        <w:tc>
          <w:tcPr>
            <w:tcW w:w="2264" w:type="dxa"/>
            <w:vAlign w:val="center"/>
          </w:tcPr>
          <w:p w14:paraId="1F90EBE8" w14:textId="15839269" w:rsidR="000A40E3" w:rsidRPr="00EF0665" w:rsidRDefault="1FAEB6E5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1FAEB6E5">
              <w:rPr>
                <w:rFonts w:ascii="Cambria" w:hAnsi="Cambria"/>
              </w:rPr>
              <w:t>306,</w:t>
            </w:r>
            <w:r w:rsidR="4AC48F1A" w:rsidRPr="4AC48F1A">
              <w:rPr>
                <w:rFonts w:ascii="Cambria" w:hAnsi="Cambria"/>
              </w:rPr>
              <w:t>65</w:t>
            </w:r>
          </w:p>
        </w:tc>
        <w:tc>
          <w:tcPr>
            <w:tcW w:w="2264" w:type="dxa"/>
            <w:vAlign w:val="center"/>
          </w:tcPr>
          <w:p w14:paraId="15B6DB4B" w14:textId="05C3C5AB" w:rsidR="000A40E3" w:rsidRPr="00EF0665" w:rsidRDefault="0AF417B8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AF417B8">
              <w:rPr>
                <w:rFonts w:ascii="Cambria" w:hAnsi="Cambria"/>
              </w:rPr>
              <w:t>0,0381</w:t>
            </w:r>
          </w:p>
        </w:tc>
        <w:tc>
          <w:tcPr>
            <w:tcW w:w="2264" w:type="dxa"/>
            <w:vAlign w:val="center"/>
          </w:tcPr>
          <w:p w14:paraId="23078A54" w14:textId="52267A58" w:rsidR="000A40E3" w:rsidRPr="00EF0665" w:rsidRDefault="3856D9A3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1,8524 </w:t>
            </w:r>
            <m:oMath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</w:p>
        </w:tc>
      </w:tr>
      <w:tr w:rsidR="000A40E3" w:rsidRPr="006A452F" w14:paraId="435C7F79" w14:textId="77777777" w:rsidTr="00357A5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3BF5F1A8" w14:textId="67A22965" w:rsidR="000A40E3" w:rsidRPr="00EF0665" w:rsidRDefault="00A82FA0" w:rsidP="00357A5C">
            <w:pPr>
              <w:pStyle w:val="KeinLeerraum"/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600</w:t>
            </w:r>
          </w:p>
        </w:tc>
        <w:tc>
          <w:tcPr>
            <w:tcW w:w="2264" w:type="dxa"/>
            <w:vAlign w:val="center"/>
          </w:tcPr>
          <w:p w14:paraId="65449704" w14:textId="4F62F831" w:rsidR="000A40E3" w:rsidRPr="00EF0665" w:rsidRDefault="0AF417B8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AF417B8">
              <w:rPr>
                <w:rFonts w:ascii="Cambria" w:hAnsi="Cambria"/>
              </w:rPr>
              <w:t>316,45</w:t>
            </w:r>
          </w:p>
        </w:tc>
        <w:tc>
          <w:tcPr>
            <w:tcW w:w="2264" w:type="dxa"/>
            <w:vAlign w:val="center"/>
          </w:tcPr>
          <w:p w14:paraId="13625E41" w14:textId="2D4AC9B5" w:rsidR="000A40E3" w:rsidRPr="00EF0665" w:rsidRDefault="0AF417B8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AF417B8">
              <w:rPr>
                <w:rFonts w:ascii="Cambria" w:hAnsi="Cambria"/>
              </w:rPr>
              <w:t>0,0379</w:t>
            </w:r>
          </w:p>
        </w:tc>
        <w:tc>
          <w:tcPr>
            <w:tcW w:w="2264" w:type="dxa"/>
            <w:vAlign w:val="center"/>
          </w:tcPr>
          <w:p w14:paraId="3FC6A95F" w14:textId="77F11325" w:rsidR="000A40E3" w:rsidRPr="00EF0665" w:rsidRDefault="001348C2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1,8721∙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0A40E3" w:rsidRPr="006A452F" w14:paraId="63B77F1F" w14:textId="77777777" w:rsidTr="003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4E931641" w14:textId="0066DBF8" w:rsidR="000A40E3" w:rsidRPr="00EF0665" w:rsidRDefault="00D657EC" w:rsidP="00357A5C">
            <w:pPr>
              <w:pStyle w:val="KeinLeerraum"/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900</w:t>
            </w:r>
          </w:p>
        </w:tc>
        <w:tc>
          <w:tcPr>
            <w:tcW w:w="2264" w:type="dxa"/>
            <w:vAlign w:val="center"/>
          </w:tcPr>
          <w:p w14:paraId="7BC99885" w14:textId="6F08263C" w:rsidR="000A40E3" w:rsidRPr="00EF0665" w:rsidRDefault="0AF417B8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AF417B8">
              <w:rPr>
                <w:rFonts w:ascii="Cambria" w:hAnsi="Cambria"/>
              </w:rPr>
              <w:t>325,25</w:t>
            </w:r>
          </w:p>
        </w:tc>
        <w:tc>
          <w:tcPr>
            <w:tcW w:w="2264" w:type="dxa"/>
            <w:vAlign w:val="center"/>
          </w:tcPr>
          <w:p w14:paraId="7FED2F82" w14:textId="2EF91BA6" w:rsidR="000A40E3" w:rsidRPr="00EF0665" w:rsidRDefault="0AF417B8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AF417B8">
              <w:rPr>
                <w:rFonts w:ascii="Cambria" w:hAnsi="Cambria"/>
              </w:rPr>
              <w:t>0,0377</w:t>
            </w:r>
          </w:p>
        </w:tc>
        <w:tc>
          <w:tcPr>
            <w:tcW w:w="2264" w:type="dxa"/>
            <w:vAlign w:val="center"/>
          </w:tcPr>
          <w:p w14:paraId="49447E8B" w14:textId="5DD41628" w:rsidR="000A40E3" w:rsidRPr="000D028C" w:rsidRDefault="6253D276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0D028C">
              <w:t>1,8897</w:t>
            </w:r>
            <m:oMath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</w:p>
        </w:tc>
      </w:tr>
      <w:tr w:rsidR="000A40E3" w:rsidRPr="006A452F" w14:paraId="099B7327" w14:textId="77777777" w:rsidTr="0035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1194C64B" w14:textId="6C188057" w:rsidR="000A40E3" w:rsidRPr="00EF0665" w:rsidRDefault="00D657EC" w:rsidP="00357A5C">
            <w:pPr>
              <w:pStyle w:val="KeinLeerraum"/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1140</w:t>
            </w:r>
          </w:p>
        </w:tc>
        <w:tc>
          <w:tcPr>
            <w:tcW w:w="2264" w:type="dxa"/>
            <w:vAlign w:val="center"/>
          </w:tcPr>
          <w:p w14:paraId="1387F2A8" w14:textId="3B147F25" w:rsidR="000A40E3" w:rsidRPr="00EF0665" w:rsidRDefault="0AF417B8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AF417B8">
              <w:rPr>
                <w:rFonts w:ascii="Cambria" w:hAnsi="Cambria"/>
              </w:rPr>
              <w:t>330,95</w:t>
            </w:r>
          </w:p>
        </w:tc>
        <w:tc>
          <w:tcPr>
            <w:tcW w:w="2264" w:type="dxa"/>
            <w:vAlign w:val="center"/>
          </w:tcPr>
          <w:p w14:paraId="6174CE7A" w14:textId="7411CE8A" w:rsidR="000A40E3" w:rsidRPr="00EF0665" w:rsidRDefault="0AF417B8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AF417B8">
              <w:rPr>
                <w:rFonts w:ascii="Cambria" w:hAnsi="Cambria"/>
              </w:rPr>
              <w:t>0,0376</w:t>
            </w:r>
          </w:p>
        </w:tc>
        <w:tc>
          <w:tcPr>
            <w:tcW w:w="2264" w:type="dxa"/>
            <w:vAlign w:val="center"/>
          </w:tcPr>
          <w:p w14:paraId="5922080B" w14:textId="7A14A77B" w:rsidR="000A40E3" w:rsidRPr="000D028C" w:rsidRDefault="6F7810FF" w:rsidP="00357A5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0D028C">
              <w:t>1,9012</w:t>
            </w:r>
            <m:oMath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</w:p>
        </w:tc>
      </w:tr>
    </w:tbl>
    <w:p w14:paraId="0FA9149B" w14:textId="0C0278BF" w:rsidR="000A40E3" w:rsidRDefault="000A40E3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66C36E60" w14:textId="07B52C41" w:rsidR="005405E3" w:rsidRPr="005405E3" w:rsidRDefault="005405E3" w:rsidP="005405E3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405E3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5405E3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405E3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5405E3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7816D2">
        <w:rPr>
          <w:rFonts w:ascii="Cambria" w:hAnsi="Cambria"/>
          <w:i w:val="0"/>
          <w:iCs w:val="0"/>
          <w:noProof/>
          <w:sz w:val="22"/>
          <w:szCs w:val="22"/>
        </w:rPr>
        <w:t>3</w:t>
      </w:r>
      <w:r w:rsidRPr="005405E3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405E3">
        <w:rPr>
          <w:rFonts w:ascii="Cambria" w:hAnsi="Cambria"/>
          <w:i w:val="0"/>
          <w:iCs w:val="0"/>
          <w:sz w:val="22"/>
          <w:szCs w:val="22"/>
        </w:rPr>
        <w:t xml:space="preserve">: Differentialquotient für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16D4B" w:rsidRPr="006A452F" w14:paraId="47FF8096" w14:textId="77777777" w:rsidTr="710C1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182854A2" w14:textId="77777777" w:rsidR="00116D4B" w:rsidRPr="006A452F" w:rsidRDefault="00116D4B" w:rsidP="00F94749">
            <w:pPr>
              <w:pStyle w:val="KeinLeerraum"/>
              <w:jc w:val="center"/>
              <w:rPr>
                <w:rFonts w:ascii="Cambria" w:eastAsiaTheme="minorEastAsia" w:hAnsi="Cambria"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t [s]</m:t>
              </m:r>
            </m:oMath>
            <w:r>
              <w:rPr>
                <w:rFonts w:ascii="Cambria" w:eastAsiaTheme="minorEastAsia" w:hAnsi="Cambria"/>
                <w:sz w:val="22"/>
                <w:szCs w:val="22"/>
              </w:rPr>
              <w:t xml:space="preserve"> </w:t>
            </w:r>
          </w:p>
        </w:tc>
        <w:tc>
          <w:tcPr>
            <w:tcW w:w="2264" w:type="dxa"/>
            <w:vAlign w:val="center"/>
          </w:tcPr>
          <w:p w14:paraId="5E43776F" w14:textId="07DDBB8C" w:rsidR="00116D4B" w:rsidRPr="006A452F" w:rsidRDefault="00661D56" w:rsidP="00F94749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 xml:space="preserve"> [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]</m:t>
              </m:r>
            </m:oMath>
            <w:r w:rsidR="00116D4B">
              <w:rPr>
                <w:rFonts w:ascii="Cambria" w:eastAsiaTheme="minorEastAsia" w:hAnsi="Cambria"/>
                <w:sz w:val="22"/>
                <w:szCs w:val="22"/>
              </w:rPr>
              <w:t xml:space="preserve"> </w:t>
            </w:r>
          </w:p>
        </w:tc>
        <w:tc>
          <w:tcPr>
            <w:tcW w:w="2264" w:type="dxa"/>
            <w:vAlign w:val="center"/>
          </w:tcPr>
          <w:p w14:paraId="5D49BA15" w14:textId="59C9CF80" w:rsidR="00116D4B" w:rsidRPr="006A452F" w:rsidRDefault="00661D56" w:rsidP="00F94749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64" w:type="dxa"/>
            <w:vAlign w:val="center"/>
          </w:tcPr>
          <w:p w14:paraId="7074B2E2" w14:textId="6AA4DD0D" w:rsidR="00116D4B" w:rsidRPr="006A452F" w:rsidRDefault="00016003" w:rsidP="00F94749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dt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</w:tr>
      <w:tr w:rsidR="00116D4B" w:rsidRPr="006A452F" w14:paraId="7EE581D9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3DD12D29" w14:textId="1C0A2AC4" w:rsidR="2D2A4D8E" w:rsidRPr="2D2A4D8E" w:rsidRDefault="2D2A4D8E" w:rsidP="2D2A4D8E">
            <w:pPr>
              <w:pStyle w:val="KeinLeerraum"/>
              <w:jc w:val="center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300</w:t>
            </w:r>
          </w:p>
        </w:tc>
        <w:tc>
          <w:tcPr>
            <w:tcW w:w="2264" w:type="dxa"/>
            <w:vAlign w:val="center"/>
          </w:tcPr>
          <w:p w14:paraId="5EF58D60" w14:textId="7FCFC5DE" w:rsidR="00116D4B" w:rsidRPr="00EF0665" w:rsidRDefault="2D2A4D8E" w:rsidP="00F94749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sz w:val="22"/>
                <w:szCs w:val="22"/>
              </w:rPr>
              <w:t>293,25</w:t>
            </w:r>
          </w:p>
        </w:tc>
        <w:tc>
          <w:tcPr>
            <w:tcW w:w="2264" w:type="dxa"/>
            <w:vAlign w:val="center"/>
          </w:tcPr>
          <w:p w14:paraId="0D3D903E" w14:textId="0EBB4C69" w:rsidR="00116D4B" w:rsidRPr="00EF0665" w:rsidRDefault="2D2A4D8E" w:rsidP="00F94749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sz w:val="22"/>
                <w:szCs w:val="22"/>
              </w:rPr>
              <w:t>-0,012484</w:t>
            </w:r>
          </w:p>
        </w:tc>
        <w:tc>
          <w:tcPr>
            <w:tcW w:w="2264" w:type="dxa"/>
            <w:vAlign w:val="center"/>
          </w:tcPr>
          <w:p w14:paraId="0DD35160" w14:textId="1CA9CD0F" w:rsidR="00116D4B" w:rsidRPr="00EF0665" w:rsidRDefault="6A1DD52B" w:rsidP="00F94749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>
              <w:t>1,5741</w:t>
            </w:r>
            <m:oMath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oMath>
          </w:p>
        </w:tc>
      </w:tr>
      <w:tr w:rsidR="00116D4B" w:rsidRPr="006A452F" w14:paraId="64140D9A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5DCA40E2" w14:textId="67A22965" w:rsidR="2D2A4D8E" w:rsidRPr="2D2A4D8E" w:rsidRDefault="2D2A4D8E" w:rsidP="2D2A4D8E">
            <w:pPr>
              <w:pStyle w:val="KeinLeerraum"/>
              <w:jc w:val="center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600</w:t>
            </w:r>
          </w:p>
        </w:tc>
        <w:tc>
          <w:tcPr>
            <w:tcW w:w="2264" w:type="dxa"/>
            <w:vAlign w:val="center"/>
          </w:tcPr>
          <w:p w14:paraId="0EA7DAE1" w14:textId="6E6416F6" w:rsidR="00116D4B" w:rsidRPr="00EF0665" w:rsidRDefault="2D2A4D8E" w:rsidP="00F94749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sz w:val="22"/>
                <w:szCs w:val="22"/>
              </w:rPr>
              <w:t>288,15</w:t>
            </w:r>
          </w:p>
        </w:tc>
        <w:tc>
          <w:tcPr>
            <w:tcW w:w="2264" w:type="dxa"/>
            <w:vAlign w:val="center"/>
          </w:tcPr>
          <w:p w14:paraId="5884980B" w14:textId="63E314B0" w:rsidR="00116D4B" w:rsidRPr="00EF0665" w:rsidRDefault="2D2A4D8E" w:rsidP="00F94749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sz w:val="22"/>
                <w:szCs w:val="22"/>
              </w:rPr>
              <w:t>-0,012486</w:t>
            </w:r>
          </w:p>
        </w:tc>
        <w:tc>
          <w:tcPr>
            <w:tcW w:w="2264" w:type="dxa"/>
            <w:vAlign w:val="center"/>
          </w:tcPr>
          <w:p w14:paraId="71C9C193" w14:textId="6D6BF4D1" w:rsidR="00116D4B" w:rsidRPr="00EF0665" w:rsidRDefault="710C117B" w:rsidP="710C117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>
              <w:t>1,5652</w:t>
            </w:r>
            <m:oMath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oMath>
          </w:p>
        </w:tc>
      </w:tr>
      <w:tr w:rsidR="00116D4B" w:rsidRPr="006A452F" w14:paraId="15284403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1AE533C9" w14:textId="0066DBF8" w:rsidR="2D2A4D8E" w:rsidRPr="2D2A4D8E" w:rsidRDefault="2D2A4D8E" w:rsidP="2D2A4D8E">
            <w:pPr>
              <w:pStyle w:val="KeinLeerraum"/>
              <w:jc w:val="center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900</w:t>
            </w:r>
          </w:p>
        </w:tc>
        <w:tc>
          <w:tcPr>
            <w:tcW w:w="2264" w:type="dxa"/>
            <w:vAlign w:val="center"/>
          </w:tcPr>
          <w:p w14:paraId="60DFBD23" w14:textId="00E57D32" w:rsidR="00116D4B" w:rsidRPr="00EF0665" w:rsidRDefault="2D2A4D8E" w:rsidP="00F94749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sz w:val="22"/>
                <w:szCs w:val="22"/>
              </w:rPr>
              <w:t>285,25</w:t>
            </w:r>
          </w:p>
        </w:tc>
        <w:tc>
          <w:tcPr>
            <w:tcW w:w="2264" w:type="dxa"/>
            <w:vAlign w:val="center"/>
          </w:tcPr>
          <w:p w14:paraId="0267DC88" w14:textId="61CE11EE" w:rsidR="00116D4B" w:rsidRPr="00EF0665" w:rsidRDefault="2D2A4D8E" w:rsidP="00F94749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sz w:val="22"/>
                <w:szCs w:val="22"/>
              </w:rPr>
              <w:t>-0,012486</w:t>
            </w:r>
          </w:p>
        </w:tc>
        <w:tc>
          <w:tcPr>
            <w:tcW w:w="2264" w:type="dxa"/>
            <w:vAlign w:val="center"/>
          </w:tcPr>
          <w:p w14:paraId="658407B3" w14:textId="1912E160" w:rsidR="00116D4B" w:rsidRPr="00EF0665" w:rsidRDefault="0B68A0F7" w:rsidP="710C117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>
              <w:t>1,5602</w:t>
            </w:r>
            <m:oMath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oMath>
          </w:p>
        </w:tc>
      </w:tr>
      <w:tr w:rsidR="00116D4B" w:rsidRPr="006A452F" w14:paraId="171E329A" w14:textId="77777777" w:rsidTr="710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1E1F7D39" w14:textId="6C188057" w:rsidR="2D2A4D8E" w:rsidRPr="2D2A4D8E" w:rsidRDefault="2D2A4D8E" w:rsidP="2D2A4D8E">
            <w:pPr>
              <w:pStyle w:val="KeinLeerraum"/>
              <w:jc w:val="center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1140</w:t>
            </w:r>
          </w:p>
        </w:tc>
        <w:tc>
          <w:tcPr>
            <w:tcW w:w="2264" w:type="dxa"/>
            <w:vAlign w:val="center"/>
          </w:tcPr>
          <w:p w14:paraId="744ACAC3" w14:textId="134E8CE3" w:rsidR="00116D4B" w:rsidRPr="00EF0665" w:rsidRDefault="2D2A4D8E" w:rsidP="00F94749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sz w:val="22"/>
                <w:szCs w:val="22"/>
              </w:rPr>
              <w:t>282,75</w:t>
            </w:r>
          </w:p>
        </w:tc>
        <w:tc>
          <w:tcPr>
            <w:tcW w:w="2264" w:type="dxa"/>
            <w:vAlign w:val="center"/>
          </w:tcPr>
          <w:p w14:paraId="74518037" w14:textId="079159EE" w:rsidR="00116D4B" w:rsidRPr="00EF0665" w:rsidRDefault="2D2A4D8E" w:rsidP="00F94749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2D2A4D8E">
              <w:rPr>
                <w:rFonts w:ascii="Cambria" w:eastAsiaTheme="minorEastAsia" w:hAnsi="Cambria"/>
                <w:sz w:val="22"/>
                <w:szCs w:val="22"/>
              </w:rPr>
              <w:t>-0,012487</w:t>
            </w:r>
          </w:p>
        </w:tc>
        <w:tc>
          <w:tcPr>
            <w:tcW w:w="2264" w:type="dxa"/>
            <w:vAlign w:val="center"/>
          </w:tcPr>
          <w:p w14:paraId="75B0B50A" w14:textId="0DFFB717" w:rsidR="00116D4B" w:rsidRPr="00EF0665" w:rsidRDefault="0B68A0F7" w:rsidP="00F94749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>
              <w:t>1,5559</w:t>
            </w:r>
            <m:oMath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oMath>
          </w:p>
        </w:tc>
      </w:tr>
    </w:tbl>
    <w:p w14:paraId="55DEF0A2" w14:textId="11DFAAE8" w:rsidR="0067042A" w:rsidRDefault="0067042A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2757C37F" w14:textId="77777777" w:rsidR="00C8370D" w:rsidRDefault="008071B8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Hierbei wird der Fehler </w:t>
      </w:r>
      <w:r w:rsidR="00A43187">
        <w:rPr>
          <w:rFonts w:ascii="Cambria" w:eastAsiaTheme="minorEastAsia" w:hAnsi="Cambria"/>
          <w:sz w:val="22"/>
          <w:szCs w:val="22"/>
        </w:rPr>
        <w:t>über die Formel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C8370D" w:rsidRPr="00A21A5C" w14:paraId="54FAD5CA" w14:textId="77777777" w:rsidTr="00CC53F1">
        <w:trPr>
          <w:trHeight w:val="851"/>
          <w:jc w:val="center"/>
        </w:trPr>
        <w:tc>
          <w:tcPr>
            <w:tcW w:w="1271" w:type="dxa"/>
            <w:vAlign w:val="center"/>
          </w:tcPr>
          <w:p w14:paraId="6CF3A63E" w14:textId="77777777" w:rsidR="00C8370D" w:rsidRPr="00917C8A" w:rsidRDefault="00C8370D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5A3D80D3" w14:textId="69EA66B5" w:rsidR="00C8370D" w:rsidRPr="00A21A5C" w:rsidRDefault="00C8370D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∆B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2∙t∙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0483F280" w14:textId="6196A058" w:rsidR="00C8370D" w:rsidRPr="00A21A5C" w:rsidRDefault="00C8370D" w:rsidP="00F94749">
            <w:pPr>
              <w:jc w:val="center"/>
              <w:rPr>
                <w:rFonts w:ascii="Cambria Math" w:hAnsi="Cambria Math"/>
              </w:rPr>
            </w:pPr>
            <w:proofErr w:type="gramStart"/>
            <w:r w:rsidRPr="00A21A5C">
              <w:rPr>
                <w:rFonts w:ascii="Cambria Math" w:hAnsi="Cambria Math"/>
              </w:rPr>
              <w:t>(</w:t>
            </w:r>
            <w:r>
              <w:rPr>
                <w:rFonts w:ascii="Cambria Math" w:hAnsi="Cambria Math"/>
              </w:rPr>
              <w:t xml:space="preserve"> 13</w:t>
            </w:r>
            <w:proofErr w:type="gramEnd"/>
            <w:r>
              <w:rPr>
                <w:rFonts w:ascii="Cambria Math" w:hAnsi="Cambria Math"/>
              </w:rPr>
              <w:t xml:space="preserve"> </w:t>
            </w:r>
            <w:r w:rsidRPr="00A21A5C">
              <w:rPr>
                <w:rFonts w:ascii="Cambria Math" w:hAnsi="Cambria Math"/>
              </w:rPr>
              <w:t>)</w:t>
            </w:r>
          </w:p>
        </w:tc>
      </w:tr>
    </w:tbl>
    <w:p w14:paraId="4CAC4D9D" w14:textId="0FB36E22" w:rsidR="008071B8" w:rsidRDefault="00EB0CFE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berechnet.</w:t>
      </w:r>
    </w:p>
    <w:p w14:paraId="2701168E" w14:textId="6FCB09B1" w:rsidR="005405E3" w:rsidRDefault="005405E3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56FE8958" w14:textId="77777777" w:rsidR="00425B09" w:rsidRDefault="00425B09" w:rsidP="00890B57">
      <w:pPr>
        <w:pStyle w:val="KeinLeerraum"/>
        <w:rPr>
          <w:rFonts w:ascii="Cambria" w:eastAsiaTheme="minorEastAsia" w:hAnsi="Cambria"/>
          <w:b/>
          <w:bCs/>
        </w:rPr>
      </w:pPr>
    </w:p>
    <w:p w14:paraId="41F2A17E" w14:textId="77777777" w:rsidR="00425B09" w:rsidRDefault="00425B09" w:rsidP="00890B57">
      <w:pPr>
        <w:pStyle w:val="KeinLeerraum"/>
        <w:rPr>
          <w:rFonts w:ascii="Cambria" w:eastAsiaTheme="minorEastAsia" w:hAnsi="Cambria"/>
          <w:b/>
          <w:bCs/>
        </w:rPr>
      </w:pPr>
    </w:p>
    <w:p w14:paraId="30244F3B" w14:textId="77777777" w:rsidR="00425B09" w:rsidRDefault="00425B09" w:rsidP="00890B57">
      <w:pPr>
        <w:pStyle w:val="KeinLeerraum"/>
        <w:rPr>
          <w:rFonts w:ascii="Cambria" w:eastAsiaTheme="minorEastAsia" w:hAnsi="Cambria"/>
          <w:b/>
          <w:bCs/>
        </w:rPr>
      </w:pPr>
    </w:p>
    <w:p w14:paraId="32480ED1" w14:textId="77777777" w:rsidR="00425B09" w:rsidRDefault="00425B09" w:rsidP="00890B57">
      <w:pPr>
        <w:pStyle w:val="KeinLeerraum"/>
        <w:rPr>
          <w:rFonts w:ascii="Cambria" w:eastAsiaTheme="minorEastAsia" w:hAnsi="Cambria"/>
          <w:b/>
          <w:bCs/>
        </w:rPr>
      </w:pPr>
    </w:p>
    <w:p w14:paraId="2375FC6F" w14:textId="77777777" w:rsidR="00425B09" w:rsidRDefault="00425B09" w:rsidP="00890B57">
      <w:pPr>
        <w:pStyle w:val="KeinLeerraum"/>
        <w:rPr>
          <w:rFonts w:ascii="Cambria" w:eastAsiaTheme="minorEastAsia" w:hAnsi="Cambria"/>
          <w:b/>
          <w:bCs/>
        </w:rPr>
      </w:pPr>
    </w:p>
    <w:p w14:paraId="49EBDB6F" w14:textId="77777777" w:rsidR="00425B09" w:rsidRDefault="00425B09" w:rsidP="00890B57">
      <w:pPr>
        <w:pStyle w:val="KeinLeerraum"/>
        <w:rPr>
          <w:rFonts w:ascii="Cambria" w:eastAsiaTheme="minorEastAsia" w:hAnsi="Cambria"/>
          <w:b/>
          <w:bCs/>
        </w:rPr>
      </w:pPr>
    </w:p>
    <w:p w14:paraId="5B3FCFC6" w14:textId="0061FB21" w:rsidR="005405E3" w:rsidRDefault="005405E3" w:rsidP="00890B57">
      <w:pPr>
        <w:pStyle w:val="KeinLeerraum"/>
        <w:rPr>
          <w:rFonts w:ascii="Cambria" w:eastAsiaTheme="minorEastAsia" w:hAnsi="Cambria"/>
          <w:b/>
          <w:bCs/>
        </w:rPr>
      </w:pPr>
      <w:proofErr w:type="gramStart"/>
      <w:r>
        <w:rPr>
          <w:rFonts w:ascii="Cambria" w:eastAsiaTheme="minorEastAsia" w:hAnsi="Cambria"/>
          <w:b/>
          <w:bCs/>
        </w:rPr>
        <w:lastRenderedPageBreak/>
        <w:t>4.4  Bestimmung</w:t>
      </w:r>
      <w:proofErr w:type="gramEnd"/>
      <w:r>
        <w:rPr>
          <w:rFonts w:ascii="Cambria" w:eastAsiaTheme="minorEastAsia" w:hAnsi="Cambria"/>
          <w:b/>
          <w:bCs/>
        </w:rPr>
        <w:t xml:space="preserve"> der Güteziffer</w:t>
      </w:r>
      <w:r w:rsidR="009400F8">
        <w:rPr>
          <w:rFonts w:ascii="Cambria" w:eastAsiaTheme="minorEastAsia" w:hAnsi="Cambria"/>
          <w:b/>
          <w:bCs/>
        </w:rPr>
        <w:t xml:space="preserve"> (Aufgabe </w:t>
      </w:r>
      <w:r w:rsidR="006659EF">
        <w:rPr>
          <w:rFonts w:ascii="Cambria" w:eastAsiaTheme="minorEastAsia" w:hAnsi="Cambria"/>
          <w:b/>
          <w:bCs/>
        </w:rPr>
        <w:t>d))</w:t>
      </w:r>
    </w:p>
    <w:p w14:paraId="17F9CD96" w14:textId="6550A458" w:rsidR="006659EF" w:rsidRDefault="006659EF" w:rsidP="00890B57">
      <w:pPr>
        <w:pStyle w:val="KeinLeerraum"/>
        <w:rPr>
          <w:rFonts w:ascii="Cambria" w:eastAsiaTheme="minorEastAsia" w:hAnsi="Cambria"/>
          <w:b/>
          <w:bCs/>
        </w:rPr>
      </w:pPr>
    </w:p>
    <w:p w14:paraId="7DE5AE5E" w14:textId="77777777" w:rsidR="00EA4472" w:rsidRDefault="006277CF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Die </w:t>
      </w:r>
      <w:r w:rsidR="005D7A7C">
        <w:rPr>
          <w:rFonts w:ascii="Cambria" w:eastAsiaTheme="minorEastAsia" w:hAnsi="Cambria"/>
          <w:sz w:val="22"/>
          <w:szCs w:val="22"/>
        </w:rPr>
        <w:t>reale</w:t>
      </w:r>
      <w:r>
        <w:rPr>
          <w:rFonts w:ascii="Cambria" w:eastAsiaTheme="minorEastAsia" w:hAnsi="Cambria"/>
          <w:sz w:val="22"/>
          <w:szCs w:val="22"/>
        </w:rPr>
        <w:t xml:space="preserve"> Güteziffer der Wärmepumpe </w:t>
      </w:r>
      <w:r w:rsidR="00B44D5B">
        <w:rPr>
          <w:rFonts w:ascii="Cambria" w:eastAsiaTheme="minorEastAsia" w:hAnsi="Cambria"/>
          <w:sz w:val="22"/>
          <w:szCs w:val="22"/>
        </w:rPr>
        <w:t xml:space="preserve">wird nach Formel </w:t>
      </w:r>
      <w:proofErr w:type="gramStart"/>
      <w:r w:rsidR="005D7A7C">
        <w:rPr>
          <w:rFonts w:ascii="Cambria" w:eastAsiaTheme="minorEastAsia" w:hAnsi="Cambria"/>
          <w:sz w:val="22"/>
          <w:szCs w:val="22"/>
        </w:rPr>
        <w:t>( 4</w:t>
      </w:r>
      <w:proofErr w:type="gramEnd"/>
      <w:r w:rsidR="005D7A7C">
        <w:rPr>
          <w:rFonts w:ascii="Cambria" w:eastAsiaTheme="minorEastAsia" w:hAnsi="Cambria"/>
          <w:sz w:val="22"/>
          <w:szCs w:val="22"/>
        </w:rPr>
        <w:t xml:space="preserve"> ) </w:t>
      </w:r>
      <w:r w:rsidR="005E59AC">
        <w:rPr>
          <w:rFonts w:ascii="Cambria" w:eastAsiaTheme="minorEastAsia" w:hAnsi="Cambria"/>
          <w:sz w:val="22"/>
          <w:szCs w:val="22"/>
        </w:rPr>
        <w:t xml:space="preserve">für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="005D7A7C">
        <w:rPr>
          <w:rFonts w:ascii="Cambria" w:eastAsiaTheme="minorEastAsia" w:hAnsi="Cambria"/>
          <w:sz w:val="22"/>
          <w:szCs w:val="22"/>
        </w:rPr>
        <w:t>berechnet.</w:t>
      </w:r>
      <w:r w:rsidR="00AF2706">
        <w:rPr>
          <w:rFonts w:ascii="Cambria" w:eastAsiaTheme="minorEastAsia" w:hAnsi="Cambria"/>
          <w:sz w:val="22"/>
          <w:szCs w:val="22"/>
        </w:rPr>
        <w:t xml:space="preserve"> Der dazugehörige Fehler wird mit Hilfe der </w:t>
      </w:r>
      <w:proofErr w:type="spellStart"/>
      <w:r w:rsidR="00AF2706">
        <w:rPr>
          <w:rFonts w:ascii="Cambria" w:eastAsiaTheme="minorEastAsia" w:hAnsi="Cambria"/>
          <w:sz w:val="22"/>
          <w:szCs w:val="22"/>
        </w:rPr>
        <w:t>Gauß´schen</w:t>
      </w:r>
      <w:proofErr w:type="spellEnd"/>
      <w:r w:rsidR="00AF2706">
        <w:rPr>
          <w:rFonts w:ascii="Cambria" w:eastAsiaTheme="minorEastAsia" w:hAnsi="Cambria"/>
          <w:sz w:val="22"/>
          <w:szCs w:val="22"/>
        </w:rPr>
        <w:t xml:space="preserve"> Fehlerfortpflanzung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EA4472" w:rsidRPr="00A21A5C" w14:paraId="297AC793" w14:textId="77777777" w:rsidTr="00CC53F1">
        <w:trPr>
          <w:trHeight w:val="851"/>
          <w:jc w:val="center"/>
        </w:trPr>
        <w:tc>
          <w:tcPr>
            <w:tcW w:w="1271" w:type="dxa"/>
            <w:vAlign w:val="center"/>
          </w:tcPr>
          <w:p w14:paraId="6F5F562A" w14:textId="77777777" w:rsidR="00EA4472" w:rsidRPr="00917C8A" w:rsidRDefault="00EA4472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37797994" w14:textId="6F0176ED" w:rsidR="00EA4472" w:rsidRPr="00A21A5C" w:rsidRDefault="006C0FA2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∆f=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4A39E108" w14:textId="1C97D4DD" w:rsidR="00EA4472" w:rsidRPr="00A21A5C" w:rsidRDefault="00EA4472" w:rsidP="00F94749">
            <w:pPr>
              <w:jc w:val="center"/>
              <w:rPr>
                <w:rFonts w:ascii="Cambria Math" w:hAnsi="Cambria Math"/>
              </w:rPr>
            </w:pPr>
            <w:bookmarkStart w:id="0" w:name="_GoBack"/>
            <w:proofErr w:type="gramStart"/>
            <w:r w:rsidRPr="00A21A5C">
              <w:rPr>
                <w:rFonts w:ascii="Cambria Math" w:hAnsi="Cambria Math"/>
              </w:rPr>
              <w:t>(</w:t>
            </w:r>
            <w:r w:rsidR="00CD293E">
              <w:rPr>
                <w:rFonts w:ascii="Cambria Math" w:hAnsi="Cambria Math"/>
              </w:rPr>
              <w:t xml:space="preserve"> 14</w:t>
            </w:r>
            <w:proofErr w:type="gramEnd"/>
            <w:r w:rsidR="00CD293E">
              <w:rPr>
                <w:rFonts w:ascii="Cambria Math" w:hAnsi="Cambria Math"/>
              </w:rPr>
              <w:t xml:space="preserve"> </w:t>
            </w:r>
            <w:r w:rsidRPr="00A21A5C">
              <w:rPr>
                <w:rFonts w:ascii="Cambria Math" w:hAnsi="Cambria Math"/>
              </w:rPr>
              <w:t>)</w:t>
            </w:r>
            <w:bookmarkEnd w:id="0"/>
          </w:p>
        </w:tc>
      </w:tr>
    </w:tbl>
    <w:p w14:paraId="52DEFC6B" w14:textId="3E705099" w:rsidR="00CD293E" w:rsidRDefault="00CD293E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b</w:t>
      </w:r>
      <w:r w:rsidR="0080085A">
        <w:rPr>
          <w:rFonts w:ascii="Cambria" w:eastAsiaTheme="minorEastAsia" w:hAnsi="Cambria"/>
          <w:sz w:val="22"/>
          <w:szCs w:val="22"/>
        </w:rPr>
        <w:t>erechnet.</w:t>
      </w:r>
    </w:p>
    <w:p w14:paraId="75D0DC5D" w14:textId="1F83069A" w:rsidR="00C80BE3" w:rsidRDefault="00C80BE3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Die ideale Güteziffer wird über Formel</w:t>
      </w:r>
      <w:r w:rsidR="000F3DFD">
        <w:rPr>
          <w:rFonts w:ascii="Cambria" w:eastAsiaTheme="minorEastAsia" w:hAnsi="Cambria"/>
          <w:sz w:val="22"/>
          <w:szCs w:val="22"/>
        </w:rPr>
        <w:t xml:space="preserve"> </w:t>
      </w:r>
      <w:proofErr w:type="gramStart"/>
      <w:r w:rsidR="000F3DFD">
        <w:rPr>
          <w:rFonts w:ascii="Cambria" w:eastAsiaTheme="minorEastAsia" w:hAnsi="Cambria"/>
          <w:sz w:val="22"/>
          <w:szCs w:val="22"/>
        </w:rPr>
        <w:t>( 1</w:t>
      </w:r>
      <w:proofErr w:type="gramEnd"/>
      <w:r w:rsidR="000F3DFD">
        <w:rPr>
          <w:rFonts w:ascii="Cambria" w:eastAsiaTheme="minorEastAsia" w:hAnsi="Cambria"/>
          <w:sz w:val="22"/>
          <w:szCs w:val="22"/>
        </w:rPr>
        <w:t xml:space="preserve"> ) errechnet.</w:t>
      </w:r>
    </w:p>
    <w:p w14:paraId="1BA7CD76" w14:textId="63F6C153" w:rsidR="00EB544B" w:rsidRPr="006659EF" w:rsidRDefault="00CD293E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Z</w:t>
      </w:r>
      <w:r w:rsidR="00055170">
        <w:rPr>
          <w:rFonts w:ascii="Cambria" w:eastAsiaTheme="minorEastAsia" w:hAnsi="Cambria"/>
          <w:sz w:val="22"/>
          <w:szCs w:val="22"/>
        </w:rPr>
        <w:t>unächst</w:t>
      </w:r>
      <w:r>
        <w:rPr>
          <w:rFonts w:ascii="Cambria" w:eastAsiaTheme="minorEastAsia" w:hAnsi="Cambria"/>
          <w:sz w:val="22"/>
          <w:szCs w:val="22"/>
        </w:rPr>
        <w:t xml:space="preserve"> wird</w:t>
      </w:r>
      <w:r w:rsidR="00055170">
        <w:rPr>
          <w:rFonts w:ascii="Cambria" w:eastAsiaTheme="minorEastAsia" w:hAnsi="Cambria"/>
          <w:sz w:val="22"/>
          <w:szCs w:val="22"/>
        </w:rPr>
        <w:t xml:space="preserve"> </w:t>
      </w:r>
      <w:r w:rsidR="00667068" w:rsidRPr="00D90103">
        <w:rPr>
          <w:rFonts w:ascii="Cambria" w:eastAsiaTheme="minorEastAsia" w:hAnsi="Cambria"/>
          <w:sz w:val="22"/>
          <w:szCs w:val="22"/>
        </w:rPr>
        <w:t>die gemittelte Leistungsaufnahme des Kompressors</w:t>
      </w:r>
      <w:r w:rsidR="00EF4D1F">
        <w:rPr>
          <w:rFonts w:ascii="Cambria" w:eastAsiaTheme="minorEastAsia" w:hAnsi="Cambr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F4D1F">
        <w:rPr>
          <w:rFonts w:ascii="Cambria" w:eastAsiaTheme="minorEastAsia" w:hAnsi="Cambria"/>
          <w:sz w:val="22"/>
          <w:szCs w:val="22"/>
        </w:rPr>
        <w:t xml:space="preserve"> nach</w:t>
      </w:r>
      <w:r w:rsidR="00EB544B">
        <w:rPr>
          <w:rFonts w:ascii="Cambria" w:eastAsiaTheme="minorEastAsia" w:hAnsi="Cambria"/>
          <w:sz w:val="22"/>
          <w:szCs w:val="22"/>
        </w:rPr>
        <w:t xml:space="preserve"> der</w:t>
      </w:r>
      <w:r w:rsidR="00EF4D1F">
        <w:rPr>
          <w:rFonts w:ascii="Cambria" w:eastAsiaTheme="minorEastAsia" w:hAnsi="Cambria"/>
          <w:sz w:val="22"/>
          <w:szCs w:val="22"/>
        </w:rPr>
        <w:t xml:space="preserve"> Formel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EB544B" w:rsidRPr="00A21A5C" w14:paraId="3494D6FE" w14:textId="77777777" w:rsidTr="00CC53F1">
        <w:trPr>
          <w:trHeight w:val="851"/>
          <w:jc w:val="center"/>
        </w:trPr>
        <w:tc>
          <w:tcPr>
            <w:tcW w:w="1271" w:type="dxa"/>
            <w:vAlign w:val="center"/>
          </w:tcPr>
          <w:p w14:paraId="0F81E829" w14:textId="77777777" w:rsidR="00EB544B" w:rsidRPr="00917C8A" w:rsidRDefault="00EB544B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05B41A88" w14:textId="722289AE" w:rsidR="00EB544B" w:rsidRPr="00A21A5C" w:rsidRDefault="008F2F32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14:paraId="696A7845" w14:textId="0259FFCE" w:rsidR="00EB544B" w:rsidRPr="00A21A5C" w:rsidRDefault="00EB544B" w:rsidP="00F94749">
            <w:pPr>
              <w:jc w:val="center"/>
              <w:rPr>
                <w:rFonts w:ascii="Cambria Math" w:hAnsi="Cambria Math"/>
              </w:rPr>
            </w:pPr>
            <w:proofErr w:type="gramStart"/>
            <w:r w:rsidRPr="00A21A5C">
              <w:rPr>
                <w:rFonts w:ascii="Cambria Math" w:hAnsi="Cambria Math"/>
              </w:rPr>
              <w:t>(</w:t>
            </w:r>
            <w:r>
              <w:rPr>
                <w:rFonts w:ascii="Cambria Math" w:hAnsi="Cambria Math"/>
              </w:rPr>
              <w:t xml:space="preserve"> 1</w:t>
            </w:r>
            <w:r w:rsidR="00CD293E">
              <w:rPr>
                <w:rFonts w:ascii="Cambria Math" w:hAnsi="Cambria Math"/>
              </w:rPr>
              <w:t>5</w:t>
            </w:r>
            <w:proofErr w:type="gramEnd"/>
            <w:r>
              <w:rPr>
                <w:rFonts w:ascii="Cambria Math" w:hAnsi="Cambria Math"/>
              </w:rPr>
              <w:t xml:space="preserve"> </w:t>
            </w:r>
            <w:r w:rsidRPr="00A21A5C">
              <w:rPr>
                <w:rFonts w:ascii="Cambria Math" w:hAnsi="Cambria Math"/>
              </w:rPr>
              <w:t>)</w:t>
            </w:r>
          </w:p>
        </w:tc>
      </w:tr>
    </w:tbl>
    <w:p w14:paraId="25A28101" w14:textId="77777777" w:rsidR="00351D2F" w:rsidRPr="006659EF" w:rsidRDefault="00E20F64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e</w:t>
      </w:r>
      <w:r w:rsidR="00ED55A2">
        <w:rPr>
          <w:rFonts w:ascii="Cambria" w:eastAsiaTheme="minorEastAsia" w:hAnsi="Cambria"/>
          <w:sz w:val="22"/>
          <w:szCs w:val="22"/>
        </w:rPr>
        <w:t>rmittelt</w:t>
      </w:r>
      <w:r>
        <w:rPr>
          <w:rFonts w:ascii="Cambria" w:eastAsiaTheme="minorEastAsia" w:hAnsi="Cambria"/>
          <w:sz w:val="22"/>
          <w:szCs w:val="22"/>
        </w:rPr>
        <w:t>.</w:t>
      </w:r>
      <w:r w:rsidR="00207C45">
        <w:rPr>
          <w:rFonts w:ascii="Cambria" w:eastAsiaTheme="minorEastAsia" w:hAnsi="Cambria"/>
          <w:sz w:val="22"/>
          <w:szCs w:val="22"/>
        </w:rPr>
        <w:t xml:space="preserve"> Der dazugehörige Fehler wird über die Formel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351D2F" w:rsidRPr="00A21A5C" w14:paraId="41027416" w14:textId="77777777" w:rsidTr="00CC53F1">
        <w:trPr>
          <w:trHeight w:val="851"/>
          <w:jc w:val="center"/>
        </w:trPr>
        <w:tc>
          <w:tcPr>
            <w:tcW w:w="1271" w:type="dxa"/>
            <w:vAlign w:val="center"/>
          </w:tcPr>
          <w:p w14:paraId="663BD9AE" w14:textId="77777777" w:rsidR="00351D2F" w:rsidRPr="00917C8A" w:rsidRDefault="00351D2F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211ACBA5" w14:textId="13542B83" w:rsidR="00351D2F" w:rsidRPr="00A21A5C" w:rsidRDefault="009F5920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∆N=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n(n-1)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1C032DD8" w14:textId="7AADA4F1" w:rsidR="00351D2F" w:rsidRPr="00A21A5C" w:rsidRDefault="00351D2F" w:rsidP="00F94749">
            <w:pPr>
              <w:jc w:val="center"/>
              <w:rPr>
                <w:rFonts w:ascii="Cambria Math" w:hAnsi="Cambria Math"/>
              </w:rPr>
            </w:pPr>
            <w:proofErr w:type="gramStart"/>
            <w:r w:rsidRPr="00A21A5C">
              <w:rPr>
                <w:rFonts w:ascii="Cambria Math" w:hAnsi="Cambria Math"/>
              </w:rPr>
              <w:t>(</w:t>
            </w:r>
            <w:r>
              <w:rPr>
                <w:rFonts w:ascii="Cambria Math" w:hAnsi="Cambria Math"/>
              </w:rPr>
              <w:t xml:space="preserve"> 1</w:t>
            </w:r>
            <w:r w:rsidR="00CD293E">
              <w:rPr>
                <w:rFonts w:ascii="Cambria Math" w:hAnsi="Cambria Math"/>
              </w:rPr>
              <w:t>6</w:t>
            </w:r>
            <w:proofErr w:type="gramEnd"/>
            <w:r>
              <w:rPr>
                <w:rFonts w:ascii="Cambria Math" w:hAnsi="Cambria Math"/>
              </w:rPr>
              <w:t xml:space="preserve"> </w:t>
            </w:r>
            <w:r w:rsidRPr="00A21A5C">
              <w:rPr>
                <w:rFonts w:ascii="Cambria Math" w:hAnsi="Cambria Math"/>
              </w:rPr>
              <w:t>)</w:t>
            </w:r>
          </w:p>
        </w:tc>
      </w:tr>
    </w:tbl>
    <w:p w14:paraId="61BDAE4A" w14:textId="32112938" w:rsidR="006659EF" w:rsidRPr="006659EF" w:rsidRDefault="00185575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für die Standardabweichung </w:t>
      </w:r>
      <w:r w:rsidR="006C7C1C">
        <w:rPr>
          <w:rFonts w:ascii="Cambria" w:eastAsiaTheme="minorEastAsia" w:hAnsi="Cambria"/>
          <w:sz w:val="22"/>
          <w:szCs w:val="22"/>
        </w:rPr>
        <w:t>berechnet.</w:t>
      </w:r>
    </w:p>
    <w:p w14:paraId="0E9D89B0" w14:textId="276B5544" w:rsidR="009B1402" w:rsidRDefault="00156279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Somit ergibt sich diese zu </w:t>
      </w:r>
    </w:p>
    <w:p w14:paraId="5BB2D86F" w14:textId="77260625" w:rsidR="00156279" w:rsidRDefault="00156279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08C6A1E5" w14:textId="397AE236" w:rsidR="00156279" w:rsidRPr="0091383C" w:rsidRDefault="00225149" w:rsidP="00156279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126,85±5,95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W</m:t>
          </m:r>
          <m:r>
            <w:rPr>
              <w:rFonts w:ascii="Cambria Math" w:eastAsiaTheme="minorEastAsia" w:hAnsi="Cambria Math"/>
              <w:sz w:val="22"/>
              <w:szCs w:val="22"/>
            </w:rPr>
            <m:t>.</m:t>
          </m:r>
        </m:oMath>
      </m:oMathPara>
    </w:p>
    <w:p w14:paraId="58C4BB79" w14:textId="5739B2B9" w:rsidR="0091383C" w:rsidRDefault="0091383C" w:rsidP="00156279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</w:p>
    <w:p w14:paraId="5B8A3C25" w14:textId="250EDBAF" w:rsidR="0091383C" w:rsidRDefault="0091383C" w:rsidP="0091383C">
      <w:pPr>
        <w:pStyle w:val="KeinLeerraum"/>
        <w:rPr>
          <w:rFonts w:ascii="Cambria" w:eastAsiaTheme="minorEastAsia" w:hAnsi="Cambria"/>
          <w:iCs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Die Wärmekapazit</w:t>
      </w:r>
      <w:r w:rsidR="00744DCC">
        <w:rPr>
          <w:rFonts w:ascii="Cambria" w:eastAsiaTheme="minorEastAsia" w:hAnsi="Cambria"/>
          <w:sz w:val="22"/>
          <w:szCs w:val="22"/>
        </w:rPr>
        <w:t>ä</w:t>
      </w:r>
      <w:r>
        <w:rPr>
          <w:rFonts w:ascii="Cambria" w:eastAsiaTheme="minorEastAsia" w:hAnsi="Cambria"/>
          <w:sz w:val="22"/>
          <w:szCs w:val="22"/>
        </w:rPr>
        <w:t>t</w:t>
      </w:r>
      <w:r w:rsidR="005743E9">
        <w:rPr>
          <w:rFonts w:ascii="Cambria" w:eastAsiaTheme="minorEastAsia" w:hAnsi="Cambria"/>
          <w:sz w:val="22"/>
          <w:szCs w:val="22"/>
        </w:rPr>
        <w:t xml:space="preserve"> der Kupferschlange und des</w:t>
      </w:r>
      <w:r w:rsidR="00744DCC">
        <w:rPr>
          <w:rFonts w:ascii="Cambria" w:eastAsiaTheme="minorEastAsia" w:hAnsi="Cambria"/>
          <w:sz w:val="22"/>
          <w:szCs w:val="22"/>
        </w:rPr>
        <w:t xml:space="preserve"> Behälters beträgt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=750 </m:t>
        </m:r>
        <m:f>
          <m:fPr>
            <m:ctrlPr>
              <w:rPr>
                <w:rFonts w:ascii="Cambria Math" w:eastAsiaTheme="minorEastAsia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den>
        </m:f>
      </m:oMath>
      <w:r w:rsidR="00CE2F92" w:rsidRPr="00CE2F92">
        <w:rPr>
          <w:rFonts w:ascii="Cambria" w:eastAsiaTheme="minorEastAsia" w:hAnsi="Cambria"/>
          <w:iCs/>
          <w:sz w:val="22"/>
          <w:szCs w:val="22"/>
        </w:rPr>
        <w:t>.</w:t>
      </w:r>
      <w:r w:rsidR="00EF3D2F">
        <w:rPr>
          <w:rFonts w:ascii="Cambria" w:eastAsiaTheme="minorEastAsia" w:hAnsi="Cambria"/>
          <w:iCs/>
          <w:sz w:val="22"/>
          <w:szCs w:val="22"/>
        </w:rPr>
        <w:t xml:space="preserve"> Die Wärmekapazität des Wassers beträgt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=3∙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-3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p>
        </m:sSup>
        <m:f>
          <m:fPr>
            <m:ctrlPr>
              <w:rPr>
                <w:rFonts w:ascii="Cambria Math" w:eastAsiaTheme="minorEastAsia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2"/>
            <w:szCs w:val="22"/>
          </w:rPr>
          <m:t>∙4,183∙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kg∙K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 xml:space="preserve">=12549 </m:t>
        </m:r>
        <m:f>
          <m:fPr>
            <m:ctrlPr>
              <w:rPr>
                <w:rFonts w:ascii="Cambria Math" w:eastAsiaTheme="minorEastAsia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den>
        </m:f>
      </m:oMath>
      <w:r w:rsidR="00CB0ECF">
        <w:rPr>
          <w:rFonts w:ascii="Cambria" w:eastAsiaTheme="minorEastAsia" w:hAnsi="Cambria"/>
          <w:sz w:val="22"/>
          <w:szCs w:val="22"/>
        </w:rPr>
        <w:t>.</w:t>
      </w:r>
      <w:r w:rsidR="005C54F8">
        <w:rPr>
          <w:rFonts w:ascii="Cambria" w:eastAsiaTheme="minorEastAsia" w:hAnsi="Cambria"/>
          <w:sz w:val="22"/>
          <w:szCs w:val="22"/>
        </w:rPr>
        <w:t xml:space="preserve"> Der Wert für die spezifische Wärmekapazität </w:t>
      </w:r>
      <w:r w:rsidR="00BF55A2">
        <w:rPr>
          <w:rFonts w:ascii="Cambria" w:eastAsiaTheme="minorEastAsia" w:hAnsi="Cambria"/>
          <w:sz w:val="22"/>
          <w:szCs w:val="22"/>
        </w:rPr>
        <w:t xml:space="preserve">des Wassers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=4,183∙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kg∙K</m:t>
            </m:r>
          </m:den>
        </m:f>
      </m:oMath>
      <w:r w:rsidR="007655C3">
        <w:rPr>
          <w:rFonts w:ascii="Cambria" w:eastAsiaTheme="minorEastAsia" w:hAnsi="Cambria"/>
          <w:iCs/>
          <w:sz w:val="22"/>
          <w:szCs w:val="22"/>
        </w:rPr>
        <w:t xml:space="preserve"> wird hierbei [2] entnommen. </w:t>
      </w:r>
    </w:p>
    <w:p w14:paraId="460E8112" w14:textId="0340D85B" w:rsidR="00744F4E" w:rsidRDefault="00744F4E" w:rsidP="0091383C">
      <w:pPr>
        <w:pStyle w:val="KeinLeerraum"/>
        <w:rPr>
          <w:rFonts w:ascii="Cambria" w:eastAsiaTheme="minorEastAsia" w:hAnsi="Cambria"/>
          <w:iCs/>
          <w:sz w:val="22"/>
          <w:szCs w:val="22"/>
        </w:rPr>
      </w:pPr>
      <w:r>
        <w:rPr>
          <w:rFonts w:ascii="Cambria" w:eastAsiaTheme="minorEastAsia" w:hAnsi="Cambria"/>
          <w:iCs/>
          <w:sz w:val="22"/>
          <w:szCs w:val="22"/>
        </w:rPr>
        <w:t xml:space="preserve">Die berechneten Werte </w:t>
      </w:r>
      <w:r w:rsidR="001013F3">
        <w:rPr>
          <w:rFonts w:ascii="Cambria" w:eastAsiaTheme="minorEastAsia" w:hAnsi="Cambria"/>
          <w:iCs/>
          <w:sz w:val="22"/>
          <w:szCs w:val="22"/>
        </w:rPr>
        <w:t xml:space="preserve">für die Güteziffern der </w:t>
      </w:r>
      <w:r w:rsidR="008C106D">
        <w:rPr>
          <w:rFonts w:ascii="Cambria" w:eastAsiaTheme="minorEastAsia" w:hAnsi="Cambria"/>
          <w:iCs/>
          <w:sz w:val="22"/>
          <w:szCs w:val="22"/>
        </w:rPr>
        <w:t>vier Temperaturen sind in Tabelle 4 aufgeführt.</w:t>
      </w:r>
    </w:p>
    <w:p w14:paraId="69B8BD60" w14:textId="77777777" w:rsidR="00A80E80" w:rsidRDefault="00A80E80" w:rsidP="0091383C">
      <w:pPr>
        <w:pStyle w:val="KeinLeerraum"/>
        <w:rPr>
          <w:rFonts w:ascii="Cambria" w:eastAsiaTheme="minorEastAsia" w:hAnsi="Cambria"/>
          <w:iCs/>
          <w:sz w:val="22"/>
          <w:szCs w:val="22"/>
        </w:rPr>
      </w:pPr>
    </w:p>
    <w:p w14:paraId="64D7F6F3" w14:textId="20572030" w:rsidR="00A80E80" w:rsidRPr="00D41ADD" w:rsidRDefault="00A80E80" w:rsidP="00D41ADD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D41ADD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D41ADD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D41ADD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D41ADD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7816D2">
        <w:rPr>
          <w:rFonts w:ascii="Cambria" w:hAnsi="Cambria"/>
          <w:i w:val="0"/>
          <w:iCs w:val="0"/>
          <w:noProof/>
          <w:sz w:val="22"/>
          <w:szCs w:val="22"/>
        </w:rPr>
        <w:t>4</w:t>
      </w:r>
      <w:r w:rsidRPr="00D41ADD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D41ADD">
        <w:rPr>
          <w:rFonts w:ascii="Cambria" w:hAnsi="Cambria"/>
          <w:i w:val="0"/>
          <w:iCs w:val="0"/>
          <w:sz w:val="22"/>
          <w:szCs w:val="22"/>
        </w:rPr>
        <w:t>:</w:t>
      </w:r>
      <w:r w:rsidR="001E5BF0" w:rsidRPr="00D41ADD">
        <w:rPr>
          <w:rFonts w:ascii="Cambria" w:hAnsi="Cambria"/>
          <w:i w:val="0"/>
          <w:iCs w:val="0"/>
          <w:sz w:val="22"/>
          <w:szCs w:val="22"/>
        </w:rPr>
        <w:t xml:space="preserve"> Berechnete Güteziffer</w:t>
      </w:r>
      <w:r w:rsidR="00CC53F1">
        <w:rPr>
          <w:rFonts w:ascii="Cambria" w:hAnsi="Cambria"/>
          <w:i w:val="0"/>
          <w:iCs w:val="0"/>
          <w:sz w:val="22"/>
          <w:szCs w:val="22"/>
        </w:rPr>
        <w:t>n</w:t>
      </w:r>
      <w:r w:rsidR="00D41ADD" w:rsidRPr="00D41ADD">
        <w:rPr>
          <w:rFonts w:ascii="Cambria" w:hAnsi="Cambria"/>
          <w:i w:val="0"/>
          <w:iCs w:val="0"/>
          <w:sz w:val="22"/>
          <w:szCs w:val="22"/>
        </w:rPr>
        <w:t xml:space="preserve"> der Wärmepumpe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8C106D" w14:paraId="7FC49546" w14:textId="77777777" w:rsidTr="0027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Align w:val="center"/>
          </w:tcPr>
          <w:p w14:paraId="5997E9FF" w14:textId="4CD1994A" w:rsidR="008C106D" w:rsidRDefault="00933923" w:rsidP="008C106D">
            <w:pPr>
              <w:pStyle w:val="KeinLeerraum"/>
              <w:jc w:val="center"/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t [s]</m:t>
                </m:r>
              </m:oMath>
            </m:oMathPara>
          </w:p>
        </w:tc>
        <w:tc>
          <w:tcPr>
            <w:tcW w:w="1811" w:type="dxa"/>
            <w:vAlign w:val="center"/>
          </w:tcPr>
          <w:p w14:paraId="33F8B2A1" w14:textId="455AAC19" w:rsidR="008C106D" w:rsidRDefault="00661D56" w:rsidP="008C106D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1811" w:type="dxa"/>
            <w:vAlign w:val="center"/>
          </w:tcPr>
          <w:p w14:paraId="66E99FE8" w14:textId="2F5EF023" w:rsidR="008C106D" w:rsidRDefault="006622B0" w:rsidP="008C106D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real</m:t>
                    </m:r>
                  </m:sub>
                </m:sSub>
              </m:oMath>
            </m:oMathPara>
          </w:p>
        </w:tc>
        <w:tc>
          <w:tcPr>
            <w:tcW w:w="1811" w:type="dxa"/>
            <w:vAlign w:val="center"/>
          </w:tcPr>
          <w:p w14:paraId="2BA863D2" w14:textId="2D93A3CA" w:rsidR="008C106D" w:rsidRDefault="00661D56" w:rsidP="008C106D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ideal</m:t>
                    </m:r>
                  </m:sub>
                </m:sSub>
              </m:oMath>
            </m:oMathPara>
          </w:p>
        </w:tc>
        <w:tc>
          <w:tcPr>
            <w:tcW w:w="1812" w:type="dxa"/>
            <w:vAlign w:val="center"/>
          </w:tcPr>
          <w:p w14:paraId="760A2F46" w14:textId="4F695E89" w:rsidR="008C106D" w:rsidRDefault="000F3DFD" w:rsidP="008C106D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>
              <w:rPr>
                <w:rFonts w:ascii="Cambria" w:eastAsiaTheme="minorEastAsia" w:hAnsi="Cambria"/>
                <w:sz w:val="22"/>
                <w:szCs w:val="22"/>
              </w:rPr>
              <w:t xml:space="preserve">Abweichung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[%]</m:t>
              </m:r>
            </m:oMath>
          </w:p>
        </w:tc>
      </w:tr>
      <w:tr w:rsidR="008C106D" w14:paraId="35C34BCA" w14:textId="77777777" w:rsidTr="1BC6F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Align w:val="center"/>
          </w:tcPr>
          <w:p w14:paraId="60F876EC" w14:textId="1C0A2AC4" w:rsidR="1BC6F3F1" w:rsidRPr="1BC6F3F1" w:rsidRDefault="1BC6F3F1" w:rsidP="1BC6F3F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1BC6F3F1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300</w:t>
            </w:r>
          </w:p>
        </w:tc>
        <w:tc>
          <w:tcPr>
            <w:tcW w:w="1811" w:type="dxa"/>
            <w:vAlign w:val="center"/>
          </w:tcPr>
          <w:p w14:paraId="0DE03B3D" w14:textId="60117D41" w:rsidR="008C106D" w:rsidRPr="00840B2D" w:rsidRDefault="30D6144B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30D6144B">
              <w:rPr>
                <w:rFonts w:ascii="Cambria" w:eastAsiaTheme="minorEastAsia" w:hAnsi="Cambria"/>
                <w:sz w:val="22"/>
                <w:szCs w:val="22"/>
              </w:rPr>
              <w:t>3,99</w:t>
            </w:r>
          </w:p>
        </w:tc>
        <w:tc>
          <w:tcPr>
            <w:tcW w:w="1811" w:type="dxa"/>
            <w:vAlign w:val="center"/>
          </w:tcPr>
          <w:p w14:paraId="6E4D5518" w14:textId="02181C1A" w:rsidR="008C106D" w:rsidRPr="00840B2D" w:rsidRDefault="0C81A915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0C81A915">
              <w:rPr>
                <w:rFonts w:ascii="Cambria" w:eastAsiaTheme="minorEastAsia" w:hAnsi="Cambria"/>
                <w:sz w:val="22"/>
                <w:szCs w:val="22"/>
              </w:rPr>
              <w:t>0,2699</w:t>
            </w:r>
          </w:p>
        </w:tc>
        <w:tc>
          <w:tcPr>
            <w:tcW w:w="1811" w:type="dxa"/>
            <w:vAlign w:val="center"/>
          </w:tcPr>
          <w:p w14:paraId="27C673EE" w14:textId="17B6736E" w:rsidR="008C106D" w:rsidRPr="00840B2D" w:rsidRDefault="32195CD8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32195CD8">
              <w:rPr>
                <w:rFonts w:ascii="Cambria" w:eastAsiaTheme="minorEastAsia" w:hAnsi="Cambria"/>
                <w:sz w:val="22"/>
                <w:szCs w:val="22"/>
              </w:rPr>
              <w:t>22,</w:t>
            </w:r>
            <w:r w:rsidR="038A27ED" w:rsidRPr="038A27ED">
              <w:rPr>
                <w:rFonts w:ascii="Cambria" w:eastAsiaTheme="minorEastAsia" w:hAnsi="Cambria"/>
                <w:sz w:val="22"/>
                <w:szCs w:val="22"/>
              </w:rPr>
              <w:t>88</w:t>
            </w:r>
          </w:p>
        </w:tc>
        <w:tc>
          <w:tcPr>
            <w:tcW w:w="1812" w:type="dxa"/>
            <w:vAlign w:val="center"/>
          </w:tcPr>
          <w:p w14:paraId="035A2ED5" w14:textId="6A77EE7C" w:rsidR="008C106D" w:rsidRDefault="5D4AE3EB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5D4AE3EB">
              <w:rPr>
                <w:rFonts w:ascii="Cambria" w:eastAsiaTheme="minorEastAsia" w:hAnsi="Cambria"/>
                <w:sz w:val="22"/>
                <w:szCs w:val="22"/>
              </w:rPr>
              <w:t>47,34</w:t>
            </w:r>
          </w:p>
        </w:tc>
      </w:tr>
      <w:tr w:rsidR="008C106D" w14:paraId="0DD06EF2" w14:textId="77777777" w:rsidTr="1BC6F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Align w:val="center"/>
          </w:tcPr>
          <w:p w14:paraId="3E1BBF38" w14:textId="67A22965" w:rsidR="1BC6F3F1" w:rsidRPr="1BC6F3F1" w:rsidRDefault="1BC6F3F1" w:rsidP="1BC6F3F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1BC6F3F1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600</w:t>
            </w:r>
          </w:p>
        </w:tc>
        <w:tc>
          <w:tcPr>
            <w:tcW w:w="1811" w:type="dxa"/>
            <w:vAlign w:val="center"/>
          </w:tcPr>
          <w:p w14:paraId="38F4CF0E" w14:textId="6DA3730B" w:rsidR="008C106D" w:rsidRPr="00840B2D" w:rsidRDefault="6200F597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6200F597">
              <w:rPr>
                <w:rFonts w:ascii="Cambria" w:eastAsiaTheme="minorEastAsia" w:hAnsi="Cambria"/>
                <w:sz w:val="22"/>
                <w:szCs w:val="22"/>
              </w:rPr>
              <w:t>3,97</w:t>
            </w:r>
          </w:p>
        </w:tc>
        <w:tc>
          <w:tcPr>
            <w:tcW w:w="1811" w:type="dxa"/>
            <w:vAlign w:val="center"/>
          </w:tcPr>
          <w:p w14:paraId="22B81358" w14:textId="71FB95AF" w:rsidR="008C106D" w:rsidRPr="00840B2D" w:rsidRDefault="4D4F62AD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4D4F62AD">
              <w:rPr>
                <w:rFonts w:ascii="Cambria" w:eastAsiaTheme="minorEastAsia" w:hAnsi="Cambria"/>
                <w:sz w:val="22"/>
                <w:szCs w:val="22"/>
              </w:rPr>
              <w:t>0,2713</w:t>
            </w:r>
          </w:p>
        </w:tc>
        <w:tc>
          <w:tcPr>
            <w:tcW w:w="1811" w:type="dxa"/>
            <w:vAlign w:val="center"/>
          </w:tcPr>
          <w:p w14:paraId="0ACAE6D9" w14:textId="52CB8F8F" w:rsidR="008C106D" w:rsidRPr="00840B2D" w:rsidRDefault="038A27ED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038A27ED">
              <w:rPr>
                <w:rFonts w:ascii="Cambria" w:eastAsiaTheme="minorEastAsia" w:hAnsi="Cambria"/>
                <w:sz w:val="22"/>
                <w:szCs w:val="22"/>
              </w:rPr>
              <w:t>11,18</w:t>
            </w:r>
          </w:p>
        </w:tc>
        <w:tc>
          <w:tcPr>
            <w:tcW w:w="1812" w:type="dxa"/>
            <w:vAlign w:val="center"/>
          </w:tcPr>
          <w:p w14:paraId="2506B813" w14:textId="3022F4AD" w:rsidR="008C106D" w:rsidRDefault="7F06BAE0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7F06BAE0">
              <w:rPr>
                <w:rFonts w:ascii="Cambria" w:eastAsiaTheme="minorEastAsia" w:hAnsi="Cambria"/>
                <w:sz w:val="22"/>
                <w:szCs w:val="22"/>
              </w:rPr>
              <w:t>18,16</w:t>
            </w:r>
          </w:p>
        </w:tc>
      </w:tr>
      <w:tr w:rsidR="008C106D" w14:paraId="138E9281" w14:textId="77777777" w:rsidTr="1BC6F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Align w:val="center"/>
          </w:tcPr>
          <w:p w14:paraId="5BB348A1" w14:textId="0066DBF8" w:rsidR="1BC6F3F1" w:rsidRPr="1BC6F3F1" w:rsidRDefault="1BC6F3F1" w:rsidP="1BC6F3F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1BC6F3F1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900</w:t>
            </w:r>
          </w:p>
        </w:tc>
        <w:tc>
          <w:tcPr>
            <w:tcW w:w="1811" w:type="dxa"/>
            <w:vAlign w:val="center"/>
          </w:tcPr>
          <w:p w14:paraId="0EB64C9F" w14:textId="49937ADA" w:rsidR="008C106D" w:rsidRPr="00840B2D" w:rsidRDefault="6200F597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6200F597">
              <w:rPr>
                <w:rFonts w:ascii="Cambria" w:eastAsiaTheme="minorEastAsia" w:hAnsi="Cambria"/>
                <w:sz w:val="22"/>
                <w:szCs w:val="22"/>
              </w:rPr>
              <w:t>3,95</w:t>
            </w:r>
          </w:p>
        </w:tc>
        <w:tc>
          <w:tcPr>
            <w:tcW w:w="1811" w:type="dxa"/>
            <w:vAlign w:val="center"/>
          </w:tcPr>
          <w:p w14:paraId="02A62617" w14:textId="289B0D27" w:rsidR="008C106D" w:rsidRPr="00840B2D" w:rsidRDefault="2E847C43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2E847C43">
              <w:rPr>
                <w:rFonts w:ascii="Cambria" w:eastAsiaTheme="minorEastAsia" w:hAnsi="Cambria"/>
                <w:sz w:val="22"/>
                <w:szCs w:val="22"/>
              </w:rPr>
              <w:t>0,2727</w:t>
            </w:r>
          </w:p>
        </w:tc>
        <w:tc>
          <w:tcPr>
            <w:tcW w:w="1811" w:type="dxa"/>
            <w:vAlign w:val="center"/>
          </w:tcPr>
          <w:p w14:paraId="3B0FE7EB" w14:textId="6DD0E2DC" w:rsidR="008C106D" w:rsidRPr="00840B2D" w:rsidRDefault="038A27ED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038A27ED">
              <w:rPr>
                <w:rFonts w:ascii="Cambria" w:eastAsiaTheme="minorEastAsia" w:hAnsi="Cambria"/>
                <w:sz w:val="22"/>
                <w:szCs w:val="22"/>
              </w:rPr>
              <w:t>8,13</w:t>
            </w:r>
          </w:p>
        </w:tc>
        <w:tc>
          <w:tcPr>
            <w:tcW w:w="1812" w:type="dxa"/>
            <w:vAlign w:val="center"/>
          </w:tcPr>
          <w:p w14:paraId="6C40F89D" w14:textId="3C1C67F0" w:rsidR="008C106D" w:rsidRDefault="7F06BAE0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7F06BAE0">
              <w:rPr>
                <w:rFonts w:ascii="Cambria" w:eastAsiaTheme="minorEastAsia" w:hAnsi="Cambria"/>
                <w:sz w:val="22"/>
                <w:szCs w:val="22"/>
              </w:rPr>
              <w:t>10,59</w:t>
            </w:r>
          </w:p>
        </w:tc>
      </w:tr>
      <w:tr w:rsidR="008C106D" w14:paraId="59778D97" w14:textId="77777777" w:rsidTr="1BC6F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Align w:val="center"/>
          </w:tcPr>
          <w:p w14:paraId="0E87B12E" w14:textId="6C188057" w:rsidR="1BC6F3F1" w:rsidRPr="1BC6F3F1" w:rsidRDefault="1BC6F3F1" w:rsidP="1BC6F3F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1BC6F3F1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1140</w:t>
            </w:r>
          </w:p>
        </w:tc>
        <w:tc>
          <w:tcPr>
            <w:tcW w:w="1811" w:type="dxa"/>
            <w:vAlign w:val="center"/>
          </w:tcPr>
          <w:p w14:paraId="41232B3A" w14:textId="32647A61" w:rsidR="008C106D" w:rsidRPr="00840B2D" w:rsidRDefault="6200F597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6200F597">
              <w:rPr>
                <w:rFonts w:ascii="Cambria" w:eastAsiaTheme="minorEastAsia" w:hAnsi="Cambria"/>
                <w:sz w:val="22"/>
                <w:szCs w:val="22"/>
              </w:rPr>
              <w:t>3,94</w:t>
            </w:r>
          </w:p>
        </w:tc>
        <w:tc>
          <w:tcPr>
            <w:tcW w:w="1811" w:type="dxa"/>
            <w:vAlign w:val="center"/>
          </w:tcPr>
          <w:p w14:paraId="7D3E2735" w14:textId="2516AA89" w:rsidR="008C106D" w:rsidRPr="00840B2D" w:rsidRDefault="32195CD8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32195CD8">
              <w:rPr>
                <w:rFonts w:ascii="Cambria" w:eastAsiaTheme="minorEastAsia" w:hAnsi="Cambria"/>
                <w:sz w:val="22"/>
                <w:szCs w:val="22"/>
              </w:rPr>
              <w:t>0,2736</w:t>
            </w:r>
          </w:p>
        </w:tc>
        <w:tc>
          <w:tcPr>
            <w:tcW w:w="1811" w:type="dxa"/>
            <w:vAlign w:val="center"/>
          </w:tcPr>
          <w:p w14:paraId="547325F9" w14:textId="292AAD86" w:rsidR="008C106D" w:rsidRPr="00840B2D" w:rsidRDefault="038A27ED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038A27ED">
              <w:rPr>
                <w:rFonts w:ascii="Cambria" w:eastAsiaTheme="minorEastAsia" w:hAnsi="Cambria"/>
                <w:sz w:val="22"/>
                <w:szCs w:val="22"/>
              </w:rPr>
              <w:t>6,</w:t>
            </w:r>
            <w:r w:rsidR="5D4AE3EB" w:rsidRPr="5D4AE3EB">
              <w:rPr>
                <w:rFonts w:ascii="Cambria" w:eastAsiaTheme="minorEastAsia" w:hAnsi="Cambria"/>
                <w:sz w:val="22"/>
                <w:szCs w:val="22"/>
              </w:rPr>
              <w:t>87</w:t>
            </w:r>
          </w:p>
        </w:tc>
        <w:tc>
          <w:tcPr>
            <w:tcW w:w="1812" w:type="dxa"/>
            <w:vAlign w:val="center"/>
          </w:tcPr>
          <w:p w14:paraId="608495E6" w14:textId="332C49AC" w:rsidR="008C106D" w:rsidRDefault="654F2E05" w:rsidP="008C10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654F2E05">
              <w:rPr>
                <w:rFonts w:ascii="Cambria" w:eastAsiaTheme="minorEastAsia" w:hAnsi="Cambria"/>
                <w:sz w:val="22"/>
                <w:szCs w:val="22"/>
              </w:rPr>
              <w:t>7,44</w:t>
            </w:r>
          </w:p>
        </w:tc>
      </w:tr>
    </w:tbl>
    <w:p w14:paraId="3EE322C9" w14:textId="3C3E1C46" w:rsidR="008C106D" w:rsidRDefault="008C106D" w:rsidP="0091383C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35CF6E5D" w14:textId="4647BCFB" w:rsidR="00D41ADD" w:rsidRDefault="00130ADF" w:rsidP="0091383C">
      <w:pPr>
        <w:pStyle w:val="KeinLeerraum"/>
        <w:rPr>
          <w:rFonts w:ascii="Cambria" w:eastAsiaTheme="minorEastAsia" w:hAnsi="Cambria"/>
          <w:b/>
          <w:bCs/>
        </w:rPr>
      </w:pPr>
      <w:proofErr w:type="gramStart"/>
      <w:r>
        <w:rPr>
          <w:rFonts w:ascii="Cambria" w:eastAsiaTheme="minorEastAsia" w:hAnsi="Cambria"/>
          <w:b/>
          <w:bCs/>
        </w:rPr>
        <w:t>4.5  Bestimmung</w:t>
      </w:r>
      <w:proofErr w:type="gramEnd"/>
      <w:r>
        <w:rPr>
          <w:rFonts w:ascii="Cambria" w:eastAsiaTheme="minorEastAsia" w:hAnsi="Cambria"/>
          <w:b/>
          <w:bCs/>
        </w:rPr>
        <w:t xml:space="preserve"> des Massendurchsatzes</w:t>
      </w:r>
      <w:r w:rsidR="00FE7F91">
        <w:rPr>
          <w:rFonts w:ascii="Cambria" w:eastAsiaTheme="minorEastAsia" w:hAnsi="Cambria"/>
          <w:b/>
          <w:bCs/>
        </w:rPr>
        <w:t xml:space="preserve"> (Aufgabe e))</w:t>
      </w:r>
    </w:p>
    <w:p w14:paraId="50A799BF" w14:textId="48C21771" w:rsidR="00130ADF" w:rsidRDefault="00130ADF" w:rsidP="0091383C">
      <w:pPr>
        <w:pStyle w:val="KeinLeerraum"/>
        <w:rPr>
          <w:rFonts w:ascii="Cambria" w:eastAsiaTheme="minorEastAsia" w:hAnsi="Cambria"/>
          <w:b/>
          <w:bCs/>
        </w:rPr>
      </w:pPr>
    </w:p>
    <w:p w14:paraId="5FF8FA73" w14:textId="7D1029A7" w:rsidR="00E57C80" w:rsidRDefault="00130ADF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Um den Massendurchsatz berechnen zu können, muss zunächst die Verdampfungswärme L </w:t>
      </w:r>
      <w:r w:rsidR="0040315E">
        <w:rPr>
          <w:rFonts w:ascii="Cambria" w:eastAsiaTheme="minorEastAsia" w:hAnsi="Cambria"/>
          <w:sz w:val="22"/>
          <w:szCs w:val="22"/>
        </w:rPr>
        <w:t xml:space="preserve">nach </w:t>
      </w:r>
      <w:r w:rsidR="001B3D47">
        <w:rPr>
          <w:rFonts w:ascii="Cambria" w:eastAsiaTheme="minorEastAsia" w:hAnsi="Cambria"/>
          <w:sz w:val="22"/>
          <w:szCs w:val="22"/>
        </w:rPr>
        <w:t xml:space="preserve">der </w:t>
      </w:r>
      <w:r w:rsidR="0040315E">
        <w:rPr>
          <w:rFonts w:ascii="Cambria" w:eastAsiaTheme="minorEastAsia" w:hAnsi="Cambria"/>
          <w:sz w:val="22"/>
          <w:szCs w:val="22"/>
        </w:rPr>
        <w:t xml:space="preserve">Formel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E57C80" w:rsidRPr="00A21A5C" w14:paraId="7F2E74DA" w14:textId="77777777" w:rsidTr="00CC53F1">
        <w:trPr>
          <w:trHeight w:val="851"/>
          <w:jc w:val="center"/>
        </w:trPr>
        <w:tc>
          <w:tcPr>
            <w:tcW w:w="1271" w:type="dxa"/>
            <w:vAlign w:val="center"/>
          </w:tcPr>
          <w:p w14:paraId="6DAD08E2" w14:textId="77777777" w:rsidR="00E57C80" w:rsidRPr="00917C8A" w:rsidRDefault="00E57C80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223ABC1E" w14:textId="16357E8F" w:rsidR="00E57C80" w:rsidRPr="00A21A5C" w:rsidRDefault="00E57C80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L=-a∙R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24F81AC" w14:textId="1D119190" w:rsidR="00E57C80" w:rsidRPr="00A21A5C" w:rsidRDefault="00E57C80" w:rsidP="00F94749">
            <w:pPr>
              <w:jc w:val="center"/>
              <w:rPr>
                <w:rFonts w:ascii="Cambria Math" w:hAnsi="Cambria Math"/>
              </w:rPr>
            </w:pPr>
            <w:proofErr w:type="gramStart"/>
            <w:r w:rsidRPr="00A21A5C">
              <w:rPr>
                <w:rFonts w:ascii="Cambria Math" w:hAnsi="Cambria Math"/>
              </w:rPr>
              <w:t>(</w:t>
            </w:r>
            <w:r w:rsidR="00366989">
              <w:rPr>
                <w:rFonts w:ascii="Cambria Math" w:hAnsi="Cambria Math"/>
              </w:rPr>
              <w:t xml:space="preserve"> 17</w:t>
            </w:r>
            <w:proofErr w:type="gramEnd"/>
            <w:r w:rsidR="00366989">
              <w:rPr>
                <w:rFonts w:ascii="Cambria Math" w:hAnsi="Cambria Math"/>
              </w:rPr>
              <w:t xml:space="preserve"> </w:t>
            </w:r>
            <w:r w:rsidRPr="00A21A5C">
              <w:rPr>
                <w:rFonts w:ascii="Cambria Math" w:hAnsi="Cambria Math"/>
              </w:rPr>
              <w:t>)</w:t>
            </w:r>
          </w:p>
        </w:tc>
      </w:tr>
    </w:tbl>
    <w:p w14:paraId="449724F0" w14:textId="595EBE5C" w:rsidR="009B1402" w:rsidRDefault="00130ADF" w:rsidP="00890B57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bestimmt werden. </w:t>
      </w:r>
      <w:r w:rsidR="00E57C80">
        <w:rPr>
          <w:rFonts w:ascii="Cambria" w:eastAsiaTheme="minorEastAsia" w:hAnsi="Cambria"/>
          <w:sz w:val="22"/>
          <w:szCs w:val="22"/>
        </w:rPr>
        <w:t xml:space="preserve">Hierbei </w:t>
      </w:r>
      <w:r w:rsidR="00D6662D">
        <w:rPr>
          <w:rFonts w:ascii="Cambria" w:eastAsiaTheme="minorEastAsia" w:hAnsi="Cambria"/>
          <w:sz w:val="22"/>
          <w:szCs w:val="22"/>
        </w:rPr>
        <w:t xml:space="preserve">ist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D6662D">
        <w:rPr>
          <w:rFonts w:ascii="Cambria" w:eastAsiaTheme="minorEastAsia" w:hAnsi="Cambria"/>
          <w:sz w:val="22"/>
          <w:szCs w:val="22"/>
        </w:rPr>
        <w:t xml:space="preserve"> die Steigung der Geraden und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R=8,314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mol∙K</m:t>
            </m:r>
          </m:den>
        </m:f>
      </m:oMath>
      <w:r w:rsidR="000D6497">
        <w:rPr>
          <w:rFonts w:ascii="Cambria" w:eastAsiaTheme="minorEastAsia" w:hAnsi="Cambria"/>
          <w:sz w:val="22"/>
          <w:szCs w:val="22"/>
        </w:rPr>
        <w:t xml:space="preserve"> die allgemeine Gaskonstante</w:t>
      </w:r>
      <w:r w:rsidR="00366989">
        <w:rPr>
          <w:rFonts w:ascii="Cambria" w:eastAsiaTheme="minorEastAsia" w:hAnsi="Cambria"/>
          <w:sz w:val="22"/>
          <w:szCs w:val="22"/>
        </w:rPr>
        <w:t xml:space="preserve">. </w:t>
      </w:r>
      <w:r w:rsidR="0069302B">
        <w:rPr>
          <w:rFonts w:ascii="Cambria" w:eastAsiaTheme="minorEastAsia" w:hAnsi="Cambria"/>
          <w:sz w:val="22"/>
          <w:szCs w:val="22"/>
        </w:rPr>
        <w:t>Hierzu wird</w:t>
      </w:r>
      <w:r w:rsidR="0018581A">
        <w:rPr>
          <w:rFonts w:ascii="Cambria" w:eastAsiaTheme="minorEastAsia" w:hAnsi="Cambria"/>
          <w:sz w:val="22"/>
          <w:szCs w:val="22"/>
        </w:rPr>
        <w:t xml:space="preserve"> zuerst </w:t>
      </w:r>
      <m:oMath>
        <m:r>
          <w:rPr>
            <w:rFonts w:ascii="Cambria Math" w:eastAsiaTheme="minorEastAsia" w:hAnsi="Cambria Math"/>
            <w:sz w:val="22"/>
            <w:szCs w:val="22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sub>
            </m:sSub>
          </m:e>
        </m:d>
      </m:oMath>
      <w:r w:rsidR="005C1341">
        <w:rPr>
          <w:rFonts w:ascii="Cambria" w:eastAsiaTheme="minorEastAsia" w:hAnsi="Cambria"/>
          <w:sz w:val="22"/>
          <w:szCs w:val="22"/>
        </w:rPr>
        <w:t xml:space="preserve"> gegen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F437C">
        <w:rPr>
          <w:rFonts w:ascii="Cambria" w:eastAsiaTheme="minorEastAsia" w:hAnsi="Cambria"/>
          <w:sz w:val="22"/>
          <w:szCs w:val="22"/>
        </w:rPr>
        <w:t xml:space="preserve"> für alle gemessenen Werte aufgetragen. Anschließend wird über Exce</w:t>
      </w:r>
      <w:r w:rsidR="00C10114">
        <w:rPr>
          <w:rFonts w:ascii="Cambria" w:eastAsiaTheme="minorEastAsia" w:hAnsi="Cambria"/>
          <w:sz w:val="22"/>
          <w:szCs w:val="22"/>
        </w:rPr>
        <w:t xml:space="preserve">l mit Hilfe der </w:t>
      </w:r>
      <w:proofErr w:type="gramStart"/>
      <w:r w:rsidR="00C10114">
        <w:rPr>
          <w:rFonts w:ascii="Cambria" w:eastAsiaTheme="minorEastAsia" w:hAnsi="Cambria"/>
          <w:sz w:val="22"/>
          <w:szCs w:val="22"/>
        </w:rPr>
        <w:t>RGP(</w:t>
      </w:r>
      <w:proofErr w:type="gramEnd"/>
      <w:r w:rsidR="00C10114">
        <w:rPr>
          <w:rFonts w:ascii="Cambria" w:eastAsiaTheme="minorEastAsia" w:hAnsi="Cambria"/>
          <w:sz w:val="22"/>
          <w:szCs w:val="22"/>
        </w:rPr>
        <w:t xml:space="preserve">)-Funktion eine lineare Regression </w:t>
      </w:r>
      <w:r w:rsidR="00C10114">
        <w:rPr>
          <w:rFonts w:ascii="Cambria" w:eastAsiaTheme="minorEastAsia" w:hAnsi="Cambria"/>
          <w:sz w:val="22"/>
          <w:szCs w:val="22"/>
        </w:rPr>
        <w:lastRenderedPageBreak/>
        <w:t>durchgeführt.</w:t>
      </w:r>
      <w:r w:rsidR="008B1257">
        <w:rPr>
          <w:rFonts w:ascii="Cambria" w:eastAsiaTheme="minorEastAsia" w:hAnsi="Cambria"/>
          <w:sz w:val="22"/>
          <w:szCs w:val="22"/>
        </w:rPr>
        <w:t xml:space="preserve"> D</w:t>
      </w:r>
      <w:r w:rsidR="0023707B">
        <w:rPr>
          <w:rFonts w:ascii="Cambria" w:eastAsiaTheme="minorEastAsia" w:hAnsi="Cambria"/>
          <w:sz w:val="22"/>
          <w:szCs w:val="22"/>
        </w:rPr>
        <w:t>amit</w:t>
      </w:r>
      <w:r w:rsidR="00F967C7">
        <w:rPr>
          <w:rFonts w:ascii="Cambria" w:eastAsiaTheme="minorEastAsia" w:hAnsi="Cambria"/>
          <w:sz w:val="22"/>
          <w:szCs w:val="22"/>
        </w:rPr>
        <w:t xml:space="preserve"> ergeben sich für die beiden Parameter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F967C7">
        <w:rPr>
          <w:rFonts w:ascii="Cambria" w:eastAsiaTheme="minorEastAsia" w:hAnsi="Cambria"/>
          <w:sz w:val="22"/>
          <w:szCs w:val="22"/>
        </w:rPr>
        <w:t xml:space="preserve"> und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41452F">
        <w:rPr>
          <w:rFonts w:ascii="Cambria" w:eastAsiaTheme="minorEastAsia" w:hAnsi="Cambria"/>
          <w:sz w:val="22"/>
          <w:szCs w:val="22"/>
        </w:rPr>
        <w:t xml:space="preserve"> der allgemeinen Geradengleichung </w:t>
      </w:r>
      <m:oMath>
        <m:r>
          <w:rPr>
            <w:rFonts w:ascii="Cambria Math" w:eastAsiaTheme="minorEastAsia" w:hAnsi="Cambria Math"/>
            <w:sz w:val="22"/>
            <w:szCs w:val="22"/>
          </w:rPr>
          <m:t>y=a∙x+b</m:t>
        </m:r>
      </m:oMath>
      <w:r w:rsidR="00F967C7">
        <w:rPr>
          <w:rFonts w:ascii="Cambria" w:eastAsiaTheme="minorEastAsia" w:hAnsi="Cambria"/>
          <w:sz w:val="22"/>
          <w:szCs w:val="22"/>
        </w:rPr>
        <w:t xml:space="preserve"> Werte von</w:t>
      </w:r>
    </w:p>
    <w:p w14:paraId="4416928E" w14:textId="31012D00" w:rsidR="00F967C7" w:rsidRDefault="00F967C7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1528238E" w14:textId="00C8395F" w:rsidR="00F967C7" w:rsidRDefault="00457ED3" w:rsidP="00F967C7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-2539,597±118,605</m:t>
            </m:r>
          </m:e>
        </m:d>
      </m:oMath>
      <w:r w:rsidR="00F967C7">
        <w:rPr>
          <w:rFonts w:ascii="Cambria" w:eastAsiaTheme="minorEastAsia" w:hAnsi="Cambria"/>
          <w:sz w:val="22"/>
          <w:szCs w:val="22"/>
        </w:rPr>
        <w:t xml:space="preserve"> K</w:t>
      </w:r>
    </w:p>
    <w:p w14:paraId="4FD9A1A4" w14:textId="1DA15711" w:rsidR="00F967C7" w:rsidRDefault="00914B42" w:rsidP="00F967C7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19,662±0,378</m:t>
            </m:r>
          </m:e>
        </m:d>
      </m:oMath>
      <w:r w:rsidR="00490E4E">
        <w:rPr>
          <w:rFonts w:ascii="Cambria" w:eastAsiaTheme="minorEastAsia" w:hAnsi="Cambria"/>
          <w:sz w:val="22"/>
          <w:szCs w:val="22"/>
        </w:rPr>
        <w:t>.</w:t>
      </w:r>
    </w:p>
    <w:p w14:paraId="0277BAC5" w14:textId="4644B936" w:rsidR="002A044F" w:rsidRDefault="002A044F" w:rsidP="00F967C7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</w:p>
    <w:p w14:paraId="55821573" w14:textId="72162763" w:rsidR="002A044F" w:rsidRDefault="00182E18" w:rsidP="002A044F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Die Verdampfungswärme ergibt sich zu</w:t>
      </w:r>
    </w:p>
    <w:p w14:paraId="56F1F421" w14:textId="1B2F76E0" w:rsidR="00182E18" w:rsidRDefault="00182E18" w:rsidP="002A044F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06F01D89" w14:textId="05594918" w:rsidR="00182E18" w:rsidRPr="00CB7A01" w:rsidRDefault="006D1164" w:rsidP="00182E18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21114,209±31,402</m:t>
              </m:r>
            </m:e>
          </m:d>
          <m:f>
            <m:fPr>
              <m:ctrlPr>
                <w:rPr>
                  <w:rFonts w:ascii="Cambria Math" w:eastAsiaTheme="minorEastAsia" w:hAnsi="Cambria Math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mol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.</m:t>
          </m:r>
        </m:oMath>
      </m:oMathPara>
    </w:p>
    <w:p w14:paraId="30CC9E4A" w14:textId="34E13FA5" w:rsidR="00CB7A01" w:rsidRDefault="00CB7A01" w:rsidP="00182E18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</w:p>
    <w:p w14:paraId="405370B6" w14:textId="2A3E896C" w:rsidR="00CB7A01" w:rsidRDefault="00CB7A01" w:rsidP="00CB7A01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Der zugehörige Fehler wird hier ebenfalls mit Hilfe der </w:t>
      </w:r>
      <w:proofErr w:type="spellStart"/>
      <w:r>
        <w:rPr>
          <w:rFonts w:ascii="Cambria" w:eastAsiaTheme="minorEastAsia" w:hAnsi="Cambria"/>
          <w:sz w:val="22"/>
          <w:szCs w:val="22"/>
        </w:rPr>
        <w:t>Gauß’schen</w:t>
      </w:r>
      <w:proofErr w:type="spellEnd"/>
      <w:r>
        <w:rPr>
          <w:rFonts w:ascii="Cambria" w:eastAsiaTheme="minorEastAsia" w:hAnsi="Cambria"/>
          <w:sz w:val="22"/>
          <w:szCs w:val="22"/>
        </w:rPr>
        <w:t xml:space="preserve"> Fehlerfortpflanzung </w:t>
      </w:r>
      <w:proofErr w:type="gramStart"/>
      <w:r>
        <w:rPr>
          <w:rFonts w:ascii="Cambria" w:eastAsiaTheme="minorEastAsia" w:hAnsi="Cambria"/>
          <w:sz w:val="22"/>
          <w:szCs w:val="22"/>
        </w:rPr>
        <w:t xml:space="preserve">( </w:t>
      </w:r>
      <w:r w:rsidR="00BE7508">
        <w:rPr>
          <w:rFonts w:ascii="Cambria" w:eastAsiaTheme="minorEastAsia" w:hAnsi="Cambria"/>
          <w:sz w:val="22"/>
          <w:szCs w:val="22"/>
        </w:rPr>
        <w:t>14</w:t>
      </w:r>
      <w:proofErr w:type="gramEnd"/>
      <w:r w:rsidR="00BE7508">
        <w:rPr>
          <w:rFonts w:ascii="Cambria" w:eastAsiaTheme="minorEastAsia" w:hAnsi="Cambria"/>
          <w:sz w:val="22"/>
          <w:szCs w:val="22"/>
        </w:rPr>
        <w:t xml:space="preserve"> ) berechnet.</w:t>
      </w:r>
    </w:p>
    <w:p w14:paraId="3C2AC708" w14:textId="50224CBB" w:rsidR="00BE7508" w:rsidRDefault="00BE7508" w:rsidP="00CB7A01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005E7751" w14:textId="77777777" w:rsidR="00E1001A" w:rsidRDefault="000E65A0" w:rsidP="00E1001A">
      <w:pPr>
        <w:pStyle w:val="KeinLeerraum"/>
        <w:keepNext/>
      </w:pPr>
      <w:r>
        <w:rPr>
          <w:noProof/>
        </w:rPr>
        <w:drawing>
          <wp:inline distT="0" distB="0" distL="0" distR="0" wp14:anchorId="17D9773C" wp14:editId="428B75B1">
            <wp:extent cx="5756910" cy="3333750"/>
            <wp:effectExtent l="0" t="0" r="8890" b="635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0214286A-E495-4F54-A62B-7E40556A3B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E67F12" w14:textId="43EA1E57" w:rsidR="00BE7508" w:rsidRDefault="00E1001A" w:rsidP="002A6222">
      <w:pPr>
        <w:pStyle w:val="Beschriftung"/>
        <w:jc w:val="center"/>
        <w:rPr>
          <w:rFonts w:eastAsiaTheme="minorEastAsia"/>
        </w:rPr>
      </w:pPr>
      <w:r w:rsidRPr="002A6222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2A6222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2A6222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2A6222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7816D2">
        <w:rPr>
          <w:rFonts w:ascii="Cambria" w:hAnsi="Cambria"/>
          <w:i w:val="0"/>
          <w:iCs w:val="0"/>
          <w:noProof/>
          <w:sz w:val="22"/>
          <w:szCs w:val="22"/>
        </w:rPr>
        <w:t>4</w:t>
      </w:r>
      <w:r w:rsidRPr="002A6222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2A6222">
        <w:rPr>
          <w:rFonts w:ascii="Cambria" w:hAnsi="Cambria"/>
          <w:i w:val="0"/>
          <w:iCs w:val="0"/>
          <w:sz w:val="22"/>
          <w:szCs w:val="22"/>
        </w:rPr>
        <w:t>: Lineare Regression zur Bestimmung der Verdamp</w:t>
      </w:r>
      <w:r w:rsidR="002A6222" w:rsidRPr="002A6222">
        <w:rPr>
          <w:rFonts w:ascii="Cambria" w:hAnsi="Cambria"/>
          <w:i w:val="0"/>
          <w:iCs w:val="0"/>
          <w:sz w:val="22"/>
          <w:szCs w:val="22"/>
        </w:rPr>
        <w:t>fungswärme</w:t>
      </w:r>
      <w:r w:rsidR="002A6222">
        <w:t xml:space="preserve"> </w:t>
      </w:r>
      <m:oMath>
        <m:r>
          <w:rPr>
            <w:rFonts w:ascii="Cambria Math" w:hAnsi="Cambria Math"/>
          </w:rPr>
          <m:t>L</m:t>
        </m:r>
      </m:oMath>
    </w:p>
    <w:p w14:paraId="079AC241" w14:textId="571AF880" w:rsidR="002A6222" w:rsidRDefault="002A6222" w:rsidP="002A6222">
      <w:pPr>
        <w:pStyle w:val="KeinLeerraum"/>
      </w:pPr>
    </w:p>
    <w:p w14:paraId="5BADE82F" w14:textId="563A05D6" w:rsidR="006F362F" w:rsidRDefault="00EB0427" w:rsidP="002A6222">
      <w:pPr>
        <w:pStyle w:val="KeinLeerraum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Der Massendurchsatz wird nun mit Formel </w:t>
      </w:r>
      <w:proofErr w:type="gramStart"/>
      <w:r>
        <w:rPr>
          <w:rFonts w:ascii="Cambria" w:hAnsi="Cambria"/>
          <w:sz w:val="22"/>
          <w:szCs w:val="22"/>
        </w:rPr>
        <w:t>( 7</w:t>
      </w:r>
      <w:proofErr w:type="gramEnd"/>
      <w:r>
        <w:rPr>
          <w:rFonts w:ascii="Cambria" w:hAnsi="Cambria"/>
          <w:sz w:val="22"/>
          <w:szCs w:val="22"/>
        </w:rPr>
        <w:t xml:space="preserve"> ) für die vier ausgewählten Temperaturen </w:t>
      </w:r>
      <w:r w:rsidR="001C3BB4">
        <w:rPr>
          <w:rFonts w:ascii="Cambria" w:hAnsi="Cambria"/>
          <w:sz w:val="22"/>
          <w:szCs w:val="22"/>
        </w:rPr>
        <w:t>berechnet und in Tabelle 5 aufgeführt.</w:t>
      </w:r>
      <w:r w:rsidR="00636E90">
        <w:rPr>
          <w:rFonts w:ascii="Cambria" w:hAnsi="Cambria"/>
          <w:sz w:val="22"/>
          <w:szCs w:val="22"/>
        </w:rPr>
        <w:t xml:space="preserve"> Der zugehörige Fehler </w:t>
      </w:r>
      <m:oMath>
        <m:r>
          <w:rPr>
            <w:rFonts w:ascii="Cambria Math" w:hAnsi="Cambria Math"/>
            <w:sz w:val="22"/>
            <w:szCs w:val="22"/>
          </w:rPr>
          <m:t>∆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dm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den>
            </m:f>
          </m:e>
        </m:d>
      </m:oMath>
      <w:r w:rsidR="00636E90">
        <w:rPr>
          <w:rFonts w:ascii="Cambria" w:hAnsi="Cambria"/>
          <w:sz w:val="22"/>
          <w:szCs w:val="22"/>
        </w:rPr>
        <w:t xml:space="preserve"> wird über die Gauß´sche Fehlerfortpflanzung ermittelt.</w:t>
      </w:r>
    </w:p>
    <w:p w14:paraId="0AFEBB16" w14:textId="77777777" w:rsidR="006F362F" w:rsidRPr="00EB0427" w:rsidRDefault="006F362F" w:rsidP="002A6222">
      <w:pPr>
        <w:pStyle w:val="KeinLeerraum"/>
        <w:rPr>
          <w:rFonts w:ascii="Cambria" w:hAnsi="Cambria"/>
          <w:sz w:val="22"/>
          <w:szCs w:val="22"/>
        </w:rPr>
      </w:pPr>
    </w:p>
    <w:p w14:paraId="5BB15D3A" w14:textId="5950A728" w:rsidR="003A13ED" w:rsidRPr="006F251A" w:rsidRDefault="003A13ED" w:rsidP="006F251A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6F251A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6F251A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6F251A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6F251A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7816D2">
        <w:rPr>
          <w:rFonts w:ascii="Cambria" w:hAnsi="Cambria"/>
          <w:i w:val="0"/>
          <w:iCs w:val="0"/>
          <w:noProof/>
          <w:sz w:val="22"/>
          <w:szCs w:val="22"/>
        </w:rPr>
        <w:t>5</w:t>
      </w:r>
      <w:r w:rsidRPr="006F251A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6F251A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="000B4BA7">
        <w:rPr>
          <w:rFonts w:ascii="Cambria" w:hAnsi="Cambria"/>
          <w:i w:val="0"/>
          <w:iCs w:val="0"/>
          <w:sz w:val="22"/>
          <w:szCs w:val="22"/>
        </w:rPr>
        <w:t xml:space="preserve">Berechneter </w:t>
      </w:r>
      <w:r w:rsidRPr="006F251A">
        <w:rPr>
          <w:rFonts w:ascii="Cambria" w:hAnsi="Cambria"/>
          <w:i w:val="0"/>
          <w:iCs w:val="0"/>
          <w:sz w:val="22"/>
          <w:szCs w:val="22"/>
        </w:rPr>
        <w:t>Massendurchsatz</w:t>
      </w:r>
      <w:r w:rsidR="000B4BA7">
        <w:rPr>
          <w:rFonts w:ascii="Cambria" w:hAnsi="Cambria"/>
          <w:i w:val="0"/>
          <w:iCs w:val="0"/>
          <w:sz w:val="22"/>
          <w:szCs w:val="22"/>
        </w:rPr>
        <w:t xml:space="preserve"> der Wärmepumpe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F362F" w14:paraId="61E3E4B7" w14:textId="77777777" w:rsidTr="0050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4FF2F694" w14:textId="2A146D50" w:rsidR="006F362F" w:rsidRDefault="006F4C0B" w:rsidP="00F54FB5">
            <w:pPr>
              <w:pStyle w:val="KeinLeerraum"/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t [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]</m:t>
                </m:r>
              </m:oMath>
            </m:oMathPara>
          </w:p>
        </w:tc>
        <w:tc>
          <w:tcPr>
            <w:tcW w:w="2264" w:type="dxa"/>
            <w:vAlign w:val="center"/>
          </w:tcPr>
          <w:p w14:paraId="36EA6D66" w14:textId="41C8E903" w:rsidR="006F362F" w:rsidRDefault="00661D56" w:rsidP="00F54FB5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64" w:type="dxa"/>
            <w:vAlign w:val="center"/>
          </w:tcPr>
          <w:p w14:paraId="5A73AF87" w14:textId="48D6F2BC" w:rsidR="006F362F" w:rsidRDefault="00661D56" w:rsidP="00F54FB5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64" w:type="dxa"/>
            <w:vAlign w:val="center"/>
          </w:tcPr>
          <w:p w14:paraId="2321C734" w14:textId="2B3836BA" w:rsidR="006F362F" w:rsidRDefault="00505AED" w:rsidP="00F54FB5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dt</m:t>
                        </m:r>
                      </m:den>
                    </m:f>
                  </m:e>
                </m:d>
              </m:oMath>
            </m:oMathPara>
          </w:p>
        </w:tc>
      </w:tr>
      <w:tr w:rsidR="006F362F" w:rsidRPr="00840B2D" w14:paraId="175CA1AA" w14:textId="77777777" w:rsidTr="3BFC5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0DCAD5AB" w14:textId="1C0A2AC4" w:rsidR="61B65933" w:rsidRPr="61B65933" w:rsidRDefault="61B65933" w:rsidP="61B65933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61B65933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300</w:t>
            </w:r>
          </w:p>
        </w:tc>
        <w:tc>
          <w:tcPr>
            <w:tcW w:w="2264" w:type="dxa"/>
            <w:vAlign w:val="center"/>
          </w:tcPr>
          <w:p w14:paraId="45119D92" w14:textId="0EBB4C69" w:rsidR="3BFC5541" w:rsidRPr="3BFC5541" w:rsidRDefault="3BFC5541" w:rsidP="3BFC554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3BFC5541">
              <w:rPr>
                <w:rFonts w:ascii="Cambria" w:eastAsiaTheme="minorEastAsia" w:hAnsi="Cambria"/>
                <w:sz w:val="22"/>
                <w:szCs w:val="22"/>
              </w:rPr>
              <w:t>-0,012484</w:t>
            </w:r>
          </w:p>
        </w:tc>
        <w:tc>
          <w:tcPr>
            <w:tcW w:w="2264" w:type="dxa"/>
            <w:vAlign w:val="center"/>
          </w:tcPr>
          <w:p w14:paraId="4939F498" w14:textId="2CCEFF16" w:rsidR="006F362F" w:rsidRPr="00840B2D" w:rsidRDefault="7B41FC0F" w:rsidP="00F54FB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7B41FC0F">
              <w:rPr>
                <w:rFonts w:ascii="Cambria" w:hAnsi="Cambria"/>
                <w:sz w:val="22"/>
                <w:szCs w:val="22"/>
              </w:rPr>
              <w:t>0,</w:t>
            </w:r>
            <w:r w:rsidR="400FBACD" w:rsidRPr="400FBACD">
              <w:rPr>
                <w:rFonts w:ascii="Cambria" w:hAnsi="Cambria"/>
                <w:sz w:val="22"/>
                <w:szCs w:val="22"/>
              </w:rPr>
              <w:t>9515</w:t>
            </w:r>
          </w:p>
        </w:tc>
        <w:tc>
          <w:tcPr>
            <w:tcW w:w="2264" w:type="dxa"/>
            <w:vAlign w:val="center"/>
          </w:tcPr>
          <w:p w14:paraId="4F6957DD" w14:textId="002AA4F8" w:rsidR="006F362F" w:rsidRPr="00840B2D" w:rsidRDefault="34BE40FE" w:rsidP="00F54FB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34BE40FE">
              <w:rPr>
                <w:rFonts w:ascii="Cambria" w:hAnsi="Cambria"/>
                <w:sz w:val="22"/>
                <w:szCs w:val="22"/>
              </w:rPr>
              <w:t>0,11997</w:t>
            </w:r>
          </w:p>
        </w:tc>
      </w:tr>
      <w:tr w:rsidR="006F362F" w:rsidRPr="00840B2D" w14:paraId="77601D38" w14:textId="77777777" w:rsidTr="3BFC5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098E4AC6" w14:textId="67A22965" w:rsidR="61B65933" w:rsidRPr="61B65933" w:rsidRDefault="61B65933" w:rsidP="61B65933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61B65933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600</w:t>
            </w:r>
          </w:p>
        </w:tc>
        <w:tc>
          <w:tcPr>
            <w:tcW w:w="2264" w:type="dxa"/>
            <w:vAlign w:val="center"/>
          </w:tcPr>
          <w:p w14:paraId="187AF61B" w14:textId="63E314B0" w:rsidR="3BFC5541" w:rsidRPr="3BFC5541" w:rsidRDefault="3BFC5541" w:rsidP="3BFC554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3BFC5541">
              <w:rPr>
                <w:rFonts w:ascii="Cambria" w:eastAsiaTheme="minorEastAsia" w:hAnsi="Cambria"/>
                <w:sz w:val="22"/>
                <w:szCs w:val="22"/>
              </w:rPr>
              <w:t>-0,012486</w:t>
            </w:r>
          </w:p>
        </w:tc>
        <w:tc>
          <w:tcPr>
            <w:tcW w:w="2264" w:type="dxa"/>
            <w:vAlign w:val="center"/>
          </w:tcPr>
          <w:p w14:paraId="6121E28F" w14:textId="35CDD2A5" w:rsidR="006F362F" w:rsidRPr="00840B2D" w:rsidRDefault="400FBACD" w:rsidP="00F54FB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400FBACD">
              <w:rPr>
                <w:rFonts w:ascii="Cambria" w:hAnsi="Cambria"/>
                <w:sz w:val="22"/>
                <w:szCs w:val="22"/>
              </w:rPr>
              <w:t>0,9516</w:t>
            </w:r>
          </w:p>
        </w:tc>
        <w:tc>
          <w:tcPr>
            <w:tcW w:w="2264" w:type="dxa"/>
            <w:vAlign w:val="center"/>
          </w:tcPr>
          <w:p w14:paraId="6BFD818E" w14:textId="617F4107" w:rsidR="006F362F" w:rsidRPr="00840B2D" w:rsidRDefault="34BE40FE" w:rsidP="00F54FB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34BE40FE">
              <w:rPr>
                <w:rFonts w:ascii="Cambria" w:hAnsi="Cambria"/>
                <w:sz w:val="22"/>
                <w:szCs w:val="22"/>
              </w:rPr>
              <w:t>0,</w:t>
            </w:r>
            <w:r w:rsidR="4A90049C" w:rsidRPr="4A90049C">
              <w:rPr>
                <w:rFonts w:ascii="Cambria" w:hAnsi="Cambria"/>
                <w:sz w:val="22"/>
                <w:szCs w:val="22"/>
              </w:rPr>
              <w:t>11929</w:t>
            </w:r>
          </w:p>
        </w:tc>
      </w:tr>
      <w:tr w:rsidR="006F362F" w:rsidRPr="00840B2D" w14:paraId="47E9B525" w14:textId="77777777" w:rsidTr="3BFC5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6FFB854F" w14:textId="0066DBF8" w:rsidR="61B65933" w:rsidRPr="61B65933" w:rsidRDefault="61B65933" w:rsidP="61B65933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61B65933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900</w:t>
            </w:r>
          </w:p>
        </w:tc>
        <w:tc>
          <w:tcPr>
            <w:tcW w:w="2264" w:type="dxa"/>
            <w:vAlign w:val="center"/>
          </w:tcPr>
          <w:p w14:paraId="2BE4BEBE" w14:textId="61CE11EE" w:rsidR="3BFC5541" w:rsidRPr="3BFC5541" w:rsidRDefault="3BFC5541" w:rsidP="3BFC554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3BFC5541">
              <w:rPr>
                <w:rFonts w:ascii="Cambria" w:eastAsiaTheme="minorEastAsia" w:hAnsi="Cambria"/>
                <w:sz w:val="22"/>
                <w:szCs w:val="22"/>
              </w:rPr>
              <w:t>-0,012486</w:t>
            </w:r>
          </w:p>
        </w:tc>
        <w:tc>
          <w:tcPr>
            <w:tcW w:w="2264" w:type="dxa"/>
            <w:vAlign w:val="center"/>
          </w:tcPr>
          <w:p w14:paraId="21BDD2B8" w14:textId="796A88E9" w:rsidR="006F362F" w:rsidRPr="00840B2D" w:rsidRDefault="400FBACD" w:rsidP="00F54FB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400FBACD">
              <w:rPr>
                <w:rFonts w:ascii="Cambria" w:hAnsi="Cambria"/>
                <w:sz w:val="22"/>
                <w:szCs w:val="22"/>
              </w:rPr>
              <w:t>0,9516</w:t>
            </w:r>
          </w:p>
        </w:tc>
        <w:tc>
          <w:tcPr>
            <w:tcW w:w="2264" w:type="dxa"/>
            <w:vAlign w:val="center"/>
          </w:tcPr>
          <w:p w14:paraId="0A49AFCB" w14:textId="08904959" w:rsidR="006F362F" w:rsidRPr="00840B2D" w:rsidRDefault="4A90049C" w:rsidP="00F54FB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4A90049C">
              <w:rPr>
                <w:rFonts w:ascii="Cambria" w:hAnsi="Cambria"/>
                <w:sz w:val="22"/>
                <w:szCs w:val="22"/>
              </w:rPr>
              <w:t>0,</w:t>
            </w:r>
            <w:r w:rsidR="27B96EBB" w:rsidRPr="27B96EBB">
              <w:rPr>
                <w:rFonts w:ascii="Cambria" w:hAnsi="Cambria"/>
                <w:sz w:val="22"/>
                <w:szCs w:val="22"/>
              </w:rPr>
              <w:t>11929</w:t>
            </w:r>
          </w:p>
        </w:tc>
      </w:tr>
      <w:tr w:rsidR="006F362F" w:rsidRPr="00840B2D" w14:paraId="32EA0120" w14:textId="77777777" w:rsidTr="3BFC5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366C2798" w14:textId="6C188057" w:rsidR="61B65933" w:rsidRPr="61B65933" w:rsidRDefault="61B65933" w:rsidP="61B65933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61B65933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1140</w:t>
            </w:r>
          </w:p>
        </w:tc>
        <w:tc>
          <w:tcPr>
            <w:tcW w:w="2264" w:type="dxa"/>
            <w:vAlign w:val="center"/>
          </w:tcPr>
          <w:p w14:paraId="10D7DB7F" w14:textId="079159EE" w:rsidR="3BFC5541" w:rsidRPr="3BFC5541" w:rsidRDefault="3BFC5541" w:rsidP="3BFC554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sz w:val="22"/>
                <w:szCs w:val="22"/>
              </w:rPr>
            </w:pPr>
            <w:r w:rsidRPr="3BFC5541">
              <w:rPr>
                <w:rFonts w:ascii="Cambria" w:eastAsiaTheme="minorEastAsia" w:hAnsi="Cambria"/>
                <w:sz w:val="22"/>
                <w:szCs w:val="22"/>
              </w:rPr>
              <w:t>-0,012487</w:t>
            </w:r>
          </w:p>
        </w:tc>
        <w:tc>
          <w:tcPr>
            <w:tcW w:w="2264" w:type="dxa"/>
            <w:vAlign w:val="center"/>
          </w:tcPr>
          <w:p w14:paraId="6295769F" w14:textId="54BC4139" w:rsidR="006F362F" w:rsidRPr="00840B2D" w:rsidRDefault="400FBACD" w:rsidP="00F54FB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400FBACD">
              <w:rPr>
                <w:rFonts w:ascii="Cambria" w:hAnsi="Cambria"/>
                <w:sz w:val="22"/>
                <w:szCs w:val="22"/>
              </w:rPr>
              <w:t>0,</w:t>
            </w:r>
            <w:r w:rsidR="4C80964D" w:rsidRPr="4C80964D">
              <w:rPr>
                <w:rFonts w:ascii="Cambria" w:hAnsi="Cambria"/>
                <w:sz w:val="22"/>
                <w:szCs w:val="22"/>
              </w:rPr>
              <w:t>9517</w:t>
            </w:r>
          </w:p>
        </w:tc>
        <w:tc>
          <w:tcPr>
            <w:tcW w:w="2264" w:type="dxa"/>
            <w:vAlign w:val="center"/>
          </w:tcPr>
          <w:p w14:paraId="1AF48DA0" w14:textId="6F4F8224" w:rsidR="006F362F" w:rsidRPr="00840B2D" w:rsidRDefault="27B96EBB" w:rsidP="00F54FB5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27B96EBB">
              <w:rPr>
                <w:rFonts w:ascii="Cambria" w:hAnsi="Cambria"/>
                <w:sz w:val="22"/>
                <w:szCs w:val="22"/>
              </w:rPr>
              <w:t>0,</w:t>
            </w:r>
            <w:r w:rsidR="648319B0" w:rsidRPr="648319B0">
              <w:rPr>
                <w:rFonts w:ascii="Cambria" w:hAnsi="Cambria"/>
                <w:sz w:val="22"/>
                <w:szCs w:val="22"/>
              </w:rPr>
              <w:t>11858</w:t>
            </w:r>
          </w:p>
        </w:tc>
      </w:tr>
    </w:tbl>
    <w:p w14:paraId="40BC2BE1" w14:textId="020A6D7A" w:rsidR="002A6222" w:rsidRPr="00840B2D" w:rsidRDefault="002A6222" w:rsidP="002A6222">
      <w:pPr>
        <w:pStyle w:val="KeinLeerraum"/>
        <w:rPr>
          <w:rFonts w:ascii="Cambria" w:hAnsi="Cambria"/>
          <w:sz w:val="22"/>
          <w:szCs w:val="22"/>
        </w:rPr>
      </w:pPr>
    </w:p>
    <w:p w14:paraId="5A105FA7" w14:textId="77777777" w:rsidR="00F260E4" w:rsidRDefault="00F260E4" w:rsidP="002A6222">
      <w:pPr>
        <w:pStyle w:val="KeinLeerraum"/>
        <w:rPr>
          <w:rFonts w:ascii="Cambria" w:hAnsi="Cambria"/>
          <w:b/>
          <w:bCs/>
        </w:rPr>
      </w:pPr>
    </w:p>
    <w:p w14:paraId="475F2A08" w14:textId="77777777" w:rsidR="00F260E4" w:rsidRDefault="00F260E4" w:rsidP="002A6222">
      <w:pPr>
        <w:pStyle w:val="KeinLeerraum"/>
        <w:rPr>
          <w:rFonts w:ascii="Cambria" w:hAnsi="Cambria"/>
          <w:b/>
          <w:bCs/>
        </w:rPr>
      </w:pPr>
    </w:p>
    <w:p w14:paraId="29AB65B2" w14:textId="77777777" w:rsidR="00F260E4" w:rsidRDefault="00F260E4" w:rsidP="002A6222">
      <w:pPr>
        <w:pStyle w:val="KeinLeerraum"/>
        <w:rPr>
          <w:rFonts w:ascii="Cambria" w:hAnsi="Cambria"/>
          <w:b/>
          <w:bCs/>
        </w:rPr>
      </w:pPr>
    </w:p>
    <w:p w14:paraId="6E55D1A4" w14:textId="77777777" w:rsidR="00F260E4" w:rsidRDefault="00F260E4" w:rsidP="002A6222">
      <w:pPr>
        <w:pStyle w:val="KeinLeerraum"/>
        <w:rPr>
          <w:rFonts w:ascii="Cambria" w:hAnsi="Cambria"/>
          <w:b/>
          <w:bCs/>
        </w:rPr>
      </w:pPr>
    </w:p>
    <w:p w14:paraId="77068DC3" w14:textId="77777777" w:rsidR="00F260E4" w:rsidRDefault="00F260E4" w:rsidP="002A6222">
      <w:pPr>
        <w:pStyle w:val="KeinLeerraum"/>
        <w:rPr>
          <w:rFonts w:ascii="Cambria" w:hAnsi="Cambria"/>
          <w:b/>
          <w:bCs/>
        </w:rPr>
      </w:pPr>
    </w:p>
    <w:p w14:paraId="3AE52412" w14:textId="77777777" w:rsidR="00F260E4" w:rsidRDefault="00F260E4" w:rsidP="002A6222">
      <w:pPr>
        <w:pStyle w:val="KeinLeerraum"/>
        <w:rPr>
          <w:rFonts w:ascii="Cambria" w:hAnsi="Cambria"/>
          <w:b/>
          <w:bCs/>
        </w:rPr>
      </w:pPr>
    </w:p>
    <w:p w14:paraId="65168EE0" w14:textId="3808971B" w:rsidR="000B4BA7" w:rsidRDefault="00263963" w:rsidP="002A6222">
      <w:pPr>
        <w:pStyle w:val="KeinLeerraum"/>
        <w:rPr>
          <w:rFonts w:ascii="Cambria" w:eastAsiaTheme="minorEastAsia" w:hAnsi="Cambria"/>
          <w:b/>
          <w:bCs/>
        </w:rPr>
      </w:pPr>
      <w:proofErr w:type="gramStart"/>
      <w:r>
        <w:rPr>
          <w:rFonts w:ascii="Cambria" w:hAnsi="Cambria"/>
          <w:b/>
          <w:bCs/>
        </w:rPr>
        <w:t>4</w:t>
      </w:r>
      <w:r w:rsidR="00F260E4">
        <w:rPr>
          <w:rFonts w:ascii="Cambria" w:hAnsi="Cambria"/>
          <w:b/>
          <w:bCs/>
        </w:rPr>
        <w:t>.6  Bestimmung</w:t>
      </w:r>
      <w:proofErr w:type="gramEnd"/>
      <w:r w:rsidR="00F260E4">
        <w:rPr>
          <w:rFonts w:ascii="Cambria" w:hAnsi="Cambria"/>
          <w:b/>
          <w:bCs/>
        </w:rPr>
        <w:t xml:space="preserve"> der mechanischen </w:t>
      </w:r>
      <w:proofErr w:type="spellStart"/>
      <w:r w:rsidR="00F260E4">
        <w:rPr>
          <w:rFonts w:ascii="Cambria" w:hAnsi="Cambria"/>
          <w:b/>
          <w:bCs/>
        </w:rPr>
        <w:t>Kompressorleistung</w:t>
      </w:r>
      <w:proofErr w:type="spellEnd"/>
      <w:r w:rsidR="00F260E4">
        <w:rPr>
          <w:rFonts w:ascii="Cambria" w:hAnsi="Cambr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mech</m:t>
            </m:r>
          </m:sub>
        </m:sSub>
      </m:oMath>
      <w:r w:rsidR="00FE7F91">
        <w:rPr>
          <w:rFonts w:ascii="Cambria" w:eastAsiaTheme="minorEastAsia" w:hAnsi="Cambria"/>
          <w:b/>
          <w:bCs/>
        </w:rPr>
        <w:t xml:space="preserve"> (Aufgabe f))</w:t>
      </w:r>
    </w:p>
    <w:p w14:paraId="3C99B842" w14:textId="703E8075" w:rsidR="00FE7F91" w:rsidRDefault="00FE7F91" w:rsidP="002A6222">
      <w:pPr>
        <w:pStyle w:val="KeinLeerraum"/>
        <w:rPr>
          <w:rFonts w:ascii="Cambria" w:eastAsiaTheme="minorEastAsia" w:hAnsi="Cambria"/>
          <w:b/>
          <w:bCs/>
        </w:rPr>
      </w:pPr>
    </w:p>
    <w:p w14:paraId="4CC54A06" w14:textId="33799C08" w:rsidR="00C90AA7" w:rsidRPr="00FE7F91" w:rsidRDefault="00C478BF" w:rsidP="002A6222">
      <w:pPr>
        <w:pStyle w:val="KeinLeerraum"/>
        <w:rPr>
          <w:rFonts w:ascii="Cambr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Die</w:t>
      </w:r>
      <w:r w:rsidR="0010420C">
        <w:rPr>
          <w:rFonts w:ascii="Cambria" w:eastAsiaTheme="minorEastAsia" w:hAnsi="Cambria"/>
          <w:sz w:val="22"/>
          <w:szCs w:val="22"/>
        </w:rPr>
        <w:t xml:space="preserve"> abgegebene</w:t>
      </w:r>
      <w:r>
        <w:rPr>
          <w:rFonts w:ascii="Cambria" w:eastAsiaTheme="minorEastAsia" w:hAnsi="Cambria"/>
          <w:sz w:val="22"/>
          <w:szCs w:val="22"/>
        </w:rPr>
        <w:t xml:space="preserve"> mechanische </w:t>
      </w:r>
      <w:proofErr w:type="spellStart"/>
      <w:r>
        <w:rPr>
          <w:rFonts w:ascii="Cambria" w:eastAsiaTheme="minorEastAsia" w:hAnsi="Cambria"/>
          <w:sz w:val="22"/>
          <w:szCs w:val="22"/>
        </w:rPr>
        <w:t>Kompressorleistung</w:t>
      </w:r>
      <w:proofErr w:type="spellEnd"/>
      <w:r>
        <w:rPr>
          <w:rFonts w:ascii="Cambria" w:eastAsiaTheme="minorEastAsia" w:hAnsi="Cambr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mech</m:t>
            </m:r>
          </m:sub>
        </m:sSub>
      </m:oMath>
      <w:r>
        <w:rPr>
          <w:rFonts w:ascii="Cambria" w:eastAsiaTheme="minorEastAsia" w:hAnsi="Cambria"/>
          <w:sz w:val="22"/>
          <w:szCs w:val="22"/>
        </w:rPr>
        <w:t xml:space="preserve"> </w:t>
      </w:r>
      <w:r w:rsidR="00893E68">
        <w:rPr>
          <w:rFonts w:ascii="Cambria" w:eastAsiaTheme="minorEastAsia" w:hAnsi="Cambria"/>
          <w:sz w:val="22"/>
          <w:szCs w:val="22"/>
        </w:rPr>
        <w:t xml:space="preserve">wird mit Hilfe von Formel </w:t>
      </w:r>
      <w:proofErr w:type="gramStart"/>
      <w:r w:rsidR="00893E68">
        <w:rPr>
          <w:rFonts w:ascii="Cambria" w:eastAsiaTheme="minorEastAsia" w:hAnsi="Cambria"/>
          <w:sz w:val="22"/>
          <w:szCs w:val="22"/>
        </w:rPr>
        <w:t>( 10</w:t>
      </w:r>
      <w:proofErr w:type="gramEnd"/>
      <w:r w:rsidR="00893E68">
        <w:rPr>
          <w:rFonts w:ascii="Cambria" w:eastAsiaTheme="minorEastAsia" w:hAnsi="Cambria"/>
          <w:sz w:val="22"/>
          <w:szCs w:val="22"/>
        </w:rPr>
        <w:t xml:space="preserve"> )</w:t>
      </w:r>
      <w:r w:rsidR="00A9209A">
        <w:rPr>
          <w:rFonts w:ascii="Cambria" w:eastAsiaTheme="minorEastAsia" w:hAnsi="Cambria"/>
          <w:sz w:val="22"/>
          <w:szCs w:val="22"/>
        </w:rPr>
        <w:t xml:space="preserve"> berechnet. Um </w:t>
      </w:r>
      <w:r w:rsidR="00342110">
        <w:rPr>
          <w:rFonts w:ascii="Cambria" w:eastAsiaTheme="minorEastAsia" w:hAnsi="Cambria"/>
          <w:sz w:val="22"/>
          <w:szCs w:val="22"/>
        </w:rPr>
        <w:t xml:space="preserve">die Dichte </w:t>
      </w:r>
      <m:oMath>
        <m:r>
          <w:rPr>
            <w:rFonts w:ascii="Cambria Math" w:eastAsiaTheme="minorEastAsia" w:hAnsi="Cambria Math"/>
            <w:sz w:val="22"/>
            <w:szCs w:val="22"/>
          </w:rPr>
          <m:t>ρ</m:t>
        </m:r>
      </m:oMath>
      <w:r w:rsidR="00342110">
        <w:rPr>
          <w:rFonts w:ascii="Cambria" w:eastAsiaTheme="minorEastAsia" w:hAnsi="Cambria"/>
          <w:sz w:val="22"/>
          <w:szCs w:val="22"/>
        </w:rPr>
        <w:t xml:space="preserve"> des Gases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Cl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</m:oMath>
      <w:r w:rsidR="00342110">
        <w:rPr>
          <w:rFonts w:ascii="Cambria" w:eastAsiaTheme="minorEastAsia" w:hAnsi="Cambria"/>
          <w:sz w:val="22"/>
          <w:szCs w:val="22"/>
        </w:rPr>
        <w:t>zu berechnen</w:t>
      </w:r>
      <w:r w:rsidR="002665D8">
        <w:rPr>
          <w:rFonts w:ascii="Cambria" w:eastAsiaTheme="minorEastAsia" w:hAnsi="Cambria"/>
          <w:sz w:val="22"/>
          <w:szCs w:val="22"/>
        </w:rPr>
        <w:t xml:space="preserve">, wird </w:t>
      </w:r>
      <w:r w:rsidR="00ED0A0F">
        <w:rPr>
          <w:rFonts w:ascii="Cambria" w:eastAsiaTheme="minorEastAsia" w:hAnsi="Cambria"/>
          <w:sz w:val="22"/>
          <w:szCs w:val="22"/>
        </w:rPr>
        <w:t xml:space="preserve">die ideale Gasgleichung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C90AA7" w:rsidRPr="00A21A5C" w14:paraId="4F7ECB52" w14:textId="77777777" w:rsidTr="00CC53F1">
        <w:trPr>
          <w:trHeight w:val="851"/>
          <w:jc w:val="center"/>
        </w:trPr>
        <w:tc>
          <w:tcPr>
            <w:tcW w:w="1271" w:type="dxa"/>
            <w:vAlign w:val="center"/>
          </w:tcPr>
          <w:p w14:paraId="47B5B2E1" w14:textId="77777777" w:rsidR="00C90AA7" w:rsidRPr="00917C8A" w:rsidRDefault="00C90AA7" w:rsidP="00F94749">
            <w:pPr>
              <w:jc w:val="center"/>
              <w:rPr>
                <w:rFonts w:ascii="Cambria Math" w:hAnsi="Cambria Math"/>
              </w:rPr>
            </w:pPr>
            <w:bookmarkStart w:id="1" w:name="OLE_LINK3"/>
          </w:p>
        </w:tc>
        <w:tc>
          <w:tcPr>
            <w:tcW w:w="6521" w:type="dxa"/>
            <w:vAlign w:val="center"/>
          </w:tcPr>
          <w:p w14:paraId="209C2E64" w14:textId="5C2402FA" w:rsidR="00C90AA7" w:rsidRPr="00A21A5C" w:rsidRDefault="00C90AA7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n∙R=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p∙V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=const.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22AC8533" w14:textId="085D30B4" w:rsidR="00C90AA7" w:rsidRPr="00A21A5C" w:rsidRDefault="00C90AA7" w:rsidP="00F94749">
            <w:pPr>
              <w:jc w:val="center"/>
              <w:rPr>
                <w:rFonts w:ascii="Cambria Math" w:hAnsi="Cambria Math"/>
              </w:rPr>
            </w:pPr>
          </w:p>
        </w:tc>
      </w:tr>
    </w:tbl>
    <w:bookmarkEnd w:id="1"/>
    <w:p w14:paraId="1FC7490A" w14:textId="77777777" w:rsidR="000A6AF5" w:rsidRPr="00FE7F91" w:rsidRDefault="00D02824" w:rsidP="002A6222">
      <w:pPr>
        <w:pStyle w:val="KeinLeerraum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genutzt: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0A6AF5" w:rsidRPr="00A21A5C" w14:paraId="5D429644" w14:textId="77777777" w:rsidTr="00CC53F1">
        <w:trPr>
          <w:trHeight w:val="851"/>
          <w:jc w:val="center"/>
        </w:trPr>
        <w:tc>
          <w:tcPr>
            <w:tcW w:w="1271" w:type="dxa"/>
            <w:vAlign w:val="center"/>
          </w:tcPr>
          <w:p w14:paraId="3B49D675" w14:textId="77777777" w:rsidR="000A6AF5" w:rsidRPr="00917C8A" w:rsidRDefault="000A6AF5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1AB50778" w14:textId="16FCC51F" w:rsidR="000A6AF5" w:rsidRPr="00A21A5C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2DEC4C94" w14:textId="5DF581FF" w:rsidR="000A6AF5" w:rsidRPr="00A21A5C" w:rsidRDefault="000A6AF5" w:rsidP="00F94749">
            <w:pPr>
              <w:jc w:val="center"/>
              <w:rPr>
                <w:rFonts w:ascii="Cambria Math" w:hAnsi="Cambria Math"/>
              </w:rPr>
            </w:pPr>
          </w:p>
        </w:tc>
      </w:tr>
    </w:tbl>
    <w:p w14:paraId="4F0E9237" w14:textId="77777777" w:rsidR="005E5E25" w:rsidRPr="00FE7F91" w:rsidRDefault="0068465D" w:rsidP="002A6222">
      <w:pPr>
        <w:pStyle w:val="KeinLeerraum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mit </w:t>
      </w:r>
      <m:oMath>
        <m:r>
          <w:rPr>
            <w:rFonts w:ascii="Cambria Math" w:hAnsi="Cambria Math"/>
            <w:sz w:val="22"/>
            <w:szCs w:val="22"/>
          </w:rPr>
          <m:t>ρ∙V=m</m:t>
        </m:r>
      </m:oMath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5E5E25" w:rsidRPr="00A21A5C" w14:paraId="4AE94268" w14:textId="77777777" w:rsidTr="00CC53F1">
        <w:trPr>
          <w:trHeight w:val="851"/>
          <w:jc w:val="center"/>
        </w:trPr>
        <w:tc>
          <w:tcPr>
            <w:tcW w:w="1271" w:type="dxa"/>
            <w:vAlign w:val="center"/>
          </w:tcPr>
          <w:p w14:paraId="7D0C1C6C" w14:textId="77777777" w:rsidR="005E5E25" w:rsidRPr="00917C8A" w:rsidRDefault="005E5E25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54AB6746" w14:textId="1670CE34" w:rsidR="005E5E25" w:rsidRPr="00A21A5C" w:rsidRDefault="00661D56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EA5D500" w14:textId="5B379D3F" w:rsidR="005E5E25" w:rsidRPr="00A21A5C" w:rsidRDefault="005E5E25" w:rsidP="00F94749">
            <w:pPr>
              <w:jc w:val="center"/>
              <w:rPr>
                <w:rFonts w:ascii="Cambria Math" w:hAnsi="Cambria Math"/>
              </w:rPr>
            </w:pPr>
          </w:p>
        </w:tc>
      </w:tr>
    </w:tbl>
    <w:p w14:paraId="3613D024" w14:textId="77777777" w:rsidR="003664E8" w:rsidRPr="00FE7F91" w:rsidRDefault="007038A3" w:rsidP="002A6222">
      <w:pPr>
        <w:pStyle w:val="KeinLeerraum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Somit folgt mit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=ρ</m:t>
        </m:r>
      </m:oMath>
      <w:r w:rsidR="00FE2DAA">
        <w:rPr>
          <w:rFonts w:ascii="Cambria" w:eastAsiaTheme="minorEastAsia" w:hAnsi="Cambria"/>
          <w:sz w:val="22"/>
          <w:szCs w:val="22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sub>
        </m:sSub>
      </m:oMath>
      <w:r w:rsidR="00143857">
        <w:rPr>
          <w:rFonts w:ascii="Cambria" w:eastAsiaTheme="minorEastAsia" w:hAnsi="Cambria"/>
          <w:sz w:val="22"/>
          <w:szCs w:val="22"/>
        </w:rPr>
        <w:t xml:space="preserve"> für die Dichte des Gases die Gleichung 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3664E8" w:rsidRPr="00A21A5C" w14:paraId="50973908" w14:textId="77777777" w:rsidTr="00CC53F1">
        <w:trPr>
          <w:trHeight w:val="851"/>
          <w:jc w:val="center"/>
        </w:trPr>
        <w:tc>
          <w:tcPr>
            <w:tcW w:w="1271" w:type="dxa"/>
            <w:vAlign w:val="center"/>
          </w:tcPr>
          <w:p w14:paraId="3124D8CF" w14:textId="77777777" w:rsidR="003664E8" w:rsidRPr="00917C8A" w:rsidRDefault="003664E8" w:rsidP="00F947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14:paraId="6D9E4DF8" w14:textId="54681F0B" w:rsidR="003664E8" w:rsidRPr="00A21A5C" w:rsidRDefault="006A1E62" w:rsidP="00F947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ρ=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6D221BF3" w14:textId="69480D2F" w:rsidR="003664E8" w:rsidRPr="00A21A5C" w:rsidRDefault="00C2276B" w:rsidP="00F94749">
            <w:pPr>
              <w:jc w:val="center"/>
              <w:rPr>
                <w:rFonts w:ascii="Cambria Math" w:hAnsi="Cambria Math"/>
              </w:rPr>
            </w:pPr>
            <w:proofErr w:type="gramStart"/>
            <w:r>
              <w:rPr>
                <w:rFonts w:ascii="Cambria Math" w:hAnsi="Cambria Math"/>
              </w:rPr>
              <w:t>( 18</w:t>
            </w:r>
            <w:proofErr w:type="gramEnd"/>
            <w:r>
              <w:rPr>
                <w:rFonts w:ascii="Cambria Math" w:hAnsi="Cambria Math"/>
              </w:rPr>
              <w:t xml:space="preserve"> )</w:t>
            </w:r>
          </w:p>
        </w:tc>
      </w:tr>
    </w:tbl>
    <w:p w14:paraId="28D30975" w14:textId="73C7B037" w:rsidR="00FE7F91" w:rsidRDefault="00B0332A" w:rsidP="002A6222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Die Werte </w:t>
      </w:r>
      <w:r w:rsidR="00ED3912">
        <w:rPr>
          <w:rFonts w:ascii="Cambria" w:hAnsi="Cambria"/>
          <w:sz w:val="22"/>
          <w:szCs w:val="22"/>
        </w:rPr>
        <w:t xml:space="preserve">für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=5,51∙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den>
        </m:f>
      </m:oMath>
      <w:r w:rsidR="00342939">
        <w:rPr>
          <w:rFonts w:ascii="Cambria" w:eastAsiaTheme="minorEastAsia" w:hAnsi="Cambr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=273,15</m:t>
        </m:r>
      </m:oMath>
      <w:r w:rsidR="009058CE">
        <w:rPr>
          <w:rFonts w:ascii="Cambria" w:eastAsiaTheme="minorEastAsia" w:hAnsi="Cambria"/>
          <w:sz w:val="22"/>
          <w:szCs w:val="22"/>
        </w:rPr>
        <w:t xml:space="preserve"> K</w:t>
      </w:r>
      <w:r w:rsidR="005C469C">
        <w:rPr>
          <w:rFonts w:ascii="Cambria" w:eastAsiaTheme="minorEastAsia" w:hAnsi="Cambr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="003C5588">
        <w:rPr>
          <w:rFonts w:ascii="Cambria" w:eastAsiaTheme="minorEastAsia" w:hAnsi="Cambria"/>
          <w:sz w:val="22"/>
          <w:szCs w:val="22"/>
        </w:rPr>
        <w:t xml:space="preserve"> bar</w:t>
      </w:r>
      <w:r w:rsidR="00E17B07">
        <w:rPr>
          <w:rFonts w:ascii="Cambria" w:eastAsiaTheme="minorEastAsia" w:hAnsi="Cambria"/>
          <w:sz w:val="22"/>
          <w:szCs w:val="22"/>
        </w:rPr>
        <w:t xml:space="preserve"> und </w:t>
      </w:r>
      <m:oMath>
        <m:r>
          <w:rPr>
            <w:rFonts w:ascii="Cambria Math" w:eastAsiaTheme="minorEastAsia" w:hAnsi="Cambria Math"/>
            <w:sz w:val="22"/>
            <w:szCs w:val="22"/>
          </w:rPr>
          <m:t>κ=1,14</m:t>
        </m:r>
      </m:oMath>
      <w:r w:rsidR="00ED5E56">
        <w:rPr>
          <w:rFonts w:ascii="Cambria" w:eastAsiaTheme="minorEastAsia" w:hAnsi="Cambria"/>
          <w:sz w:val="22"/>
          <w:szCs w:val="22"/>
        </w:rPr>
        <w:t xml:space="preserve"> werden au</w:t>
      </w:r>
      <w:r w:rsidR="00FB128E">
        <w:rPr>
          <w:rFonts w:ascii="Cambria" w:eastAsiaTheme="minorEastAsia" w:hAnsi="Cambria"/>
          <w:sz w:val="22"/>
          <w:szCs w:val="22"/>
        </w:rPr>
        <w:t>s</w:t>
      </w:r>
      <w:r w:rsidR="00ED5E56">
        <w:rPr>
          <w:rFonts w:ascii="Cambria" w:eastAsiaTheme="minorEastAsia" w:hAnsi="Cambria"/>
          <w:sz w:val="22"/>
          <w:szCs w:val="22"/>
        </w:rPr>
        <w:t xml:space="preserve"> der Versuchsanleitung [1] entnommen.</w:t>
      </w:r>
    </w:p>
    <w:p w14:paraId="3D2F038B" w14:textId="5EB62679" w:rsidR="00840B2D" w:rsidRDefault="00F2778B" w:rsidP="002A6222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Somit ergeben sich </w:t>
      </w:r>
      <w:r w:rsidR="00B654EB">
        <w:rPr>
          <w:rFonts w:ascii="Cambria" w:eastAsiaTheme="minorEastAsia" w:hAnsi="Cambria"/>
          <w:sz w:val="22"/>
          <w:szCs w:val="22"/>
        </w:rPr>
        <w:t xml:space="preserve">jeweils </w:t>
      </w:r>
      <w:r w:rsidR="00964905">
        <w:rPr>
          <w:rFonts w:ascii="Cambria" w:eastAsiaTheme="minorEastAsia" w:hAnsi="Cambria"/>
          <w:sz w:val="22"/>
          <w:szCs w:val="22"/>
        </w:rPr>
        <w:t xml:space="preserve">die in Tabelle 6 aufgeführten </w:t>
      </w:r>
      <w:r w:rsidR="00627A49">
        <w:rPr>
          <w:rFonts w:ascii="Cambria" w:eastAsiaTheme="minorEastAsia" w:hAnsi="Cambria"/>
          <w:sz w:val="22"/>
          <w:szCs w:val="22"/>
        </w:rPr>
        <w:t xml:space="preserve">mechanischen </w:t>
      </w:r>
      <w:proofErr w:type="spellStart"/>
      <w:r w:rsidR="00E60281">
        <w:rPr>
          <w:rFonts w:ascii="Cambria" w:eastAsiaTheme="minorEastAsia" w:hAnsi="Cambria"/>
          <w:sz w:val="22"/>
          <w:szCs w:val="22"/>
        </w:rPr>
        <w:t>Kompressorleistungen</w:t>
      </w:r>
      <w:proofErr w:type="spellEnd"/>
      <w:r w:rsidR="00B8291F">
        <w:rPr>
          <w:rFonts w:ascii="Cambria" w:eastAsiaTheme="minorEastAsia" w:hAnsi="Cambria"/>
          <w:sz w:val="22"/>
          <w:szCs w:val="22"/>
        </w:rPr>
        <w:t xml:space="preserve"> </w:t>
      </w:r>
      <w:r w:rsidR="00B8109A">
        <w:rPr>
          <w:rFonts w:ascii="Cambria" w:eastAsiaTheme="minorEastAsia" w:hAnsi="Cambria"/>
          <w:sz w:val="22"/>
          <w:szCs w:val="22"/>
        </w:rPr>
        <w:t>für die vier Temperaturen.</w:t>
      </w:r>
    </w:p>
    <w:p w14:paraId="0CEEC8E6" w14:textId="77777777" w:rsidR="00A25E10" w:rsidRPr="00FE7F91" w:rsidRDefault="00A25E10" w:rsidP="002A6222">
      <w:pPr>
        <w:pStyle w:val="KeinLeerraum"/>
        <w:rPr>
          <w:rFonts w:ascii="Cambria" w:hAnsi="Cambria"/>
          <w:sz w:val="22"/>
          <w:szCs w:val="22"/>
        </w:rPr>
      </w:pPr>
    </w:p>
    <w:p w14:paraId="3FAB2E98" w14:textId="42ACEEDF" w:rsidR="00A25E10" w:rsidRPr="00583EF3" w:rsidRDefault="00A25E10" w:rsidP="00583EF3">
      <w:pPr>
        <w:pStyle w:val="Beschriftung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3EF3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583EF3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3EF3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583EF3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7816D2">
        <w:rPr>
          <w:rFonts w:ascii="Cambria" w:hAnsi="Cambria"/>
          <w:i w:val="0"/>
          <w:iCs w:val="0"/>
          <w:noProof/>
          <w:sz w:val="22"/>
          <w:szCs w:val="22"/>
        </w:rPr>
        <w:t>6</w:t>
      </w:r>
      <w:r w:rsidRPr="00583EF3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3EF3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="0010420C" w:rsidRPr="00583EF3">
        <w:rPr>
          <w:rFonts w:ascii="Cambria" w:hAnsi="Cambria"/>
          <w:i w:val="0"/>
          <w:iCs w:val="0"/>
          <w:sz w:val="22"/>
          <w:szCs w:val="22"/>
        </w:rPr>
        <w:t xml:space="preserve">mechanische </w:t>
      </w:r>
      <w:proofErr w:type="spellStart"/>
      <w:r w:rsidR="0010420C" w:rsidRPr="00583EF3">
        <w:rPr>
          <w:rFonts w:ascii="Cambria" w:hAnsi="Cambria"/>
          <w:i w:val="0"/>
          <w:iCs w:val="0"/>
          <w:sz w:val="22"/>
          <w:szCs w:val="22"/>
        </w:rPr>
        <w:t>Kompressorleistung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0B2D" w14:paraId="722480EF" w14:textId="77777777" w:rsidTr="00422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Align w:val="center"/>
          </w:tcPr>
          <w:p w14:paraId="66778A68" w14:textId="77D490F2" w:rsidR="00840B2D" w:rsidRDefault="00BE6AE3" w:rsidP="0042226D">
            <w:pPr>
              <w:pStyle w:val="KeinLeerraum"/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t [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]</m:t>
                </m:r>
              </m:oMath>
            </m:oMathPara>
          </w:p>
        </w:tc>
        <w:tc>
          <w:tcPr>
            <w:tcW w:w="3019" w:type="dxa"/>
            <w:vAlign w:val="center"/>
          </w:tcPr>
          <w:p w14:paraId="1305B72A" w14:textId="3CDFFBB4" w:rsidR="00840B2D" w:rsidRDefault="00661D56" w:rsidP="0042226D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mech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]</m:t>
                </m:r>
              </m:oMath>
            </m:oMathPara>
          </w:p>
        </w:tc>
        <w:tc>
          <w:tcPr>
            <w:tcW w:w="3019" w:type="dxa"/>
            <w:vAlign w:val="center"/>
          </w:tcPr>
          <w:p w14:paraId="5D5071A4" w14:textId="43873616" w:rsidR="00840B2D" w:rsidRDefault="002652EE" w:rsidP="0042226D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mech</m:t>
                    </m:r>
                  </m:sub>
                </m:sSub>
              </m:oMath>
            </m:oMathPara>
          </w:p>
        </w:tc>
      </w:tr>
      <w:tr w:rsidR="00840B2D" w14:paraId="372FC7EB" w14:textId="77777777" w:rsidTr="12CC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Align w:val="center"/>
          </w:tcPr>
          <w:p w14:paraId="029E7578" w14:textId="52DC1161" w:rsidR="12CC0FB1" w:rsidRPr="12CC0FB1" w:rsidRDefault="12CC0FB1" w:rsidP="12CC0FB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12CC0FB1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300</w:t>
            </w:r>
          </w:p>
        </w:tc>
        <w:tc>
          <w:tcPr>
            <w:tcW w:w="3019" w:type="dxa"/>
            <w:vAlign w:val="center"/>
          </w:tcPr>
          <w:p w14:paraId="499CA673" w14:textId="3F9FBA7D" w:rsidR="00840B2D" w:rsidRPr="002652EE" w:rsidRDefault="5299AB23" w:rsidP="004222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5299AB23">
              <w:rPr>
                <w:rFonts w:ascii="Cambria" w:hAnsi="Cambria"/>
                <w:sz w:val="22"/>
                <w:szCs w:val="22"/>
              </w:rPr>
              <w:t>12,</w:t>
            </w:r>
            <w:r w:rsidR="4BCAFFB8" w:rsidRPr="4BCAFFB8">
              <w:rPr>
                <w:rFonts w:ascii="Cambria" w:hAnsi="Cambria"/>
                <w:sz w:val="22"/>
                <w:szCs w:val="22"/>
              </w:rPr>
              <w:t>165</w:t>
            </w:r>
          </w:p>
        </w:tc>
        <w:tc>
          <w:tcPr>
            <w:tcW w:w="3019" w:type="dxa"/>
            <w:vAlign w:val="center"/>
          </w:tcPr>
          <w:p w14:paraId="19AA5947" w14:textId="40849F29" w:rsidR="00840B2D" w:rsidRPr="002652EE" w:rsidRDefault="2660B9B1" w:rsidP="004222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2660B9B1">
              <w:rPr>
                <w:rFonts w:ascii="Cambria" w:hAnsi="Cambria"/>
                <w:sz w:val="22"/>
                <w:szCs w:val="22"/>
              </w:rPr>
              <w:t>1,534</w:t>
            </w:r>
          </w:p>
        </w:tc>
      </w:tr>
      <w:tr w:rsidR="00840B2D" w14:paraId="0D862531" w14:textId="77777777" w:rsidTr="12CC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Align w:val="center"/>
          </w:tcPr>
          <w:p w14:paraId="0561E70C" w14:textId="52DC1161" w:rsidR="12CC0FB1" w:rsidRPr="12CC0FB1" w:rsidRDefault="12CC0FB1" w:rsidP="12CC0FB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12CC0FB1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600</w:t>
            </w:r>
          </w:p>
        </w:tc>
        <w:tc>
          <w:tcPr>
            <w:tcW w:w="3019" w:type="dxa"/>
            <w:vAlign w:val="center"/>
          </w:tcPr>
          <w:p w14:paraId="306B61B5" w14:textId="64CBF2C2" w:rsidR="00840B2D" w:rsidRPr="002652EE" w:rsidRDefault="4BCAFFB8" w:rsidP="004222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4BCAFFB8">
              <w:rPr>
                <w:rFonts w:ascii="Cambria" w:hAnsi="Cambria"/>
                <w:sz w:val="22"/>
                <w:szCs w:val="22"/>
              </w:rPr>
              <w:t>18,525</w:t>
            </w:r>
          </w:p>
        </w:tc>
        <w:tc>
          <w:tcPr>
            <w:tcW w:w="3019" w:type="dxa"/>
            <w:vAlign w:val="center"/>
          </w:tcPr>
          <w:p w14:paraId="22901BC5" w14:textId="2980BAF3" w:rsidR="00840B2D" w:rsidRPr="002652EE" w:rsidRDefault="2660B9B1" w:rsidP="004222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2660B9B1">
              <w:rPr>
                <w:rFonts w:ascii="Cambria" w:hAnsi="Cambria"/>
                <w:sz w:val="22"/>
                <w:szCs w:val="22"/>
              </w:rPr>
              <w:t>2,322</w:t>
            </w:r>
          </w:p>
        </w:tc>
      </w:tr>
      <w:tr w:rsidR="00840B2D" w14:paraId="394A4EF6" w14:textId="77777777" w:rsidTr="12CC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Align w:val="center"/>
          </w:tcPr>
          <w:p w14:paraId="071A864D" w14:textId="52DC1161" w:rsidR="12CC0FB1" w:rsidRPr="12CC0FB1" w:rsidRDefault="12CC0FB1" w:rsidP="12CC0FB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12CC0FB1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900</w:t>
            </w:r>
          </w:p>
        </w:tc>
        <w:tc>
          <w:tcPr>
            <w:tcW w:w="3019" w:type="dxa"/>
            <w:vAlign w:val="center"/>
          </w:tcPr>
          <w:p w14:paraId="3034E3FB" w14:textId="4DF8320C" w:rsidR="00840B2D" w:rsidRPr="002652EE" w:rsidRDefault="4BCAFFB8" w:rsidP="004222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4BCAFFB8">
              <w:rPr>
                <w:rFonts w:ascii="Cambria" w:hAnsi="Cambria"/>
                <w:sz w:val="22"/>
                <w:szCs w:val="22"/>
              </w:rPr>
              <w:t>24,455</w:t>
            </w:r>
          </w:p>
        </w:tc>
        <w:tc>
          <w:tcPr>
            <w:tcW w:w="3019" w:type="dxa"/>
            <w:vAlign w:val="center"/>
          </w:tcPr>
          <w:p w14:paraId="781ADAD6" w14:textId="3ED36661" w:rsidR="00840B2D" w:rsidRPr="002652EE" w:rsidRDefault="2660B9B1" w:rsidP="004222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2660B9B1">
              <w:rPr>
                <w:rFonts w:ascii="Cambria" w:hAnsi="Cambria"/>
                <w:sz w:val="22"/>
                <w:szCs w:val="22"/>
              </w:rPr>
              <w:t>3,</w:t>
            </w:r>
            <w:r w:rsidR="7CC37B1A" w:rsidRPr="7CC37B1A">
              <w:rPr>
                <w:rFonts w:ascii="Cambria" w:hAnsi="Cambria"/>
                <w:sz w:val="22"/>
                <w:szCs w:val="22"/>
              </w:rPr>
              <w:t>066</w:t>
            </w:r>
          </w:p>
        </w:tc>
      </w:tr>
      <w:tr w:rsidR="00840B2D" w14:paraId="438630A8" w14:textId="77777777" w:rsidTr="12CC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Align w:val="center"/>
          </w:tcPr>
          <w:p w14:paraId="321836F1" w14:textId="52DC1161" w:rsidR="12CC0FB1" w:rsidRPr="12CC0FB1" w:rsidRDefault="12CC0FB1" w:rsidP="12CC0FB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</w:pPr>
            <w:r w:rsidRPr="12CC0FB1">
              <w:rPr>
                <w:rFonts w:ascii="Cambria" w:eastAsiaTheme="minorEastAsia" w:hAnsi="Cambria"/>
                <w:b w:val="0"/>
                <w:bCs w:val="0"/>
                <w:sz w:val="22"/>
                <w:szCs w:val="22"/>
              </w:rPr>
              <w:t>1140</w:t>
            </w:r>
          </w:p>
        </w:tc>
        <w:tc>
          <w:tcPr>
            <w:tcW w:w="3019" w:type="dxa"/>
            <w:vAlign w:val="center"/>
          </w:tcPr>
          <w:p w14:paraId="63501D8C" w14:textId="41BE8850" w:rsidR="00840B2D" w:rsidRPr="002652EE" w:rsidRDefault="10B72EFC" w:rsidP="004222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10B72EFC">
              <w:rPr>
                <w:rFonts w:ascii="Cambria" w:hAnsi="Cambria"/>
                <w:sz w:val="22"/>
                <w:szCs w:val="22"/>
              </w:rPr>
              <w:t>28,</w:t>
            </w:r>
            <w:r w:rsidR="2660B9B1" w:rsidRPr="2660B9B1">
              <w:rPr>
                <w:rFonts w:ascii="Cambria" w:hAnsi="Cambria"/>
                <w:sz w:val="22"/>
                <w:szCs w:val="22"/>
              </w:rPr>
              <w:t>603</w:t>
            </w:r>
          </w:p>
        </w:tc>
        <w:tc>
          <w:tcPr>
            <w:tcW w:w="3019" w:type="dxa"/>
            <w:vAlign w:val="center"/>
          </w:tcPr>
          <w:p w14:paraId="138A8111" w14:textId="1ED32955" w:rsidR="00840B2D" w:rsidRPr="002652EE" w:rsidRDefault="7CC37B1A" w:rsidP="004222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7CC37B1A">
              <w:rPr>
                <w:rFonts w:ascii="Cambria" w:hAnsi="Cambria"/>
                <w:sz w:val="22"/>
                <w:szCs w:val="22"/>
              </w:rPr>
              <w:t>3,564</w:t>
            </w:r>
          </w:p>
        </w:tc>
      </w:tr>
    </w:tbl>
    <w:p w14:paraId="7358E3F9" w14:textId="7F54B9CC" w:rsidR="00F2778B" w:rsidRDefault="00F2778B" w:rsidP="002A6222">
      <w:pPr>
        <w:pStyle w:val="KeinLeerraum"/>
        <w:rPr>
          <w:rFonts w:ascii="Cambria" w:hAnsi="Cambria"/>
          <w:sz w:val="22"/>
          <w:szCs w:val="22"/>
        </w:rPr>
      </w:pPr>
    </w:p>
    <w:p w14:paraId="7068D0AD" w14:textId="46A04D7E" w:rsidR="00583EF3" w:rsidRDefault="007D4D8F" w:rsidP="002A6222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Um den reziproken Wirkungsgrad des Kompressors zu berechnen</w:t>
      </w:r>
      <w:r w:rsidR="005B6149">
        <w:rPr>
          <w:rFonts w:ascii="Cambria" w:hAnsi="Cambria"/>
          <w:sz w:val="22"/>
          <w:szCs w:val="22"/>
        </w:rPr>
        <w:t xml:space="preserve">, wird die abgegebene mechanische </w:t>
      </w:r>
      <w:proofErr w:type="spellStart"/>
      <w:r w:rsidR="005B6149">
        <w:rPr>
          <w:rFonts w:ascii="Cambria" w:hAnsi="Cambria"/>
          <w:sz w:val="22"/>
          <w:szCs w:val="22"/>
        </w:rPr>
        <w:t>Kompressorleistung</w:t>
      </w:r>
      <w:proofErr w:type="spellEnd"/>
      <w:r w:rsidR="005B6149">
        <w:rPr>
          <w:rFonts w:ascii="Cambria" w:hAnsi="Cambria"/>
          <w:sz w:val="22"/>
          <w:szCs w:val="22"/>
        </w:rPr>
        <w:t xml:space="preserve"> </w:t>
      </w:r>
      <w:r w:rsidR="00DC51EB">
        <w:rPr>
          <w:rFonts w:ascii="Cambria" w:hAnsi="Cambria"/>
          <w:sz w:val="22"/>
          <w:szCs w:val="22"/>
        </w:rPr>
        <w:t>gemittelt. Damit berechnet sich diese</w:t>
      </w:r>
      <w:r w:rsidR="00C56E7D">
        <w:rPr>
          <w:rFonts w:ascii="Cambria" w:hAnsi="Cambria"/>
          <w:sz w:val="22"/>
          <w:szCs w:val="22"/>
        </w:rPr>
        <w:t xml:space="preserve">r nach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mech,mittel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∙100</m:t>
        </m:r>
      </m:oMath>
      <w:r w:rsidR="00DF774F">
        <w:rPr>
          <w:rFonts w:ascii="Cambria" w:eastAsiaTheme="minorEastAsia" w:hAnsi="Cambria"/>
          <w:sz w:val="22"/>
          <w:szCs w:val="22"/>
        </w:rPr>
        <w:t xml:space="preserve"> </w:t>
      </w:r>
      <w:r w:rsidR="00DF774F" w:rsidRPr="188733D3">
        <w:rPr>
          <w:rFonts w:ascii="Cambria" w:eastAsiaTheme="minorEastAsia" w:hAnsi="Cambria"/>
          <w:sz w:val="22"/>
          <w:szCs w:val="22"/>
        </w:rPr>
        <w:t>zu 605,87 %.</w:t>
      </w:r>
    </w:p>
    <w:p w14:paraId="0EC9ACF9" w14:textId="69FD89E5" w:rsidR="00DF774F" w:rsidRDefault="00DF774F" w:rsidP="002A6222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3EA0144C" w14:textId="2B2DFF29" w:rsidR="00DF774F" w:rsidRDefault="00DF774F" w:rsidP="002A6222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  <w:proofErr w:type="gramStart"/>
      <w:r>
        <w:rPr>
          <w:rFonts w:ascii="Cambria" w:eastAsiaTheme="minorEastAsia" w:hAnsi="Cambria"/>
          <w:b/>
          <w:bCs/>
          <w:sz w:val="28"/>
          <w:szCs w:val="28"/>
        </w:rPr>
        <w:t>5  Diskussion</w:t>
      </w:r>
      <w:proofErr w:type="gramEnd"/>
    </w:p>
    <w:p w14:paraId="1EA29526" w14:textId="5E4090B2" w:rsidR="00DF774F" w:rsidRDefault="00DF774F" w:rsidP="002A6222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6DFBD7D9" w14:textId="4DD54137" w:rsidR="00DF774F" w:rsidRDefault="009B133B" w:rsidP="002A6222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Zunächst einmal lässt sich sagen, dass </w:t>
      </w:r>
      <w:r w:rsidR="005C0D53">
        <w:rPr>
          <w:rFonts w:ascii="Cambria" w:eastAsiaTheme="minorEastAsia" w:hAnsi="Cambria"/>
          <w:sz w:val="22"/>
          <w:szCs w:val="22"/>
        </w:rPr>
        <w:t xml:space="preserve">die Annahmen von adiabatischen und reversiblen Prozessen bei diesem Versuch </w:t>
      </w:r>
      <w:r w:rsidR="001719F3">
        <w:rPr>
          <w:rFonts w:ascii="Cambria" w:eastAsiaTheme="minorEastAsia" w:hAnsi="Cambria"/>
          <w:sz w:val="22"/>
          <w:szCs w:val="22"/>
        </w:rPr>
        <w:t>wage sind. Ein</w:t>
      </w:r>
      <w:r w:rsidR="0085119B">
        <w:rPr>
          <w:rFonts w:ascii="Cambria" w:eastAsiaTheme="minorEastAsia" w:hAnsi="Cambria"/>
          <w:sz w:val="22"/>
          <w:szCs w:val="22"/>
        </w:rPr>
        <w:t xml:space="preserve"> Wärmeaustausch mit der Umgebung lässt sich nicht vollständig verhindern. Zum einen, da </w:t>
      </w:r>
      <w:r w:rsidR="00FF1923">
        <w:rPr>
          <w:rFonts w:ascii="Cambria" w:eastAsiaTheme="minorEastAsia" w:hAnsi="Cambria"/>
          <w:sz w:val="22"/>
          <w:szCs w:val="22"/>
        </w:rPr>
        <w:t>die Isolierungen diesen nicht vollständig verhindern, zum anderen, da d</w:t>
      </w:r>
      <w:r w:rsidR="00F032CF">
        <w:rPr>
          <w:rFonts w:ascii="Cambria" w:eastAsiaTheme="minorEastAsia" w:hAnsi="Cambria"/>
          <w:sz w:val="22"/>
          <w:szCs w:val="22"/>
        </w:rPr>
        <w:t>ie</w:t>
      </w:r>
      <w:r w:rsidR="00FF1923">
        <w:rPr>
          <w:rFonts w:ascii="Cambria" w:eastAsiaTheme="minorEastAsia" w:hAnsi="Cambria"/>
          <w:sz w:val="22"/>
          <w:szCs w:val="22"/>
        </w:rPr>
        <w:t xml:space="preserve"> Deckel der </w:t>
      </w:r>
      <w:r w:rsidR="00F032CF">
        <w:rPr>
          <w:rFonts w:ascii="Cambria" w:eastAsiaTheme="minorEastAsia" w:hAnsi="Cambria"/>
          <w:sz w:val="22"/>
          <w:szCs w:val="22"/>
        </w:rPr>
        <w:t xml:space="preserve">Wasserbehälter </w:t>
      </w:r>
      <w:r w:rsidR="00241CFD">
        <w:rPr>
          <w:rFonts w:ascii="Cambria" w:eastAsiaTheme="minorEastAsia" w:hAnsi="Cambria"/>
          <w:sz w:val="22"/>
          <w:szCs w:val="22"/>
        </w:rPr>
        <w:t xml:space="preserve">recht lose </w:t>
      </w:r>
      <w:r w:rsidR="00F97FD8">
        <w:rPr>
          <w:rFonts w:ascii="Cambria" w:eastAsiaTheme="minorEastAsia" w:hAnsi="Cambria"/>
          <w:sz w:val="22"/>
          <w:szCs w:val="22"/>
        </w:rPr>
        <w:t>auflieg</w:t>
      </w:r>
      <w:r w:rsidR="00DB6ADC">
        <w:rPr>
          <w:rFonts w:ascii="Cambria" w:eastAsiaTheme="minorEastAsia" w:hAnsi="Cambria"/>
          <w:sz w:val="22"/>
          <w:szCs w:val="22"/>
        </w:rPr>
        <w:t>en. Zude</w:t>
      </w:r>
      <w:r w:rsidR="00FA21DA">
        <w:rPr>
          <w:rFonts w:ascii="Cambria" w:eastAsiaTheme="minorEastAsia" w:hAnsi="Cambria"/>
          <w:sz w:val="22"/>
          <w:szCs w:val="22"/>
        </w:rPr>
        <w:t>m könnte</w:t>
      </w:r>
      <w:r w:rsidR="0013379E">
        <w:rPr>
          <w:rFonts w:ascii="Cambria" w:eastAsiaTheme="minorEastAsia" w:hAnsi="Cambria"/>
          <w:sz w:val="22"/>
          <w:szCs w:val="22"/>
        </w:rPr>
        <w:t xml:space="preserve">n die Einschnitte in den Deckeln für die Kabel ein Grund für den Wärmeaustausch sein. </w:t>
      </w:r>
      <w:r w:rsidR="00963E3C">
        <w:rPr>
          <w:rFonts w:ascii="Cambria" w:eastAsiaTheme="minorEastAsia" w:hAnsi="Cambria"/>
          <w:sz w:val="22"/>
          <w:szCs w:val="22"/>
        </w:rPr>
        <w:t xml:space="preserve">Dadurch steigt die Temperatur des </w:t>
      </w:r>
      <w:r w:rsidR="00FB2DB0">
        <w:rPr>
          <w:rFonts w:ascii="Cambria" w:eastAsiaTheme="minorEastAsia" w:hAnsi="Cambria"/>
          <w:sz w:val="22"/>
          <w:szCs w:val="22"/>
        </w:rPr>
        <w:t xml:space="preserve">kälteren Gefäßes und die Temperatur des Wärmeren sinkt. </w:t>
      </w:r>
    </w:p>
    <w:p w14:paraId="106C6C55" w14:textId="2E662356" w:rsidR="0011390E" w:rsidRDefault="00937FE3" w:rsidP="002A6222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Dieser Wärmeaustausch mit der Umgebung </w:t>
      </w:r>
      <w:r w:rsidR="0058478E">
        <w:rPr>
          <w:rFonts w:ascii="Cambria" w:eastAsiaTheme="minorEastAsia" w:hAnsi="Cambria"/>
          <w:sz w:val="22"/>
          <w:szCs w:val="22"/>
        </w:rPr>
        <w:t>beeinflusst unter anderem die errechneten Güteziffern. Die Abweichungen der realen von den idealen Güteziffern</w:t>
      </w:r>
      <w:r w:rsidR="00226504">
        <w:rPr>
          <w:rFonts w:ascii="Cambria" w:eastAsiaTheme="minorEastAsia" w:hAnsi="Cambria"/>
          <w:sz w:val="22"/>
          <w:szCs w:val="22"/>
        </w:rPr>
        <w:t xml:space="preserve"> (</w:t>
      </w:r>
      <w:r w:rsidR="00E12043">
        <w:rPr>
          <w:rFonts w:ascii="Cambria" w:eastAsiaTheme="minorEastAsia" w:hAnsi="Cambria"/>
          <w:sz w:val="22"/>
          <w:szCs w:val="22"/>
        </w:rPr>
        <w:t>47,</w:t>
      </w:r>
      <w:r w:rsidR="009A204B">
        <w:rPr>
          <w:rFonts w:ascii="Cambria" w:eastAsiaTheme="minorEastAsia" w:hAnsi="Cambria"/>
          <w:sz w:val="22"/>
          <w:szCs w:val="22"/>
        </w:rPr>
        <w:t>34%, 18,16%, 10,58% und 7,44%)</w:t>
      </w:r>
      <w:r w:rsidR="0058478E">
        <w:rPr>
          <w:rFonts w:ascii="Cambria" w:eastAsiaTheme="minorEastAsia" w:hAnsi="Cambria"/>
          <w:sz w:val="22"/>
          <w:szCs w:val="22"/>
        </w:rPr>
        <w:t xml:space="preserve"> </w:t>
      </w:r>
      <w:r w:rsidR="00363F60">
        <w:rPr>
          <w:rFonts w:ascii="Cambria" w:eastAsiaTheme="minorEastAsia" w:hAnsi="Cambria"/>
          <w:sz w:val="22"/>
          <w:szCs w:val="22"/>
        </w:rPr>
        <w:t>entstehen durch die Annahme</w:t>
      </w:r>
      <w:r w:rsidR="007D2EAE">
        <w:rPr>
          <w:rFonts w:ascii="Cambria" w:eastAsiaTheme="minorEastAsia" w:hAnsi="Cambria"/>
          <w:sz w:val="22"/>
          <w:szCs w:val="22"/>
        </w:rPr>
        <w:t>, dass der Prozess des</w:t>
      </w:r>
      <w:r w:rsidR="000946BF">
        <w:rPr>
          <w:rFonts w:ascii="Cambria" w:eastAsiaTheme="minorEastAsia" w:hAnsi="Cambria"/>
          <w:sz w:val="22"/>
          <w:szCs w:val="22"/>
        </w:rPr>
        <w:t xml:space="preserve"> Wärmetransportes in der Wärmepumpe reversibel ist</w:t>
      </w:r>
      <w:r w:rsidR="003B5829">
        <w:rPr>
          <w:rFonts w:ascii="Cambria" w:eastAsiaTheme="minorEastAsia" w:hAnsi="Cambria"/>
          <w:sz w:val="22"/>
          <w:szCs w:val="22"/>
        </w:rPr>
        <w:t xml:space="preserve"> und dadurch </w:t>
      </w:r>
      <w:r w:rsidR="00E1721F">
        <w:rPr>
          <w:rFonts w:ascii="Cambria" w:eastAsiaTheme="minorEastAsia" w:hAnsi="Cambria"/>
          <w:sz w:val="22"/>
          <w:szCs w:val="22"/>
        </w:rPr>
        <w:t xml:space="preserve">mit Hilfe der Formel für eine ideale Wärmepumpe </w:t>
      </w:r>
      <w:r w:rsidR="00E1721F">
        <w:rPr>
          <w:rFonts w:ascii="Cambria" w:eastAsiaTheme="minorEastAsia" w:hAnsi="Cambria"/>
          <w:sz w:val="22"/>
          <w:szCs w:val="22"/>
        </w:rPr>
        <w:lastRenderedPageBreak/>
        <w:t>berechnet w</w:t>
      </w:r>
      <w:r w:rsidR="004212A2">
        <w:rPr>
          <w:rFonts w:ascii="Cambria" w:eastAsiaTheme="minorEastAsia" w:hAnsi="Cambria"/>
          <w:sz w:val="22"/>
          <w:szCs w:val="22"/>
        </w:rPr>
        <w:t>erden kann</w:t>
      </w:r>
      <w:r w:rsidR="000946BF">
        <w:rPr>
          <w:rFonts w:ascii="Cambria" w:eastAsiaTheme="minorEastAsia" w:hAnsi="Cambria"/>
          <w:sz w:val="22"/>
          <w:szCs w:val="22"/>
        </w:rPr>
        <w:t xml:space="preserve">. Diese Annahme kann nicht getroffen werden, da </w:t>
      </w:r>
      <w:r w:rsidR="007A48AA">
        <w:rPr>
          <w:rFonts w:ascii="Cambria" w:eastAsiaTheme="minorEastAsia" w:hAnsi="Cambria"/>
          <w:sz w:val="22"/>
          <w:szCs w:val="22"/>
        </w:rPr>
        <w:t xml:space="preserve">der Prozess in einer realen Wärmepumpe durch Wärmeaustausch mit der Umgebung </w:t>
      </w:r>
      <w:r w:rsidR="00C154DA">
        <w:rPr>
          <w:rFonts w:ascii="Cambria" w:eastAsiaTheme="minorEastAsia" w:hAnsi="Cambria"/>
          <w:sz w:val="22"/>
          <w:szCs w:val="22"/>
        </w:rPr>
        <w:t>irreversibel ist.</w:t>
      </w:r>
    </w:p>
    <w:p w14:paraId="791223A3" w14:textId="4833B884" w:rsidR="00CB0F1F" w:rsidRDefault="00C36057" w:rsidP="002A6222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Dadurch, dass </w:t>
      </w:r>
      <w:r w:rsidR="00721F75">
        <w:rPr>
          <w:rFonts w:ascii="Cambria" w:eastAsiaTheme="minorEastAsia" w:hAnsi="Cambria"/>
          <w:sz w:val="22"/>
          <w:szCs w:val="22"/>
        </w:rPr>
        <w:t>das kältere Gefäß Wärme aus der Umgebung aufnimmt und das wärmere Gefäß Wärme abgibt kommt es zu Druckverlusten-</w:t>
      </w:r>
      <w:r w:rsidR="002F52EA">
        <w:rPr>
          <w:rFonts w:ascii="Cambria" w:eastAsiaTheme="minorEastAsia" w:hAnsi="Cambria"/>
          <w:sz w:val="22"/>
          <w:szCs w:val="22"/>
        </w:rPr>
        <w:t>, bzw. zunahmen.</w:t>
      </w:r>
      <w:r w:rsidR="00306686">
        <w:rPr>
          <w:rFonts w:ascii="Cambria" w:eastAsiaTheme="minorEastAsia" w:hAnsi="Cambria"/>
          <w:sz w:val="22"/>
          <w:szCs w:val="22"/>
        </w:rPr>
        <w:t xml:space="preserve"> Die Manometer sind recht gr</w:t>
      </w:r>
      <w:r w:rsidR="009A2F17">
        <w:rPr>
          <w:rFonts w:ascii="Cambria" w:eastAsiaTheme="minorEastAsia" w:hAnsi="Cambria"/>
          <w:sz w:val="22"/>
          <w:szCs w:val="22"/>
        </w:rPr>
        <w:t xml:space="preserve">ob </w:t>
      </w:r>
      <w:r w:rsidR="00306686">
        <w:rPr>
          <w:rFonts w:ascii="Cambria" w:eastAsiaTheme="minorEastAsia" w:hAnsi="Cambria"/>
          <w:sz w:val="22"/>
          <w:szCs w:val="22"/>
        </w:rPr>
        <w:t xml:space="preserve">gegliedert, was zu einer ungenauen Ablesung der Drücke führen kann. Beides hat </w:t>
      </w:r>
      <w:r w:rsidR="002F52EA">
        <w:rPr>
          <w:rFonts w:ascii="Cambria" w:eastAsiaTheme="minorEastAsia" w:hAnsi="Cambria"/>
          <w:sz w:val="22"/>
          <w:szCs w:val="22"/>
        </w:rPr>
        <w:t>Auswirkungen auf die Verdampfungswärme</w:t>
      </w:r>
      <w:r w:rsidR="00D20819">
        <w:rPr>
          <w:rFonts w:ascii="Cambria" w:eastAsiaTheme="minorEastAsia" w:hAnsi="Cambria"/>
          <w:sz w:val="22"/>
          <w:szCs w:val="22"/>
        </w:rPr>
        <w:t xml:space="preserve">, </w:t>
      </w:r>
      <w:r w:rsidR="00534176">
        <w:rPr>
          <w:rFonts w:ascii="Cambria" w:eastAsiaTheme="minorEastAsia" w:hAnsi="Cambria"/>
          <w:sz w:val="22"/>
          <w:szCs w:val="22"/>
        </w:rPr>
        <w:t xml:space="preserve">die mechanische </w:t>
      </w:r>
      <w:proofErr w:type="spellStart"/>
      <w:r w:rsidR="00534176">
        <w:rPr>
          <w:rFonts w:ascii="Cambria" w:eastAsiaTheme="minorEastAsia" w:hAnsi="Cambria"/>
          <w:sz w:val="22"/>
          <w:szCs w:val="22"/>
        </w:rPr>
        <w:t>Kompressorleistung</w:t>
      </w:r>
      <w:proofErr w:type="spellEnd"/>
      <w:r w:rsidR="00534176">
        <w:rPr>
          <w:rFonts w:ascii="Cambria" w:eastAsiaTheme="minorEastAsia" w:hAnsi="Cambria"/>
          <w:sz w:val="22"/>
          <w:szCs w:val="22"/>
        </w:rPr>
        <w:t xml:space="preserve"> und den Massendurchsatz. </w:t>
      </w:r>
    </w:p>
    <w:p w14:paraId="0015FA8E" w14:textId="0941D8F0" w:rsidR="00AD5E7C" w:rsidRDefault="00AD5E7C" w:rsidP="002A6222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Der </w:t>
      </w:r>
      <w:r w:rsidR="00232BAE">
        <w:rPr>
          <w:rFonts w:ascii="Cambria" w:eastAsiaTheme="minorEastAsia" w:hAnsi="Cambria"/>
          <w:sz w:val="22"/>
          <w:szCs w:val="22"/>
        </w:rPr>
        <w:t xml:space="preserve">unrealistische </w:t>
      </w:r>
      <w:r w:rsidR="00057E03">
        <w:rPr>
          <w:rFonts w:ascii="Cambria" w:eastAsiaTheme="minorEastAsia" w:hAnsi="Cambria"/>
          <w:sz w:val="22"/>
          <w:szCs w:val="22"/>
        </w:rPr>
        <w:t>reziproke Wirkungsgrad des Kompressors von 60</w:t>
      </w:r>
      <w:r w:rsidR="00D74C42">
        <w:rPr>
          <w:rFonts w:ascii="Cambria" w:eastAsiaTheme="minorEastAsia" w:hAnsi="Cambria"/>
          <w:sz w:val="22"/>
          <w:szCs w:val="22"/>
        </w:rPr>
        <w:t xml:space="preserve">5,87% lässt sich </w:t>
      </w:r>
      <w:r w:rsidR="00166C69">
        <w:rPr>
          <w:rFonts w:ascii="Cambria" w:eastAsiaTheme="minorEastAsia" w:hAnsi="Cambria"/>
          <w:sz w:val="22"/>
          <w:szCs w:val="22"/>
        </w:rPr>
        <w:t xml:space="preserve">ebenfalls durch die </w:t>
      </w:r>
      <w:r w:rsidR="00D04896">
        <w:rPr>
          <w:rFonts w:ascii="Cambria" w:eastAsiaTheme="minorEastAsia" w:hAnsi="Cambria"/>
          <w:sz w:val="22"/>
          <w:szCs w:val="22"/>
        </w:rPr>
        <w:t>zuvor genannten Gründe erklären.</w:t>
      </w:r>
      <w:r w:rsidR="00F61197">
        <w:rPr>
          <w:rFonts w:ascii="Cambria" w:eastAsiaTheme="minorEastAsia" w:hAnsi="Cambria"/>
          <w:sz w:val="22"/>
          <w:szCs w:val="22"/>
        </w:rPr>
        <w:tab/>
      </w:r>
    </w:p>
    <w:p w14:paraId="24139354" w14:textId="2BFA0E77" w:rsidR="00A5123E" w:rsidRDefault="00A5123E" w:rsidP="002A6222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Zusammenfassend ist dieser Versuch sehr anfällig für Verfälschungen</w:t>
      </w:r>
      <w:r w:rsidR="00E37C85">
        <w:rPr>
          <w:rFonts w:ascii="Cambria" w:eastAsiaTheme="minorEastAsia" w:hAnsi="Cambria"/>
          <w:sz w:val="22"/>
          <w:szCs w:val="22"/>
        </w:rPr>
        <w:t xml:space="preserve"> durch reale Umstände</w:t>
      </w:r>
      <w:r w:rsidR="00E375A2">
        <w:rPr>
          <w:rFonts w:ascii="Cambria" w:eastAsiaTheme="minorEastAsia" w:hAnsi="Cambria"/>
          <w:sz w:val="22"/>
          <w:szCs w:val="22"/>
        </w:rPr>
        <w:t>.</w:t>
      </w:r>
    </w:p>
    <w:p w14:paraId="3309C8E4" w14:textId="196CAE9E" w:rsidR="00E375A2" w:rsidRDefault="00E375A2" w:rsidP="002A6222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7973AA6D" w14:textId="58A5B2E3" w:rsidR="00E375A2" w:rsidRDefault="00F857DA" w:rsidP="002A6222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  <w:proofErr w:type="gramStart"/>
      <w:r>
        <w:rPr>
          <w:rFonts w:ascii="Cambria" w:eastAsiaTheme="minorEastAsia" w:hAnsi="Cambria"/>
          <w:b/>
          <w:bCs/>
          <w:sz w:val="28"/>
          <w:szCs w:val="28"/>
        </w:rPr>
        <w:t>6  Literatur</w:t>
      </w:r>
      <w:proofErr w:type="gramEnd"/>
    </w:p>
    <w:p w14:paraId="67CC9F3B" w14:textId="3005826F" w:rsidR="00156C05" w:rsidRDefault="00156C05" w:rsidP="002A6222">
      <w:pPr>
        <w:pStyle w:val="KeinLeerraum"/>
        <w:rPr>
          <w:rFonts w:ascii="Cambria" w:eastAsiaTheme="minorEastAsia" w:hAnsi="Cambria"/>
          <w:b/>
          <w:bCs/>
          <w:sz w:val="28"/>
          <w:szCs w:val="28"/>
        </w:rPr>
      </w:pPr>
    </w:p>
    <w:p w14:paraId="5E69BAA8" w14:textId="3EAB0260" w:rsidR="00156C05" w:rsidRDefault="00156C05" w:rsidP="002A6222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[1] Versuchsanleitung V206: Die Wärmepumpe </w:t>
      </w:r>
    </w:p>
    <w:p w14:paraId="4186F165" w14:textId="287015CD" w:rsidR="005962FD" w:rsidRPr="00156C05" w:rsidRDefault="005962FD" w:rsidP="002A6222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Stand</w:t>
      </w:r>
      <w:r w:rsidR="004F6442">
        <w:rPr>
          <w:rFonts w:ascii="Cambria" w:eastAsiaTheme="minorEastAsia" w:hAnsi="Cambria"/>
          <w:sz w:val="22"/>
          <w:szCs w:val="22"/>
        </w:rPr>
        <w:t>:</w:t>
      </w:r>
      <w:r w:rsidR="00941D18">
        <w:rPr>
          <w:rFonts w:ascii="Cambria" w:eastAsiaTheme="minorEastAsia" w:hAnsi="Cambria"/>
          <w:sz w:val="22"/>
          <w:szCs w:val="22"/>
        </w:rPr>
        <w:t xml:space="preserve"> 10.12.</w:t>
      </w:r>
      <w:r w:rsidR="007A217B">
        <w:rPr>
          <w:rFonts w:ascii="Cambria" w:eastAsiaTheme="minorEastAsia" w:hAnsi="Cambria"/>
          <w:sz w:val="22"/>
          <w:szCs w:val="22"/>
        </w:rPr>
        <w:t>19</w:t>
      </w:r>
    </w:p>
    <w:p w14:paraId="5405D258" w14:textId="45A8C21B" w:rsidR="00A25E10" w:rsidRDefault="00B51A6F" w:rsidP="002A6222">
      <w:pPr>
        <w:pStyle w:val="KeinLeerraum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[2]</w:t>
      </w:r>
      <w:r w:rsidR="00726C43">
        <w:rPr>
          <w:rFonts w:ascii="Cambria" w:hAnsi="Cambria"/>
          <w:sz w:val="22"/>
          <w:szCs w:val="22"/>
        </w:rPr>
        <w:t xml:space="preserve"> spezifische Wärmekapazitäten</w:t>
      </w:r>
    </w:p>
    <w:p w14:paraId="349AFA7D" w14:textId="707C55A3" w:rsidR="00104072" w:rsidRDefault="00BE2B4A" w:rsidP="00B82F80">
      <w:pPr>
        <w:pStyle w:val="KeinLeerraum"/>
        <w:rPr>
          <w:rFonts w:ascii="Cambria" w:eastAsiaTheme="minorEastAsia" w:hAnsi="Cambria"/>
          <w:sz w:val="22"/>
          <w:szCs w:val="22"/>
        </w:rPr>
      </w:pPr>
      <w:r w:rsidRPr="00BE2B4A">
        <w:rPr>
          <w:rFonts w:ascii="Cambria" w:eastAsiaTheme="minorEastAsia" w:hAnsi="Cambria"/>
          <w:sz w:val="22"/>
          <w:szCs w:val="22"/>
        </w:rPr>
        <w:t>https://www.chemie.de/lexikon/Spezifische_Wärmekapazität.html</w:t>
      </w:r>
    </w:p>
    <w:p w14:paraId="5F6E9CF4" w14:textId="00DEEB44" w:rsidR="00104072" w:rsidRDefault="00B82F80" w:rsidP="00104072">
      <w:pPr>
        <w:pStyle w:val="KeinLeerraum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Stand: 04.01.20</w:t>
      </w:r>
    </w:p>
    <w:p w14:paraId="56AECE2F" w14:textId="489418B0" w:rsidR="00490E4E" w:rsidRDefault="00490E4E" w:rsidP="00F967C7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</w:p>
    <w:p w14:paraId="7483F239" w14:textId="7CA26F99" w:rsidR="00490E4E" w:rsidRDefault="00490E4E" w:rsidP="00490E4E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0E85C4A2" w14:textId="3CD53213" w:rsidR="00094B17" w:rsidRDefault="00094B17" w:rsidP="00890B57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59EED7B8" w14:textId="77777777" w:rsidR="00094B17" w:rsidRPr="00D7478A" w:rsidRDefault="00094B17" w:rsidP="00094B17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</w:p>
    <w:p w14:paraId="2C35B56E" w14:textId="237E0B57" w:rsidR="00D7478A" w:rsidRDefault="00D7478A" w:rsidP="00891CE3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</w:p>
    <w:p w14:paraId="3585BBEF" w14:textId="77777777" w:rsidR="00D7478A" w:rsidRPr="00D7478A" w:rsidRDefault="00D7478A" w:rsidP="00891CE3">
      <w:pPr>
        <w:pStyle w:val="KeinLeerraum"/>
        <w:jc w:val="center"/>
        <w:rPr>
          <w:rFonts w:ascii="Cambria" w:eastAsiaTheme="minorEastAsia" w:hAnsi="Cambria"/>
          <w:sz w:val="22"/>
          <w:szCs w:val="22"/>
        </w:rPr>
      </w:pPr>
    </w:p>
    <w:p w14:paraId="3F25ECAA" w14:textId="77777777" w:rsidR="0038587C" w:rsidRPr="0038587C" w:rsidRDefault="0038587C" w:rsidP="0038587C">
      <w:pPr>
        <w:pStyle w:val="KeinLeerraum"/>
        <w:rPr>
          <w:rFonts w:ascii="Cambria" w:hAnsi="Cambria"/>
        </w:rPr>
      </w:pPr>
    </w:p>
    <w:p w14:paraId="37042103" w14:textId="347349B5" w:rsidR="007807B7" w:rsidRDefault="007807B7" w:rsidP="007807B7">
      <w:pPr>
        <w:pStyle w:val="KeinLeerraum"/>
      </w:pPr>
    </w:p>
    <w:p w14:paraId="45DF6185" w14:textId="77777777" w:rsidR="007807B7" w:rsidRPr="00D9613E" w:rsidRDefault="007807B7" w:rsidP="007807B7">
      <w:pPr>
        <w:pStyle w:val="KeinLeerraum"/>
        <w:rPr>
          <w:b/>
          <w:bCs/>
        </w:rPr>
      </w:pPr>
    </w:p>
    <w:p w14:paraId="4B18FBC1" w14:textId="187F0A89" w:rsidR="00D90103" w:rsidRPr="00D90103" w:rsidRDefault="00D90103" w:rsidP="007267F8">
      <w:pPr>
        <w:pStyle w:val="KeinLeerraum"/>
        <w:rPr>
          <w:rFonts w:ascii="Cambria" w:eastAsiaTheme="minorEastAsia" w:hAnsi="Cambria"/>
          <w:sz w:val="22"/>
          <w:szCs w:val="22"/>
        </w:rPr>
      </w:pPr>
    </w:p>
    <w:p w14:paraId="49570A35" w14:textId="2B2F7B7B" w:rsidR="00193A1E" w:rsidRDefault="00193A1E" w:rsidP="007267F8">
      <w:pPr>
        <w:pStyle w:val="KeinLeerraum"/>
        <w:rPr>
          <w:rFonts w:eastAsiaTheme="minorEastAsia"/>
          <w:b/>
          <w:bCs/>
        </w:rPr>
      </w:pPr>
    </w:p>
    <w:p w14:paraId="57A0EA8F" w14:textId="77777777" w:rsidR="00193A1E" w:rsidRPr="00193A1E" w:rsidRDefault="00193A1E" w:rsidP="007267F8">
      <w:pPr>
        <w:pStyle w:val="KeinLeerraum"/>
        <w:rPr>
          <w:sz w:val="22"/>
          <w:szCs w:val="22"/>
        </w:rPr>
      </w:pPr>
    </w:p>
    <w:p w14:paraId="61474472" w14:textId="77777777" w:rsidR="00843ADC" w:rsidRDefault="00843ADC" w:rsidP="007267F8">
      <w:pPr>
        <w:pStyle w:val="KeinLeerraum"/>
        <w:rPr>
          <w:sz w:val="22"/>
          <w:szCs w:val="22"/>
        </w:rPr>
      </w:pPr>
    </w:p>
    <w:p w14:paraId="7227B5A7" w14:textId="77777777" w:rsidR="00757B44" w:rsidRPr="00536BE8" w:rsidRDefault="00757B44" w:rsidP="007267F8">
      <w:pPr>
        <w:pStyle w:val="KeinLeerraum"/>
        <w:rPr>
          <w:sz w:val="22"/>
          <w:szCs w:val="22"/>
        </w:rPr>
      </w:pPr>
    </w:p>
    <w:sectPr w:rsidR="00757B44" w:rsidRPr="00536BE8" w:rsidSect="00AA7B3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0300"/>
    <w:multiLevelType w:val="hybridMultilevel"/>
    <w:tmpl w:val="927E8B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9242E"/>
    <w:multiLevelType w:val="hybridMultilevel"/>
    <w:tmpl w:val="0952CB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53F39"/>
    <w:multiLevelType w:val="hybridMultilevel"/>
    <w:tmpl w:val="EBD271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2C"/>
    <w:rsid w:val="000009ED"/>
    <w:rsid w:val="00007F88"/>
    <w:rsid w:val="00016003"/>
    <w:rsid w:val="00030CA5"/>
    <w:rsid w:val="000510DB"/>
    <w:rsid w:val="00051902"/>
    <w:rsid w:val="00055170"/>
    <w:rsid w:val="00055BF2"/>
    <w:rsid w:val="00057E03"/>
    <w:rsid w:val="00063522"/>
    <w:rsid w:val="00063AC1"/>
    <w:rsid w:val="000646FE"/>
    <w:rsid w:val="0006711E"/>
    <w:rsid w:val="00075C80"/>
    <w:rsid w:val="000946BF"/>
    <w:rsid w:val="00094B17"/>
    <w:rsid w:val="000A257B"/>
    <w:rsid w:val="000A40E3"/>
    <w:rsid w:val="000A6AF5"/>
    <w:rsid w:val="000B4BA7"/>
    <w:rsid w:val="000B5236"/>
    <w:rsid w:val="000C4E3C"/>
    <w:rsid w:val="000D028C"/>
    <w:rsid w:val="000D2F3B"/>
    <w:rsid w:val="000D6497"/>
    <w:rsid w:val="000D6AFB"/>
    <w:rsid w:val="000E65A0"/>
    <w:rsid w:val="000F2D3B"/>
    <w:rsid w:val="000F3DFD"/>
    <w:rsid w:val="001013F3"/>
    <w:rsid w:val="00102FD7"/>
    <w:rsid w:val="00104072"/>
    <w:rsid w:val="0010420C"/>
    <w:rsid w:val="00106C9F"/>
    <w:rsid w:val="0010774E"/>
    <w:rsid w:val="0011390E"/>
    <w:rsid w:val="00114170"/>
    <w:rsid w:val="001147E2"/>
    <w:rsid w:val="00116D4B"/>
    <w:rsid w:val="00125944"/>
    <w:rsid w:val="00126E83"/>
    <w:rsid w:val="001279DD"/>
    <w:rsid w:val="00130ADF"/>
    <w:rsid w:val="0013379E"/>
    <w:rsid w:val="001348C2"/>
    <w:rsid w:val="00140293"/>
    <w:rsid w:val="00141754"/>
    <w:rsid w:val="00143857"/>
    <w:rsid w:val="00146121"/>
    <w:rsid w:val="00146A1A"/>
    <w:rsid w:val="00147C00"/>
    <w:rsid w:val="00155643"/>
    <w:rsid w:val="00156279"/>
    <w:rsid w:val="00156C05"/>
    <w:rsid w:val="00160BEC"/>
    <w:rsid w:val="00160C9F"/>
    <w:rsid w:val="0016378D"/>
    <w:rsid w:val="00164258"/>
    <w:rsid w:val="00166C69"/>
    <w:rsid w:val="001719F3"/>
    <w:rsid w:val="00172738"/>
    <w:rsid w:val="00172DC7"/>
    <w:rsid w:val="001812EF"/>
    <w:rsid w:val="001819BF"/>
    <w:rsid w:val="0018221A"/>
    <w:rsid w:val="00182BA8"/>
    <w:rsid w:val="00182E18"/>
    <w:rsid w:val="00183BF8"/>
    <w:rsid w:val="00185575"/>
    <w:rsid w:val="0018581A"/>
    <w:rsid w:val="00187C14"/>
    <w:rsid w:val="00193A1E"/>
    <w:rsid w:val="00194D70"/>
    <w:rsid w:val="001A5F0E"/>
    <w:rsid w:val="001B05C3"/>
    <w:rsid w:val="001B346F"/>
    <w:rsid w:val="001B3D47"/>
    <w:rsid w:val="001B6E57"/>
    <w:rsid w:val="001C3BB4"/>
    <w:rsid w:val="001C69B5"/>
    <w:rsid w:val="001D0091"/>
    <w:rsid w:val="001D2752"/>
    <w:rsid w:val="001D537F"/>
    <w:rsid w:val="001D62B5"/>
    <w:rsid w:val="001E5BF0"/>
    <w:rsid w:val="001F7F30"/>
    <w:rsid w:val="00202191"/>
    <w:rsid w:val="0020578B"/>
    <w:rsid w:val="00206B75"/>
    <w:rsid w:val="00207C45"/>
    <w:rsid w:val="00210623"/>
    <w:rsid w:val="00213BE9"/>
    <w:rsid w:val="002236E5"/>
    <w:rsid w:val="00223ED5"/>
    <w:rsid w:val="00224FF0"/>
    <w:rsid w:val="00225149"/>
    <w:rsid w:val="00226504"/>
    <w:rsid w:val="00232BAE"/>
    <w:rsid w:val="00234EFF"/>
    <w:rsid w:val="00235592"/>
    <w:rsid w:val="0023632F"/>
    <w:rsid w:val="00236DB6"/>
    <w:rsid w:val="0023707B"/>
    <w:rsid w:val="002377B3"/>
    <w:rsid w:val="00241CFD"/>
    <w:rsid w:val="002444E6"/>
    <w:rsid w:val="002469C4"/>
    <w:rsid w:val="00246D6D"/>
    <w:rsid w:val="00247361"/>
    <w:rsid w:val="00247C34"/>
    <w:rsid w:val="00250353"/>
    <w:rsid w:val="00251E24"/>
    <w:rsid w:val="00263223"/>
    <w:rsid w:val="00263963"/>
    <w:rsid w:val="002652EE"/>
    <w:rsid w:val="002665D8"/>
    <w:rsid w:val="00273014"/>
    <w:rsid w:val="00273B2C"/>
    <w:rsid w:val="002815FF"/>
    <w:rsid w:val="00290CB9"/>
    <w:rsid w:val="00292DA6"/>
    <w:rsid w:val="0029595E"/>
    <w:rsid w:val="0029636B"/>
    <w:rsid w:val="002A044F"/>
    <w:rsid w:val="002A3429"/>
    <w:rsid w:val="002A4A6B"/>
    <w:rsid w:val="002A50D4"/>
    <w:rsid w:val="002A573F"/>
    <w:rsid w:val="002A6222"/>
    <w:rsid w:val="002A73F3"/>
    <w:rsid w:val="002B0C9E"/>
    <w:rsid w:val="002B240A"/>
    <w:rsid w:val="002B7D7F"/>
    <w:rsid w:val="002C1473"/>
    <w:rsid w:val="002C19D3"/>
    <w:rsid w:val="002D2B64"/>
    <w:rsid w:val="002D7857"/>
    <w:rsid w:val="002E5B7D"/>
    <w:rsid w:val="002F1A7E"/>
    <w:rsid w:val="002F3C26"/>
    <w:rsid w:val="002F52EA"/>
    <w:rsid w:val="002F5DC0"/>
    <w:rsid w:val="0030333E"/>
    <w:rsid w:val="00306457"/>
    <w:rsid w:val="00306686"/>
    <w:rsid w:val="00307161"/>
    <w:rsid w:val="003076A9"/>
    <w:rsid w:val="003114BB"/>
    <w:rsid w:val="00315981"/>
    <w:rsid w:val="00322A0D"/>
    <w:rsid w:val="003240E9"/>
    <w:rsid w:val="00330881"/>
    <w:rsid w:val="00342110"/>
    <w:rsid w:val="00342939"/>
    <w:rsid w:val="00345BB6"/>
    <w:rsid w:val="00351D2F"/>
    <w:rsid w:val="003521BF"/>
    <w:rsid w:val="00353A2C"/>
    <w:rsid w:val="003560A3"/>
    <w:rsid w:val="003566A2"/>
    <w:rsid w:val="00357A5C"/>
    <w:rsid w:val="003636B9"/>
    <w:rsid w:val="00363F60"/>
    <w:rsid w:val="003664E8"/>
    <w:rsid w:val="00366989"/>
    <w:rsid w:val="00383B79"/>
    <w:rsid w:val="0038587C"/>
    <w:rsid w:val="00387D0A"/>
    <w:rsid w:val="003925B9"/>
    <w:rsid w:val="00392E98"/>
    <w:rsid w:val="003955C5"/>
    <w:rsid w:val="003A13ED"/>
    <w:rsid w:val="003A2D85"/>
    <w:rsid w:val="003A73CE"/>
    <w:rsid w:val="003B3690"/>
    <w:rsid w:val="003B5829"/>
    <w:rsid w:val="003B5B61"/>
    <w:rsid w:val="003C310F"/>
    <w:rsid w:val="003C3A04"/>
    <w:rsid w:val="003C5588"/>
    <w:rsid w:val="003E24DB"/>
    <w:rsid w:val="003E3D5F"/>
    <w:rsid w:val="003E5D80"/>
    <w:rsid w:val="0040078D"/>
    <w:rsid w:val="00400ADE"/>
    <w:rsid w:val="0040315E"/>
    <w:rsid w:val="00405BE6"/>
    <w:rsid w:val="0041452F"/>
    <w:rsid w:val="00415657"/>
    <w:rsid w:val="0041707C"/>
    <w:rsid w:val="00421144"/>
    <w:rsid w:val="004212A2"/>
    <w:rsid w:val="0042226D"/>
    <w:rsid w:val="004225DA"/>
    <w:rsid w:val="0042387A"/>
    <w:rsid w:val="00425B09"/>
    <w:rsid w:val="00435406"/>
    <w:rsid w:val="004406F7"/>
    <w:rsid w:val="00444544"/>
    <w:rsid w:val="00444B8D"/>
    <w:rsid w:val="00451E49"/>
    <w:rsid w:val="004564F2"/>
    <w:rsid w:val="00457CE0"/>
    <w:rsid w:val="00457ED3"/>
    <w:rsid w:val="00460542"/>
    <w:rsid w:val="004756EF"/>
    <w:rsid w:val="004868D7"/>
    <w:rsid w:val="00490E4E"/>
    <w:rsid w:val="004A0520"/>
    <w:rsid w:val="004A37CF"/>
    <w:rsid w:val="004A7E05"/>
    <w:rsid w:val="004B1E23"/>
    <w:rsid w:val="004B2711"/>
    <w:rsid w:val="004B3A95"/>
    <w:rsid w:val="004B4552"/>
    <w:rsid w:val="004B6049"/>
    <w:rsid w:val="004B7819"/>
    <w:rsid w:val="004C2B1B"/>
    <w:rsid w:val="004C3B59"/>
    <w:rsid w:val="004C4607"/>
    <w:rsid w:val="004D0469"/>
    <w:rsid w:val="004D0F31"/>
    <w:rsid w:val="004E4264"/>
    <w:rsid w:val="004E6A5B"/>
    <w:rsid w:val="004E718F"/>
    <w:rsid w:val="004F03AA"/>
    <w:rsid w:val="004F0514"/>
    <w:rsid w:val="004F6442"/>
    <w:rsid w:val="004F73B5"/>
    <w:rsid w:val="0050073D"/>
    <w:rsid w:val="005051DD"/>
    <w:rsid w:val="00505AED"/>
    <w:rsid w:val="00507D1C"/>
    <w:rsid w:val="0051083A"/>
    <w:rsid w:val="00512C40"/>
    <w:rsid w:val="0051410D"/>
    <w:rsid w:val="00517EAE"/>
    <w:rsid w:val="005200A1"/>
    <w:rsid w:val="00525791"/>
    <w:rsid w:val="00534176"/>
    <w:rsid w:val="00534D05"/>
    <w:rsid w:val="00536BE8"/>
    <w:rsid w:val="005405E3"/>
    <w:rsid w:val="00542678"/>
    <w:rsid w:val="0055248B"/>
    <w:rsid w:val="00554C60"/>
    <w:rsid w:val="00555E2B"/>
    <w:rsid w:val="005629A6"/>
    <w:rsid w:val="00565DBC"/>
    <w:rsid w:val="005736F5"/>
    <w:rsid w:val="005743E9"/>
    <w:rsid w:val="00583EF3"/>
    <w:rsid w:val="0058478E"/>
    <w:rsid w:val="00584EDC"/>
    <w:rsid w:val="0059296D"/>
    <w:rsid w:val="0059622B"/>
    <w:rsid w:val="005962FD"/>
    <w:rsid w:val="005969A0"/>
    <w:rsid w:val="005A0994"/>
    <w:rsid w:val="005A152D"/>
    <w:rsid w:val="005A19B4"/>
    <w:rsid w:val="005A2857"/>
    <w:rsid w:val="005A4453"/>
    <w:rsid w:val="005B1202"/>
    <w:rsid w:val="005B377D"/>
    <w:rsid w:val="005B6149"/>
    <w:rsid w:val="005C00AE"/>
    <w:rsid w:val="005C0D53"/>
    <w:rsid w:val="005C1341"/>
    <w:rsid w:val="005C23F6"/>
    <w:rsid w:val="005C469C"/>
    <w:rsid w:val="005C54F8"/>
    <w:rsid w:val="005C58FE"/>
    <w:rsid w:val="005D097B"/>
    <w:rsid w:val="005D1D51"/>
    <w:rsid w:val="005D2544"/>
    <w:rsid w:val="005D4296"/>
    <w:rsid w:val="005D682D"/>
    <w:rsid w:val="005D7A7C"/>
    <w:rsid w:val="005E2D74"/>
    <w:rsid w:val="005E50FE"/>
    <w:rsid w:val="005E59AC"/>
    <w:rsid w:val="005E5C4C"/>
    <w:rsid w:val="005E5E25"/>
    <w:rsid w:val="005F2C1F"/>
    <w:rsid w:val="005F2E16"/>
    <w:rsid w:val="005F33D5"/>
    <w:rsid w:val="005F3BFB"/>
    <w:rsid w:val="005F437C"/>
    <w:rsid w:val="005F4AB5"/>
    <w:rsid w:val="005F5F4F"/>
    <w:rsid w:val="006059D5"/>
    <w:rsid w:val="006115D1"/>
    <w:rsid w:val="00614885"/>
    <w:rsid w:val="00614A86"/>
    <w:rsid w:val="00615736"/>
    <w:rsid w:val="006212E2"/>
    <w:rsid w:val="00621F49"/>
    <w:rsid w:val="0062440A"/>
    <w:rsid w:val="006277CF"/>
    <w:rsid w:val="00627A49"/>
    <w:rsid w:val="0063277F"/>
    <w:rsid w:val="00636E90"/>
    <w:rsid w:val="00641B14"/>
    <w:rsid w:val="00643065"/>
    <w:rsid w:val="00650814"/>
    <w:rsid w:val="00656663"/>
    <w:rsid w:val="00661D56"/>
    <w:rsid w:val="00662030"/>
    <w:rsid w:val="006622B0"/>
    <w:rsid w:val="006659EF"/>
    <w:rsid w:val="0066649F"/>
    <w:rsid w:val="00667068"/>
    <w:rsid w:val="00667360"/>
    <w:rsid w:val="0066744A"/>
    <w:rsid w:val="0067042A"/>
    <w:rsid w:val="00673CD0"/>
    <w:rsid w:val="00676EF1"/>
    <w:rsid w:val="0068465D"/>
    <w:rsid w:val="00691F2E"/>
    <w:rsid w:val="0069302B"/>
    <w:rsid w:val="006A1E62"/>
    <w:rsid w:val="006A452F"/>
    <w:rsid w:val="006A6CDB"/>
    <w:rsid w:val="006C0D0B"/>
    <w:rsid w:val="006C0FA2"/>
    <w:rsid w:val="006C2EFB"/>
    <w:rsid w:val="006C61D0"/>
    <w:rsid w:val="006C7543"/>
    <w:rsid w:val="006C7C1C"/>
    <w:rsid w:val="006D1164"/>
    <w:rsid w:val="006D1CDA"/>
    <w:rsid w:val="006D4AFB"/>
    <w:rsid w:val="006D7CB6"/>
    <w:rsid w:val="006E69B3"/>
    <w:rsid w:val="006F0D62"/>
    <w:rsid w:val="006F251A"/>
    <w:rsid w:val="006F2B3A"/>
    <w:rsid w:val="006F31F6"/>
    <w:rsid w:val="006F362F"/>
    <w:rsid w:val="006F4A6A"/>
    <w:rsid w:val="006F4C0B"/>
    <w:rsid w:val="006F4E76"/>
    <w:rsid w:val="006F5235"/>
    <w:rsid w:val="006F7B95"/>
    <w:rsid w:val="006F7F04"/>
    <w:rsid w:val="00703072"/>
    <w:rsid w:val="007038A3"/>
    <w:rsid w:val="007129AD"/>
    <w:rsid w:val="00717BD4"/>
    <w:rsid w:val="00721F75"/>
    <w:rsid w:val="00724AC4"/>
    <w:rsid w:val="007267F8"/>
    <w:rsid w:val="00726C43"/>
    <w:rsid w:val="00726F0C"/>
    <w:rsid w:val="00727188"/>
    <w:rsid w:val="00727C21"/>
    <w:rsid w:val="00731912"/>
    <w:rsid w:val="007323F0"/>
    <w:rsid w:val="0074397C"/>
    <w:rsid w:val="00744DCC"/>
    <w:rsid w:val="00744F4E"/>
    <w:rsid w:val="00745F9C"/>
    <w:rsid w:val="00752465"/>
    <w:rsid w:val="00757B44"/>
    <w:rsid w:val="00761870"/>
    <w:rsid w:val="007643B1"/>
    <w:rsid w:val="007655C3"/>
    <w:rsid w:val="00765C52"/>
    <w:rsid w:val="00767491"/>
    <w:rsid w:val="00770631"/>
    <w:rsid w:val="0077170E"/>
    <w:rsid w:val="00776577"/>
    <w:rsid w:val="007807B7"/>
    <w:rsid w:val="007816D2"/>
    <w:rsid w:val="00786DFA"/>
    <w:rsid w:val="00791E12"/>
    <w:rsid w:val="0079408C"/>
    <w:rsid w:val="007A217B"/>
    <w:rsid w:val="007A48AA"/>
    <w:rsid w:val="007B1169"/>
    <w:rsid w:val="007B5CE7"/>
    <w:rsid w:val="007C0CBA"/>
    <w:rsid w:val="007C10A9"/>
    <w:rsid w:val="007C118D"/>
    <w:rsid w:val="007C39C8"/>
    <w:rsid w:val="007C7144"/>
    <w:rsid w:val="007D0988"/>
    <w:rsid w:val="007D2EAE"/>
    <w:rsid w:val="007D4D8F"/>
    <w:rsid w:val="007F123C"/>
    <w:rsid w:val="007F3191"/>
    <w:rsid w:val="007F40DA"/>
    <w:rsid w:val="0080085A"/>
    <w:rsid w:val="008042A1"/>
    <w:rsid w:val="008071B8"/>
    <w:rsid w:val="00810433"/>
    <w:rsid w:val="00815483"/>
    <w:rsid w:val="00816656"/>
    <w:rsid w:val="0083015C"/>
    <w:rsid w:val="00830DE2"/>
    <w:rsid w:val="00830ECC"/>
    <w:rsid w:val="00833A50"/>
    <w:rsid w:val="00836ECE"/>
    <w:rsid w:val="00840B2D"/>
    <w:rsid w:val="00843ADC"/>
    <w:rsid w:val="00844BA8"/>
    <w:rsid w:val="0085119B"/>
    <w:rsid w:val="00853694"/>
    <w:rsid w:val="008631DD"/>
    <w:rsid w:val="00871320"/>
    <w:rsid w:val="0087502D"/>
    <w:rsid w:val="008757B7"/>
    <w:rsid w:val="00876FA2"/>
    <w:rsid w:val="00882A25"/>
    <w:rsid w:val="00890A9C"/>
    <w:rsid w:val="00890B57"/>
    <w:rsid w:val="00890F10"/>
    <w:rsid w:val="00891CE3"/>
    <w:rsid w:val="0089302B"/>
    <w:rsid w:val="00893E68"/>
    <w:rsid w:val="008965C3"/>
    <w:rsid w:val="008B1257"/>
    <w:rsid w:val="008B311A"/>
    <w:rsid w:val="008C0D3B"/>
    <w:rsid w:val="008C106D"/>
    <w:rsid w:val="008D67E6"/>
    <w:rsid w:val="008E058E"/>
    <w:rsid w:val="008E24A6"/>
    <w:rsid w:val="008F1C5E"/>
    <w:rsid w:val="008F29B1"/>
    <w:rsid w:val="008F2F32"/>
    <w:rsid w:val="008F670E"/>
    <w:rsid w:val="008F74EC"/>
    <w:rsid w:val="00900565"/>
    <w:rsid w:val="0090185C"/>
    <w:rsid w:val="009058CE"/>
    <w:rsid w:val="00912B06"/>
    <w:rsid w:val="0091383C"/>
    <w:rsid w:val="00914B42"/>
    <w:rsid w:val="00917902"/>
    <w:rsid w:val="0092381F"/>
    <w:rsid w:val="009239A3"/>
    <w:rsid w:val="00933923"/>
    <w:rsid w:val="00937314"/>
    <w:rsid w:val="00937FE3"/>
    <w:rsid w:val="009400F8"/>
    <w:rsid w:val="00941D18"/>
    <w:rsid w:val="0095645B"/>
    <w:rsid w:val="00956A34"/>
    <w:rsid w:val="00963E3C"/>
    <w:rsid w:val="00964905"/>
    <w:rsid w:val="00974552"/>
    <w:rsid w:val="009748D8"/>
    <w:rsid w:val="0097721F"/>
    <w:rsid w:val="00984A49"/>
    <w:rsid w:val="009A0415"/>
    <w:rsid w:val="009A204B"/>
    <w:rsid w:val="009A2F17"/>
    <w:rsid w:val="009A40BD"/>
    <w:rsid w:val="009A7C53"/>
    <w:rsid w:val="009B133B"/>
    <w:rsid w:val="009B1402"/>
    <w:rsid w:val="009B1CDE"/>
    <w:rsid w:val="009B4A9A"/>
    <w:rsid w:val="009C605B"/>
    <w:rsid w:val="009D5037"/>
    <w:rsid w:val="009D669E"/>
    <w:rsid w:val="009E1EF3"/>
    <w:rsid w:val="009E2C1D"/>
    <w:rsid w:val="009E5B51"/>
    <w:rsid w:val="009F5920"/>
    <w:rsid w:val="00A0206E"/>
    <w:rsid w:val="00A036FA"/>
    <w:rsid w:val="00A05DC2"/>
    <w:rsid w:val="00A1257F"/>
    <w:rsid w:val="00A13A7C"/>
    <w:rsid w:val="00A14D09"/>
    <w:rsid w:val="00A16250"/>
    <w:rsid w:val="00A17936"/>
    <w:rsid w:val="00A25E10"/>
    <w:rsid w:val="00A27EB8"/>
    <w:rsid w:val="00A314A0"/>
    <w:rsid w:val="00A42975"/>
    <w:rsid w:val="00A43187"/>
    <w:rsid w:val="00A5123E"/>
    <w:rsid w:val="00A520F5"/>
    <w:rsid w:val="00A600D9"/>
    <w:rsid w:val="00A7016E"/>
    <w:rsid w:val="00A80E80"/>
    <w:rsid w:val="00A81578"/>
    <w:rsid w:val="00A828A2"/>
    <w:rsid w:val="00A82FA0"/>
    <w:rsid w:val="00A848A9"/>
    <w:rsid w:val="00A87B26"/>
    <w:rsid w:val="00A9209A"/>
    <w:rsid w:val="00AA0409"/>
    <w:rsid w:val="00AA20FB"/>
    <w:rsid w:val="00AA4859"/>
    <w:rsid w:val="00AA616C"/>
    <w:rsid w:val="00AA6FDD"/>
    <w:rsid w:val="00AA7B38"/>
    <w:rsid w:val="00AB06F7"/>
    <w:rsid w:val="00AC4D08"/>
    <w:rsid w:val="00AD1D37"/>
    <w:rsid w:val="00AD4A92"/>
    <w:rsid w:val="00AD5E7C"/>
    <w:rsid w:val="00AE217A"/>
    <w:rsid w:val="00AE395D"/>
    <w:rsid w:val="00AE406A"/>
    <w:rsid w:val="00AF2706"/>
    <w:rsid w:val="00AF7046"/>
    <w:rsid w:val="00B018B8"/>
    <w:rsid w:val="00B02BAD"/>
    <w:rsid w:val="00B0314D"/>
    <w:rsid w:val="00B0332A"/>
    <w:rsid w:val="00B04CFB"/>
    <w:rsid w:val="00B131AD"/>
    <w:rsid w:val="00B244F1"/>
    <w:rsid w:val="00B26DC6"/>
    <w:rsid w:val="00B32419"/>
    <w:rsid w:val="00B43843"/>
    <w:rsid w:val="00B43A83"/>
    <w:rsid w:val="00B44D5B"/>
    <w:rsid w:val="00B51A6F"/>
    <w:rsid w:val="00B636A8"/>
    <w:rsid w:val="00B654EB"/>
    <w:rsid w:val="00B725E3"/>
    <w:rsid w:val="00B72CBC"/>
    <w:rsid w:val="00B8109A"/>
    <w:rsid w:val="00B8291F"/>
    <w:rsid w:val="00B82F80"/>
    <w:rsid w:val="00B8502C"/>
    <w:rsid w:val="00B85406"/>
    <w:rsid w:val="00B920D4"/>
    <w:rsid w:val="00B936E7"/>
    <w:rsid w:val="00B93DCB"/>
    <w:rsid w:val="00B94953"/>
    <w:rsid w:val="00BA08B6"/>
    <w:rsid w:val="00BA651D"/>
    <w:rsid w:val="00BA65F6"/>
    <w:rsid w:val="00BA71CF"/>
    <w:rsid w:val="00BB2C58"/>
    <w:rsid w:val="00BB5814"/>
    <w:rsid w:val="00BC328A"/>
    <w:rsid w:val="00BC52AD"/>
    <w:rsid w:val="00BD06B7"/>
    <w:rsid w:val="00BD2BCB"/>
    <w:rsid w:val="00BD2DCE"/>
    <w:rsid w:val="00BE2B4A"/>
    <w:rsid w:val="00BE60BD"/>
    <w:rsid w:val="00BE6AE3"/>
    <w:rsid w:val="00BE7508"/>
    <w:rsid w:val="00BF4F75"/>
    <w:rsid w:val="00BF55A2"/>
    <w:rsid w:val="00C03EA7"/>
    <w:rsid w:val="00C0478E"/>
    <w:rsid w:val="00C06B4E"/>
    <w:rsid w:val="00C076C0"/>
    <w:rsid w:val="00C10114"/>
    <w:rsid w:val="00C14253"/>
    <w:rsid w:val="00C154DA"/>
    <w:rsid w:val="00C1681F"/>
    <w:rsid w:val="00C2276B"/>
    <w:rsid w:val="00C30AC2"/>
    <w:rsid w:val="00C335A9"/>
    <w:rsid w:val="00C34CDA"/>
    <w:rsid w:val="00C36057"/>
    <w:rsid w:val="00C36182"/>
    <w:rsid w:val="00C45730"/>
    <w:rsid w:val="00C478BF"/>
    <w:rsid w:val="00C5313A"/>
    <w:rsid w:val="00C56434"/>
    <w:rsid w:val="00C56E7D"/>
    <w:rsid w:val="00C73609"/>
    <w:rsid w:val="00C765F7"/>
    <w:rsid w:val="00C80BE3"/>
    <w:rsid w:val="00C8370D"/>
    <w:rsid w:val="00C8385D"/>
    <w:rsid w:val="00C8614F"/>
    <w:rsid w:val="00C86539"/>
    <w:rsid w:val="00C90AA7"/>
    <w:rsid w:val="00C92AFD"/>
    <w:rsid w:val="00CA7D23"/>
    <w:rsid w:val="00CB0706"/>
    <w:rsid w:val="00CB0ECF"/>
    <w:rsid w:val="00CB0F1F"/>
    <w:rsid w:val="00CB7A01"/>
    <w:rsid w:val="00CC1BE8"/>
    <w:rsid w:val="00CC53F1"/>
    <w:rsid w:val="00CC6E75"/>
    <w:rsid w:val="00CC7F4D"/>
    <w:rsid w:val="00CD293E"/>
    <w:rsid w:val="00CD480E"/>
    <w:rsid w:val="00CD495C"/>
    <w:rsid w:val="00CE2F92"/>
    <w:rsid w:val="00CF4056"/>
    <w:rsid w:val="00CF68C5"/>
    <w:rsid w:val="00CF7548"/>
    <w:rsid w:val="00D02824"/>
    <w:rsid w:val="00D04896"/>
    <w:rsid w:val="00D04DB9"/>
    <w:rsid w:val="00D20819"/>
    <w:rsid w:val="00D24DDB"/>
    <w:rsid w:val="00D32655"/>
    <w:rsid w:val="00D34B3A"/>
    <w:rsid w:val="00D3792C"/>
    <w:rsid w:val="00D41ADD"/>
    <w:rsid w:val="00D4448A"/>
    <w:rsid w:val="00D503C4"/>
    <w:rsid w:val="00D52538"/>
    <w:rsid w:val="00D5314F"/>
    <w:rsid w:val="00D602C7"/>
    <w:rsid w:val="00D657EC"/>
    <w:rsid w:val="00D6662D"/>
    <w:rsid w:val="00D66657"/>
    <w:rsid w:val="00D7095A"/>
    <w:rsid w:val="00D718DD"/>
    <w:rsid w:val="00D71F46"/>
    <w:rsid w:val="00D7478A"/>
    <w:rsid w:val="00D74C42"/>
    <w:rsid w:val="00D80B96"/>
    <w:rsid w:val="00D8680C"/>
    <w:rsid w:val="00D8692E"/>
    <w:rsid w:val="00D8724E"/>
    <w:rsid w:val="00D90103"/>
    <w:rsid w:val="00D904D2"/>
    <w:rsid w:val="00D95731"/>
    <w:rsid w:val="00D9613E"/>
    <w:rsid w:val="00DA109E"/>
    <w:rsid w:val="00DA26F0"/>
    <w:rsid w:val="00DB6ADC"/>
    <w:rsid w:val="00DC4DCD"/>
    <w:rsid w:val="00DC51EB"/>
    <w:rsid w:val="00DE1992"/>
    <w:rsid w:val="00DE364A"/>
    <w:rsid w:val="00DE3732"/>
    <w:rsid w:val="00DF40FB"/>
    <w:rsid w:val="00DF774F"/>
    <w:rsid w:val="00DF7779"/>
    <w:rsid w:val="00E00513"/>
    <w:rsid w:val="00E01CB8"/>
    <w:rsid w:val="00E02150"/>
    <w:rsid w:val="00E04424"/>
    <w:rsid w:val="00E0644F"/>
    <w:rsid w:val="00E1001A"/>
    <w:rsid w:val="00E11E58"/>
    <w:rsid w:val="00E12043"/>
    <w:rsid w:val="00E152F3"/>
    <w:rsid w:val="00E1703C"/>
    <w:rsid w:val="00E1721F"/>
    <w:rsid w:val="00E17B07"/>
    <w:rsid w:val="00E20F64"/>
    <w:rsid w:val="00E22FBD"/>
    <w:rsid w:val="00E26A38"/>
    <w:rsid w:val="00E320FE"/>
    <w:rsid w:val="00E375A2"/>
    <w:rsid w:val="00E37C85"/>
    <w:rsid w:val="00E42A7E"/>
    <w:rsid w:val="00E42DF0"/>
    <w:rsid w:val="00E56989"/>
    <w:rsid w:val="00E57C80"/>
    <w:rsid w:val="00E6021F"/>
    <w:rsid w:val="00E60281"/>
    <w:rsid w:val="00E62CE6"/>
    <w:rsid w:val="00E63394"/>
    <w:rsid w:val="00E65679"/>
    <w:rsid w:val="00E66348"/>
    <w:rsid w:val="00E72495"/>
    <w:rsid w:val="00E7303A"/>
    <w:rsid w:val="00E74189"/>
    <w:rsid w:val="00E74E8B"/>
    <w:rsid w:val="00E75DEB"/>
    <w:rsid w:val="00E76474"/>
    <w:rsid w:val="00E7735B"/>
    <w:rsid w:val="00E85797"/>
    <w:rsid w:val="00E86137"/>
    <w:rsid w:val="00E95D98"/>
    <w:rsid w:val="00EA34D1"/>
    <w:rsid w:val="00EA3BE1"/>
    <w:rsid w:val="00EA42B1"/>
    <w:rsid w:val="00EA4472"/>
    <w:rsid w:val="00EA66B9"/>
    <w:rsid w:val="00EB0427"/>
    <w:rsid w:val="00EB0CFE"/>
    <w:rsid w:val="00EB1B1B"/>
    <w:rsid w:val="00EB1BBF"/>
    <w:rsid w:val="00EB544B"/>
    <w:rsid w:val="00EC2642"/>
    <w:rsid w:val="00EC63F0"/>
    <w:rsid w:val="00ED0A0F"/>
    <w:rsid w:val="00ED0ABD"/>
    <w:rsid w:val="00ED3912"/>
    <w:rsid w:val="00ED55A2"/>
    <w:rsid w:val="00ED5E56"/>
    <w:rsid w:val="00ED7685"/>
    <w:rsid w:val="00EE185B"/>
    <w:rsid w:val="00EF0665"/>
    <w:rsid w:val="00EF30B7"/>
    <w:rsid w:val="00EF3379"/>
    <w:rsid w:val="00EF3D2F"/>
    <w:rsid w:val="00EF42DB"/>
    <w:rsid w:val="00EF4D1F"/>
    <w:rsid w:val="00EF6036"/>
    <w:rsid w:val="00F007FB"/>
    <w:rsid w:val="00F032CF"/>
    <w:rsid w:val="00F06CC9"/>
    <w:rsid w:val="00F260E4"/>
    <w:rsid w:val="00F26D76"/>
    <w:rsid w:val="00F2778B"/>
    <w:rsid w:val="00F33B36"/>
    <w:rsid w:val="00F41F3F"/>
    <w:rsid w:val="00F45BCA"/>
    <w:rsid w:val="00F473AE"/>
    <w:rsid w:val="00F50502"/>
    <w:rsid w:val="00F5222B"/>
    <w:rsid w:val="00F54FB5"/>
    <w:rsid w:val="00F5577C"/>
    <w:rsid w:val="00F60956"/>
    <w:rsid w:val="00F61197"/>
    <w:rsid w:val="00F6190D"/>
    <w:rsid w:val="00F62CF8"/>
    <w:rsid w:val="00F66958"/>
    <w:rsid w:val="00F73ACC"/>
    <w:rsid w:val="00F80CA1"/>
    <w:rsid w:val="00F857DA"/>
    <w:rsid w:val="00F91022"/>
    <w:rsid w:val="00F94749"/>
    <w:rsid w:val="00F967C7"/>
    <w:rsid w:val="00F97FD8"/>
    <w:rsid w:val="00FA21DA"/>
    <w:rsid w:val="00FB0BCB"/>
    <w:rsid w:val="00FB128E"/>
    <w:rsid w:val="00FB2DB0"/>
    <w:rsid w:val="00FB3391"/>
    <w:rsid w:val="00FB7765"/>
    <w:rsid w:val="00FD0E09"/>
    <w:rsid w:val="00FD5AF0"/>
    <w:rsid w:val="00FE2DAA"/>
    <w:rsid w:val="00FE46E5"/>
    <w:rsid w:val="00FE7D28"/>
    <w:rsid w:val="00FE7F91"/>
    <w:rsid w:val="00FF117B"/>
    <w:rsid w:val="00FF1923"/>
    <w:rsid w:val="00FF2672"/>
    <w:rsid w:val="00FF397C"/>
    <w:rsid w:val="0206F04F"/>
    <w:rsid w:val="038A27ED"/>
    <w:rsid w:val="074FA2EC"/>
    <w:rsid w:val="0AF417B8"/>
    <w:rsid w:val="0B24CFC3"/>
    <w:rsid w:val="0B68A0F7"/>
    <w:rsid w:val="0C81A915"/>
    <w:rsid w:val="0CA94708"/>
    <w:rsid w:val="0DB58CEF"/>
    <w:rsid w:val="0F6D0450"/>
    <w:rsid w:val="10B72EFC"/>
    <w:rsid w:val="12CC0FB1"/>
    <w:rsid w:val="188733D3"/>
    <w:rsid w:val="1B6324DB"/>
    <w:rsid w:val="1BC6F3F1"/>
    <w:rsid w:val="1ED478BC"/>
    <w:rsid w:val="1FAEB6E5"/>
    <w:rsid w:val="24C8450E"/>
    <w:rsid w:val="252EFBCE"/>
    <w:rsid w:val="2623C8A2"/>
    <w:rsid w:val="2660B9B1"/>
    <w:rsid w:val="27B96EBB"/>
    <w:rsid w:val="2CED628A"/>
    <w:rsid w:val="2D2A4D8E"/>
    <w:rsid w:val="2E847C43"/>
    <w:rsid w:val="30D6144B"/>
    <w:rsid w:val="32195CD8"/>
    <w:rsid w:val="34BE40FE"/>
    <w:rsid w:val="379E4143"/>
    <w:rsid w:val="38280168"/>
    <w:rsid w:val="3856D9A3"/>
    <w:rsid w:val="3BFC5541"/>
    <w:rsid w:val="400FBACD"/>
    <w:rsid w:val="431D31C3"/>
    <w:rsid w:val="45438500"/>
    <w:rsid w:val="4A90049C"/>
    <w:rsid w:val="4AC48F1A"/>
    <w:rsid w:val="4BCAFFB8"/>
    <w:rsid w:val="4C80964D"/>
    <w:rsid w:val="4CB56849"/>
    <w:rsid w:val="4D4F62AD"/>
    <w:rsid w:val="4D536E96"/>
    <w:rsid w:val="5299AB23"/>
    <w:rsid w:val="5D4AE3EB"/>
    <w:rsid w:val="5DD79196"/>
    <w:rsid w:val="61B65933"/>
    <w:rsid w:val="6200F597"/>
    <w:rsid w:val="6253D276"/>
    <w:rsid w:val="647ED91E"/>
    <w:rsid w:val="648319B0"/>
    <w:rsid w:val="654F2E05"/>
    <w:rsid w:val="6734F29B"/>
    <w:rsid w:val="68DBCDDC"/>
    <w:rsid w:val="6A1DD52B"/>
    <w:rsid w:val="6F7810FF"/>
    <w:rsid w:val="710C117B"/>
    <w:rsid w:val="7B41FC0F"/>
    <w:rsid w:val="7CC37B1A"/>
    <w:rsid w:val="7F06B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2F51C"/>
  <w15:chartTrackingRefBased/>
  <w15:docId w15:val="{6FFAA8A7-AF46-4DBD-95AF-BF72CD35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4859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86DFA"/>
  </w:style>
  <w:style w:type="character" w:styleId="Hyperlink">
    <w:name w:val="Hyperlink"/>
    <w:basedOn w:val="Absatz-Standardschriftart"/>
    <w:uiPriority w:val="99"/>
    <w:unhideWhenUsed/>
    <w:rsid w:val="00EF30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30B7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F66958"/>
    <w:rPr>
      <w:color w:val="808080"/>
    </w:rPr>
  </w:style>
  <w:style w:type="table" w:styleId="Tabellenraster">
    <w:name w:val="Table Grid"/>
    <w:basedOn w:val="NormaleTabelle"/>
    <w:uiPriority w:val="39"/>
    <w:rsid w:val="0006711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B0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itternetztabelle1hell">
    <w:name w:val="Grid Table 1 Light"/>
    <w:basedOn w:val="NormaleTabelle"/>
    <w:uiPriority w:val="46"/>
    <w:rsid w:val="005F2C1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480E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480E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V206%20W&#228;rmepump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michelle\Downloads\V20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'[V206 Wärmepumpe.xlsx]Tabelle1'!$B$37</c:f>
              <c:strCache>
                <c:ptCount val="1"/>
                <c:pt idx="0">
                  <c:v>T1 [K]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9525">
                <a:solidFill>
                  <a:srgbClr val="00B050"/>
                </a:solidFill>
              </a:ln>
              <a:effectLst/>
            </c:spPr>
          </c:marker>
          <c:trendline>
            <c:name>Ausgleichsrechnung T1 [K]</c:name>
            <c:spPr>
              <a:ln w="12700" cap="rnd">
                <a:solidFill>
                  <a:srgbClr val="00B050"/>
                </a:solidFill>
                <a:prstDash val="dash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'[V206 Wärmepumpe.xlsx]Tabelle1'!$A$38:$A$57</c:f>
              <c:numCache>
                <c:formatCode>General</c:formatCode>
                <c:ptCount val="2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</c:numCache>
            </c:numRef>
          </c:xVal>
          <c:yVal>
            <c:numRef>
              <c:f>'[V206 Wärmepumpe.xlsx]Tabelle1'!$B$38:$B$57</c:f>
              <c:numCache>
                <c:formatCode>General</c:formatCode>
                <c:ptCount val="20"/>
                <c:pt idx="0">
                  <c:v>294.64999999999998</c:v>
                </c:pt>
                <c:pt idx="1">
                  <c:v>295.25</c:v>
                </c:pt>
                <c:pt idx="2">
                  <c:v>298.95</c:v>
                </c:pt>
                <c:pt idx="3">
                  <c:v>302.05</c:v>
                </c:pt>
                <c:pt idx="4">
                  <c:v>304.45</c:v>
                </c:pt>
                <c:pt idx="5">
                  <c:v>306.64999999999998</c:v>
                </c:pt>
                <c:pt idx="6">
                  <c:v>308.75</c:v>
                </c:pt>
                <c:pt idx="7">
                  <c:v>310.85000000000002</c:v>
                </c:pt>
                <c:pt idx="8">
                  <c:v>312.64999999999998</c:v>
                </c:pt>
                <c:pt idx="9">
                  <c:v>314.45</c:v>
                </c:pt>
                <c:pt idx="10">
                  <c:v>316.45</c:v>
                </c:pt>
                <c:pt idx="11">
                  <c:v>318.25</c:v>
                </c:pt>
                <c:pt idx="12">
                  <c:v>320.14999999999998</c:v>
                </c:pt>
                <c:pt idx="13">
                  <c:v>321.95</c:v>
                </c:pt>
                <c:pt idx="14">
                  <c:v>323.64999999999998</c:v>
                </c:pt>
                <c:pt idx="15">
                  <c:v>325.25</c:v>
                </c:pt>
                <c:pt idx="16">
                  <c:v>326.85000000000002</c:v>
                </c:pt>
                <c:pt idx="17">
                  <c:v>328.35</c:v>
                </c:pt>
                <c:pt idx="18">
                  <c:v>329.75</c:v>
                </c:pt>
                <c:pt idx="19">
                  <c:v>330.95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35-D145-9E9C-2F3DD3650826}"/>
            </c:ext>
          </c:extLst>
        </c:ser>
        <c:ser>
          <c:idx val="1"/>
          <c:order val="1"/>
          <c:tx>
            <c:strRef>
              <c:f>'[V206 Wärmepumpe.xlsx]Tabelle1'!$C$37</c:f>
              <c:strCache>
                <c:ptCount val="1"/>
                <c:pt idx="0">
                  <c:v>T2 [K]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9525">
                <a:solidFill>
                  <a:srgbClr val="C00000"/>
                </a:solidFill>
              </a:ln>
              <a:effectLst/>
            </c:spPr>
          </c:marker>
          <c:trendline>
            <c:name>Ausgleichsrechnung T2 [K]</c:name>
            <c:spPr>
              <a:ln w="12700" cap="rnd">
                <a:solidFill>
                  <a:srgbClr val="C00000"/>
                </a:solidFill>
                <a:prstDash val="dash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'[V206 Wärmepumpe.xlsx]Tabelle1'!$A$38:$A$57</c:f>
              <c:numCache>
                <c:formatCode>General</c:formatCode>
                <c:ptCount val="2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</c:numCache>
            </c:numRef>
          </c:xVal>
          <c:yVal>
            <c:numRef>
              <c:f>'[V206 Wärmepumpe.xlsx]Tabelle1'!$C$38:$C$57</c:f>
              <c:numCache>
                <c:formatCode>General</c:formatCode>
                <c:ptCount val="20"/>
                <c:pt idx="0">
                  <c:v>294.85000000000002</c:v>
                </c:pt>
                <c:pt idx="1">
                  <c:v>294.95</c:v>
                </c:pt>
                <c:pt idx="2">
                  <c:v>294.85000000000002</c:v>
                </c:pt>
                <c:pt idx="3">
                  <c:v>294.75</c:v>
                </c:pt>
                <c:pt idx="4">
                  <c:v>294.25</c:v>
                </c:pt>
                <c:pt idx="5">
                  <c:v>293.25</c:v>
                </c:pt>
                <c:pt idx="6">
                  <c:v>292.35000000000002</c:v>
                </c:pt>
                <c:pt idx="7">
                  <c:v>292.35000000000002</c:v>
                </c:pt>
                <c:pt idx="8">
                  <c:v>291.45</c:v>
                </c:pt>
                <c:pt idx="9">
                  <c:v>290.55</c:v>
                </c:pt>
                <c:pt idx="10">
                  <c:v>288.95</c:v>
                </c:pt>
                <c:pt idx="11">
                  <c:v>288.14999999999998</c:v>
                </c:pt>
                <c:pt idx="12">
                  <c:v>287.35000000000002</c:v>
                </c:pt>
                <c:pt idx="13">
                  <c:v>286.64999999999998</c:v>
                </c:pt>
                <c:pt idx="14">
                  <c:v>285.95</c:v>
                </c:pt>
                <c:pt idx="15">
                  <c:v>285.25</c:v>
                </c:pt>
                <c:pt idx="16">
                  <c:v>284.55</c:v>
                </c:pt>
                <c:pt idx="17">
                  <c:v>283.95</c:v>
                </c:pt>
                <c:pt idx="18">
                  <c:v>283.35000000000002</c:v>
                </c:pt>
                <c:pt idx="19">
                  <c:v>282.75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35-D145-9E9C-2F3DD3650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282047"/>
        <c:axId val="123208607"/>
      </c:scatterChart>
      <c:valAx>
        <c:axId val="120282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de-DE"/>
                  <a:t>t</a:t>
                </a:r>
                <a:r>
                  <a:rPr lang="de-DE" baseline="0"/>
                  <a:t> [s]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de-DE"/>
          </a:p>
        </c:txPr>
        <c:crossAx val="123208607"/>
        <c:crosses val="autoZero"/>
        <c:crossBetween val="midCat"/>
      </c:valAx>
      <c:valAx>
        <c:axId val="123208607"/>
        <c:scaling>
          <c:orientation val="minMax"/>
          <c:min val="2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de-DE"/>
                  <a:t>T</a:t>
                </a:r>
                <a:r>
                  <a:rPr lang="de-DE" baseline="0"/>
                  <a:t> [K]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de-DE"/>
          </a:p>
        </c:txPr>
        <c:crossAx val="1202820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" panose="02040503050406030204" pitchFamily="18" charset="0"/>
        </a:defRPr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Sheet12!$N$1</c:f>
              <c:strCache>
                <c:ptCount val="1"/>
                <c:pt idx="0">
                  <c:v>ln(pb)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7"/>
            <c:spPr>
              <a:noFill/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Sheet12!$M$2:$M$21</c:f>
              <c:numCache>
                <c:formatCode>0.00000</c:formatCode>
                <c:ptCount val="20"/>
                <c:pt idx="0">
                  <c:v>3.3938571186153065E-3</c:v>
                </c:pt>
                <c:pt idx="1">
                  <c:v>3.3869602032176121E-3</c:v>
                </c:pt>
                <c:pt idx="2">
                  <c:v>3.3450409767519654E-3</c:v>
                </c:pt>
                <c:pt idx="3">
                  <c:v>3.310710147326602E-3</c:v>
                </c:pt>
                <c:pt idx="4">
                  <c:v>3.2846115946789291E-3</c:v>
                </c:pt>
                <c:pt idx="5">
                  <c:v>3.2610467960215231E-3</c:v>
                </c:pt>
                <c:pt idx="6">
                  <c:v>3.2388663967611335E-3</c:v>
                </c:pt>
                <c:pt idx="7">
                  <c:v>3.2169856844137049E-3</c:v>
                </c:pt>
                <c:pt idx="8">
                  <c:v>3.1984647369262755E-3</c:v>
                </c:pt>
                <c:pt idx="9">
                  <c:v>3.1801558276355543E-3</c:v>
                </c:pt>
                <c:pt idx="10">
                  <c:v>3.1600568810238585E-3</c:v>
                </c:pt>
                <c:pt idx="11">
                  <c:v>3.1421838177533388E-3</c:v>
                </c:pt>
                <c:pt idx="12">
                  <c:v>3.1235358425737939E-3</c:v>
                </c:pt>
                <c:pt idx="13">
                  <c:v>3.1060723714862559E-3</c:v>
                </c:pt>
                <c:pt idx="14">
                  <c:v>3.0897574540398581E-3</c:v>
                </c:pt>
                <c:pt idx="15">
                  <c:v>3.0745580322828594E-3</c:v>
                </c:pt>
                <c:pt idx="16">
                  <c:v>3.0595074193054922E-3</c:v>
                </c:pt>
                <c:pt idx="17">
                  <c:v>3.0455306837216386E-3</c:v>
                </c:pt>
                <c:pt idx="18">
                  <c:v>3.0326004548900682E-3</c:v>
                </c:pt>
                <c:pt idx="19">
                  <c:v>3.0216044719746185E-3</c:v>
                </c:pt>
              </c:numCache>
            </c:numRef>
          </c:xVal>
          <c:yVal>
            <c:numRef>
              <c:f>Sheet12!$N$2:$N$21</c:f>
              <c:numCache>
                <c:formatCode>General</c:formatCode>
                <c:ptCount val="20"/>
                <c:pt idx="0">
                  <c:v>10.819778284410283</c:v>
                </c:pt>
                <c:pt idx="1">
                  <c:v>11.156250521031495</c:v>
                </c:pt>
                <c:pt idx="2">
                  <c:v>11.225243392518447</c:v>
                </c:pt>
                <c:pt idx="3">
                  <c:v>11.289781913656018</c:v>
                </c:pt>
                <c:pt idx="4">
                  <c:v>11.350406535472453</c:v>
                </c:pt>
                <c:pt idx="5">
                  <c:v>11.407564949312402</c:v>
                </c:pt>
                <c:pt idx="6">
                  <c:v>11.451050061252142</c:v>
                </c:pt>
                <c:pt idx="7">
                  <c:v>11.502875129116727</c:v>
                </c:pt>
                <c:pt idx="8">
                  <c:v>11.532728092266408</c:v>
                </c:pt>
                <c:pt idx="9">
                  <c:v>11.59910316121128</c:v>
                </c:pt>
                <c:pt idx="10">
                  <c:v>11.626254150277232</c:v>
                </c:pt>
                <c:pt idx="11">
                  <c:v>11.695247021764184</c:v>
                </c:pt>
                <c:pt idx="12">
                  <c:v>11.736069016284437</c:v>
                </c:pt>
                <c:pt idx="13">
                  <c:v>11.77528972943772</c:v>
                </c:pt>
                <c:pt idx="14">
                  <c:v>11.813030057420567</c:v>
                </c:pt>
                <c:pt idx="15">
                  <c:v>11.849397701591441</c:v>
                </c:pt>
                <c:pt idx="16">
                  <c:v>11.884489021402711</c:v>
                </c:pt>
                <c:pt idx="17">
                  <c:v>11.918390573078392</c:v>
                </c:pt>
                <c:pt idx="18">
                  <c:v>11.938193200374572</c:v>
                </c:pt>
                <c:pt idx="19">
                  <c:v>11.976659481202368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63-6143-AFC0-54263C6DF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138751"/>
        <c:axId val="1354644223"/>
      </c:scatterChart>
      <c:valAx>
        <c:axId val="71138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de-DE"/>
                  <a:t>1/T1 [1/K]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de-DE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de-DE"/>
          </a:p>
        </c:txPr>
        <c:crossAx val="1354644223"/>
        <c:crosses val="autoZero"/>
        <c:crossBetween val="midCat"/>
      </c:valAx>
      <c:valAx>
        <c:axId val="1354644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r>
                  <a:rPr lang="de-DE"/>
                  <a:t>ln(pb) </a:t>
                </a:r>
              </a:p>
            </c:rich>
          </c:tx>
          <c:layout>
            <c:manualLayout>
              <c:xMode val="edge"/>
              <c:yMode val="edge"/>
              <c:x val="1.3236267372600927E-2"/>
              <c:y val="0.345564904386951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de-DE"/>
          </a:p>
        </c:txPr>
        <c:crossAx val="71138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" panose="02040503050406030204" pitchFamily="18" charset="0"/>
        </a:defRPr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A196F-D0D6-334F-8C14-C1693223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2193</Words>
  <Characters>13820</Characters>
  <Application>Microsoft Office Word</Application>
  <DocSecurity>0</DocSecurity>
  <Lines>115</Lines>
  <Paragraphs>31</Paragraphs>
  <ScaleCrop>false</ScaleCrop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Wendler</dc:creator>
  <cp:keywords/>
  <dc:description/>
  <cp:lastModifiedBy>Michelle Wendler</cp:lastModifiedBy>
  <cp:revision>4</cp:revision>
  <cp:lastPrinted>2020-01-06T12:39:00Z</cp:lastPrinted>
  <dcterms:created xsi:type="dcterms:W3CDTF">2020-01-09T09:59:00Z</dcterms:created>
  <dcterms:modified xsi:type="dcterms:W3CDTF">2020-01-15T10:47:00Z</dcterms:modified>
</cp:coreProperties>
</file>