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90B8" w14:textId="325A6664" w:rsidR="00E237CE" w:rsidRPr="00626E4F" w:rsidRDefault="00E237CE" w:rsidP="00AD665A">
      <w:pPr>
        <w:spacing w:line="240" w:lineRule="auto"/>
        <w:jc w:val="center"/>
        <w:rPr>
          <w:rFonts w:ascii="Cambria" w:hAnsi="Cambria" w:cs="Times New Roman"/>
          <w:b/>
          <w:sz w:val="44"/>
          <w:szCs w:val="44"/>
          <w:u w:val="single"/>
        </w:rPr>
      </w:pPr>
      <w:bookmarkStart w:id="0" w:name="OLE_LINK2"/>
      <w:bookmarkStart w:id="1" w:name="_GoBack"/>
      <w:bookmarkEnd w:id="1"/>
      <w:r w:rsidRPr="00626E4F">
        <w:rPr>
          <w:rFonts w:ascii="Cambria" w:hAnsi="Cambria" w:cs="Times New Roman"/>
          <w:b/>
          <w:sz w:val="44"/>
          <w:szCs w:val="44"/>
          <w:u w:val="single"/>
        </w:rPr>
        <w:t>V</w:t>
      </w:r>
      <w:r>
        <w:rPr>
          <w:rFonts w:ascii="Cambria" w:hAnsi="Cambria" w:cs="Times New Roman"/>
          <w:b/>
          <w:sz w:val="44"/>
          <w:szCs w:val="44"/>
          <w:u w:val="single"/>
        </w:rPr>
        <w:t>30</w:t>
      </w:r>
      <w:r w:rsidR="00BD2584">
        <w:rPr>
          <w:rFonts w:ascii="Cambria" w:hAnsi="Cambria" w:cs="Times New Roman"/>
          <w:b/>
          <w:sz w:val="44"/>
          <w:szCs w:val="44"/>
          <w:u w:val="single"/>
        </w:rPr>
        <w:t>8</w:t>
      </w:r>
      <w:r>
        <w:rPr>
          <w:rFonts w:ascii="Cambria" w:hAnsi="Cambria" w:cs="Times New Roman"/>
          <w:b/>
          <w:sz w:val="44"/>
          <w:szCs w:val="44"/>
          <w:u w:val="single"/>
        </w:rPr>
        <w:t>: Spulen und Magnetfelder</w:t>
      </w:r>
    </w:p>
    <w:p w14:paraId="59C89FC2" w14:textId="77777777" w:rsidR="00E237CE" w:rsidRPr="00166D74" w:rsidRDefault="00E237CE" w:rsidP="00E237CE">
      <w:pPr>
        <w:spacing w:line="240" w:lineRule="auto"/>
        <w:jc w:val="center"/>
        <w:rPr>
          <w:rFonts w:ascii="Cambria" w:hAnsi="Cambria" w:cs="Times New Roman"/>
          <w:b/>
          <w:sz w:val="56"/>
          <w:szCs w:val="56"/>
          <w:u w:val="single"/>
        </w:rPr>
      </w:pPr>
    </w:p>
    <w:p w14:paraId="00A5C92C" w14:textId="77777777" w:rsidR="00E237CE" w:rsidRPr="00621399" w:rsidRDefault="00E237CE" w:rsidP="00E237CE">
      <w:pPr>
        <w:spacing w:line="240" w:lineRule="auto"/>
        <w:jc w:val="center"/>
        <w:rPr>
          <w:rFonts w:ascii="Cambria" w:hAnsi="Cambria" w:cs="Times New Roman"/>
          <w:sz w:val="28"/>
          <w:szCs w:val="28"/>
        </w:rPr>
      </w:pPr>
      <w:r w:rsidRPr="00621399">
        <w:rPr>
          <w:rFonts w:ascii="Cambria" w:hAnsi="Cambria" w:cs="Times New Roman"/>
          <w:sz w:val="28"/>
          <w:szCs w:val="28"/>
        </w:rPr>
        <w:t>Protokoll zum Versuch des Anfängerpraktikums für Medizinphysiker</w:t>
      </w:r>
      <w:r w:rsidRPr="00621399">
        <w:rPr>
          <w:rFonts w:ascii="Cambria" w:hAnsi="Cambria" w:cs="Times New Roman"/>
          <w:sz w:val="28"/>
          <w:szCs w:val="28"/>
        </w:rPr>
        <w:br/>
        <w:t xml:space="preserve">Technische Universität Dortmund </w:t>
      </w:r>
    </w:p>
    <w:p w14:paraId="73233B7A" w14:textId="77777777" w:rsidR="00E237CE" w:rsidRPr="00166D74" w:rsidRDefault="00E237CE" w:rsidP="00E237CE">
      <w:pPr>
        <w:spacing w:line="240" w:lineRule="auto"/>
        <w:jc w:val="center"/>
        <w:rPr>
          <w:rFonts w:ascii="Cambria" w:hAnsi="Cambria" w:cs="Times New Roman"/>
          <w:sz w:val="32"/>
          <w:szCs w:val="32"/>
        </w:rPr>
      </w:pPr>
    </w:p>
    <w:p w14:paraId="29ADB4C1" w14:textId="77777777" w:rsidR="00E237CE" w:rsidRPr="00973E2E" w:rsidRDefault="00E237CE" w:rsidP="00E237CE">
      <w:pPr>
        <w:spacing w:line="240" w:lineRule="auto"/>
        <w:jc w:val="center"/>
        <w:rPr>
          <w:rFonts w:ascii="Cambria" w:hAnsi="Cambria" w:cs="Times New Roman"/>
          <w:sz w:val="24"/>
          <w:szCs w:val="24"/>
        </w:rPr>
      </w:pPr>
      <w:r w:rsidRPr="00621399">
        <w:rPr>
          <w:rFonts w:ascii="Cambria" w:hAnsi="Cambria" w:cs="Times New Roman"/>
          <w:b/>
          <w:sz w:val="28"/>
          <w:szCs w:val="28"/>
        </w:rPr>
        <w:t>Michelle Wendler &amp; Phuong Quynh Ngo</w:t>
      </w:r>
      <w:r w:rsidRPr="00166D74">
        <w:rPr>
          <w:rFonts w:ascii="Cambria" w:hAnsi="Cambria" w:cs="Times New Roman"/>
          <w:b/>
          <w:sz w:val="32"/>
          <w:szCs w:val="32"/>
        </w:rPr>
        <w:br/>
      </w:r>
      <w:r w:rsidRPr="00973E2E">
        <w:rPr>
          <w:rFonts w:ascii="Cambria" w:hAnsi="Cambria" w:cs="Times New Roman"/>
          <w:sz w:val="24"/>
          <w:szCs w:val="24"/>
        </w:rPr>
        <w:t>Gruppe 4</w:t>
      </w:r>
    </w:p>
    <w:p w14:paraId="07FC11AE" w14:textId="77777777" w:rsidR="00E237CE" w:rsidRPr="00166D74" w:rsidRDefault="00E237CE" w:rsidP="00E237CE">
      <w:pPr>
        <w:spacing w:line="240" w:lineRule="auto"/>
        <w:jc w:val="center"/>
        <w:rPr>
          <w:rFonts w:ascii="Cambria" w:hAnsi="Cambria" w:cs="Times New Roman"/>
          <w:sz w:val="28"/>
          <w:szCs w:val="28"/>
        </w:rPr>
      </w:pPr>
    </w:p>
    <w:p w14:paraId="6C3EF136" w14:textId="77777777" w:rsidR="00E237CE" w:rsidRPr="00166D74" w:rsidRDefault="00E237CE" w:rsidP="00E237CE">
      <w:pPr>
        <w:spacing w:line="240" w:lineRule="auto"/>
        <w:jc w:val="center"/>
        <w:rPr>
          <w:rFonts w:ascii="Cambria" w:hAnsi="Cambria" w:cs="Times New Roman"/>
          <w:sz w:val="28"/>
          <w:szCs w:val="28"/>
        </w:rPr>
      </w:pPr>
    </w:p>
    <w:p w14:paraId="45B89CE1" w14:textId="77777777" w:rsidR="00E237CE" w:rsidRPr="00166D74" w:rsidRDefault="00E237CE" w:rsidP="00E237CE">
      <w:pPr>
        <w:spacing w:line="240" w:lineRule="auto"/>
        <w:jc w:val="center"/>
        <w:rPr>
          <w:rFonts w:ascii="Cambria" w:hAnsi="Cambria" w:cs="Times New Roman"/>
          <w:sz w:val="28"/>
          <w:szCs w:val="28"/>
        </w:rPr>
      </w:pPr>
    </w:p>
    <w:p w14:paraId="56672BBE" w14:textId="10E8BC90" w:rsidR="00E237CE" w:rsidRPr="00973E2E" w:rsidRDefault="00E237CE" w:rsidP="00E237CE">
      <w:pPr>
        <w:spacing w:line="240" w:lineRule="auto"/>
        <w:rPr>
          <w:rFonts w:ascii="Cambria" w:hAnsi="Cambria" w:cs="Times New Roman"/>
          <w:sz w:val="28"/>
          <w:szCs w:val="28"/>
        </w:rPr>
      </w:pPr>
      <w:r w:rsidRPr="00973E2E">
        <w:rPr>
          <w:rFonts w:ascii="Cambria" w:hAnsi="Cambria" w:cs="Times New Roman"/>
          <w:sz w:val="28"/>
          <w:szCs w:val="28"/>
        </w:rPr>
        <w:t xml:space="preserve">Versuchsdatum: </w:t>
      </w:r>
      <w:r w:rsidR="00D847D0">
        <w:rPr>
          <w:rFonts w:ascii="Cambria" w:hAnsi="Cambria" w:cs="Times New Roman"/>
          <w:sz w:val="28"/>
          <w:szCs w:val="28"/>
        </w:rPr>
        <w:t>20</w:t>
      </w:r>
      <w:r>
        <w:rPr>
          <w:rFonts w:ascii="Cambria" w:hAnsi="Cambria" w:cs="Times New Roman"/>
          <w:sz w:val="28"/>
          <w:szCs w:val="28"/>
        </w:rPr>
        <w:t>.12</w:t>
      </w:r>
      <w:r w:rsidRPr="00973E2E">
        <w:rPr>
          <w:rFonts w:ascii="Cambria" w:hAnsi="Cambria" w:cs="Times New Roman"/>
          <w:sz w:val="28"/>
          <w:szCs w:val="28"/>
        </w:rPr>
        <w:t>.2019</w:t>
      </w:r>
      <w:r w:rsidRPr="00973E2E">
        <w:rPr>
          <w:rFonts w:ascii="Cambria" w:hAnsi="Cambria" w:cs="Times New Roman"/>
          <w:sz w:val="28"/>
          <w:szCs w:val="28"/>
        </w:rPr>
        <w:br/>
        <w:t xml:space="preserve">Protokoll verfasst am: </w:t>
      </w:r>
      <w:r w:rsidR="00D847D0">
        <w:rPr>
          <w:rFonts w:ascii="Cambria" w:hAnsi="Cambria" w:cs="Times New Roman"/>
          <w:sz w:val="28"/>
          <w:szCs w:val="28"/>
        </w:rPr>
        <w:t>03</w:t>
      </w:r>
      <w:r>
        <w:rPr>
          <w:rFonts w:ascii="Cambria" w:hAnsi="Cambria" w:cs="Times New Roman"/>
          <w:sz w:val="28"/>
          <w:szCs w:val="28"/>
        </w:rPr>
        <w:t>.01.2020</w:t>
      </w:r>
    </w:p>
    <w:p w14:paraId="4F060737" w14:textId="77777777" w:rsidR="00E237CE" w:rsidRPr="00973E2E" w:rsidRDefault="00E237CE" w:rsidP="00E237CE">
      <w:pPr>
        <w:spacing w:line="240" w:lineRule="auto"/>
        <w:rPr>
          <w:rFonts w:ascii="Cambria" w:hAnsi="Cambria" w:cs="Times New Roman"/>
          <w:sz w:val="28"/>
          <w:szCs w:val="28"/>
        </w:rPr>
      </w:pPr>
    </w:p>
    <w:p w14:paraId="354FB81A" w14:textId="77777777" w:rsidR="00E237CE" w:rsidRPr="00973E2E" w:rsidRDefault="00E237CE" w:rsidP="00E237CE">
      <w:pPr>
        <w:spacing w:line="240" w:lineRule="auto"/>
        <w:rPr>
          <w:rFonts w:ascii="Cambria" w:hAnsi="Cambria" w:cs="Times New Roman"/>
          <w:b/>
          <w:sz w:val="28"/>
          <w:szCs w:val="28"/>
        </w:rPr>
      </w:pPr>
      <w:r w:rsidRPr="00973E2E">
        <w:rPr>
          <w:rFonts w:ascii="Cambria" w:hAnsi="Cambria" w:cs="Times New Roman"/>
          <w:b/>
          <w:sz w:val="28"/>
          <w:szCs w:val="28"/>
        </w:rPr>
        <w:t>michelle.wendler@tu-dortmund.de</w:t>
      </w:r>
      <w:r w:rsidRPr="00973E2E">
        <w:rPr>
          <w:rFonts w:ascii="Cambria" w:hAnsi="Cambria" w:cs="Times New Roman"/>
          <w:b/>
          <w:sz w:val="28"/>
          <w:szCs w:val="28"/>
        </w:rPr>
        <w:br/>
        <w:t>ph</w:t>
      </w:r>
      <w:r>
        <w:rPr>
          <w:rFonts w:ascii="Cambria" w:hAnsi="Cambria" w:cs="Times New Roman"/>
          <w:b/>
          <w:sz w:val="28"/>
          <w:szCs w:val="28"/>
        </w:rPr>
        <w:t>uo</w:t>
      </w:r>
      <w:r w:rsidRPr="00973E2E">
        <w:rPr>
          <w:rFonts w:ascii="Cambria" w:hAnsi="Cambria" w:cs="Times New Roman"/>
          <w:b/>
          <w:sz w:val="28"/>
          <w:szCs w:val="28"/>
        </w:rPr>
        <w:t>ng-quynh.ngo@tu-dortmund.de</w:t>
      </w:r>
    </w:p>
    <w:p w14:paraId="4E567F3B" w14:textId="77777777" w:rsidR="00E237CE" w:rsidRPr="00166D74" w:rsidRDefault="00E237CE" w:rsidP="00E237CE">
      <w:pPr>
        <w:spacing w:line="240" w:lineRule="auto"/>
        <w:rPr>
          <w:rFonts w:ascii="Cambria" w:hAnsi="Cambria" w:cs="Times New Roman"/>
          <w:b/>
          <w:sz w:val="32"/>
          <w:szCs w:val="32"/>
        </w:rPr>
      </w:pPr>
    </w:p>
    <w:p w14:paraId="675BE6B4" w14:textId="77777777" w:rsidR="00E237CE" w:rsidRPr="00166D74" w:rsidRDefault="00E237CE" w:rsidP="00E237CE">
      <w:pPr>
        <w:spacing w:line="240" w:lineRule="auto"/>
        <w:rPr>
          <w:rFonts w:ascii="Cambria" w:hAnsi="Cambria" w:cs="Times New Roman"/>
          <w:b/>
          <w:sz w:val="32"/>
          <w:szCs w:val="32"/>
        </w:rPr>
      </w:pPr>
    </w:p>
    <w:p w14:paraId="4BAE7349" w14:textId="77777777" w:rsidR="00E237CE" w:rsidRPr="00166D74" w:rsidRDefault="00E237CE" w:rsidP="00E237CE">
      <w:pPr>
        <w:spacing w:line="240" w:lineRule="auto"/>
        <w:rPr>
          <w:rFonts w:ascii="Cambria" w:hAnsi="Cambria" w:cs="Times New Roman"/>
          <w:b/>
          <w:sz w:val="32"/>
          <w:szCs w:val="32"/>
        </w:rPr>
      </w:pPr>
    </w:p>
    <w:p w14:paraId="7E89A6EF" w14:textId="77777777" w:rsidR="00E237CE" w:rsidRPr="00166D74" w:rsidRDefault="00E237CE" w:rsidP="00E237CE">
      <w:pPr>
        <w:spacing w:line="240" w:lineRule="auto"/>
        <w:rPr>
          <w:rFonts w:ascii="Cambria" w:hAnsi="Cambria" w:cs="Times New Roman"/>
          <w:b/>
          <w:sz w:val="32"/>
          <w:szCs w:val="32"/>
        </w:rPr>
      </w:pPr>
    </w:p>
    <w:p w14:paraId="01D622DA" w14:textId="77777777" w:rsidR="00E237CE" w:rsidRPr="00166D74" w:rsidRDefault="00E237CE" w:rsidP="00E237CE">
      <w:pPr>
        <w:spacing w:line="240" w:lineRule="auto"/>
        <w:rPr>
          <w:rFonts w:ascii="Cambria" w:hAnsi="Cambria" w:cs="Times New Roman"/>
          <w:b/>
          <w:sz w:val="32"/>
          <w:szCs w:val="32"/>
        </w:rPr>
      </w:pPr>
    </w:p>
    <w:p w14:paraId="0F03BAC6" w14:textId="77777777" w:rsidR="00E237CE" w:rsidRPr="00166D74" w:rsidRDefault="00E237CE" w:rsidP="00E237CE">
      <w:pPr>
        <w:spacing w:line="240" w:lineRule="auto"/>
        <w:rPr>
          <w:rFonts w:ascii="Cambria" w:hAnsi="Cambria" w:cs="Times New Roman"/>
          <w:b/>
          <w:sz w:val="32"/>
          <w:szCs w:val="32"/>
        </w:rPr>
      </w:pPr>
    </w:p>
    <w:p w14:paraId="1D20EC8A" w14:textId="77777777" w:rsidR="00E237CE" w:rsidRPr="00166D74" w:rsidRDefault="00E237CE" w:rsidP="00E237CE">
      <w:pPr>
        <w:rPr>
          <w:rFonts w:ascii="Cambria" w:hAnsi="Cambria" w:cs="Times New Roman"/>
          <w:b/>
          <w:sz w:val="32"/>
          <w:szCs w:val="32"/>
        </w:rPr>
      </w:pPr>
    </w:p>
    <w:p w14:paraId="131F33DE" w14:textId="77777777" w:rsidR="00E237CE" w:rsidRPr="00166D74" w:rsidRDefault="00E237CE" w:rsidP="00E237CE">
      <w:pPr>
        <w:rPr>
          <w:rFonts w:ascii="Cambria" w:hAnsi="Cambria" w:cs="Times New Roman"/>
          <w:b/>
          <w:sz w:val="32"/>
          <w:szCs w:val="32"/>
        </w:rPr>
      </w:pPr>
    </w:p>
    <w:p w14:paraId="2F1574EF" w14:textId="77777777" w:rsidR="00E237CE" w:rsidRPr="00166D74" w:rsidRDefault="00E237CE" w:rsidP="00E237CE">
      <w:pPr>
        <w:rPr>
          <w:rFonts w:ascii="Cambria" w:hAnsi="Cambria" w:cs="Times New Roman"/>
          <w:b/>
          <w:sz w:val="32"/>
          <w:szCs w:val="32"/>
        </w:rPr>
      </w:pPr>
    </w:p>
    <w:p w14:paraId="6533D1E2" w14:textId="77777777" w:rsidR="00E237CE" w:rsidRPr="00166D74" w:rsidRDefault="00E237CE" w:rsidP="00E237CE">
      <w:pPr>
        <w:rPr>
          <w:rFonts w:ascii="Cambria" w:hAnsi="Cambria" w:cs="Times New Roman"/>
          <w:b/>
          <w:sz w:val="32"/>
          <w:szCs w:val="32"/>
        </w:rPr>
      </w:pPr>
    </w:p>
    <w:p w14:paraId="1007BBDF" w14:textId="77777777" w:rsidR="00E237CE" w:rsidRPr="00166D74" w:rsidRDefault="00E237CE" w:rsidP="00E237CE">
      <w:pPr>
        <w:rPr>
          <w:rFonts w:ascii="Cambria" w:hAnsi="Cambria" w:cs="Times New Roman"/>
          <w:b/>
          <w:sz w:val="32"/>
          <w:szCs w:val="32"/>
        </w:rPr>
      </w:pPr>
    </w:p>
    <w:bookmarkEnd w:id="0"/>
    <w:p w14:paraId="13BF1BA7" w14:textId="77777777" w:rsidR="00E237CE" w:rsidRDefault="00E237CE" w:rsidP="00E237CE">
      <w:pPr>
        <w:pStyle w:val="KeinLeerraum"/>
        <w:rPr>
          <w:rFonts w:ascii="Cambria" w:hAnsi="Cambria"/>
          <w:b/>
          <w:bCs/>
          <w:sz w:val="28"/>
          <w:szCs w:val="28"/>
        </w:rPr>
      </w:pPr>
    </w:p>
    <w:p w14:paraId="25948DA4" w14:textId="77777777" w:rsidR="00E237CE" w:rsidRDefault="00E237CE" w:rsidP="00E237CE">
      <w:pPr>
        <w:pStyle w:val="KeinLeerraum"/>
        <w:rPr>
          <w:rFonts w:ascii="Cambria" w:hAnsi="Cambria"/>
          <w:b/>
          <w:bCs/>
          <w:sz w:val="28"/>
          <w:szCs w:val="28"/>
        </w:rPr>
      </w:pPr>
    </w:p>
    <w:p w14:paraId="4F0A9A5A" w14:textId="77777777" w:rsidR="00E237CE" w:rsidRDefault="00E237CE" w:rsidP="00E237CE">
      <w:pPr>
        <w:pStyle w:val="KeinLeerraum"/>
      </w:pPr>
    </w:p>
    <w:p w14:paraId="64D05D5D" w14:textId="77777777" w:rsidR="00E237CE" w:rsidRDefault="00E237CE" w:rsidP="00E237CE">
      <w:pPr>
        <w:pStyle w:val="KeinLeerraum"/>
        <w:rPr>
          <w:rFonts w:ascii="Cambria" w:hAnsi="Cambria"/>
          <w:b/>
          <w:sz w:val="28"/>
          <w:szCs w:val="28"/>
        </w:rPr>
      </w:pPr>
      <w:r>
        <w:rPr>
          <w:rFonts w:ascii="Cambria" w:hAnsi="Cambria"/>
          <w:b/>
          <w:sz w:val="28"/>
          <w:szCs w:val="28"/>
        </w:rPr>
        <w:lastRenderedPageBreak/>
        <w:t>1  Ziel des Versuches</w:t>
      </w:r>
    </w:p>
    <w:p w14:paraId="289A9D7E" w14:textId="77777777" w:rsidR="00E237CE" w:rsidRDefault="00E237CE" w:rsidP="00E237CE">
      <w:pPr>
        <w:pStyle w:val="KeinLeerraum"/>
        <w:rPr>
          <w:rFonts w:ascii="Cambria" w:hAnsi="Cambria"/>
          <w:b/>
          <w:sz w:val="28"/>
          <w:szCs w:val="28"/>
        </w:rPr>
      </w:pPr>
    </w:p>
    <w:p w14:paraId="4E98A30B" w14:textId="032D9269" w:rsidR="00E237CE" w:rsidRDefault="00C61CD5" w:rsidP="00E237CE">
      <w:pPr>
        <w:pStyle w:val="KeinLeerraum"/>
        <w:rPr>
          <w:rFonts w:ascii="Cambria" w:hAnsi="Cambria"/>
        </w:rPr>
      </w:pPr>
      <w:r>
        <w:rPr>
          <w:rFonts w:ascii="Cambria" w:hAnsi="Cambria"/>
        </w:rPr>
        <w:t xml:space="preserve">Das Ziel dieses Versuches ist, die Magnetfelder </w:t>
      </w:r>
      <w:r w:rsidR="00670015">
        <w:rPr>
          <w:rFonts w:ascii="Cambria" w:hAnsi="Cambria"/>
        </w:rPr>
        <w:t>verschiedener Spulen zu messen und die Hysteresekurve einer Toroidspule</w:t>
      </w:r>
      <w:r w:rsidR="006D0BC2">
        <w:rPr>
          <w:rFonts w:ascii="Cambria" w:hAnsi="Cambria"/>
        </w:rPr>
        <w:t xml:space="preserve"> mit Eisenkern</w:t>
      </w:r>
      <w:r w:rsidR="00670015">
        <w:rPr>
          <w:rFonts w:ascii="Cambria" w:hAnsi="Cambria"/>
        </w:rPr>
        <w:t xml:space="preserve"> zu </w:t>
      </w:r>
      <w:r w:rsidR="006D0BC2">
        <w:rPr>
          <w:rFonts w:ascii="Cambria" w:hAnsi="Cambria"/>
        </w:rPr>
        <w:t>bestimmen.</w:t>
      </w:r>
    </w:p>
    <w:p w14:paraId="06566A1D" w14:textId="3C319535" w:rsidR="006D0BC2" w:rsidRDefault="006D0BC2" w:rsidP="00E237CE">
      <w:pPr>
        <w:pStyle w:val="KeinLeerraum"/>
        <w:rPr>
          <w:rFonts w:ascii="Cambria" w:hAnsi="Cambria"/>
        </w:rPr>
      </w:pPr>
    </w:p>
    <w:p w14:paraId="5535E557" w14:textId="1326E871" w:rsidR="006D0BC2" w:rsidRDefault="006D0BC2" w:rsidP="00E237CE">
      <w:pPr>
        <w:pStyle w:val="KeinLeerraum"/>
        <w:rPr>
          <w:rFonts w:ascii="Cambria" w:hAnsi="Cambria"/>
          <w:b/>
          <w:sz w:val="28"/>
          <w:szCs w:val="28"/>
        </w:rPr>
      </w:pPr>
      <w:r>
        <w:rPr>
          <w:rFonts w:ascii="Cambria" w:hAnsi="Cambria"/>
          <w:b/>
          <w:sz w:val="28"/>
          <w:szCs w:val="28"/>
        </w:rPr>
        <w:t>2  Theorie</w:t>
      </w:r>
    </w:p>
    <w:p w14:paraId="56AFE4AE" w14:textId="34E4D8CE" w:rsidR="006D0BC2" w:rsidRDefault="006D0BC2" w:rsidP="00E237CE">
      <w:pPr>
        <w:pStyle w:val="KeinLeerraum"/>
        <w:rPr>
          <w:rFonts w:ascii="Cambria" w:hAnsi="Cambria"/>
          <w:b/>
          <w:sz w:val="28"/>
          <w:szCs w:val="28"/>
        </w:rPr>
      </w:pPr>
    </w:p>
    <w:p w14:paraId="1E7A4C6F" w14:textId="25CAB6E1" w:rsidR="007C32A8" w:rsidRPr="00765632" w:rsidRDefault="0044393C" w:rsidP="00E237CE">
      <w:pPr>
        <w:pStyle w:val="KeinLeerraum"/>
        <w:rPr>
          <w:rFonts w:ascii="Cambria" w:hAnsi="Cambria"/>
        </w:rPr>
      </w:pPr>
      <w:r>
        <w:rPr>
          <w:rFonts w:ascii="Cambria" w:hAnsi="Cambria"/>
        </w:rPr>
        <w:t xml:space="preserve">Durch Strom, also bewegten elektrischen Ladungen, werden Magnetfelder erzeugt. </w:t>
      </w:r>
      <w:r w:rsidR="00FE7F47">
        <w:rPr>
          <w:rFonts w:ascii="Cambria" w:hAnsi="Cambria"/>
        </w:rPr>
        <w:t xml:space="preserve">Diese Magnetfelder werden durch die Vektoriellen Größen </w:t>
      </w:r>
      <m:oMath>
        <m:acc>
          <m:accPr>
            <m:chr m:val="⃗"/>
            <m:ctrlPr>
              <w:rPr>
                <w:rFonts w:ascii="Cambria Math" w:hAnsi="Cambria Math"/>
                <w:i/>
              </w:rPr>
            </m:ctrlPr>
          </m:accPr>
          <m:e>
            <m:r>
              <w:rPr>
                <w:rFonts w:ascii="Cambria Math" w:hAnsi="Cambria Math"/>
              </w:rPr>
              <m:t>H</m:t>
            </m:r>
          </m:e>
        </m:acc>
      </m:oMath>
      <w:r w:rsidR="00BF62BB">
        <w:rPr>
          <w:rFonts w:ascii="Cambria" w:eastAsiaTheme="minorEastAsia" w:hAnsi="Cambria"/>
        </w:rPr>
        <w:t xml:space="preserve"> und </w:t>
      </w:r>
      <m:oMath>
        <m:acc>
          <m:accPr>
            <m:chr m:val="⃗"/>
            <m:ctrlPr>
              <w:rPr>
                <w:rFonts w:ascii="Cambria Math" w:hAnsi="Cambria Math"/>
                <w:i/>
              </w:rPr>
            </m:ctrlPr>
          </m:accPr>
          <m:e>
            <m:r>
              <w:rPr>
                <w:rFonts w:ascii="Cambria Math" w:hAnsi="Cambria Math"/>
              </w:rPr>
              <m:t>B</m:t>
            </m:r>
          </m:e>
        </m:acc>
      </m:oMath>
      <w:r w:rsidR="00BF62BB">
        <w:rPr>
          <w:rFonts w:ascii="Cambria" w:eastAsiaTheme="minorEastAsia" w:hAnsi="Cambria"/>
        </w:rPr>
        <w:t xml:space="preserve"> beschrieben. </w:t>
      </w:r>
      <w:r w:rsidR="00C53CCE">
        <w:rPr>
          <w:rFonts w:ascii="Cambria" w:eastAsiaTheme="minorEastAsia" w:hAnsi="Cambria"/>
        </w:rPr>
        <w:t xml:space="preserve">Hierbei </w:t>
      </w:r>
      <w:r w:rsidR="00607E3B">
        <w:rPr>
          <w:rFonts w:ascii="Cambria" w:eastAsiaTheme="minorEastAsia" w:hAnsi="Cambria"/>
        </w:rPr>
        <w:t>beschreibt</w:t>
      </w:r>
      <w:r w:rsidR="00A423A6">
        <w:rPr>
          <w:rFonts w:ascii="Cambria" w:eastAsiaTheme="minorEastAsia" w:hAnsi="Cambria"/>
        </w:rPr>
        <w:t xml:space="preserve"> </w:t>
      </w:r>
      <w:r w:rsidR="00C53CCE">
        <w:rPr>
          <w:rFonts w:ascii="Cambria" w:eastAsiaTheme="minorEastAsia" w:hAnsi="Cambria"/>
        </w:rPr>
        <w:t xml:space="preserve">die </w:t>
      </w:r>
      <w:r w:rsidR="00D62F8E">
        <w:rPr>
          <w:rFonts w:ascii="Cambria" w:eastAsiaTheme="minorEastAsia" w:hAnsi="Cambria"/>
        </w:rPr>
        <w:t>m</w:t>
      </w:r>
      <w:r w:rsidR="00C53CCE">
        <w:rPr>
          <w:rFonts w:ascii="Cambria" w:eastAsiaTheme="minorEastAsia" w:hAnsi="Cambria"/>
        </w:rPr>
        <w:t xml:space="preserve">agnetische Feldstärke </w:t>
      </w:r>
      <m:oMath>
        <m:acc>
          <m:accPr>
            <m:chr m:val="⃗"/>
            <m:ctrlPr>
              <w:rPr>
                <w:rFonts w:ascii="Cambria Math" w:hAnsi="Cambria Math"/>
                <w:i/>
              </w:rPr>
            </m:ctrlPr>
          </m:accPr>
          <m:e>
            <m:r>
              <w:rPr>
                <w:rFonts w:ascii="Cambria Math" w:hAnsi="Cambria Math"/>
              </w:rPr>
              <m:t>H</m:t>
            </m:r>
          </m:e>
        </m:acc>
      </m:oMath>
      <w:r w:rsidR="00C53CCE">
        <w:rPr>
          <w:rFonts w:ascii="Cambria" w:eastAsiaTheme="minorEastAsia" w:hAnsi="Cambria"/>
        </w:rPr>
        <w:t xml:space="preserve"> die Richtung </w:t>
      </w:r>
      <w:r w:rsidR="00AD5435">
        <w:rPr>
          <w:rFonts w:ascii="Cambria" w:eastAsiaTheme="minorEastAsia" w:hAnsi="Cambria"/>
        </w:rPr>
        <w:t xml:space="preserve">und den Betrag des und </w:t>
      </w:r>
      <m:oMath>
        <m:acc>
          <m:accPr>
            <m:chr m:val="⃗"/>
            <m:ctrlPr>
              <w:rPr>
                <w:rFonts w:ascii="Cambria Math" w:hAnsi="Cambria Math"/>
                <w:i/>
              </w:rPr>
            </m:ctrlPr>
          </m:accPr>
          <m:e>
            <m:r>
              <w:rPr>
                <w:rFonts w:ascii="Cambria Math" w:hAnsi="Cambria Math"/>
              </w:rPr>
              <m:t>B</m:t>
            </m:r>
          </m:e>
        </m:acc>
      </m:oMath>
      <w:r w:rsidR="0093169E">
        <w:rPr>
          <w:rFonts w:ascii="Cambria" w:eastAsiaTheme="minorEastAsia" w:hAnsi="Cambria"/>
        </w:rPr>
        <w:t xml:space="preserve"> die magnetische Flussdichte des Magnetfeldes. </w:t>
      </w:r>
      <w:r w:rsidR="002002A1">
        <w:rPr>
          <w:rFonts w:ascii="Cambria" w:eastAsiaTheme="minorEastAsia" w:hAnsi="Cambria"/>
        </w:rPr>
        <w:t xml:space="preserve">Beide Größen sind mithilfe der </w:t>
      </w:r>
      <w:r w:rsidR="00F059DD">
        <w:rPr>
          <w:rFonts w:ascii="Cambria" w:eastAsiaTheme="minorEastAsia" w:hAnsi="Cambria"/>
        </w:rPr>
        <w:t>Permeabilit</w:t>
      </w:r>
      <w:r w:rsidR="009410A2">
        <w:rPr>
          <w:rFonts w:ascii="Cambria" w:eastAsiaTheme="minorEastAsia" w:hAnsi="Cambria"/>
        </w:rPr>
        <w:t xml:space="preserve">ät </w:t>
      </w:r>
      <m:oMath>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C32A8">
        <w:rPr>
          <w:rFonts w:ascii="Cambria" w:eastAsiaTheme="minorEastAsia" w:hAnsi="Cambria"/>
        </w:rPr>
        <w:t xml:space="preserve"> über die Beziehung</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70"/>
      </w:tblGrid>
      <w:tr w:rsidR="007C32A8" w:rsidRPr="00DF690C" w14:paraId="703E2F50" w14:textId="77777777" w:rsidTr="00D847D0">
        <w:trPr>
          <w:trHeight w:val="851"/>
          <w:jc w:val="center"/>
        </w:trPr>
        <w:tc>
          <w:tcPr>
            <w:tcW w:w="1271" w:type="dxa"/>
            <w:vAlign w:val="center"/>
          </w:tcPr>
          <w:p w14:paraId="54D30A73" w14:textId="77777777" w:rsidR="007C32A8" w:rsidRPr="00DF690C" w:rsidRDefault="007C32A8" w:rsidP="0039300A">
            <w:pPr>
              <w:jc w:val="center"/>
              <w:rPr>
                <w:rFonts w:ascii="Cambria" w:hAnsi="Cambria"/>
              </w:rPr>
            </w:pPr>
          </w:p>
        </w:tc>
        <w:tc>
          <w:tcPr>
            <w:tcW w:w="6521" w:type="dxa"/>
            <w:vAlign w:val="center"/>
          </w:tcPr>
          <w:p w14:paraId="3F44CC99" w14:textId="45EDC4A9" w:rsidR="007C32A8" w:rsidRPr="00DF690C" w:rsidRDefault="001253FE" w:rsidP="0039300A">
            <w:pPr>
              <w:jc w:val="center"/>
              <w:rPr>
                <w:rFonts w:ascii="Cambria" w:eastAsiaTheme="minorEastAsia" w:hAnsi="Cambria"/>
              </w:rPr>
            </w:pPr>
            <m:oMathPara>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r>
                  <w:rPr>
                    <w:rFonts w:ascii="Cambria Math" w:eastAsiaTheme="minorEastAsia" w:hAnsi="Cambria Math"/>
                  </w:rPr>
                  <m:t>μ</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H</m:t>
                    </m:r>
                  </m:e>
                </m:acc>
              </m:oMath>
            </m:oMathPara>
          </w:p>
        </w:tc>
        <w:tc>
          <w:tcPr>
            <w:tcW w:w="1270" w:type="dxa"/>
            <w:vAlign w:val="center"/>
          </w:tcPr>
          <w:p w14:paraId="4D69D5DC" w14:textId="4B778558" w:rsidR="007C32A8" w:rsidRPr="00DF690C" w:rsidRDefault="007C32A8" w:rsidP="0039300A">
            <w:pPr>
              <w:jc w:val="center"/>
              <w:rPr>
                <w:rFonts w:ascii="Cambria Math" w:hAnsi="Cambria Math"/>
              </w:rPr>
            </w:pPr>
            <w:r w:rsidRPr="00DF690C">
              <w:rPr>
                <w:rFonts w:ascii="Cambria Math" w:hAnsi="Cambria Math"/>
              </w:rPr>
              <w:t xml:space="preserve">( </w:t>
            </w:r>
            <w:r w:rsidRPr="00DF690C">
              <w:rPr>
                <w:rFonts w:ascii="Cambria Math" w:hAnsi="Cambria Math"/>
              </w:rPr>
              <w:fldChar w:fldCharType="begin"/>
            </w:r>
            <w:r w:rsidRPr="00DF690C">
              <w:rPr>
                <w:rFonts w:ascii="Cambria Math" w:hAnsi="Cambria Math"/>
              </w:rPr>
              <w:instrText xml:space="preserve"> SEQ ( \* ARABIC </w:instrText>
            </w:r>
            <w:r w:rsidRPr="00DF690C">
              <w:rPr>
                <w:rFonts w:ascii="Cambria Math" w:hAnsi="Cambria Math"/>
              </w:rPr>
              <w:fldChar w:fldCharType="separate"/>
            </w:r>
            <w:r w:rsidR="00065A9D">
              <w:rPr>
                <w:rFonts w:ascii="Cambria Math" w:hAnsi="Cambria Math"/>
                <w:noProof/>
              </w:rPr>
              <w:t>1</w:t>
            </w:r>
            <w:r w:rsidRPr="00DF690C">
              <w:rPr>
                <w:rFonts w:ascii="Cambria Math" w:hAnsi="Cambria Math"/>
              </w:rPr>
              <w:fldChar w:fldCharType="end"/>
            </w:r>
            <w:r w:rsidRPr="00DF690C">
              <w:rPr>
                <w:rFonts w:ascii="Cambria Math" w:hAnsi="Cambria Math"/>
              </w:rPr>
              <w:t xml:space="preserve"> )</w:t>
            </w:r>
          </w:p>
        </w:tc>
      </w:tr>
    </w:tbl>
    <w:p w14:paraId="4A5E1866" w14:textId="11844C02" w:rsidR="006D0BC2" w:rsidRDefault="007C32A8" w:rsidP="00E237CE">
      <w:pPr>
        <w:pStyle w:val="KeinLeerraum"/>
        <w:rPr>
          <w:rFonts w:ascii="Cambria" w:eastAsiaTheme="minorEastAsia" w:hAnsi="Cambria"/>
        </w:rPr>
      </w:pPr>
      <w:r>
        <w:rPr>
          <w:rFonts w:ascii="Cambria" w:hAnsi="Cambria"/>
        </w:rPr>
        <w:t>miteinander verknüpft.</w:t>
      </w:r>
      <w:r w:rsidR="00A44551">
        <w:rPr>
          <w:rFonts w:ascii="Cambria" w:hAnsi="Cambria"/>
        </w:rPr>
        <w:t xml:space="preserve"> Dabei </w:t>
      </w:r>
      <w:r w:rsidR="00607E3B">
        <w:rPr>
          <w:rFonts w:ascii="Cambria" w:hAnsi="Cambria"/>
        </w:rPr>
        <w:t>ist</w:t>
      </w:r>
      <w:r w:rsidR="00A44551">
        <w:rPr>
          <w:rFonts w:ascii="Cambria" w:hAnsi="Cambria"/>
        </w:rPr>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sidR="00A44551">
        <w:rPr>
          <w:rFonts w:ascii="Cambria" w:eastAsiaTheme="minorEastAsia" w:hAnsi="Cambria"/>
        </w:rPr>
        <w:t xml:space="preserve"> die Vakuum</w:t>
      </w:r>
      <w:r w:rsidR="00725891">
        <w:rPr>
          <w:rFonts w:ascii="Cambria" w:eastAsiaTheme="minorEastAsia" w:hAnsi="Cambria"/>
        </w:rPr>
        <w:t xml:space="preserve">-Permeabilität und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oMath>
      <w:r w:rsidR="00725891">
        <w:rPr>
          <w:rFonts w:ascii="Cambria" w:eastAsiaTheme="minorEastAsia" w:hAnsi="Cambria"/>
        </w:rPr>
        <w:t xml:space="preserve"> die materialabhängige Permeabilität.</w:t>
      </w:r>
    </w:p>
    <w:p w14:paraId="75DEB831" w14:textId="42618593" w:rsidR="005E27F2" w:rsidRPr="005E27F2" w:rsidRDefault="00607E3B" w:rsidP="00E237CE">
      <w:pPr>
        <w:pStyle w:val="KeinLeerraum"/>
        <w:rPr>
          <w:rFonts w:ascii="Cambria" w:eastAsiaTheme="minorEastAsia" w:hAnsi="Cambria"/>
        </w:rPr>
      </w:pPr>
      <w:r>
        <w:rPr>
          <w:rFonts w:ascii="Cambria" w:eastAsiaTheme="minorEastAsia" w:hAnsi="Cambria"/>
        </w:rPr>
        <w:t xml:space="preserve">Wird ein Leiter von einem Strom durchflossen, so bildet sich um diesen ein Magnetfeld. Bei einem geraden stromdurchflossenen </w:t>
      </w:r>
      <w:r w:rsidR="00F41844">
        <w:rPr>
          <w:rFonts w:ascii="Cambria" w:eastAsiaTheme="minorEastAsia" w:hAnsi="Cambria"/>
        </w:rPr>
        <w:t xml:space="preserve">Draht </w:t>
      </w:r>
      <w:r>
        <w:rPr>
          <w:rFonts w:ascii="Cambria" w:eastAsiaTheme="minorEastAsia" w:hAnsi="Cambria"/>
        </w:rPr>
        <w:t xml:space="preserve">bildet das Magnetfeld konzentrische geschlossene Kreise um </w:t>
      </w:r>
      <w:r w:rsidR="005E27F2">
        <w:rPr>
          <w:rFonts w:ascii="Cambria" w:eastAsiaTheme="minorEastAsia" w:hAnsi="Cambria"/>
        </w:rPr>
        <w:t>d</w:t>
      </w:r>
      <w:r w:rsidR="00F41844">
        <w:rPr>
          <w:rFonts w:ascii="Cambria" w:eastAsiaTheme="minorEastAsia" w:hAnsi="Cambria"/>
        </w:rPr>
        <w:t>iesen</w:t>
      </w:r>
      <w:r>
        <w:rPr>
          <w:rFonts w:ascii="Cambria" w:eastAsiaTheme="minorEastAsia" w:hAnsi="Cambria"/>
        </w:rPr>
        <w:t xml:space="preserve">. Um die magnetische Flussdichte </w:t>
      </w:r>
      <m:oMath>
        <m:acc>
          <m:accPr>
            <m:chr m:val="⃗"/>
            <m:ctrlPr>
              <w:rPr>
                <w:rFonts w:ascii="Cambria Math" w:eastAsiaTheme="minorEastAsia" w:hAnsi="Cambria Math"/>
                <w:i/>
              </w:rPr>
            </m:ctrlPr>
          </m:accPr>
          <m:e>
            <m:r>
              <w:rPr>
                <w:rFonts w:ascii="Cambria Math" w:eastAsiaTheme="minorEastAsia" w:hAnsi="Cambria Math"/>
              </w:rPr>
              <m:t>B</m:t>
            </m:r>
          </m:e>
        </m:acc>
      </m:oMath>
      <w:r w:rsidR="005E27F2">
        <w:rPr>
          <w:rFonts w:ascii="Cambria" w:eastAsiaTheme="minorEastAsia" w:hAnsi="Cambria"/>
        </w:rPr>
        <w:t xml:space="preserve"> im Abstand </w:t>
      </w:r>
      <m:oMath>
        <m:r>
          <w:rPr>
            <w:rFonts w:ascii="Cambria Math" w:eastAsiaTheme="minorEastAsia" w:hAnsi="Cambria Math"/>
          </w:rPr>
          <m:t>r</m:t>
        </m:r>
      </m:oMath>
      <w:r w:rsidR="005E27F2">
        <w:rPr>
          <w:rFonts w:ascii="Cambria" w:eastAsiaTheme="minorEastAsia" w:hAnsi="Cambria"/>
        </w:rPr>
        <w:t xml:space="preserve"> von </w:t>
      </w:r>
      <w:r w:rsidR="00F41844">
        <w:rPr>
          <w:rFonts w:ascii="Cambria" w:eastAsiaTheme="minorEastAsia" w:hAnsi="Cambria"/>
        </w:rPr>
        <w:t xml:space="preserve">einem Leiter </w:t>
      </w:r>
      <w:r w:rsidR="005E27F2">
        <w:rPr>
          <w:rFonts w:ascii="Cambria" w:eastAsiaTheme="minorEastAsia" w:hAnsi="Cambria"/>
        </w:rPr>
        <w:t>zu berechnen, wird das Biót-Savart-Gesetz</w:t>
      </w:r>
      <w:r w:rsidR="00F41844">
        <w:rPr>
          <w:rFonts w:ascii="Cambria" w:eastAsiaTheme="minorEastAsia" w:hAnsi="Cambria"/>
        </w:rP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70"/>
      </w:tblGrid>
      <w:tr w:rsidR="005E27F2" w:rsidRPr="00A21A5C" w14:paraId="60BEF659" w14:textId="77777777" w:rsidTr="00D847D0">
        <w:trPr>
          <w:trHeight w:val="851"/>
          <w:jc w:val="center"/>
        </w:trPr>
        <w:tc>
          <w:tcPr>
            <w:tcW w:w="1271" w:type="dxa"/>
            <w:vAlign w:val="center"/>
          </w:tcPr>
          <w:p w14:paraId="7C4D36F8" w14:textId="77777777" w:rsidR="005E27F2" w:rsidRPr="00A21A5C" w:rsidRDefault="005E27F2" w:rsidP="006A4E91">
            <w:pPr>
              <w:jc w:val="center"/>
              <w:rPr>
                <w:rFonts w:ascii="Cambria" w:hAnsi="Cambria"/>
              </w:rPr>
            </w:pPr>
          </w:p>
        </w:tc>
        <w:tc>
          <w:tcPr>
            <w:tcW w:w="6521" w:type="dxa"/>
            <w:vAlign w:val="center"/>
          </w:tcPr>
          <w:p w14:paraId="3942BC02" w14:textId="09499ECE" w:rsidR="005E27F2" w:rsidRPr="00A21A5C" w:rsidRDefault="001253FE" w:rsidP="005E27F2">
            <w:pPr>
              <w:rPr>
                <w:rFonts w:ascii="Cambria" w:hAnsi="Cambria"/>
              </w:rPr>
            </w:pPr>
            <m:oMathPara>
              <m:oMath>
                <m:acc>
                  <m:accPr>
                    <m:chr m:val="⃗"/>
                    <m:ctrlPr>
                      <w:rPr>
                        <w:rFonts w:ascii="Cambria Math" w:hAnsi="Cambria Math"/>
                      </w:rPr>
                    </m:ctrlPr>
                  </m:accPr>
                  <m:e>
                    <m:r>
                      <w:rPr>
                        <w:rFonts w:ascii="Cambria Math" w:hAnsi="Cambria Math"/>
                      </w:rPr>
                      <m:t>B</m:t>
                    </m:r>
                  </m:e>
                </m:acc>
                <m:d>
                  <m:dPr>
                    <m:ctrlPr>
                      <w:rPr>
                        <w:rFonts w:ascii="Cambria Math" w:hAnsi="Cambria Math"/>
                      </w:rPr>
                    </m:ctrlPr>
                  </m:dPr>
                  <m:e>
                    <m:acc>
                      <m:accPr>
                        <m:chr m:val="⃗"/>
                        <m:ctrlPr>
                          <w:rPr>
                            <w:rFonts w:ascii="Cambria Math" w:hAnsi="Cambria Math"/>
                          </w:rPr>
                        </m:ctrlPr>
                      </m:accPr>
                      <m:e>
                        <m:r>
                          <w:rPr>
                            <w:rFonts w:ascii="Cambria Math" w:hAnsi="Cambria Math"/>
                          </w:rPr>
                          <m:t>r</m:t>
                        </m:r>
                      </m:e>
                    </m:acc>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I</m:t>
                    </m:r>
                  </m:num>
                  <m:den>
                    <m:r>
                      <w:rPr>
                        <w:rFonts w:ascii="Cambria Math" w:hAnsi="Cambria Math"/>
                      </w:rPr>
                      <m:t>4∙</m:t>
                    </m:r>
                    <m:r>
                      <w:rPr>
                        <w:rFonts w:ascii="Cambria Math" w:hAnsi="Cambria Math"/>
                      </w:rPr>
                      <m:t>π</m:t>
                    </m:r>
                  </m:den>
                </m:f>
                <m:nary>
                  <m:naryPr>
                    <m:limLoc m:val="subSup"/>
                    <m:ctrlPr>
                      <w:rPr>
                        <w:rFonts w:ascii="Cambria Math" w:hAnsi="Cambria Math"/>
                      </w:rPr>
                    </m:ctrlPr>
                  </m:naryPr>
                  <m:sub>
                    <m:r>
                      <w:rPr>
                        <w:rFonts w:ascii="Cambria Math" w:hAnsi="Cambria Math"/>
                      </w:rPr>
                      <m:t>Leiter</m:t>
                    </m:r>
                  </m:sub>
                  <m:sup>
                    <m:r>
                      <m:rPr>
                        <m:sty m:val="p"/>
                      </m:rPr>
                      <w:rPr>
                        <w:rFonts w:ascii="Cambria Math" w:hAnsi="Cambria Math"/>
                        <w:color w:val="FFFFFF" w:themeColor="background1"/>
                      </w:rPr>
                      <m:t>0</m:t>
                    </m:r>
                  </m:sup>
                  <m:e>
                    <m:f>
                      <m:fPr>
                        <m:ctrlPr>
                          <w:rPr>
                            <w:rFonts w:ascii="Cambria Math" w:hAnsi="Cambria Math"/>
                            <w:i/>
                          </w:rPr>
                        </m:ctrlPr>
                      </m:fPr>
                      <m:num>
                        <m:acc>
                          <m:accPr>
                            <m:chr m:val="⃗"/>
                            <m:ctrlPr>
                              <w:rPr>
                                <w:rFonts w:ascii="Cambria Math" w:hAnsi="Cambria Math"/>
                                <w:i/>
                              </w:rPr>
                            </m:ctrlPr>
                          </m:accPr>
                          <m:e>
                            <m:r>
                              <w:rPr>
                                <w:rFonts w:ascii="Cambria Math" w:hAnsi="Cambria Math"/>
                              </w:rPr>
                              <m:t>dl</m:t>
                            </m:r>
                          </m:e>
                        </m:acc>
                        <m:r>
                          <w:rPr>
                            <w:rFonts w:ascii="Cambria Math" w:hAnsi="Cambria Math"/>
                          </w:rPr>
                          <m:t>×</m:t>
                        </m:r>
                        <m:acc>
                          <m:accPr>
                            <m:chr m:val="⃗"/>
                            <m:ctrlPr>
                              <w:rPr>
                                <w:rFonts w:ascii="Cambria Math" w:hAnsi="Cambria Math"/>
                                <w:i/>
                              </w:rPr>
                            </m:ctrlPr>
                          </m:accPr>
                          <m:e>
                            <m:r>
                              <w:rPr>
                                <w:rFonts w:ascii="Cambria Math" w:hAnsi="Cambria Math"/>
                              </w:rPr>
                              <m:t>r</m:t>
                            </m:r>
                          </m:e>
                        </m:acc>
                      </m:num>
                      <m:den>
                        <m:sSup>
                          <m:sSupPr>
                            <m:ctrlPr>
                              <w:rPr>
                                <w:rFonts w:ascii="Cambria Math" w:hAnsi="Cambria Math"/>
                                <w:i/>
                              </w:rPr>
                            </m:ctrlPr>
                          </m:sSupPr>
                          <m:e>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e>
                          <m:sup>
                            <m:r>
                              <w:rPr>
                                <w:rFonts w:ascii="Cambria Math" w:hAnsi="Cambria Math"/>
                              </w:rPr>
                              <m:t>3</m:t>
                            </m:r>
                          </m:sup>
                        </m:sSup>
                      </m:den>
                    </m:f>
                  </m:e>
                </m:nary>
              </m:oMath>
            </m:oMathPara>
          </w:p>
        </w:tc>
        <w:tc>
          <w:tcPr>
            <w:tcW w:w="1270" w:type="dxa"/>
            <w:vAlign w:val="center"/>
          </w:tcPr>
          <w:p w14:paraId="50337291" w14:textId="3065B3B6" w:rsidR="005E27F2" w:rsidRPr="00A21A5C" w:rsidRDefault="005E27F2" w:rsidP="006A4E91">
            <w:pPr>
              <w:jc w:val="center"/>
              <w:rPr>
                <w:rFonts w:ascii="Cambria Math" w:hAnsi="Cambria Math"/>
              </w:rPr>
            </w:pPr>
          </w:p>
        </w:tc>
      </w:tr>
    </w:tbl>
    <w:p w14:paraId="62753689" w14:textId="7849F238" w:rsidR="005E27F2" w:rsidRDefault="00F41844" w:rsidP="00E237CE">
      <w:pPr>
        <w:pStyle w:val="KeinLeerraum"/>
        <w:rPr>
          <w:rFonts w:ascii="Cambria" w:eastAsiaTheme="minorEastAsia" w:hAnsi="Cambria"/>
        </w:rPr>
      </w:pPr>
      <w:r>
        <w:rPr>
          <w:rFonts w:ascii="Cambria" w:eastAsiaTheme="minorEastAsia" w:hAnsi="Cambria"/>
        </w:rPr>
        <w:t xml:space="preserve">genutzt. </w:t>
      </w:r>
      <m:oMath>
        <m:r>
          <w:rPr>
            <w:rFonts w:ascii="Cambria Math" w:eastAsiaTheme="minorEastAsia" w:hAnsi="Cambria Math"/>
          </w:rPr>
          <m:t>I</m:t>
        </m:r>
      </m:oMath>
      <w:r>
        <w:rPr>
          <w:rFonts w:ascii="Cambria" w:eastAsiaTheme="minorEastAsia" w:hAnsi="Cambria"/>
        </w:rPr>
        <w:t xml:space="preserve"> beschreibt hierbei den Strom</w:t>
      </w:r>
      <w:r w:rsidR="00142789">
        <w:rPr>
          <w:rFonts w:ascii="Cambria" w:eastAsiaTheme="minorEastAsia" w:hAnsi="Cambria"/>
        </w:rPr>
        <w:t>, der durch den Leiter fließt,</w:t>
      </w:r>
      <w:r>
        <w:rPr>
          <w:rFonts w:ascii="Cambria" w:eastAsiaTheme="minorEastAsia" w:hAnsi="Cambria"/>
        </w:rPr>
        <w:t xml:space="preserve"> und </w:t>
      </w:r>
      <m:oMath>
        <m:acc>
          <m:accPr>
            <m:chr m:val="⃗"/>
            <m:ctrlPr>
              <w:rPr>
                <w:rFonts w:ascii="Cambria Math" w:eastAsiaTheme="minorEastAsia" w:hAnsi="Cambria Math"/>
                <w:i/>
              </w:rPr>
            </m:ctrlPr>
          </m:accPr>
          <m:e>
            <m:r>
              <w:rPr>
                <w:rFonts w:ascii="Cambria Math" w:eastAsiaTheme="minorEastAsia" w:hAnsi="Cambria Math"/>
              </w:rPr>
              <m:t>dl</m:t>
            </m:r>
          </m:e>
        </m:acc>
      </m:oMath>
      <w:r w:rsidR="00386023">
        <w:rPr>
          <w:rFonts w:ascii="Cambria" w:eastAsiaTheme="minorEastAsia" w:hAnsi="Cambria"/>
        </w:rPr>
        <w:t xml:space="preserve"> </w:t>
      </w:r>
      <w:r w:rsidR="00142789">
        <w:rPr>
          <w:rFonts w:ascii="Cambria" w:eastAsiaTheme="minorEastAsia" w:hAnsi="Cambria"/>
        </w:rPr>
        <w:t xml:space="preserve">ein infinitesimales Leiterstück. </w:t>
      </w:r>
    </w:p>
    <w:p w14:paraId="55A83C04" w14:textId="614A290E" w:rsidR="00142789" w:rsidRPr="005E27F2" w:rsidRDefault="00142789" w:rsidP="00E237CE">
      <w:pPr>
        <w:pStyle w:val="KeinLeerraum"/>
        <w:rPr>
          <w:rFonts w:ascii="Cambria" w:eastAsiaTheme="minorEastAsia" w:hAnsi="Cambria"/>
        </w:rPr>
      </w:pPr>
      <w:r>
        <w:rPr>
          <w:rFonts w:ascii="Cambria" w:eastAsiaTheme="minorEastAsia" w:hAnsi="Cambria"/>
        </w:rPr>
        <w:t>Das Magnetfeld innerhalb einer (langen) Spule ist annähernd homogen. Außerhalb dieser</w:t>
      </w:r>
      <w:r w:rsidR="00527F33">
        <w:rPr>
          <w:rFonts w:ascii="Cambria" w:eastAsiaTheme="minorEastAsia" w:hAnsi="Cambria"/>
        </w:rPr>
        <w:t xml:space="preserve"> und an den Enden</w:t>
      </w:r>
      <w:r>
        <w:rPr>
          <w:rFonts w:ascii="Cambria" w:eastAsiaTheme="minorEastAsia" w:hAnsi="Cambria"/>
        </w:rPr>
        <w:t xml:space="preserve"> ist es inhomogen. Um den Betrag der magnetischen Flussdichte einer Spule zu berechnen wird mit Hilfe der Länge der Spule </w:t>
      </w:r>
      <m:oMath>
        <m:r>
          <w:rPr>
            <w:rFonts w:ascii="Cambria Math" w:eastAsiaTheme="minorEastAsia" w:hAnsi="Cambria Math"/>
          </w:rPr>
          <m:t>l</m:t>
        </m:r>
      </m:oMath>
      <w:r>
        <w:rPr>
          <w:rFonts w:ascii="Cambria" w:eastAsiaTheme="minorEastAsia" w:hAnsi="Cambria"/>
        </w:rPr>
        <w:t xml:space="preserve"> und der Anzahl der Windungen </w:t>
      </w:r>
      <m:oMath>
        <m:r>
          <w:rPr>
            <w:rFonts w:ascii="Cambria Math" w:eastAsiaTheme="minorEastAsia" w:hAnsi="Cambria Math"/>
          </w:rPr>
          <m:t>N</m:t>
        </m:r>
      </m:oMath>
      <w:r>
        <w:rPr>
          <w:rFonts w:ascii="Cambria" w:eastAsiaTheme="minorEastAsia" w:hAnsi="Cambria"/>
        </w:rPr>
        <w:t xml:space="preserve"> die Formel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70"/>
      </w:tblGrid>
      <w:tr w:rsidR="00142789" w:rsidRPr="00A21A5C" w14:paraId="5DF0FD6D" w14:textId="77777777" w:rsidTr="00D847D0">
        <w:trPr>
          <w:trHeight w:val="851"/>
          <w:jc w:val="center"/>
        </w:trPr>
        <w:tc>
          <w:tcPr>
            <w:tcW w:w="1271" w:type="dxa"/>
            <w:vAlign w:val="center"/>
          </w:tcPr>
          <w:p w14:paraId="32133E52" w14:textId="77777777" w:rsidR="00142789" w:rsidRPr="00A21A5C" w:rsidRDefault="00142789" w:rsidP="006A4E91">
            <w:pPr>
              <w:jc w:val="center"/>
              <w:rPr>
                <w:rFonts w:ascii="Cambria" w:hAnsi="Cambria"/>
              </w:rPr>
            </w:pPr>
          </w:p>
        </w:tc>
        <w:tc>
          <w:tcPr>
            <w:tcW w:w="6521" w:type="dxa"/>
            <w:vAlign w:val="center"/>
          </w:tcPr>
          <w:p w14:paraId="274A939A" w14:textId="0B43AA3B" w:rsidR="00142789" w:rsidRPr="00A21A5C" w:rsidRDefault="00142789" w:rsidP="006A4E91">
            <w:pPr>
              <w:jc w:val="center"/>
              <w:rPr>
                <w:rFonts w:ascii="Cambria" w:eastAsiaTheme="minorEastAsia" w:hAnsi="Cambria"/>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N∙I</m:t>
                    </m:r>
                  </m:num>
                  <m:den>
                    <m:r>
                      <w:rPr>
                        <w:rFonts w:ascii="Cambria Math" w:eastAsiaTheme="minorEastAsia" w:hAnsi="Cambria Math"/>
                      </w:rPr>
                      <m:t>l</m:t>
                    </m:r>
                  </m:den>
                </m:f>
              </m:oMath>
            </m:oMathPara>
          </w:p>
        </w:tc>
        <w:tc>
          <w:tcPr>
            <w:tcW w:w="1270" w:type="dxa"/>
            <w:vAlign w:val="center"/>
          </w:tcPr>
          <w:p w14:paraId="730D3D2E" w14:textId="0E5402B5" w:rsidR="00142789" w:rsidRPr="00A21A5C" w:rsidRDefault="00142789" w:rsidP="006A4E91">
            <w:pPr>
              <w:jc w:val="center"/>
              <w:rPr>
                <w:rFonts w:ascii="Cambria Math" w:hAnsi="Cambria Math"/>
              </w:rPr>
            </w:pPr>
            <w:r w:rsidRPr="00A21A5C">
              <w:rPr>
                <w:rFonts w:ascii="Cambria Math" w:hAnsi="Cambria Math"/>
              </w:rPr>
              <w:t xml:space="preserve">( </w:t>
            </w:r>
            <w:r w:rsidR="00681D91">
              <w:rPr>
                <w:rFonts w:ascii="Cambria Math" w:hAnsi="Cambria Math"/>
              </w:rPr>
              <w:t>2</w:t>
            </w:r>
            <w:r w:rsidRPr="00A21A5C">
              <w:rPr>
                <w:rFonts w:ascii="Cambria Math" w:hAnsi="Cambria Math"/>
              </w:rPr>
              <w:t xml:space="preserve"> )</w:t>
            </w:r>
          </w:p>
        </w:tc>
      </w:tr>
    </w:tbl>
    <w:p w14:paraId="08329AD5" w14:textId="765AC165" w:rsidR="00527F33" w:rsidRDefault="00142789" w:rsidP="00E237CE">
      <w:pPr>
        <w:pStyle w:val="KeinLeerraum"/>
        <w:rPr>
          <w:rFonts w:ascii="Cambria" w:eastAsiaTheme="minorEastAsia" w:hAnsi="Cambria"/>
        </w:rPr>
      </w:pPr>
      <w:r>
        <w:rPr>
          <w:rFonts w:ascii="Cambria" w:eastAsiaTheme="minorEastAsia" w:hAnsi="Cambria"/>
        </w:rPr>
        <w:t xml:space="preserve">genutzt. </w:t>
      </w:r>
      <w:r w:rsidR="00527F33">
        <w:rPr>
          <w:rFonts w:ascii="Cambria" w:eastAsiaTheme="minorEastAsia" w:hAnsi="Cambria"/>
        </w:rPr>
        <w:t xml:space="preserve">Diese Formel gilt für Spulen, deren Durchmesser </w:t>
      </w:r>
      <m:oMath>
        <m:r>
          <w:rPr>
            <w:rFonts w:ascii="Cambria Math" w:eastAsiaTheme="minorEastAsia" w:hAnsi="Cambria Math"/>
          </w:rPr>
          <m:t xml:space="preserve">d </m:t>
        </m:r>
      </m:oMath>
      <w:r w:rsidR="00527F33">
        <w:rPr>
          <w:rFonts w:ascii="Cambria" w:eastAsiaTheme="minorEastAsia" w:hAnsi="Cambria"/>
        </w:rPr>
        <w:t xml:space="preserve">kleiner ist als die Länge </w:t>
      </w:r>
      <m:oMath>
        <m:r>
          <w:rPr>
            <w:rFonts w:ascii="Cambria Math" w:eastAsiaTheme="minorEastAsia" w:hAnsi="Cambria Math"/>
          </w:rPr>
          <m:t>l.</m:t>
        </m:r>
      </m:oMath>
    </w:p>
    <w:p w14:paraId="04F1429B" w14:textId="77777777" w:rsidR="00CF385B" w:rsidRPr="005E27F2" w:rsidRDefault="00527F33" w:rsidP="00E237CE">
      <w:pPr>
        <w:pStyle w:val="KeinLeerraum"/>
        <w:rPr>
          <w:rFonts w:ascii="Cambria" w:eastAsiaTheme="minorEastAsia" w:hAnsi="Cambria"/>
        </w:rPr>
      </w:pPr>
      <w:r>
        <w:rPr>
          <w:rFonts w:ascii="Cambria" w:eastAsiaTheme="minorEastAsia" w:hAnsi="Cambria"/>
        </w:rPr>
        <w:t xml:space="preserve">Bei Toroidspulen mit dem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 xml:space="preserve"> </m:t>
        </m:r>
      </m:oMath>
      <w:r>
        <w:rPr>
          <w:rFonts w:ascii="Cambria" w:eastAsiaTheme="minorEastAsia" w:hAnsi="Cambria"/>
        </w:rPr>
        <w:t>ist das Magnetfeld innerhalb dieser homogen und außerhalb ist es Null.</w:t>
      </w:r>
      <w:r w:rsidR="00CF385B">
        <w:rPr>
          <w:rFonts w:ascii="Cambria" w:eastAsiaTheme="minorEastAsia" w:hAnsi="Cambria"/>
        </w:rPr>
        <w:t xml:space="preserve"> Der Betrag der magnetischen Flussdichte lässt sich hierbei über die Formel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70"/>
      </w:tblGrid>
      <w:tr w:rsidR="00CF385B" w:rsidRPr="00A21A5C" w14:paraId="4A60FB31" w14:textId="77777777" w:rsidTr="00D847D0">
        <w:trPr>
          <w:trHeight w:val="851"/>
          <w:jc w:val="center"/>
        </w:trPr>
        <w:tc>
          <w:tcPr>
            <w:tcW w:w="1271" w:type="dxa"/>
            <w:vAlign w:val="center"/>
          </w:tcPr>
          <w:p w14:paraId="3694F9C5" w14:textId="77777777" w:rsidR="00CF385B" w:rsidRPr="00A21A5C" w:rsidRDefault="00CF385B" w:rsidP="006A4E91">
            <w:pPr>
              <w:jc w:val="center"/>
              <w:rPr>
                <w:rFonts w:ascii="Cambria" w:hAnsi="Cambria"/>
              </w:rPr>
            </w:pPr>
          </w:p>
        </w:tc>
        <w:tc>
          <w:tcPr>
            <w:tcW w:w="6521" w:type="dxa"/>
            <w:vAlign w:val="center"/>
          </w:tcPr>
          <w:p w14:paraId="0C3EBCA8" w14:textId="19EBA4CF" w:rsidR="00CF385B" w:rsidRPr="00A21A5C" w:rsidRDefault="00CF385B" w:rsidP="006A4E91">
            <w:pPr>
              <w:jc w:val="center"/>
              <w:rPr>
                <w:rFonts w:ascii="Cambria" w:eastAsiaTheme="minorEastAsia" w:hAnsi="Cambria"/>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N∙I</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den>
                </m:f>
              </m:oMath>
            </m:oMathPara>
          </w:p>
        </w:tc>
        <w:tc>
          <w:tcPr>
            <w:tcW w:w="1270" w:type="dxa"/>
            <w:vAlign w:val="center"/>
          </w:tcPr>
          <w:p w14:paraId="5DD83473" w14:textId="7CAD8940" w:rsidR="00CF385B" w:rsidRPr="00A21A5C" w:rsidRDefault="00CF385B" w:rsidP="006A4E91">
            <w:pPr>
              <w:jc w:val="center"/>
              <w:rPr>
                <w:rFonts w:ascii="Cambria Math" w:hAnsi="Cambria Math"/>
              </w:rPr>
            </w:pPr>
          </w:p>
        </w:tc>
      </w:tr>
    </w:tbl>
    <w:p w14:paraId="12BA38A1" w14:textId="33B86D39" w:rsidR="00527F33" w:rsidRDefault="00CF385B" w:rsidP="00E237CE">
      <w:pPr>
        <w:pStyle w:val="KeinLeerraum"/>
        <w:rPr>
          <w:rFonts w:ascii="Cambria" w:eastAsiaTheme="minorEastAsia" w:hAnsi="Cambria"/>
        </w:rPr>
      </w:pPr>
      <w:r>
        <w:rPr>
          <w:rFonts w:ascii="Cambria" w:eastAsiaTheme="minorEastAsia" w:hAnsi="Cambria"/>
        </w:rPr>
        <w:t>bestimmen.</w:t>
      </w:r>
    </w:p>
    <w:p w14:paraId="36151BD4" w14:textId="77777777" w:rsidR="00866BCB" w:rsidRPr="005E27F2" w:rsidRDefault="00CF385B" w:rsidP="00E237CE">
      <w:pPr>
        <w:pStyle w:val="KeinLeerraum"/>
        <w:rPr>
          <w:rFonts w:ascii="Cambria" w:eastAsiaTheme="minorEastAsia" w:hAnsi="Cambria"/>
        </w:rPr>
      </w:pPr>
      <w:r>
        <w:rPr>
          <w:rFonts w:ascii="Cambria" w:eastAsiaTheme="minorEastAsia" w:hAnsi="Cambria"/>
        </w:rPr>
        <w:t xml:space="preserve">Bei einem Helmholtz-Spulenpaar, bei dem zwei gleiche Kreisspulen im Abstand x zum Mittelpunkt angeordnet sind, gilt, dass das Magnetfeld im Inneren auf der Symmetrieachse homogen ist. Für ein ideales Helmholtz-Spulenpaar gilt, dass der Abstand der Spulen </w:t>
      </w:r>
      <w:r w:rsidR="00866BCB">
        <w:rPr>
          <w:rFonts w:ascii="Cambria" w:eastAsiaTheme="minorEastAsia" w:hAnsi="Cambria"/>
        </w:rPr>
        <w:t xml:space="preserve">dem Radius </w:t>
      </w:r>
      <m:oMath>
        <m:r>
          <w:rPr>
            <w:rFonts w:ascii="Cambria Math" w:eastAsiaTheme="minorEastAsia" w:hAnsi="Cambria Math"/>
          </w:rPr>
          <m:t>R</m:t>
        </m:r>
      </m:oMath>
      <w:r w:rsidR="00866BCB">
        <w:rPr>
          <w:rFonts w:ascii="Cambria" w:eastAsiaTheme="minorEastAsia" w:hAnsi="Cambria"/>
        </w:rPr>
        <w:t xml:space="preserve"> dieser entspricht. Ist dies nicht der Fall lässt sich beim allgemeinen Fall das B-Feld über die Formel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521"/>
        <w:gridCol w:w="1270"/>
      </w:tblGrid>
      <w:tr w:rsidR="00866BCB" w:rsidRPr="00A21A5C" w14:paraId="20181462" w14:textId="77777777" w:rsidTr="00D847D0">
        <w:trPr>
          <w:trHeight w:val="851"/>
          <w:jc w:val="center"/>
        </w:trPr>
        <w:tc>
          <w:tcPr>
            <w:tcW w:w="1271" w:type="dxa"/>
            <w:vAlign w:val="center"/>
          </w:tcPr>
          <w:p w14:paraId="62D9605E" w14:textId="77777777" w:rsidR="00866BCB" w:rsidRPr="00A21A5C" w:rsidRDefault="00866BCB" w:rsidP="006A4E91">
            <w:pPr>
              <w:jc w:val="center"/>
              <w:rPr>
                <w:rFonts w:ascii="Cambria" w:hAnsi="Cambria"/>
              </w:rPr>
            </w:pPr>
          </w:p>
        </w:tc>
        <w:tc>
          <w:tcPr>
            <w:tcW w:w="6521" w:type="dxa"/>
            <w:vAlign w:val="center"/>
          </w:tcPr>
          <w:p w14:paraId="4852D382" w14:textId="3B561602" w:rsidR="00866BCB" w:rsidRPr="00A21A5C" w:rsidRDefault="00866BCB" w:rsidP="006A4E91">
            <w:pPr>
              <w:jc w:val="center"/>
              <w:rPr>
                <w:rFonts w:ascii="Cambria" w:eastAsiaTheme="minorEastAsia" w:hAnsi="Cambr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sup>
                        <m:f>
                          <m:fPr>
                            <m:type m:val="lin"/>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den>
                </m:f>
              </m:oMath>
            </m:oMathPara>
          </w:p>
        </w:tc>
        <w:tc>
          <w:tcPr>
            <w:tcW w:w="1270" w:type="dxa"/>
            <w:vAlign w:val="center"/>
          </w:tcPr>
          <w:p w14:paraId="2C890881" w14:textId="0232D878" w:rsidR="00866BCB" w:rsidRPr="00A21A5C" w:rsidRDefault="00866BCB" w:rsidP="006A4E91">
            <w:pPr>
              <w:jc w:val="center"/>
              <w:rPr>
                <w:rFonts w:ascii="Cambria Math" w:hAnsi="Cambria Math"/>
              </w:rPr>
            </w:pPr>
            <w:r w:rsidRPr="00A21A5C">
              <w:rPr>
                <w:rFonts w:ascii="Cambria Math" w:hAnsi="Cambria Math"/>
              </w:rPr>
              <w:t xml:space="preserve">( </w:t>
            </w:r>
            <w:r w:rsidR="00DC3E96">
              <w:rPr>
                <w:rFonts w:ascii="Cambria Math" w:hAnsi="Cambria Math"/>
              </w:rPr>
              <w:t>3</w:t>
            </w:r>
            <w:r w:rsidRPr="00A21A5C">
              <w:rPr>
                <w:rFonts w:ascii="Cambria Math" w:hAnsi="Cambria Math"/>
              </w:rPr>
              <w:t xml:space="preserve"> )</w:t>
            </w:r>
          </w:p>
        </w:tc>
      </w:tr>
    </w:tbl>
    <w:p w14:paraId="4542E592" w14:textId="4BB88DC6" w:rsidR="00CF385B" w:rsidRDefault="00866BCB" w:rsidP="00E237CE">
      <w:pPr>
        <w:pStyle w:val="KeinLeerraum"/>
        <w:rPr>
          <w:rFonts w:ascii="Cambria" w:eastAsiaTheme="minorEastAsia" w:hAnsi="Cambria"/>
        </w:rPr>
      </w:pPr>
      <w:r>
        <w:rPr>
          <w:rFonts w:ascii="Cambria" w:eastAsiaTheme="minorEastAsia" w:hAnsi="Cambria"/>
        </w:rPr>
        <w:t>berechnen.</w:t>
      </w:r>
    </w:p>
    <w:p w14:paraId="0223C691" w14:textId="5C26081E" w:rsidR="00866BCB" w:rsidRDefault="00866BCB" w:rsidP="00E237CE">
      <w:pPr>
        <w:pStyle w:val="KeinLeerraum"/>
        <w:rPr>
          <w:rFonts w:ascii="Cambria" w:eastAsiaTheme="minorEastAsia" w:hAnsi="Cambria"/>
        </w:rPr>
      </w:pPr>
    </w:p>
    <w:p w14:paraId="7EABAC24" w14:textId="77777777" w:rsidR="00290CA4" w:rsidRDefault="00290CA4" w:rsidP="00E237CE">
      <w:pPr>
        <w:pStyle w:val="KeinLeerraum"/>
        <w:rPr>
          <w:rFonts w:ascii="Cambria" w:eastAsiaTheme="minorEastAsia" w:hAnsi="Cambria"/>
        </w:rPr>
      </w:pPr>
    </w:p>
    <w:p w14:paraId="6D00187B" w14:textId="1E54009F" w:rsidR="00BE1122" w:rsidRDefault="00290CA4" w:rsidP="00E237CE">
      <w:pPr>
        <w:pStyle w:val="KeinLeerraum"/>
        <w:rPr>
          <w:rFonts w:ascii="Cambria" w:eastAsiaTheme="minorEastAsia" w:hAnsi="Cambria"/>
        </w:rPr>
      </w:pPr>
      <w:r>
        <w:rPr>
          <w:rFonts w:ascii="Cambria" w:eastAsiaTheme="minorEastAsia" w:hAnsi="Cambria"/>
        </w:rPr>
        <w:lastRenderedPageBreak/>
        <w:t xml:space="preserve">Da Ferromagnetische Materialien eine sehr große relative Permeabilität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r</m:t>
            </m:r>
          </m:sub>
        </m:sSub>
        <m:r>
          <w:rPr>
            <w:rFonts w:ascii="Cambria Math" w:eastAsiaTheme="minorEastAsia" w:hAnsi="Cambria Math"/>
          </w:rPr>
          <m:t xml:space="preserve"> </m:t>
        </m:r>
      </m:oMath>
      <w:r>
        <w:rPr>
          <w:rFonts w:ascii="Cambria" w:eastAsiaTheme="minorEastAsia" w:hAnsi="Cambria"/>
        </w:rPr>
        <w:t>besitzen, verliert die Beziehung ( 1 ) ihre Gültigkeit</w:t>
      </w:r>
      <w:r w:rsidR="00F53F71">
        <w:rPr>
          <w:rFonts w:ascii="Cambria" w:eastAsiaTheme="minorEastAsia" w:hAnsi="Cambria"/>
        </w:rPr>
        <w:t>. Die relative Permeabilität ist nun eine Funktion der magnetischen Feldstärke.</w:t>
      </w:r>
    </w:p>
    <w:p w14:paraId="3D67636B" w14:textId="4DC1D820" w:rsidR="002B50F2" w:rsidRDefault="000A07F6" w:rsidP="00E237CE">
      <w:pPr>
        <w:pStyle w:val="KeinLeerraum"/>
        <w:rPr>
          <w:rFonts w:ascii="Cambria" w:eastAsiaTheme="minorEastAsia" w:hAnsi="Cambria"/>
        </w:rPr>
      </w:pPr>
      <w:r>
        <w:rPr>
          <w:rFonts w:ascii="Cambria" w:eastAsiaTheme="minorEastAsia" w:hAnsi="Cambria"/>
        </w:rPr>
        <w:t xml:space="preserve">Ferromagnetische Materialien verfügen auch ohne ein außen angelegtes Magnetfeld ein permanentes magnetisches Moment. Diese magnetischen Momente sind in den sogenannten Weiß’schen Bezirken jeweils parallel zueinander angeordnet. Ist kein äußeres Magnetfeld angelegt und der Stoff unmagnetisiert, ist die Ausrichtung der Weiß’schen Bezirke statistisch verteilt. Somit besitzt dieser Stoff kein eigenes Magnetfeld. Wirkt ein äußeres Magnetfeld auf die Weiß’schen Bezirke, vergrößern sich diese, da die magnetischen Momente in diesen sich gemäß dem äußeren Magnetfeld ausrichten. </w:t>
      </w:r>
      <w:r w:rsidR="00D64C09">
        <w:rPr>
          <w:rFonts w:ascii="Cambria" w:eastAsiaTheme="minorEastAsia" w:hAnsi="Cambria"/>
        </w:rPr>
        <w:t>Die Vergrößerung der Bezirke bewirkt eine zunehmende Magnetisierung des Stoffes</w:t>
      </w:r>
      <w:r w:rsidR="00F60B29">
        <w:rPr>
          <w:rFonts w:ascii="Cambria" w:eastAsiaTheme="minorEastAsia" w:hAnsi="Cambria"/>
        </w:rPr>
        <w:t xml:space="preserve">, da </w:t>
      </w:r>
      <w:r w:rsidR="00554DAF">
        <w:rPr>
          <w:rFonts w:ascii="Cambria" w:eastAsiaTheme="minorEastAsia" w:hAnsi="Cambria"/>
        </w:rPr>
        <w:t xml:space="preserve">sich nicht alle magnetischen Momente </w:t>
      </w:r>
      <w:r w:rsidR="00CC7897">
        <w:rPr>
          <w:rFonts w:ascii="Cambria" w:eastAsiaTheme="minorEastAsia" w:hAnsi="Cambria"/>
        </w:rPr>
        <w:t xml:space="preserve">nach einer Beeinflussung </w:t>
      </w:r>
      <w:r w:rsidR="002B50F2">
        <w:rPr>
          <w:rFonts w:ascii="Cambria" w:eastAsiaTheme="minorEastAsia" w:hAnsi="Cambria"/>
        </w:rPr>
        <w:t xml:space="preserve">durch ein </w:t>
      </w:r>
      <w:r w:rsidR="00CC7897">
        <w:rPr>
          <w:rFonts w:ascii="Cambria" w:eastAsiaTheme="minorEastAsia" w:hAnsi="Cambria"/>
        </w:rPr>
        <w:t>externe</w:t>
      </w:r>
      <w:r w:rsidR="00555F10">
        <w:rPr>
          <w:rFonts w:ascii="Cambria" w:eastAsiaTheme="minorEastAsia" w:hAnsi="Cambria"/>
        </w:rPr>
        <w:t xml:space="preserve">s </w:t>
      </w:r>
      <w:r w:rsidR="00CC7897">
        <w:rPr>
          <w:rFonts w:ascii="Cambria" w:eastAsiaTheme="minorEastAsia" w:hAnsi="Cambria"/>
        </w:rPr>
        <w:t>Magnetfeldes</w:t>
      </w:r>
      <w:r w:rsidR="00555F10">
        <w:rPr>
          <w:rFonts w:ascii="Cambria" w:eastAsiaTheme="minorEastAsia" w:hAnsi="Cambria"/>
        </w:rPr>
        <w:t xml:space="preserve"> wieder anders anordnen. </w:t>
      </w:r>
    </w:p>
    <w:p w14:paraId="124EECF2" w14:textId="7CBD3F06" w:rsidR="00E20A3A" w:rsidRDefault="00555F10" w:rsidP="00E237CE">
      <w:pPr>
        <w:pStyle w:val="KeinLeerraum"/>
        <w:rPr>
          <w:rFonts w:ascii="Cambria" w:eastAsiaTheme="minorEastAsia" w:hAnsi="Cambria"/>
        </w:rPr>
      </w:pPr>
      <w:r>
        <w:rPr>
          <w:rFonts w:ascii="Cambria" w:eastAsiaTheme="minorEastAsia" w:hAnsi="Cambria"/>
        </w:rPr>
        <w:t>Die Magnetisierung eines Ferromagnetischen Materials lässt sich mit einer Hysteresekurve</w:t>
      </w:r>
      <w:r w:rsidR="00E20A3A">
        <w:rPr>
          <w:rFonts w:ascii="Cambria" w:eastAsiaTheme="minorEastAsia" w:hAnsi="Cambria"/>
        </w:rPr>
        <w:t xml:space="preserve"> (Abbildung 1)</w:t>
      </w:r>
      <w:r w:rsidR="001467E6">
        <w:rPr>
          <w:rFonts w:ascii="Cambria" w:eastAsiaTheme="minorEastAsia" w:hAnsi="Cambria"/>
        </w:rPr>
        <w:t xml:space="preserve"> beschreiben</w:t>
      </w:r>
      <w:r w:rsidR="00E20A3A">
        <w:rPr>
          <w:rFonts w:ascii="Cambria" w:eastAsiaTheme="minorEastAsia" w:hAnsi="Cambria"/>
        </w:rPr>
        <w:t>,</w:t>
      </w:r>
      <w:r w:rsidR="00E22103">
        <w:rPr>
          <w:rFonts w:ascii="Cambria" w:eastAsiaTheme="minorEastAsia" w:hAnsi="Cambria"/>
        </w:rPr>
        <w:t xml:space="preserve"> bzw. darstellen. </w:t>
      </w:r>
    </w:p>
    <w:p w14:paraId="3BDD4F35" w14:textId="77777777" w:rsidR="00FD354F" w:rsidRDefault="00DA1D04" w:rsidP="00FD354F">
      <w:pPr>
        <w:pStyle w:val="KeinLeerraum"/>
        <w:keepNext/>
        <w:jc w:val="center"/>
      </w:pPr>
      <w:r>
        <w:rPr>
          <w:rFonts w:ascii="Cambria" w:eastAsiaTheme="minorEastAsia" w:hAnsi="Cambria"/>
          <w:noProof/>
        </w:rPr>
        <w:drawing>
          <wp:inline distT="0" distB="0" distL="0" distR="0" wp14:anchorId="0163C58F" wp14:editId="64F067AF">
            <wp:extent cx="4381500" cy="3860800"/>
            <wp:effectExtent l="0" t="0" r="0" b="0"/>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steresekurve.png"/>
                    <pic:cNvPicPr/>
                  </pic:nvPicPr>
                  <pic:blipFill>
                    <a:blip r:embed="rId7">
                      <a:extLst>
                        <a:ext uri="{28A0092B-C50C-407E-A947-70E740481C1C}">
                          <a14:useLocalDpi xmlns:a14="http://schemas.microsoft.com/office/drawing/2010/main" val="0"/>
                        </a:ext>
                      </a:extLst>
                    </a:blip>
                    <a:stretch>
                      <a:fillRect/>
                    </a:stretch>
                  </pic:blipFill>
                  <pic:spPr>
                    <a:xfrm>
                      <a:off x="0" y="0"/>
                      <a:ext cx="4381500" cy="3860800"/>
                    </a:xfrm>
                    <a:prstGeom prst="rect">
                      <a:avLst/>
                    </a:prstGeom>
                  </pic:spPr>
                </pic:pic>
              </a:graphicData>
            </a:graphic>
          </wp:inline>
        </w:drawing>
      </w:r>
    </w:p>
    <w:p w14:paraId="0327BB13" w14:textId="181ABE7A" w:rsidR="002D00EC" w:rsidRDefault="00FD354F" w:rsidP="00FD354F">
      <w:pPr>
        <w:pStyle w:val="Beschriftung"/>
        <w:jc w:val="center"/>
        <w:rPr>
          <w:rFonts w:ascii="Cambria" w:eastAsiaTheme="minorEastAsia" w:hAnsi="Cambria"/>
        </w:rPr>
      </w:pPr>
      <w:r w:rsidRPr="00283BDE">
        <w:rPr>
          <w:rFonts w:ascii="Cambria" w:hAnsi="Cambria"/>
          <w:i w:val="0"/>
          <w:iCs w:val="0"/>
          <w:sz w:val="22"/>
          <w:szCs w:val="22"/>
        </w:rPr>
        <w:t xml:space="preserve">Abbildung </w:t>
      </w:r>
      <w:r w:rsidRPr="00283BDE">
        <w:rPr>
          <w:rFonts w:ascii="Cambria" w:hAnsi="Cambria"/>
          <w:i w:val="0"/>
          <w:iCs w:val="0"/>
          <w:sz w:val="22"/>
          <w:szCs w:val="22"/>
        </w:rPr>
        <w:fldChar w:fldCharType="begin"/>
      </w:r>
      <w:r w:rsidRPr="00283BDE">
        <w:rPr>
          <w:rFonts w:ascii="Cambria" w:hAnsi="Cambria"/>
          <w:i w:val="0"/>
          <w:iCs w:val="0"/>
          <w:sz w:val="22"/>
          <w:szCs w:val="22"/>
        </w:rPr>
        <w:instrText xml:space="preserve"> SEQ Abbildung \* ARABIC </w:instrText>
      </w:r>
      <w:r w:rsidRPr="00283BDE">
        <w:rPr>
          <w:rFonts w:ascii="Cambria" w:hAnsi="Cambria"/>
          <w:i w:val="0"/>
          <w:iCs w:val="0"/>
          <w:sz w:val="22"/>
          <w:szCs w:val="22"/>
        </w:rPr>
        <w:fldChar w:fldCharType="separate"/>
      </w:r>
      <w:r w:rsidR="00065A9D">
        <w:rPr>
          <w:rFonts w:ascii="Cambria" w:hAnsi="Cambria"/>
          <w:i w:val="0"/>
          <w:iCs w:val="0"/>
          <w:noProof/>
          <w:sz w:val="22"/>
          <w:szCs w:val="22"/>
        </w:rPr>
        <w:t>1</w:t>
      </w:r>
      <w:r w:rsidRPr="00283BDE">
        <w:rPr>
          <w:rFonts w:ascii="Cambria" w:hAnsi="Cambria"/>
          <w:i w:val="0"/>
          <w:iCs w:val="0"/>
          <w:sz w:val="22"/>
          <w:szCs w:val="22"/>
        </w:rPr>
        <w:fldChar w:fldCharType="end"/>
      </w:r>
      <w:r w:rsidR="002D60A1" w:rsidRPr="00283BDE">
        <w:rPr>
          <w:rFonts w:ascii="Cambria" w:hAnsi="Cambria"/>
          <w:i w:val="0"/>
          <w:iCs w:val="0"/>
          <w:sz w:val="22"/>
          <w:szCs w:val="22"/>
        </w:rPr>
        <w:t xml:space="preserve">: Hysteresekurve </w:t>
      </w:r>
      <w:r w:rsidR="00126DF5" w:rsidRPr="00283BDE">
        <w:rPr>
          <w:rFonts w:ascii="Cambria" w:hAnsi="Cambria"/>
          <w:i w:val="0"/>
          <w:iCs w:val="0"/>
          <w:sz w:val="22"/>
          <w:szCs w:val="22"/>
        </w:rPr>
        <w:t>[1]</w:t>
      </w:r>
    </w:p>
    <w:p w14:paraId="6BEDBE60" w14:textId="20967E66" w:rsidR="00F95E81" w:rsidRDefault="00E22103" w:rsidP="00E237CE">
      <w:pPr>
        <w:pStyle w:val="KeinLeerraum"/>
        <w:rPr>
          <w:rFonts w:ascii="Cambria" w:eastAsiaTheme="minorEastAsia" w:hAnsi="Cambria"/>
        </w:rPr>
      </w:pPr>
      <w:r>
        <w:rPr>
          <w:rFonts w:ascii="Cambria" w:eastAsiaTheme="minorEastAsia" w:hAnsi="Cambria"/>
        </w:rPr>
        <w:t xml:space="preserve">Wird </w:t>
      </w:r>
      <w:r w:rsidR="00114FF9">
        <w:rPr>
          <w:rFonts w:ascii="Cambria" w:eastAsiaTheme="minorEastAsia" w:hAnsi="Cambria"/>
        </w:rPr>
        <w:t xml:space="preserve">eine </w:t>
      </w:r>
      <w:r w:rsidR="00935F32">
        <w:rPr>
          <w:rFonts w:ascii="Cambria" w:eastAsiaTheme="minorEastAsia" w:hAnsi="Cambria"/>
        </w:rPr>
        <w:t>F</w:t>
      </w:r>
      <w:r w:rsidR="00D96A08">
        <w:rPr>
          <w:rFonts w:ascii="Cambria" w:eastAsiaTheme="minorEastAsia" w:hAnsi="Cambria"/>
        </w:rPr>
        <w:t xml:space="preserve">erromagnetische Probe durch ein externes Magnetfeld </w:t>
      </w:r>
      <w:r w:rsidR="0085219C">
        <w:rPr>
          <w:rFonts w:ascii="Cambria" w:eastAsiaTheme="minorEastAsia" w:hAnsi="Cambria"/>
        </w:rPr>
        <w:t xml:space="preserve">beeinflusst, so steigt die Magnetisierung der Probe bis zu einem Sättigungswert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m:t>
            </m:r>
          </m:sub>
        </m:sSub>
      </m:oMath>
      <w:r w:rsidR="00FF332D">
        <w:rPr>
          <w:rFonts w:ascii="Cambria" w:eastAsiaTheme="minorEastAsia" w:hAnsi="Cambria"/>
        </w:rPr>
        <w:t xml:space="preserve"> an (</w:t>
      </w:r>
      <w:r w:rsidR="00FF332D">
        <w:rPr>
          <w:rFonts w:ascii="Cambria" w:eastAsiaTheme="minorEastAsia" w:hAnsi="Cambria"/>
          <w:i/>
          <w:iCs/>
        </w:rPr>
        <w:t>Neukurve</w:t>
      </w:r>
      <w:r w:rsidR="00FF332D">
        <w:rPr>
          <w:rFonts w:ascii="Cambria" w:eastAsiaTheme="minorEastAsia" w:hAnsi="Cambria"/>
        </w:rPr>
        <w:t>)</w:t>
      </w:r>
      <w:r w:rsidR="00935F32">
        <w:rPr>
          <w:rFonts w:ascii="Cambria" w:eastAsiaTheme="minorEastAsia" w:hAnsi="Cambria"/>
        </w:rPr>
        <w:t xml:space="preserve">. </w:t>
      </w:r>
      <w:r w:rsidR="00922028">
        <w:rPr>
          <w:rFonts w:ascii="Cambria" w:eastAsiaTheme="minorEastAsia" w:hAnsi="Cambria"/>
        </w:rPr>
        <w:t>Wird das</w:t>
      </w:r>
      <w:r w:rsidR="008906A6">
        <w:rPr>
          <w:rFonts w:ascii="Cambria" w:eastAsiaTheme="minorEastAsia" w:hAnsi="Cambria"/>
        </w:rPr>
        <w:t xml:space="preserve"> äußere Magnetfeld verringert, so verringert sich das Magnetfeld der Probe ebenfalls</w:t>
      </w:r>
      <w:r w:rsidR="00AD79D0">
        <w:rPr>
          <w:rFonts w:ascii="Cambria" w:eastAsiaTheme="minorEastAsia" w:hAnsi="Cambria"/>
        </w:rPr>
        <w:t>, da sich nun Bereiche mit entgegengesetzte</w:t>
      </w:r>
      <w:r w:rsidR="00C73CCD">
        <w:rPr>
          <w:rFonts w:ascii="Cambria" w:eastAsiaTheme="minorEastAsia" w:hAnsi="Cambria"/>
        </w:rPr>
        <w:t>r Magnetisierung bild</w:t>
      </w:r>
      <w:r w:rsidR="005B0A5E">
        <w:rPr>
          <w:rFonts w:ascii="Cambria" w:eastAsiaTheme="minorEastAsia" w:hAnsi="Cambria"/>
        </w:rPr>
        <w:t>en. Wird das äußere Magnetfeld abgeschaltet</w:t>
      </w:r>
      <w:r w:rsidR="000B565E">
        <w:rPr>
          <w:rFonts w:ascii="Cambria" w:eastAsiaTheme="minorEastAsia" w:hAnsi="Cambria"/>
        </w:rPr>
        <w:t xml:space="preserve">, so verbleibt eine Restmagnetisierung, die sogenannte </w:t>
      </w:r>
      <w:r w:rsidR="000B565E">
        <w:rPr>
          <w:rFonts w:ascii="Cambria" w:eastAsiaTheme="minorEastAsia" w:hAnsi="Cambria"/>
          <w:i/>
          <w:iCs/>
        </w:rPr>
        <w:t>Remanenz</w:t>
      </w:r>
      <w:r w:rsidR="000A2382">
        <w:rPr>
          <w:rFonts w:ascii="Cambria" w:eastAsiaTheme="minorEastAsia" w:hAnsi="Cambria"/>
          <w:i/>
          <w:iCs/>
        </w:rPr>
        <w:t xml:space="preserve"> </w:t>
      </w: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r</m:t>
            </m:r>
          </m:sub>
        </m:sSub>
      </m:oMath>
      <w:r w:rsidR="00B36BA9">
        <w:rPr>
          <w:rFonts w:ascii="Cambria" w:eastAsiaTheme="minorEastAsia" w:hAnsi="Cambria"/>
          <w:i/>
          <w:iCs/>
        </w:rPr>
        <w:t>,</w:t>
      </w:r>
      <w:r w:rsidR="000B565E">
        <w:rPr>
          <w:rFonts w:ascii="Cambria" w:eastAsiaTheme="minorEastAsia" w:hAnsi="Cambria"/>
          <w:i/>
          <w:iCs/>
        </w:rPr>
        <w:t xml:space="preserve"> </w:t>
      </w:r>
      <w:r w:rsidR="000B565E">
        <w:rPr>
          <w:rFonts w:ascii="Cambria" w:eastAsiaTheme="minorEastAsia" w:hAnsi="Cambria"/>
        </w:rPr>
        <w:t>in der Probe.</w:t>
      </w:r>
      <w:r w:rsidR="00B046DC">
        <w:rPr>
          <w:rFonts w:ascii="Cambria" w:eastAsiaTheme="minorEastAsia" w:hAnsi="Cambria"/>
        </w:rPr>
        <w:t xml:space="preserve"> Um dieser Remanenz entgegen zu wirken, </w:t>
      </w:r>
      <w:r w:rsidR="00A30646">
        <w:rPr>
          <w:rFonts w:ascii="Cambria" w:eastAsiaTheme="minorEastAsia" w:hAnsi="Cambria"/>
        </w:rPr>
        <w:t xml:space="preserve">und damit die Restmagnetisierung </w:t>
      </w:r>
      <w:r w:rsidR="00FD1368">
        <w:rPr>
          <w:rFonts w:ascii="Cambria" w:eastAsiaTheme="minorEastAsia" w:hAnsi="Cambria"/>
        </w:rPr>
        <w:t xml:space="preserve">auszugleichen, wird </w:t>
      </w:r>
      <w:r w:rsidR="00BC6DCD">
        <w:rPr>
          <w:rFonts w:ascii="Cambria" w:eastAsiaTheme="minorEastAsia" w:hAnsi="Cambria"/>
        </w:rPr>
        <w:t>ein Gegenfeld</w:t>
      </w:r>
      <w:r w:rsidR="00640CA1">
        <w:rPr>
          <w:rFonts w:ascii="Cambria" w:eastAsiaTheme="minorEastAsia" w:hAnsi="Cambria"/>
        </w:rPr>
        <w:t xml:space="preserve">, die </w:t>
      </w:r>
      <w:r w:rsidR="00640CA1" w:rsidRPr="00167A5A">
        <w:rPr>
          <w:rFonts w:ascii="Cambria" w:eastAsiaTheme="minorEastAsia" w:hAnsi="Cambria"/>
          <w:i/>
          <w:iCs/>
        </w:rPr>
        <w:t>Koerz</w:t>
      </w:r>
      <w:r w:rsidR="005020FE" w:rsidRPr="00167A5A">
        <w:rPr>
          <w:rFonts w:ascii="Cambria" w:eastAsiaTheme="minorEastAsia" w:hAnsi="Cambria"/>
          <w:i/>
          <w:iCs/>
        </w:rPr>
        <w:t>itivkraft</w:t>
      </w:r>
      <w:r w:rsidR="00640CA1">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sidR="00EE26FA">
        <w:rPr>
          <w:rFonts w:ascii="Cambria" w:eastAsiaTheme="minorEastAsia" w:hAnsi="Cambria"/>
        </w:rPr>
        <w:t>, angelegt.</w:t>
      </w:r>
      <w:r w:rsidR="00AF0AC4">
        <w:rPr>
          <w:rFonts w:ascii="Cambria" w:eastAsiaTheme="minorEastAsia" w:hAnsi="Cambria"/>
        </w:rPr>
        <w:t xml:space="preserve"> Bei Erhöhung dieses Gegenfeldes </w:t>
      </w:r>
      <w:r w:rsidR="005020FE">
        <w:rPr>
          <w:rFonts w:ascii="Cambria" w:eastAsiaTheme="minorEastAsia" w:hAnsi="Cambria"/>
        </w:rPr>
        <w:t>wird die Magnetisierung der Probe negativ u</w:t>
      </w:r>
      <w:r w:rsidR="0066766F">
        <w:rPr>
          <w:rFonts w:ascii="Cambria" w:eastAsiaTheme="minorEastAsia" w:hAnsi="Cambria"/>
        </w:rPr>
        <w:t xml:space="preserve">nd </w:t>
      </w:r>
      <w:r w:rsidR="00CD1A6D">
        <w:rPr>
          <w:rFonts w:ascii="Cambria" w:eastAsiaTheme="minorEastAsia" w:hAnsi="Cambria"/>
        </w:rPr>
        <w:t xml:space="preserve">strebt ebenfalls gegen einen Sättigungswert. </w:t>
      </w:r>
      <w:r w:rsidR="0085178B">
        <w:rPr>
          <w:rFonts w:ascii="Cambria" w:eastAsiaTheme="minorEastAsia" w:hAnsi="Cambria"/>
        </w:rPr>
        <w:t xml:space="preserve">Bei Umpolung und Erhöhung des äußeren Feldes </w:t>
      </w:r>
      <w:r w:rsidR="00980294">
        <w:rPr>
          <w:rFonts w:ascii="Cambria" w:eastAsiaTheme="minorEastAsia" w:hAnsi="Cambria"/>
        </w:rPr>
        <w:t>wird auch das Magnetfeld der Probe umgepolt</w:t>
      </w:r>
      <w:r w:rsidR="00167A5A">
        <w:rPr>
          <w:rFonts w:ascii="Cambria" w:eastAsiaTheme="minorEastAsia" w:hAnsi="Cambria"/>
        </w:rPr>
        <w:t xml:space="preserve">. Auch hier gibt es eine Remanenz und eine </w:t>
      </w:r>
      <w:r w:rsidR="007B1D2C">
        <w:rPr>
          <w:rFonts w:ascii="Cambria" w:eastAsiaTheme="minorEastAsia" w:hAnsi="Cambria"/>
        </w:rPr>
        <w:t>Koerzitivkraft.</w:t>
      </w:r>
    </w:p>
    <w:p w14:paraId="67A090C5" w14:textId="4F811454" w:rsidR="007B1D2C" w:rsidRDefault="002D5ABD" w:rsidP="00E237CE">
      <w:pPr>
        <w:pStyle w:val="KeinLeerraum"/>
        <w:rPr>
          <w:rFonts w:ascii="Cambria" w:eastAsiaTheme="minorEastAsia" w:hAnsi="Cambria"/>
        </w:rPr>
      </w:pPr>
      <w:r>
        <w:rPr>
          <w:rFonts w:ascii="Cambria" w:eastAsiaTheme="minorEastAsia" w:hAnsi="Cambria"/>
        </w:rPr>
        <w:t>Ferromagnetische Materialien erhöhen zudem den magnetischen Fluss einer Spule.</w:t>
      </w:r>
    </w:p>
    <w:p w14:paraId="25F5C930" w14:textId="6133F4C7" w:rsidR="009420FD" w:rsidRDefault="009420FD" w:rsidP="00E237CE">
      <w:pPr>
        <w:pStyle w:val="KeinLeerraum"/>
        <w:rPr>
          <w:rFonts w:ascii="Cambria" w:eastAsiaTheme="minorEastAsia" w:hAnsi="Cambria"/>
        </w:rPr>
      </w:pPr>
    </w:p>
    <w:p w14:paraId="54635527" w14:textId="77777777" w:rsidR="00283BDE" w:rsidRDefault="00283BDE" w:rsidP="00E237CE">
      <w:pPr>
        <w:pStyle w:val="KeinLeerraum"/>
        <w:rPr>
          <w:rFonts w:ascii="Cambria" w:eastAsiaTheme="minorEastAsia" w:hAnsi="Cambria"/>
          <w:b/>
          <w:bCs/>
          <w:sz w:val="28"/>
          <w:szCs w:val="28"/>
        </w:rPr>
      </w:pPr>
    </w:p>
    <w:p w14:paraId="3CA8E6E1" w14:textId="77777777" w:rsidR="00283BDE" w:rsidRDefault="00283BDE" w:rsidP="00E237CE">
      <w:pPr>
        <w:pStyle w:val="KeinLeerraum"/>
        <w:rPr>
          <w:rFonts w:ascii="Cambria" w:eastAsiaTheme="minorEastAsia" w:hAnsi="Cambria"/>
          <w:b/>
          <w:bCs/>
          <w:sz w:val="28"/>
          <w:szCs w:val="28"/>
        </w:rPr>
      </w:pPr>
    </w:p>
    <w:p w14:paraId="4EE7B17F" w14:textId="77777777" w:rsidR="00283BDE" w:rsidRDefault="00283BDE" w:rsidP="00E237CE">
      <w:pPr>
        <w:pStyle w:val="KeinLeerraum"/>
        <w:rPr>
          <w:rFonts w:ascii="Cambria" w:eastAsiaTheme="minorEastAsia" w:hAnsi="Cambria"/>
          <w:b/>
          <w:bCs/>
          <w:sz w:val="28"/>
          <w:szCs w:val="28"/>
        </w:rPr>
      </w:pPr>
    </w:p>
    <w:p w14:paraId="214254EE" w14:textId="36AE11A5" w:rsidR="009420FD" w:rsidRDefault="009420FD" w:rsidP="00E237CE">
      <w:pPr>
        <w:pStyle w:val="KeinLeerraum"/>
        <w:rPr>
          <w:rFonts w:ascii="Cambria" w:eastAsiaTheme="minorEastAsia" w:hAnsi="Cambria"/>
          <w:b/>
          <w:bCs/>
          <w:sz w:val="28"/>
          <w:szCs w:val="28"/>
        </w:rPr>
      </w:pPr>
      <w:r>
        <w:rPr>
          <w:rFonts w:ascii="Cambria" w:eastAsiaTheme="minorEastAsia" w:hAnsi="Cambria"/>
          <w:b/>
          <w:bCs/>
          <w:sz w:val="28"/>
          <w:szCs w:val="28"/>
        </w:rPr>
        <w:lastRenderedPageBreak/>
        <w:t>3  Versuchsaufbau und -durchführung</w:t>
      </w:r>
    </w:p>
    <w:p w14:paraId="43CC8307" w14:textId="17CB6A0E" w:rsidR="009420FD" w:rsidRDefault="009420FD" w:rsidP="00E237CE">
      <w:pPr>
        <w:pStyle w:val="KeinLeerraum"/>
        <w:rPr>
          <w:rFonts w:ascii="Cambria" w:eastAsiaTheme="minorEastAsia" w:hAnsi="Cambria"/>
          <w:b/>
          <w:bCs/>
          <w:sz w:val="28"/>
          <w:szCs w:val="28"/>
        </w:rPr>
      </w:pPr>
    </w:p>
    <w:p w14:paraId="71B04BA3" w14:textId="299124B6" w:rsidR="009420FD" w:rsidRDefault="00A565E6" w:rsidP="00E237CE">
      <w:pPr>
        <w:pStyle w:val="KeinLeerraum"/>
        <w:rPr>
          <w:rFonts w:ascii="Cambria" w:eastAsiaTheme="minorEastAsia" w:hAnsi="Cambria"/>
          <w:b/>
          <w:bCs/>
          <w:sz w:val="24"/>
          <w:szCs w:val="24"/>
        </w:rPr>
      </w:pPr>
      <w:r>
        <w:rPr>
          <w:rFonts w:ascii="Cambria" w:eastAsiaTheme="minorEastAsia" w:hAnsi="Cambria"/>
          <w:b/>
          <w:bCs/>
          <w:sz w:val="24"/>
          <w:szCs w:val="24"/>
        </w:rPr>
        <w:t>3.1  Magnetfeld lange Spule</w:t>
      </w:r>
    </w:p>
    <w:p w14:paraId="403A3036" w14:textId="13585625" w:rsidR="00283BDE" w:rsidRDefault="00283BDE" w:rsidP="00E237CE">
      <w:pPr>
        <w:pStyle w:val="KeinLeerraum"/>
        <w:rPr>
          <w:rFonts w:ascii="Cambria" w:eastAsiaTheme="minorEastAsia" w:hAnsi="Cambria"/>
          <w:b/>
          <w:bCs/>
          <w:sz w:val="24"/>
          <w:szCs w:val="24"/>
        </w:rPr>
      </w:pPr>
    </w:p>
    <w:p w14:paraId="3B8E7F71" w14:textId="52457019" w:rsidR="00DE7B00" w:rsidRDefault="002E6786" w:rsidP="00E237CE">
      <w:pPr>
        <w:pStyle w:val="KeinLeerraum"/>
        <w:rPr>
          <w:rFonts w:ascii="Cambria" w:eastAsiaTheme="minorEastAsia" w:hAnsi="Cambria"/>
        </w:rPr>
      </w:pPr>
      <w:r>
        <w:rPr>
          <w:rFonts w:ascii="Cambria" w:eastAsiaTheme="minorEastAsia" w:hAnsi="Cambria"/>
        </w:rPr>
        <w:t xml:space="preserve">Um das Magnetfeld einer langen Spule mit der Länge </w:t>
      </w:r>
      <m:oMath>
        <m:r>
          <w:rPr>
            <w:rFonts w:ascii="Cambria Math" w:eastAsiaTheme="minorEastAsia" w:hAnsi="Cambria Math"/>
          </w:rPr>
          <m:t xml:space="preserve">l=0,16 </m:t>
        </m:r>
        <m:r>
          <m:rPr>
            <m:sty m:val="p"/>
          </m:rPr>
          <w:rPr>
            <w:rFonts w:ascii="Cambria Math" w:eastAsiaTheme="minorEastAsia" w:hAnsi="Cambria Math"/>
          </w:rPr>
          <m:t>m</m:t>
        </m:r>
      </m:oMath>
      <w:r w:rsidR="005E0507">
        <w:rPr>
          <w:rFonts w:ascii="Cambria" w:eastAsiaTheme="minorEastAsia" w:hAnsi="Cambria"/>
        </w:rPr>
        <w:t xml:space="preserve"> und </w:t>
      </w:r>
      <w:r w:rsidR="00EF7F4C">
        <w:rPr>
          <w:rFonts w:ascii="Cambria" w:eastAsiaTheme="minorEastAsia" w:hAnsi="Cambria"/>
        </w:rPr>
        <w:t xml:space="preserve">der Windungszahl </w:t>
      </w:r>
      <m:oMath>
        <m:r>
          <w:rPr>
            <w:rFonts w:ascii="Cambria Math" w:eastAsiaTheme="minorEastAsia" w:hAnsi="Cambria Math"/>
          </w:rPr>
          <m:t>N=</m:t>
        </m:r>
      </m:oMath>
      <w:r w:rsidR="00EF7F4C">
        <w:rPr>
          <w:rFonts w:ascii="Cambria" w:eastAsiaTheme="minorEastAsia" w:hAnsi="Cambria"/>
        </w:rPr>
        <w:t xml:space="preserve"> </w:t>
      </w:r>
      <w:r w:rsidR="004310FB">
        <w:rPr>
          <w:rFonts w:ascii="Cambria" w:eastAsiaTheme="minorEastAsia" w:hAnsi="Cambria"/>
        </w:rPr>
        <w:t xml:space="preserve">300 </w:t>
      </w:r>
      <w:r w:rsidR="005E0507">
        <w:rPr>
          <w:rFonts w:ascii="Cambria" w:eastAsiaTheme="minorEastAsia" w:hAnsi="Cambria"/>
        </w:rPr>
        <w:t>zu messen</w:t>
      </w:r>
      <w:r w:rsidR="007D7647">
        <w:rPr>
          <w:rFonts w:ascii="Cambria" w:eastAsiaTheme="minorEastAsia" w:hAnsi="Cambria"/>
        </w:rPr>
        <w:t xml:space="preserve"> wird diese zunächst an ein Netzgerät angeschlossen. Der Strom wird </w:t>
      </w:r>
      <w:r w:rsidR="00F0649C">
        <w:rPr>
          <w:rFonts w:ascii="Cambria" w:eastAsiaTheme="minorEastAsia" w:hAnsi="Cambria"/>
        </w:rPr>
        <w:t xml:space="preserve">auf </w:t>
      </w:r>
      <m:oMath>
        <m:r>
          <w:rPr>
            <w:rFonts w:ascii="Cambria Math" w:eastAsiaTheme="minorEastAsia" w:hAnsi="Cambria Math"/>
          </w:rPr>
          <m:t xml:space="preserve">I=1 </m:t>
        </m:r>
        <m:r>
          <m:rPr>
            <m:sty m:val="p"/>
          </m:rPr>
          <w:rPr>
            <w:rFonts w:ascii="Cambria Math" w:eastAsiaTheme="minorEastAsia" w:hAnsi="Cambria Math"/>
          </w:rPr>
          <m:t>A</m:t>
        </m:r>
      </m:oMath>
      <w:r w:rsidR="00F0649C">
        <w:rPr>
          <w:rFonts w:ascii="Cambria" w:eastAsiaTheme="minorEastAsia" w:hAnsi="Cambria"/>
        </w:rPr>
        <w:t xml:space="preserve"> eingestellt, um das Magnetfeld zu erzeugen. </w:t>
      </w:r>
      <w:r w:rsidR="00951309">
        <w:rPr>
          <w:rFonts w:ascii="Cambria" w:eastAsiaTheme="minorEastAsia" w:hAnsi="Cambria"/>
        </w:rPr>
        <w:t>Anschließend wird das erzeugte Magnetfeld mit einer long</w:t>
      </w:r>
      <w:r w:rsidR="00E41072">
        <w:rPr>
          <w:rFonts w:ascii="Cambria" w:eastAsiaTheme="minorEastAsia" w:hAnsi="Cambria"/>
        </w:rPr>
        <w:t xml:space="preserve">itudinalen Hall-Sonde innerhalb der Spule </w:t>
      </w:r>
      <w:r w:rsidR="00D63357">
        <w:rPr>
          <w:rFonts w:ascii="Cambria" w:eastAsiaTheme="minorEastAsia" w:hAnsi="Cambria"/>
        </w:rPr>
        <w:t xml:space="preserve">entlang derer Achse gemessen. </w:t>
      </w:r>
      <w:r w:rsidR="003452FA">
        <w:rPr>
          <w:rFonts w:ascii="Cambria" w:eastAsiaTheme="minorEastAsia" w:hAnsi="Cambria"/>
        </w:rPr>
        <w:t>Es werden Messwerte ab dem Anfang der Spule aufgenommen.</w:t>
      </w:r>
    </w:p>
    <w:p w14:paraId="4DCA38F2" w14:textId="61F78A0F" w:rsidR="003474E7" w:rsidRDefault="003474E7" w:rsidP="00E237CE">
      <w:pPr>
        <w:pStyle w:val="KeinLeerraum"/>
        <w:rPr>
          <w:rFonts w:ascii="Cambria" w:eastAsiaTheme="minorEastAsia" w:hAnsi="Cambria"/>
        </w:rPr>
      </w:pPr>
    </w:p>
    <w:p w14:paraId="70783BBC" w14:textId="6E830BDE" w:rsidR="003474E7" w:rsidRDefault="00E67FAA" w:rsidP="00E237CE">
      <w:pPr>
        <w:pStyle w:val="KeinLeerraum"/>
        <w:rPr>
          <w:rFonts w:ascii="Cambria" w:eastAsiaTheme="minorEastAsia" w:hAnsi="Cambria"/>
          <w:b/>
          <w:bCs/>
          <w:sz w:val="24"/>
          <w:szCs w:val="24"/>
        </w:rPr>
      </w:pPr>
      <w:r>
        <w:rPr>
          <w:rFonts w:ascii="Cambria" w:eastAsiaTheme="minorEastAsia" w:hAnsi="Cambria"/>
          <w:b/>
          <w:bCs/>
          <w:sz w:val="24"/>
          <w:szCs w:val="24"/>
        </w:rPr>
        <w:t>3.2</w:t>
      </w:r>
      <w:r w:rsidR="00473135">
        <w:rPr>
          <w:rFonts w:ascii="Cambria" w:eastAsiaTheme="minorEastAsia" w:hAnsi="Cambria"/>
          <w:b/>
          <w:bCs/>
          <w:sz w:val="24"/>
          <w:szCs w:val="24"/>
        </w:rPr>
        <w:t xml:space="preserve"> </w:t>
      </w:r>
      <w:r>
        <w:rPr>
          <w:rFonts w:ascii="Cambria" w:eastAsiaTheme="minorEastAsia" w:hAnsi="Cambria"/>
          <w:b/>
          <w:bCs/>
          <w:sz w:val="24"/>
          <w:szCs w:val="24"/>
        </w:rPr>
        <w:t xml:space="preserve"> Magnetfeld kurze Spule</w:t>
      </w:r>
    </w:p>
    <w:p w14:paraId="045FB52B" w14:textId="66B5EB7D" w:rsidR="00E67FAA" w:rsidRDefault="00E67FAA" w:rsidP="00E237CE">
      <w:pPr>
        <w:pStyle w:val="KeinLeerraum"/>
        <w:rPr>
          <w:rFonts w:ascii="Cambria" w:eastAsiaTheme="minorEastAsia" w:hAnsi="Cambria"/>
          <w:b/>
          <w:bCs/>
          <w:sz w:val="24"/>
          <w:szCs w:val="24"/>
        </w:rPr>
      </w:pPr>
    </w:p>
    <w:p w14:paraId="329A5BCD" w14:textId="4A985D70" w:rsidR="00290CA4" w:rsidRDefault="00E67FAA" w:rsidP="00E237CE">
      <w:pPr>
        <w:pStyle w:val="KeinLeerraum"/>
        <w:rPr>
          <w:rFonts w:ascii="Cambria" w:eastAsiaTheme="minorEastAsia" w:hAnsi="Cambria"/>
        </w:rPr>
      </w:pPr>
      <w:r>
        <w:rPr>
          <w:rFonts w:ascii="Cambria" w:eastAsiaTheme="minorEastAsia" w:hAnsi="Cambria"/>
        </w:rPr>
        <w:t xml:space="preserve">Das Magnetfeld </w:t>
      </w:r>
      <w:r w:rsidR="003E67BB">
        <w:rPr>
          <w:rFonts w:ascii="Cambria" w:eastAsiaTheme="minorEastAsia" w:hAnsi="Cambria"/>
        </w:rPr>
        <w:t xml:space="preserve">einer kurzen Spule mit der Länge </w:t>
      </w:r>
      <m:oMath>
        <m:r>
          <w:rPr>
            <w:rFonts w:ascii="Cambria Math" w:eastAsiaTheme="minorEastAsia" w:hAnsi="Cambria Math"/>
          </w:rPr>
          <m:t xml:space="preserve">l=0,06 </m:t>
        </m:r>
        <m:r>
          <m:rPr>
            <m:sty m:val="p"/>
          </m:rPr>
          <w:rPr>
            <w:rFonts w:ascii="Cambria Math" w:eastAsiaTheme="minorEastAsia" w:hAnsi="Cambria Math"/>
          </w:rPr>
          <m:t>m</m:t>
        </m:r>
      </m:oMath>
      <w:r w:rsidR="003E67BB">
        <w:rPr>
          <w:rFonts w:ascii="Cambria" w:eastAsiaTheme="minorEastAsia" w:hAnsi="Cambria"/>
        </w:rPr>
        <w:t xml:space="preserve"> und der Windungszahl </w:t>
      </w:r>
      <m:oMath>
        <m:r>
          <w:rPr>
            <w:rFonts w:ascii="Cambria Math" w:eastAsiaTheme="minorEastAsia" w:hAnsi="Cambria Math"/>
          </w:rPr>
          <m:t>N=</m:t>
        </m:r>
      </m:oMath>
      <w:r w:rsidR="003E67BB">
        <w:rPr>
          <w:rFonts w:ascii="Cambria" w:eastAsiaTheme="minorEastAsia" w:hAnsi="Cambria"/>
        </w:rPr>
        <w:t xml:space="preserve"> </w:t>
      </w:r>
      <w:r w:rsidR="00A3054D">
        <w:rPr>
          <w:rFonts w:ascii="Cambria" w:eastAsiaTheme="minorEastAsia" w:hAnsi="Cambria"/>
        </w:rPr>
        <w:t xml:space="preserve">100 </w:t>
      </w:r>
      <w:r w:rsidR="003E67BB">
        <w:rPr>
          <w:rFonts w:ascii="Cambria" w:eastAsiaTheme="minorEastAsia" w:hAnsi="Cambria"/>
        </w:rPr>
        <w:t>wird analog zu dem einer langen Spule gemessen.</w:t>
      </w:r>
      <w:r w:rsidR="00B13B05">
        <w:rPr>
          <w:rFonts w:ascii="Cambria" w:eastAsiaTheme="minorEastAsia" w:hAnsi="Cambria"/>
        </w:rPr>
        <w:t xml:space="preserve"> Der Strom wird hierbei </w:t>
      </w:r>
      <w:r w:rsidR="00B52C68">
        <w:rPr>
          <w:rFonts w:ascii="Cambria" w:eastAsiaTheme="minorEastAsia" w:hAnsi="Cambria"/>
        </w:rPr>
        <w:t xml:space="preserve">auf </w:t>
      </w:r>
      <m:oMath>
        <m:r>
          <w:rPr>
            <w:rFonts w:ascii="Cambria Math" w:eastAsiaTheme="minorEastAsia" w:hAnsi="Cambria Math"/>
          </w:rPr>
          <m:t xml:space="preserve">I=1 </m:t>
        </m:r>
        <m:r>
          <m:rPr>
            <m:sty m:val="p"/>
          </m:rPr>
          <w:rPr>
            <w:rFonts w:ascii="Cambria Math" w:eastAsiaTheme="minorEastAsia" w:hAnsi="Cambria Math"/>
          </w:rPr>
          <m:t>A</m:t>
        </m:r>
      </m:oMath>
      <w:r w:rsidR="00B52C68" w:rsidRPr="00E90C53">
        <w:rPr>
          <w:rFonts w:ascii="Cambria" w:eastAsiaTheme="minorEastAsia" w:hAnsi="Cambria"/>
          <w:iCs/>
        </w:rPr>
        <w:t xml:space="preserve"> </w:t>
      </w:r>
      <w:r w:rsidR="00B52C68">
        <w:rPr>
          <w:rFonts w:ascii="Cambria" w:eastAsiaTheme="minorEastAsia" w:hAnsi="Cambria"/>
        </w:rPr>
        <w:t>eingestellt.</w:t>
      </w:r>
    </w:p>
    <w:p w14:paraId="66C7B741" w14:textId="16CE1561" w:rsidR="00B52C68" w:rsidRDefault="00B52C68" w:rsidP="00E237CE">
      <w:pPr>
        <w:pStyle w:val="KeinLeerraum"/>
        <w:rPr>
          <w:rFonts w:ascii="Cambria" w:eastAsiaTheme="minorEastAsia" w:hAnsi="Cambria"/>
        </w:rPr>
      </w:pPr>
    </w:p>
    <w:p w14:paraId="7B16D8C4" w14:textId="4325A033" w:rsidR="00B52C68" w:rsidRDefault="00B52C68" w:rsidP="00E237CE">
      <w:pPr>
        <w:pStyle w:val="KeinLeerraum"/>
        <w:rPr>
          <w:rFonts w:ascii="Cambria" w:eastAsiaTheme="minorEastAsia" w:hAnsi="Cambria"/>
          <w:b/>
          <w:bCs/>
          <w:sz w:val="24"/>
          <w:szCs w:val="24"/>
        </w:rPr>
      </w:pPr>
      <w:r>
        <w:rPr>
          <w:rFonts w:ascii="Cambria" w:eastAsiaTheme="minorEastAsia" w:hAnsi="Cambria"/>
          <w:b/>
          <w:bCs/>
          <w:sz w:val="24"/>
          <w:szCs w:val="24"/>
        </w:rPr>
        <w:t>3.3</w:t>
      </w:r>
      <w:r w:rsidR="00473135">
        <w:rPr>
          <w:rFonts w:ascii="Cambria" w:eastAsiaTheme="minorEastAsia" w:hAnsi="Cambria"/>
          <w:b/>
          <w:bCs/>
          <w:sz w:val="24"/>
          <w:szCs w:val="24"/>
        </w:rPr>
        <w:t xml:space="preserve">  </w:t>
      </w:r>
      <w:r>
        <w:rPr>
          <w:rFonts w:ascii="Cambria" w:eastAsiaTheme="minorEastAsia" w:hAnsi="Cambria"/>
          <w:b/>
          <w:bCs/>
          <w:sz w:val="24"/>
          <w:szCs w:val="24"/>
        </w:rPr>
        <w:t>Magnetfeld eines Helmholtz-Spulenpaares</w:t>
      </w:r>
    </w:p>
    <w:p w14:paraId="6E5850D2" w14:textId="4D218498" w:rsidR="00B52C68" w:rsidRDefault="00B52C68" w:rsidP="00E237CE">
      <w:pPr>
        <w:pStyle w:val="KeinLeerraum"/>
        <w:rPr>
          <w:rFonts w:ascii="Cambria" w:eastAsiaTheme="minorEastAsia" w:hAnsi="Cambria"/>
          <w:b/>
          <w:bCs/>
          <w:sz w:val="24"/>
          <w:szCs w:val="24"/>
        </w:rPr>
      </w:pPr>
    </w:p>
    <w:p w14:paraId="16194665" w14:textId="4749B418" w:rsidR="00545A84" w:rsidRDefault="00A42FB4" w:rsidP="00E237CE">
      <w:pPr>
        <w:pStyle w:val="KeinLeerraum"/>
        <w:rPr>
          <w:rFonts w:ascii="Cambria" w:eastAsiaTheme="minorEastAsia" w:hAnsi="Cambria"/>
        </w:rPr>
      </w:pPr>
      <w:r>
        <w:rPr>
          <w:rFonts w:ascii="Cambria" w:eastAsiaTheme="minorEastAsia" w:hAnsi="Cambria"/>
        </w:rPr>
        <w:t xml:space="preserve">Damit das Magnetfeld eines Helmholtz-Spulenpaares mit </w:t>
      </w:r>
      <w:r w:rsidR="00DD1431">
        <w:rPr>
          <w:rFonts w:ascii="Cambria" w:eastAsiaTheme="minorEastAsia" w:hAnsi="Cambria"/>
        </w:rPr>
        <w:t xml:space="preserve">der Windungszahl </w:t>
      </w:r>
      <m:oMath>
        <m:r>
          <w:rPr>
            <w:rFonts w:ascii="Cambria Math" w:eastAsiaTheme="minorEastAsia" w:hAnsi="Cambria Math"/>
          </w:rPr>
          <m:t>N=100</m:t>
        </m:r>
      </m:oMath>
      <w:r w:rsidR="00DD1431">
        <w:rPr>
          <w:rFonts w:ascii="Cambria" w:eastAsiaTheme="minorEastAsia" w:hAnsi="Cambria"/>
        </w:rPr>
        <w:t xml:space="preserve"> und dem Spulenra</w:t>
      </w:r>
      <w:r w:rsidR="00EC61DB">
        <w:rPr>
          <w:rFonts w:ascii="Cambria" w:eastAsiaTheme="minorEastAsia" w:hAnsi="Cambria"/>
        </w:rPr>
        <w:t>dius</w:t>
      </w:r>
      <w:r w:rsidR="00DD1431">
        <w:rPr>
          <w:rFonts w:ascii="Cambria" w:eastAsiaTheme="minorEastAsia" w:hAnsi="Cambria"/>
        </w:rPr>
        <w:t xml:space="preserve"> </w:t>
      </w:r>
      <m:oMath>
        <m:r>
          <w:rPr>
            <w:rFonts w:ascii="Cambria Math" w:eastAsiaTheme="minorEastAsia" w:hAnsi="Cambria Math"/>
          </w:rPr>
          <m:t xml:space="preserve">R=0,0625 </m:t>
        </m:r>
        <m:r>
          <m:rPr>
            <m:sty m:val="p"/>
          </m:rPr>
          <w:rPr>
            <w:rFonts w:ascii="Cambria Math" w:eastAsiaTheme="minorEastAsia" w:hAnsi="Cambria Math"/>
          </w:rPr>
          <m:t>m</m:t>
        </m:r>
      </m:oMath>
      <w:r>
        <w:rPr>
          <w:rFonts w:ascii="Cambria" w:eastAsiaTheme="minorEastAsia" w:hAnsi="Cambria"/>
        </w:rPr>
        <w:t xml:space="preserve"> gemessen werden kann, wird dieses </w:t>
      </w:r>
      <w:r w:rsidR="00DD1431">
        <w:rPr>
          <w:rFonts w:ascii="Cambria" w:eastAsiaTheme="minorEastAsia" w:hAnsi="Cambria"/>
        </w:rPr>
        <w:t>an ein Netzteil angeschlossen und der Str</w:t>
      </w:r>
      <w:r w:rsidR="00EC61DB">
        <w:rPr>
          <w:rFonts w:ascii="Cambria" w:eastAsiaTheme="minorEastAsia" w:hAnsi="Cambria"/>
        </w:rPr>
        <w:t xml:space="preserve">om wird auf </w:t>
      </w:r>
      <m:oMath>
        <m:r>
          <w:rPr>
            <w:rFonts w:ascii="Cambria Math" w:eastAsiaTheme="minorEastAsia" w:hAnsi="Cambria Math"/>
          </w:rPr>
          <m:t xml:space="preserve">I=2 </m:t>
        </m:r>
        <m:r>
          <m:rPr>
            <m:sty m:val="p"/>
          </m:rPr>
          <w:rPr>
            <w:rFonts w:ascii="Cambria Math" w:eastAsiaTheme="minorEastAsia" w:hAnsi="Cambria Math"/>
          </w:rPr>
          <m:t>A</m:t>
        </m:r>
      </m:oMath>
      <w:r w:rsidR="00D169D8">
        <w:rPr>
          <w:rFonts w:ascii="Cambria" w:eastAsiaTheme="minorEastAsia" w:hAnsi="Cambria"/>
        </w:rPr>
        <w:t xml:space="preserve"> eingestellt.</w:t>
      </w:r>
      <w:r w:rsidR="009D1007">
        <w:rPr>
          <w:rFonts w:ascii="Cambria" w:eastAsiaTheme="minorEastAsia" w:hAnsi="Cambria"/>
        </w:rPr>
        <w:t xml:space="preserve"> Dabei werden die beiden Spulen in Reihe geschaltet.</w:t>
      </w:r>
      <w:r w:rsidR="00D169D8">
        <w:rPr>
          <w:rFonts w:ascii="Cambria" w:eastAsiaTheme="minorEastAsia" w:hAnsi="Cambria"/>
        </w:rPr>
        <w:t xml:space="preserve"> </w:t>
      </w:r>
      <w:r w:rsidR="00805698">
        <w:rPr>
          <w:rFonts w:ascii="Cambria" w:eastAsiaTheme="minorEastAsia" w:hAnsi="Cambria"/>
        </w:rPr>
        <w:t>Das Magnetfeld wird für 3 S</w:t>
      </w:r>
      <w:r w:rsidR="007341AD">
        <w:rPr>
          <w:rFonts w:ascii="Cambria" w:eastAsiaTheme="minorEastAsia" w:hAnsi="Cambria"/>
        </w:rPr>
        <w:t xml:space="preserve">pulenabstände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=0,1 </m:t>
        </m:r>
        <m:r>
          <m:rPr>
            <m:sty m:val="p"/>
          </m:rPr>
          <w:rPr>
            <w:rFonts w:ascii="Cambria Math" w:eastAsiaTheme="minorEastAsia" w:hAnsi="Cambria Math"/>
          </w:rPr>
          <m:t>m</m:t>
        </m:r>
      </m:oMath>
      <w:r w:rsidR="007341AD">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=0,15 </m:t>
        </m:r>
        <m:r>
          <m:rPr>
            <m:sty m:val="p"/>
          </m:rPr>
          <w:rPr>
            <w:rFonts w:ascii="Cambria Math" w:eastAsiaTheme="minorEastAsia" w:hAnsi="Cambria Math"/>
          </w:rPr>
          <m:t>m</m:t>
        </m:r>
      </m:oMath>
      <w:r w:rsidR="006A123A">
        <w:rPr>
          <w:rFonts w:ascii="Cambria" w:eastAsiaTheme="minorEastAsia" w:hAnsi="Cambria"/>
        </w:rPr>
        <w:t xml:space="preserve"> und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=0,2 </m:t>
        </m:r>
        <m:r>
          <m:rPr>
            <m:sty m:val="p"/>
          </m:rPr>
          <w:rPr>
            <w:rFonts w:ascii="Cambria Math" w:eastAsiaTheme="minorEastAsia" w:hAnsi="Cambria Math"/>
          </w:rPr>
          <m:t>m</m:t>
        </m:r>
      </m:oMath>
      <w:r w:rsidR="006A123A">
        <w:rPr>
          <w:rFonts w:ascii="Cambria" w:eastAsiaTheme="minorEastAsia" w:hAnsi="Cambria"/>
        </w:rPr>
        <w:t xml:space="preserve"> </w:t>
      </w:r>
      <w:r w:rsidR="00A72F6F">
        <w:rPr>
          <w:rFonts w:ascii="Cambria" w:eastAsiaTheme="minorEastAsia" w:hAnsi="Cambria"/>
        </w:rPr>
        <w:t xml:space="preserve">mit einer transversalen Hall-Sonde </w:t>
      </w:r>
      <w:r w:rsidR="003F42F7">
        <w:rPr>
          <w:rFonts w:ascii="Cambria" w:eastAsiaTheme="minorEastAsia" w:hAnsi="Cambria"/>
        </w:rPr>
        <w:t xml:space="preserve">jeweils innerhalb und außerhalb für </w:t>
      </w:r>
      <w:r w:rsidR="004B4DCB">
        <w:rPr>
          <w:rFonts w:ascii="Cambria" w:eastAsiaTheme="minorEastAsia" w:hAnsi="Cambria"/>
        </w:rPr>
        <w:t>mehrere x-Werte gemessen.</w:t>
      </w:r>
    </w:p>
    <w:p w14:paraId="7E9FF8DF" w14:textId="5A1B7C8B" w:rsidR="004B4DCB" w:rsidRDefault="004B4DCB" w:rsidP="00E237CE">
      <w:pPr>
        <w:pStyle w:val="KeinLeerraum"/>
        <w:rPr>
          <w:rFonts w:ascii="Cambria" w:eastAsiaTheme="minorEastAsia" w:hAnsi="Cambria"/>
        </w:rPr>
      </w:pPr>
    </w:p>
    <w:p w14:paraId="6B85D24F" w14:textId="04646FE0" w:rsidR="004B4DCB" w:rsidRDefault="004B4DCB" w:rsidP="00E237CE">
      <w:pPr>
        <w:pStyle w:val="KeinLeerraum"/>
        <w:rPr>
          <w:rFonts w:ascii="Cambria" w:eastAsiaTheme="minorEastAsia" w:hAnsi="Cambria"/>
          <w:b/>
          <w:bCs/>
          <w:sz w:val="24"/>
          <w:szCs w:val="24"/>
        </w:rPr>
      </w:pPr>
      <w:r>
        <w:rPr>
          <w:rFonts w:ascii="Cambria" w:eastAsiaTheme="minorEastAsia" w:hAnsi="Cambria"/>
          <w:b/>
          <w:bCs/>
          <w:sz w:val="24"/>
          <w:szCs w:val="24"/>
        </w:rPr>
        <w:t>3.4</w:t>
      </w:r>
      <w:r w:rsidR="00473135">
        <w:rPr>
          <w:rFonts w:ascii="Cambria" w:eastAsiaTheme="minorEastAsia" w:hAnsi="Cambria"/>
          <w:b/>
          <w:bCs/>
          <w:sz w:val="24"/>
          <w:szCs w:val="24"/>
        </w:rPr>
        <w:t xml:space="preserve"> </w:t>
      </w:r>
      <w:r>
        <w:rPr>
          <w:rFonts w:ascii="Cambria" w:eastAsiaTheme="minorEastAsia" w:hAnsi="Cambria"/>
          <w:b/>
          <w:bCs/>
          <w:sz w:val="24"/>
          <w:szCs w:val="24"/>
        </w:rPr>
        <w:t xml:space="preserve"> Hysteresekurve</w:t>
      </w:r>
    </w:p>
    <w:p w14:paraId="1C24A650" w14:textId="450D1EE8" w:rsidR="00473135" w:rsidRDefault="00473135" w:rsidP="00E237CE">
      <w:pPr>
        <w:pStyle w:val="KeinLeerraum"/>
        <w:rPr>
          <w:rFonts w:ascii="Cambria" w:eastAsiaTheme="minorEastAsia" w:hAnsi="Cambria"/>
          <w:b/>
          <w:bCs/>
          <w:sz w:val="24"/>
          <w:szCs w:val="24"/>
        </w:rPr>
      </w:pPr>
    </w:p>
    <w:p w14:paraId="23678DF0" w14:textId="4FC473AB" w:rsidR="00473135" w:rsidRDefault="007B6D5E" w:rsidP="00E237CE">
      <w:pPr>
        <w:pStyle w:val="KeinLeerraum"/>
        <w:rPr>
          <w:rFonts w:ascii="Cambria" w:eastAsiaTheme="minorEastAsia" w:hAnsi="Cambria"/>
        </w:rPr>
      </w:pPr>
      <w:r>
        <w:rPr>
          <w:rFonts w:ascii="Cambria" w:eastAsiaTheme="minorEastAsia" w:hAnsi="Cambria"/>
        </w:rPr>
        <w:t xml:space="preserve">Um </w:t>
      </w:r>
      <w:r w:rsidR="001C2F04">
        <w:rPr>
          <w:rFonts w:ascii="Cambria" w:eastAsiaTheme="minorEastAsia" w:hAnsi="Cambria"/>
        </w:rPr>
        <w:t xml:space="preserve">die Hysteresekurve einer Toroidspule mit </w:t>
      </w:r>
      <w:r w:rsidR="002B469F">
        <w:rPr>
          <w:rFonts w:ascii="Cambria" w:eastAsiaTheme="minorEastAsia" w:hAnsi="Cambria"/>
        </w:rPr>
        <w:t xml:space="preserve">Eisenkern </w:t>
      </w:r>
      <w:r w:rsidR="001C2F04">
        <w:rPr>
          <w:rFonts w:ascii="Cambria" w:eastAsiaTheme="minorEastAsia" w:hAnsi="Cambria"/>
        </w:rPr>
        <w:t xml:space="preserve">aufzunehmen, wird diese zunächst </w:t>
      </w:r>
      <w:r w:rsidR="0088587B">
        <w:rPr>
          <w:rFonts w:ascii="Cambria" w:eastAsiaTheme="minorEastAsia" w:hAnsi="Cambria"/>
        </w:rPr>
        <w:t xml:space="preserve">an das Netzgerät angeschlossen. Die Toroidspule besitzt hierbei die Windungszahl </w:t>
      </w:r>
      <m:oMath>
        <m:r>
          <w:rPr>
            <w:rFonts w:ascii="Cambria Math" w:eastAsiaTheme="minorEastAsia" w:hAnsi="Cambria Math"/>
          </w:rPr>
          <m:t>N=</m:t>
        </m:r>
      </m:oMath>
      <w:r w:rsidR="0088587B">
        <w:rPr>
          <w:rFonts w:ascii="Cambria" w:eastAsiaTheme="minorEastAsia" w:hAnsi="Cambria"/>
        </w:rPr>
        <w:t xml:space="preserve"> </w:t>
      </w:r>
      <w:r w:rsidR="00FF6C42">
        <w:rPr>
          <w:rFonts w:ascii="Cambria" w:eastAsiaTheme="minorEastAsia" w:hAnsi="Cambria"/>
        </w:rPr>
        <w:t xml:space="preserve">595 </w:t>
      </w:r>
      <w:r w:rsidR="0088587B">
        <w:rPr>
          <w:rFonts w:ascii="Cambria" w:eastAsiaTheme="minorEastAsia" w:hAnsi="Cambria"/>
        </w:rPr>
        <w:t xml:space="preserve">und </w:t>
      </w:r>
      <w:r w:rsidR="00A42274">
        <w:rPr>
          <w:rFonts w:ascii="Cambria" w:eastAsiaTheme="minorEastAsia" w:hAnsi="Cambria"/>
        </w:rPr>
        <w:t xml:space="preserve">einen Luftspalt der Breite </w:t>
      </w:r>
      <m:oMath>
        <m:r>
          <w:rPr>
            <w:rFonts w:ascii="Cambria Math" w:eastAsiaTheme="minorEastAsia" w:hAnsi="Cambria Math"/>
          </w:rPr>
          <m:t xml:space="preserve">b=0,003 </m:t>
        </m:r>
        <m:r>
          <m:rPr>
            <m:sty m:val="p"/>
          </m:rPr>
          <w:rPr>
            <w:rFonts w:ascii="Cambria Math" w:eastAsiaTheme="minorEastAsia" w:hAnsi="Cambria Math"/>
          </w:rPr>
          <m:t>m</m:t>
        </m:r>
      </m:oMath>
      <w:r w:rsidR="009A6284">
        <w:rPr>
          <w:rFonts w:ascii="Cambria" w:eastAsiaTheme="minorEastAsia" w:hAnsi="Cambria"/>
        </w:rPr>
        <w:t xml:space="preserve">, in dem eine transversale Hall-Sonde angebracht ist. </w:t>
      </w:r>
    </w:p>
    <w:p w14:paraId="482DCEA7" w14:textId="2FBBF5AD" w:rsidR="000F156C" w:rsidRDefault="000F156C" w:rsidP="00E237CE">
      <w:pPr>
        <w:pStyle w:val="KeinLeerraum"/>
        <w:rPr>
          <w:rFonts w:ascii="Cambria" w:eastAsiaTheme="minorEastAsia" w:hAnsi="Cambria"/>
        </w:rPr>
      </w:pPr>
      <w:r>
        <w:rPr>
          <w:rFonts w:ascii="Cambria" w:eastAsiaTheme="minorEastAsia" w:hAnsi="Cambria"/>
        </w:rPr>
        <w:t xml:space="preserve">Das Magnetfeld wird </w:t>
      </w:r>
      <w:r w:rsidR="00E263B6">
        <w:rPr>
          <w:rFonts w:ascii="Cambria" w:eastAsiaTheme="minorEastAsia" w:hAnsi="Cambria"/>
        </w:rPr>
        <w:t xml:space="preserve">durch </w:t>
      </w:r>
      <w:r w:rsidR="0097281B">
        <w:rPr>
          <w:rFonts w:ascii="Cambria" w:eastAsiaTheme="minorEastAsia" w:hAnsi="Cambria"/>
        </w:rPr>
        <w:t>s</w:t>
      </w:r>
      <w:r w:rsidR="00E263B6">
        <w:rPr>
          <w:rFonts w:ascii="Cambria" w:eastAsiaTheme="minorEastAsia" w:hAnsi="Cambria"/>
        </w:rPr>
        <w:t xml:space="preserve">chrittweise Erhöhung des Spulenstroms bis auf einen Wert von </w:t>
      </w:r>
      <m:oMath>
        <m:r>
          <w:rPr>
            <w:rFonts w:ascii="Cambria Math" w:eastAsiaTheme="minorEastAsia" w:hAnsi="Cambria Math"/>
          </w:rPr>
          <m:t>I=10</m:t>
        </m:r>
        <m:r>
          <m:rPr>
            <m:sty m:val="p"/>
          </m:rPr>
          <w:rPr>
            <w:rFonts w:ascii="Cambria Math" w:eastAsiaTheme="minorEastAsia" w:hAnsi="Cambria Math"/>
          </w:rPr>
          <m:t xml:space="preserve"> A</m:t>
        </m:r>
      </m:oMath>
      <w:r w:rsidR="00E90C53">
        <w:rPr>
          <w:rFonts w:ascii="Cambria" w:eastAsiaTheme="minorEastAsia" w:hAnsi="Cambria"/>
        </w:rPr>
        <w:t xml:space="preserve"> erhöht</w:t>
      </w:r>
      <w:r w:rsidR="00127208">
        <w:rPr>
          <w:rFonts w:ascii="Cambria" w:eastAsiaTheme="minorEastAsia" w:hAnsi="Cambria"/>
        </w:rPr>
        <w:t xml:space="preserve">, um die Neukurve aufzunehmen. </w:t>
      </w:r>
      <w:r w:rsidR="0097281B">
        <w:rPr>
          <w:rFonts w:ascii="Cambria" w:eastAsiaTheme="minorEastAsia" w:hAnsi="Cambria"/>
        </w:rPr>
        <w:t xml:space="preserve">Anschließend wird der Strom </w:t>
      </w:r>
      <w:r w:rsidR="008049FE">
        <w:rPr>
          <w:rFonts w:ascii="Cambria" w:eastAsiaTheme="minorEastAsia" w:hAnsi="Cambria"/>
        </w:rPr>
        <w:t xml:space="preserve">von 10 A auf 0 A runtergeregelt. </w:t>
      </w:r>
      <w:r w:rsidR="005771E1">
        <w:rPr>
          <w:rFonts w:ascii="Cambria" w:eastAsiaTheme="minorEastAsia" w:hAnsi="Cambria"/>
        </w:rPr>
        <w:t>Nun wird der Strom umgepolt und wird nochmals schrittweise auf 10 A erhöht</w:t>
      </w:r>
      <w:r w:rsidR="00410F24">
        <w:rPr>
          <w:rFonts w:ascii="Cambria" w:eastAsiaTheme="minorEastAsia" w:hAnsi="Cambria"/>
        </w:rPr>
        <w:t xml:space="preserve"> und dann auf 0 A runtergeregelt. </w:t>
      </w:r>
      <w:r w:rsidR="002F3F92">
        <w:rPr>
          <w:rFonts w:ascii="Cambria" w:eastAsiaTheme="minorEastAsia" w:hAnsi="Cambria"/>
        </w:rPr>
        <w:t xml:space="preserve">Zum Schluss wird der Strom erneut umgepolt und </w:t>
      </w:r>
      <w:r w:rsidR="006D0170">
        <w:rPr>
          <w:rFonts w:ascii="Cambria" w:eastAsiaTheme="minorEastAsia" w:hAnsi="Cambria"/>
        </w:rPr>
        <w:t>auf 10 A erhöht.</w:t>
      </w:r>
    </w:p>
    <w:p w14:paraId="27831C24" w14:textId="6BDB490C" w:rsidR="006D0170" w:rsidRDefault="006D0170" w:rsidP="00E237CE">
      <w:pPr>
        <w:pStyle w:val="KeinLeerraum"/>
        <w:rPr>
          <w:rFonts w:ascii="Cambria" w:eastAsiaTheme="minorEastAsia" w:hAnsi="Cambria"/>
        </w:rPr>
      </w:pPr>
    </w:p>
    <w:p w14:paraId="568E457F" w14:textId="082620BC" w:rsidR="006D0170" w:rsidRDefault="006D0170" w:rsidP="00E237CE">
      <w:pPr>
        <w:pStyle w:val="KeinLeerraum"/>
        <w:rPr>
          <w:rFonts w:ascii="Cambria" w:eastAsiaTheme="minorEastAsia" w:hAnsi="Cambria"/>
          <w:b/>
          <w:bCs/>
          <w:sz w:val="28"/>
          <w:szCs w:val="28"/>
        </w:rPr>
      </w:pPr>
      <w:r>
        <w:rPr>
          <w:rFonts w:ascii="Cambria" w:eastAsiaTheme="minorEastAsia" w:hAnsi="Cambria"/>
          <w:b/>
          <w:bCs/>
          <w:sz w:val="28"/>
          <w:szCs w:val="28"/>
        </w:rPr>
        <w:t>4  Auswertung</w:t>
      </w:r>
    </w:p>
    <w:p w14:paraId="39C2920E" w14:textId="786A010B" w:rsidR="006D0170" w:rsidRDefault="006D0170" w:rsidP="00E237CE">
      <w:pPr>
        <w:pStyle w:val="KeinLeerraum"/>
        <w:rPr>
          <w:rFonts w:ascii="Cambria" w:eastAsiaTheme="minorEastAsia" w:hAnsi="Cambria"/>
          <w:b/>
          <w:bCs/>
          <w:sz w:val="28"/>
          <w:szCs w:val="28"/>
        </w:rPr>
      </w:pPr>
    </w:p>
    <w:p w14:paraId="15B6FAA9" w14:textId="4481E12A" w:rsidR="006D0170" w:rsidRDefault="006D0170" w:rsidP="00E237CE">
      <w:pPr>
        <w:pStyle w:val="KeinLeerraum"/>
        <w:rPr>
          <w:rFonts w:ascii="Cambria" w:eastAsiaTheme="minorEastAsia" w:hAnsi="Cambria"/>
          <w:b/>
          <w:bCs/>
          <w:sz w:val="24"/>
          <w:szCs w:val="24"/>
        </w:rPr>
      </w:pPr>
      <w:r>
        <w:rPr>
          <w:rFonts w:ascii="Cambria" w:eastAsiaTheme="minorEastAsia" w:hAnsi="Cambria"/>
          <w:b/>
          <w:bCs/>
          <w:sz w:val="24"/>
          <w:szCs w:val="24"/>
        </w:rPr>
        <w:t>4.1  Magnetfeld</w:t>
      </w:r>
      <w:r w:rsidR="00681D91">
        <w:rPr>
          <w:rFonts w:ascii="Cambria" w:eastAsiaTheme="minorEastAsia" w:hAnsi="Cambria"/>
          <w:b/>
          <w:bCs/>
          <w:sz w:val="24"/>
          <w:szCs w:val="24"/>
        </w:rPr>
        <w:t xml:space="preserve"> </w:t>
      </w:r>
      <w:r>
        <w:rPr>
          <w:rFonts w:ascii="Cambria" w:eastAsiaTheme="minorEastAsia" w:hAnsi="Cambria"/>
          <w:b/>
          <w:bCs/>
          <w:sz w:val="24"/>
          <w:szCs w:val="24"/>
        </w:rPr>
        <w:t>lange Spule</w:t>
      </w:r>
    </w:p>
    <w:p w14:paraId="04B2F759" w14:textId="60C7BBE4" w:rsidR="00285DF5" w:rsidRDefault="00285DF5" w:rsidP="00E237CE">
      <w:pPr>
        <w:pStyle w:val="KeinLeerraum"/>
        <w:rPr>
          <w:rFonts w:ascii="Cambria" w:eastAsiaTheme="minorEastAsia" w:hAnsi="Cambria"/>
          <w:b/>
          <w:bCs/>
          <w:sz w:val="24"/>
          <w:szCs w:val="24"/>
        </w:rPr>
      </w:pPr>
    </w:p>
    <w:p w14:paraId="692BC4B3" w14:textId="7E1DA0BA" w:rsidR="00BA75F9" w:rsidRDefault="0058491C" w:rsidP="00E237CE">
      <w:pPr>
        <w:pStyle w:val="KeinLeerraum"/>
        <w:rPr>
          <w:rFonts w:ascii="Cambria" w:eastAsiaTheme="minorEastAsia" w:hAnsi="Cambria"/>
          <w:iCs/>
        </w:rPr>
      </w:pPr>
      <w:r>
        <w:rPr>
          <w:rFonts w:ascii="Cambria" w:eastAsiaTheme="minorEastAsia" w:hAnsi="Cambria"/>
        </w:rPr>
        <w:t xml:space="preserve">Der experimentelle Wert </w:t>
      </w:r>
      <w:r w:rsidR="00302223">
        <w:rPr>
          <w:rFonts w:ascii="Cambria" w:eastAsiaTheme="minorEastAsia" w:hAnsi="Cambria"/>
        </w:rPr>
        <w:t>des Mag</w:t>
      </w:r>
      <w:r w:rsidR="000A2BE4">
        <w:rPr>
          <w:rFonts w:ascii="Cambria" w:eastAsiaTheme="minorEastAsia" w:hAnsi="Cambria"/>
        </w:rPr>
        <w:t>netfeldes wird aus den aufgenommenen Messwerten</w:t>
      </w:r>
      <w:r w:rsidR="002026A0">
        <w:rPr>
          <w:rFonts w:ascii="Cambria" w:eastAsiaTheme="minorEastAsia" w:hAnsi="Cambria"/>
        </w:rPr>
        <w:t>, welche in Tabelle 1 aufgeführt und in Abbildung 2 grafisch dargestellt werden,</w:t>
      </w:r>
      <w:r w:rsidR="000A2BE4">
        <w:rPr>
          <w:rFonts w:ascii="Cambria" w:eastAsiaTheme="minorEastAsia" w:hAnsi="Cambria"/>
        </w:rPr>
        <w:t xml:space="preserve"> </w:t>
      </w:r>
      <w:r w:rsidR="005F0FFB">
        <w:rPr>
          <w:rFonts w:ascii="Cambria" w:eastAsiaTheme="minorEastAsia" w:hAnsi="Cambria"/>
        </w:rPr>
        <w:t>abgelesen. Es wird der Wert gewählt, der sich</w:t>
      </w:r>
      <w:r w:rsidR="00A74F5A">
        <w:rPr>
          <w:rFonts w:ascii="Cambria" w:eastAsiaTheme="minorEastAsia" w:hAnsi="Cambria"/>
        </w:rPr>
        <w:t xml:space="preserve"> am nächsten</w:t>
      </w:r>
      <w:r w:rsidR="00E406B7">
        <w:rPr>
          <w:rFonts w:ascii="Cambria" w:eastAsiaTheme="minorEastAsia" w:hAnsi="Cambria"/>
        </w:rPr>
        <w:t xml:space="preserve"> an der </w:t>
      </w:r>
      <w:r w:rsidR="00B54795">
        <w:rPr>
          <w:rFonts w:ascii="Cambria" w:eastAsiaTheme="minorEastAsia" w:hAnsi="Cambria"/>
        </w:rPr>
        <w:t>Mitte der Spule befindet</w:t>
      </w:r>
      <w:r w:rsidR="00CD5C4D">
        <w:rPr>
          <w:rFonts w:ascii="Cambria" w:eastAsiaTheme="minorEastAsia" w:hAnsi="Cambria"/>
        </w:rPr>
        <w:t xml:space="preserve">, somit bei </w:t>
      </w:r>
      <m:oMath>
        <m:r>
          <w:rPr>
            <w:rFonts w:ascii="Cambria Math" w:eastAsiaTheme="minorEastAsia" w:hAnsi="Cambria Math"/>
          </w:rPr>
          <m:t xml:space="preserve">x=0,06 </m:t>
        </m:r>
        <m:r>
          <m:rPr>
            <m:sty m:val="p"/>
          </m:rPr>
          <w:rPr>
            <w:rFonts w:ascii="Cambria Math" w:eastAsiaTheme="minorEastAsia" w:hAnsi="Cambria Math"/>
          </w:rPr>
          <m:t>m</m:t>
        </m:r>
      </m:oMath>
    </w:p>
    <w:p w14:paraId="315CCE02" w14:textId="77777777" w:rsidR="00BA75F9" w:rsidRDefault="00BA75F9" w:rsidP="00E237CE">
      <w:pPr>
        <w:pStyle w:val="KeinLeerraum"/>
        <w:rPr>
          <w:rFonts w:ascii="Cambria" w:eastAsiaTheme="minorEastAsia" w:hAnsi="Cambria"/>
          <w:iCs/>
        </w:rPr>
      </w:pPr>
    </w:p>
    <w:p w14:paraId="5F4977C9" w14:textId="79D77CD8" w:rsidR="00BA75F9" w:rsidRDefault="001253FE" w:rsidP="00BA75F9">
      <w:pPr>
        <w:pStyle w:val="KeinLeerraum"/>
        <w:jc w:val="center"/>
        <w:rPr>
          <w:rFonts w:ascii="Cambria" w:eastAsiaTheme="minorEastAsia" w:hAnsi="Cambria"/>
          <w:iCs/>
        </w:rPr>
      </w:pP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lS</m:t>
            </m:r>
            <m:r>
              <w:rPr>
                <w:rFonts w:ascii="Cambria Math" w:eastAsiaTheme="minorEastAsia" w:hAnsi="Cambria Math"/>
              </w:rPr>
              <m:t>,</m:t>
            </m:r>
            <m:r>
              <w:rPr>
                <w:rFonts w:ascii="Cambria Math" w:eastAsiaTheme="minorEastAsia" w:hAnsi="Cambria Math"/>
              </w:rPr>
              <m:t>experimentell</m:t>
            </m:r>
          </m:sub>
        </m:sSub>
        <m:r>
          <w:rPr>
            <w:rFonts w:ascii="Cambria Math" w:eastAsiaTheme="minorEastAsia" w:hAnsi="Cambria Math"/>
          </w:rPr>
          <m:t>=2,363∙</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T</m:t>
        </m:r>
      </m:oMath>
      <w:r w:rsidR="004F0E93">
        <w:rPr>
          <w:rFonts w:ascii="Cambria" w:eastAsiaTheme="minorEastAsia" w:hAnsi="Cambria"/>
          <w:iCs/>
        </w:rPr>
        <w:t>.</w:t>
      </w:r>
    </w:p>
    <w:p w14:paraId="599562F3" w14:textId="77777777" w:rsidR="00BA75F9" w:rsidRDefault="00BA75F9" w:rsidP="00E237CE">
      <w:pPr>
        <w:pStyle w:val="KeinLeerraum"/>
        <w:rPr>
          <w:rFonts w:ascii="Cambria" w:eastAsiaTheme="minorEastAsia" w:hAnsi="Cambria"/>
          <w:iCs/>
        </w:rPr>
      </w:pPr>
    </w:p>
    <w:p w14:paraId="1427B825" w14:textId="1DEC0F2E" w:rsidR="006D0170" w:rsidRDefault="00DC75F0" w:rsidP="00E237CE">
      <w:pPr>
        <w:pStyle w:val="KeinLeerraum"/>
        <w:rPr>
          <w:rFonts w:ascii="Cambria" w:eastAsiaTheme="minorEastAsia" w:hAnsi="Cambria"/>
          <w:iCs/>
        </w:rPr>
      </w:pPr>
      <w:r>
        <w:rPr>
          <w:rFonts w:ascii="Cambria" w:eastAsiaTheme="minorEastAsia" w:hAnsi="Cambria"/>
          <w:iCs/>
        </w:rPr>
        <w:t xml:space="preserve">Hierbei wird der Ursprung der x-Achse auf den Anfang der Spule </w:t>
      </w:r>
      <w:r w:rsidR="002026A0">
        <w:rPr>
          <w:rFonts w:ascii="Cambria" w:eastAsiaTheme="minorEastAsia" w:hAnsi="Cambria"/>
          <w:iCs/>
        </w:rPr>
        <w:t xml:space="preserve">gelegt. </w:t>
      </w:r>
    </w:p>
    <w:p w14:paraId="040F2591" w14:textId="5420D496" w:rsidR="003605C6" w:rsidRDefault="003605C6" w:rsidP="00E237CE">
      <w:pPr>
        <w:pStyle w:val="KeinLeerraum"/>
        <w:rPr>
          <w:rFonts w:ascii="Cambria" w:eastAsiaTheme="minorEastAsia" w:hAnsi="Cambria"/>
          <w:iCs/>
        </w:rPr>
      </w:pPr>
    </w:p>
    <w:p w14:paraId="0A885F14" w14:textId="2CB43AEA" w:rsidR="003605C6" w:rsidRDefault="003605C6" w:rsidP="00E237CE">
      <w:pPr>
        <w:pStyle w:val="KeinLeerraum"/>
        <w:rPr>
          <w:rFonts w:ascii="Cambria" w:eastAsiaTheme="minorEastAsia" w:hAnsi="Cambria"/>
          <w:iCs/>
        </w:rPr>
      </w:pPr>
    </w:p>
    <w:p w14:paraId="1944E2C6" w14:textId="02BC8F83" w:rsidR="003605C6" w:rsidRDefault="003605C6" w:rsidP="00E237CE">
      <w:pPr>
        <w:pStyle w:val="KeinLeerraum"/>
        <w:rPr>
          <w:rFonts w:ascii="Cambria" w:eastAsiaTheme="minorEastAsia" w:hAnsi="Cambria"/>
          <w:iCs/>
        </w:rPr>
      </w:pPr>
    </w:p>
    <w:p w14:paraId="16DA564E" w14:textId="512DAD47" w:rsidR="003605C6" w:rsidRDefault="003605C6" w:rsidP="00E237CE">
      <w:pPr>
        <w:pStyle w:val="KeinLeerraum"/>
        <w:rPr>
          <w:rFonts w:ascii="Cambria" w:eastAsiaTheme="minorEastAsia" w:hAnsi="Cambria"/>
          <w:iCs/>
        </w:rPr>
      </w:pPr>
    </w:p>
    <w:p w14:paraId="605D5D73" w14:textId="78D6EAC0" w:rsidR="003605C6" w:rsidRDefault="003605C6" w:rsidP="00E237CE">
      <w:pPr>
        <w:pStyle w:val="KeinLeerraum"/>
        <w:rPr>
          <w:rFonts w:ascii="Cambria" w:eastAsiaTheme="minorEastAsia" w:hAnsi="Cambria"/>
          <w:iCs/>
        </w:rPr>
      </w:pPr>
    </w:p>
    <w:p w14:paraId="67F8D01E" w14:textId="77777777" w:rsidR="003605C6" w:rsidRDefault="003605C6" w:rsidP="00E237CE">
      <w:pPr>
        <w:pStyle w:val="KeinLeerraum"/>
        <w:rPr>
          <w:rFonts w:ascii="Cambria" w:eastAsiaTheme="minorEastAsia" w:hAnsi="Cambria"/>
          <w:iCs/>
        </w:rPr>
      </w:pPr>
    </w:p>
    <w:p w14:paraId="1B3585BD" w14:textId="72609E2B" w:rsidR="009F1449" w:rsidRPr="003605C6" w:rsidRDefault="009F1449" w:rsidP="003605C6">
      <w:pPr>
        <w:pStyle w:val="Beschriftung"/>
        <w:keepNext/>
        <w:jc w:val="center"/>
        <w:rPr>
          <w:rFonts w:ascii="Cambria" w:hAnsi="Cambria"/>
          <w:i w:val="0"/>
          <w:iCs w:val="0"/>
          <w:sz w:val="22"/>
          <w:szCs w:val="22"/>
        </w:rPr>
      </w:pPr>
      <w:r w:rsidRPr="003605C6">
        <w:rPr>
          <w:rFonts w:ascii="Cambria" w:hAnsi="Cambria"/>
          <w:i w:val="0"/>
          <w:iCs w:val="0"/>
          <w:sz w:val="22"/>
          <w:szCs w:val="22"/>
        </w:rPr>
        <w:lastRenderedPageBreak/>
        <w:t xml:space="preserve">Tabelle </w:t>
      </w:r>
      <w:r w:rsidRPr="003605C6">
        <w:rPr>
          <w:rFonts w:ascii="Cambria" w:hAnsi="Cambria"/>
          <w:i w:val="0"/>
          <w:iCs w:val="0"/>
          <w:sz w:val="22"/>
          <w:szCs w:val="22"/>
        </w:rPr>
        <w:fldChar w:fldCharType="begin"/>
      </w:r>
      <w:r w:rsidRPr="003605C6">
        <w:rPr>
          <w:rFonts w:ascii="Cambria" w:hAnsi="Cambria"/>
          <w:i w:val="0"/>
          <w:iCs w:val="0"/>
          <w:sz w:val="22"/>
          <w:szCs w:val="22"/>
        </w:rPr>
        <w:instrText xml:space="preserve"> SEQ Tabelle \* ARABIC </w:instrText>
      </w:r>
      <w:r w:rsidRPr="003605C6">
        <w:rPr>
          <w:rFonts w:ascii="Cambria" w:hAnsi="Cambria"/>
          <w:i w:val="0"/>
          <w:iCs w:val="0"/>
          <w:sz w:val="22"/>
          <w:szCs w:val="22"/>
        </w:rPr>
        <w:fldChar w:fldCharType="separate"/>
      </w:r>
      <w:r w:rsidR="00065A9D">
        <w:rPr>
          <w:rFonts w:ascii="Cambria" w:hAnsi="Cambria"/>
          <w:i w:val="0"/>
          <w:iCs w:val="0"/>
          <w:noProof/>
          <w:sz w:val="22"/>
          <w:szCs w:val="22"/>
        </w:rPr>
        <w:t>1</w:t>
      </w:r>
      <w:r w:rsidRPr="003605C6">
        <w:rPr>
          <w:rFonts w:ascii="Cambria" w:hAnsi="Cambria"/>
          <w:i w:val="0"/>
          <w:iCs w:val="0"/>
          <w:sz w:val="22"/>
          <w:szCs w:val="22"/>
        </w:rPr>
        <w:fldChar w:fldCharType="end"/>
      </w:r>
      <w:r w:rsidRPr="003605C6">
        <w:rPr>
          <w:rFonts w:ascii="Cambria" w:hAnsi="Cambria"/>
          <w:i w:val="0"/>
          <w:iCs w:val="0"/>
          <w:sz w:val="22"/>
          <w:szCs w:val="22"/>
        </w:rPr>
        <w:t>: Messdaten zur langen Spule</w:t>
      </w:r>
    </w:p>
    <w:tbl>
      <w:tblPr>
        <w:tblStyle w:val="Gitternetztabelle1hell"/>
        <w:tblW w:w="0" w:type="auto"/>
        <w:jc w:val="center"/>
        <w:tblLook w:val="04A0" w:firstRow="1" w:lastRow="0" w:firstColumn="1" w:lastColumn="0" w:noHBand="0" w:noVBand="1"/>
      </w:tblPr>
      <w:tblGrid>
        <w:gridCol w:w="2265"/>
        <w:gridCol w:w="2265"/>
        <w:gridCol w:w="2266"/>
        <w:gridCol w:w="2266"/>
      </w:tblGrid>
      <w:tr w:rsidR="00AE255A" w:rsidRPr="00F83C2A" w14:paraId="34D5B9A2" w14:textId="77777777" w:rsidTr="00787A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6A06FBEB" w14:textId="43DACCC1" w:rsidR="00AE255A" w:rsidRPr="00970863" w:rsidRDefault="00FA4EF8" w:rsidP="00787ACD">
            <w:pPr>
              <w:pStyle w:val="KeinLeerraum"/>
              <w:jc w:val="center"/>
              <w:rPr>
                <w:rFonts w:ascii="Cambria" w:eastAsiaTheme="minorEastAsia" w:hAnsi="Cambria"/>
                <w:iCs/>
              </w:rPr>
            </w:pPr>
            <w:r w:rsidRPr="00970863">
              <w:rPr>
                <w:rFonts w:ascii="Cambria" w:eastAsiaTheme="minorEastAsia" w:hAnsi="Cambria"/>
                <w:i/>
              </w:rPr>
              <w:t xml:space="preserve">x </w:t>
            </w:r>
            <w:r w:rsidRPr="00970863">
              <w:rPr>
                <w:rFonts w:ascii="Cambria" w:eastAsiaTheme="minorEastAsia" w:hAnsi="Cambria"/>
                <w:iCs/>
              </w:rPr>
              <w:t>[m]</w:t>
            </w:r>
          </w:p>
        </w:tc>
        <w:tc>
          <w:tcPr>
            <w:tcW w:w="2265" w:type="dxa"/>
            <w:vAlign w:val="center"/>
          </w:tcPr>
          <w:p w14:paraId="28FB4502" w14:textId="0310813C" w:rsidR="00AE255A" w:rsidRPr="00970863" w:rsidRDefault="00FA4EF8" w:rsidP="00787ACD">
            <w:pPr>
              <w:pStyle w:val="KeinLeerraum"/>
              <w:jc w:val="center"/>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sidRPr="00970863">
              <w:rPr>
                <w:rFonts w:ascii="Cambria" w:eastAsiaTheme="minorEastAsia" w:hAnsi="Cambria"/>
                <w:i/>
              </w:rPr>
              <w:t>B</w:t>
            </w:r>
            <w:r w:rsidRPr="00970863">
              <w:rPr>
                <w:rFonts w:ascii="Cambria" w:eastAsiaTheme="minorEastAsia" w:hAnsi="Cambria"/>
                <w:iCs/>
              </w:rPr>
              <w:t xml:space="preserve"> [</w:t>
            </w:r>
            <m:oMath>
              <m:sSup>
                <m:sSupPr>
                  <m:ctrlPr>
                    <w:rPr>
                      <w:rFonts w:ascii="Cambria Math" w:eastAsiaTheme="minorEastAsia" w:hAnsi="Cambria Math"/>
                      <w:i/>
                      <w:iCs/>
                    </w:rPr>
                  </m:ctrlPr>
                </m:sSupPr>
                <m:e>
                  <m:r>
                    <m:rPr>
                      <m:sty m:val="bi"/>
                    </m:rPr>
                    <w:rPr>
                      <w:rFonts w:ascii="Cambria Math" w:eastAsiaTheme="minorEastAsia" w:hAnsi="Cambria Math"/>
                    </w:rPr>
                    <m:t>10</m:t>
                  </m:r>
                </m:e>
                <m:sup>
                  <m:r>
                    <m:rPr>
                      <m:sty m:val="bi"/>
                    </m:rPr>
                    <w:rPr>
                      <w:rFonts w:ascii="Cambria Math" w:eastAsiaTheme="minorEastAsia" w:hAnsi="Cambria Math"/>
                    </w:rPr>
                    <m:t>-3</m:t>
                  </m:r>
                </m:sup>
              </m:sSup>
              <m:r>
                <m:rPr>
                  <m:sty m:val="bi"/>
                </m:rPr>
                <w:rPr>
                  <w:rFonts w:ascii="Cambria Math" w:eastAsiaTheme="minorEastAsia" w:hAnsi="Cambria Math"/>
                </w:rPr>
                <m:t>T]</m:t>
              </m:r>
            </m:oMath>
          </w:p>
        </w:tc>
        <w:tc>
          <w:tcPr>
            <w:tcW w:w="2266" w:type="dxa"/>
            <w:vAlign w:val="center"/>
          </w:tcPr>
          <w:p w14:paraId="4A932103" w14:textId="7413DECD" w:rsidR="00AE255A" w:rsidRPr="00970863" w:rsidRDefault="009F1449" w:rsidP="00787ACD">
            <w:pPr>
              <w:pStyle w:val="KeinLeerraum"/>
              <w:jc w:val="center"/>
              <w:cnfStyle w:val="100000000000" w:firstRow="1" w:lastRow="0" w:firstColumn="0" w:lastColumn="0" w:oddVBand="0" w:evenVBand="0" w:oddHBand="0" w:evenHBand="0" w:firstRowFirstColumn="0" w:firstRowLastColumn="0" w:lastRowFirstColumn="0" w:lastRowLastColumn="0"/>
              <w:rPr>
                <w:rFonts w:ascii="Cambria" w:eastAsiaTheme="minorEastAsia" w:hAnsi="Cambria"/>
                <w:iCs/>
              </w:rPr>
            </w:pPr>
            <w:r w:rsidRPr="00970863">
              <w:rPr>
                <w:rFonts w:ascii="Cambria" w:eastAsiaTheme="minorEastAsia" w:hAnsi="Cambria"/>
                <w:i/>
              </w:rPr>
              <w:t xml:space="preserve">x </w:t>
            </w:r>
            <w:r w:rsidRPr="00970863">
              <w:rPr>
                <w:rFonts w:ascii="Cambria" w:eastAsiaTheme="minorEastAsia" w:hAnsi="Cambria"/>
                <w:iCs/>
              </w:rPr>
              <w:t>[m]</w:t>
            </w:r>
          </w:p>
        </w:tc>
        <w:tc>
          <w:tcPr>
            <w:tcW w:w="2266" w:type="dxa"/>
            <w:vAlign w:val="center"/>
          </w:tcPr>
          <w:p w14:paraId="09664E47" w14:textId="520F84F4" w:rsidR="00AE255A" w:rsidRPr="00970863" w:rsidRDefault="009F1449" w:rsidP="00787ACD">
            <w:pPr>
              <w:pStyle w:val="KeinLeerraum"/>
              <w:jc w:val="center"/>
              <w:cnfStyle w:val="100000000000" w:firstRow="1" w:lastRow="0" w:firstColumn="0" w:lastColumn="0" w:oddVBand="0" w:evenVBand="0" w:oddHBand="0" w:evenHBand="0" w:firstRowFirstColumn="0" w:firstRowLastColumn="0" w:lastRowFirstColumn="0" w:lastRowLastColumn="0"/>
              <w:rPr>
                <w:rFonts w:ascii="Cambria" w:eastAsiaTheme="minorEastAsia" w:hAnsi="Cambria"/>
                <w:iCs/>
              </w:rPr>
            </w:pPr>
            <w:r w:rsidRPr="00970863">
              <w:rPr>
                <w:rFonts w:ascii="Cambria" w:eastAsiaTheme="minorEastAsia" w:hAnsi="Cambria"/>
                <w:i/>
              </w:rPr>
              <w:t>B</w:t>
            </w:r>
            <w:r w:rsidRPr="00970863">
              <w:rPr>
                <w:rFonts w:ascii="Cambria" w:eastAsiaTheme="minorEastAsia" w:hAnsi="Cambria"/>
                <w:iCs/>
              </w:rPr>
              <w:t xml:space="preserve"> [</w:t>
            </w:r>
            <m:oMath>
              <m:sSup>
                <m:sSupPr>
                  <m:ctrlPr>
                    <w:rPr>
                      <w:rFonts w:ascii="Cambria Math" w:eastAsiaTheme="minorEastAsia" w:hAnsi="Cambria Math"/>
                      <w:i/>
                      <w:iCs/>
                    </w:rPr>
                  </m:ctrlPr>
                </m:sSupPr>
                <m:e>
                  <m:r>
                    <m:rPr>
                      <m:sty m:val="bi"/>
                    </m:rPr>
                    <w:rPr>
                      <w:rFonts w:ascii="Cambria Math" w:eastAsiaTheme="minorEastAsia" w:hAnsi="Cambria Math"/>
                    </w:rPr>
                    <m:t>10</m:t>
                  </m:r>
                </m:e>
                <m:sup>
                  <m:r>
                    <m:rPr>
                      <m:sty m:val="bi"/>
                    </m:rPr>
                    <w:rPr>
                      <w:rFonts w:ascii="Cambria Math" w:eastAsiaTheme="minorEastAsia" w:hAnsi="Cambria Math"/>
                    </w:rPr>
                    <m:t>-3</m:t>
                  </m:r>
                </m:sup>
              </m:sSup>
              <m:r>
                <m:rPr>
                  <m:sty m:val="bi"/>
                </m:rPr>
                <w:rPr>
                  <w:rFonts w:ascii="Cambria Math" w:eastAsiaTheme="minorEastAsia" w:hAnsi="Cambria Math"/>
                </w:rPr>
                <m:t>T]</m:t>
              </m:r>
            </m:oMath>
          </w:p>
        </w:tc>
      </w:tr>
      <w:tr w:rsidR="00AE255A" w:rsidRPr="00F83C2A" w14:paraId="263B2973"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63F4C67" w14:textId="1D6C261E" w:rsidR="00AE255A" w:rsidRPr="00F83C2A" w:rsidRDefault="00F203CE" w:rsidP="00787ACD">
            <w:pPr>
              <w:pStyle w:val="KeinLeerraum"/>
              <w:jc w:val="center"/>
              <w:rPr>
                <w:rFonts w:ascii="Cambria" w:eastAsiaTheme="minorEastAsia" w:hAnsi="Cambria"/>
                <w:b w:val="0"/>
                <w:bCs w:val="0"/>
                <w:iCs/>
              </w:rPr>
            </w:pPr>
            <w:r>
              <w:rPr>
                <w:rFonts w:ascii="Cambria" w:eastAsiaTheme="minorEastAsia" w:hAnsi="Cambria"/>
                <w:b w:val="0"/>
                <w:bCs w:val="0"/>
                <w:iCs/>
              </w:rPr>
              <w:t>0,00</w:t>
            </w:r>
          </w:p>
        </w:tc>
        <w:tc>
          <w:tcPr>
            <w:tcW w:w="2265" w:type="dxa"/>
            <w:vAlign w:val="center"/>
          </w:tcPr>
          <w:p w14:paraId="4562C902" w14:textId="2A266676" w:rsidR="00AE255A" w:rsidRPr="00184D38" w:rsidRDefault="00184D38"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sidRPr="00184D38">
              <w:rPr>
                <w:rFonts w:ascii="Cambria" w:eastAsiaTheme="minorEastAsia" w:hAnsi="Cambria"/>
                <w:iCs/>
              </w:rPr>
              <w:t>1,015</w:t>
            </w:r>
          </w:p>
        </w:tc>
        <w:tc>
          <w:tcPr>
            <w:tcW w:w="2266" w:type="dxa"/>
            <w:vAlign w:val="center"/>
          </w:tcPr>
          <w:p w14:paraId="79C63767" w14:textId="2DFB9605" w:rsidR="00AE255A" w:rsidRPr="00E265B9" w:rsidRDefault="005E7CFD"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0,35</w:t>
            </w:r>
          </w:p>
        </w:tc>
        <w:tc>
          <w:tcPr>
            <w:tcW w:w="2266" w:type="dxa"/>
            <w:vAlign w:val="center"/>
          </w:tcPr>
          <w:p w14:paraId="444856EA" w14:textId="244A5943" w:rsidR="00AE255A" w:rsidRPr="00184D38" w:rsidRDefault="00A87FE5"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2,246</w:t>
            </w:r>
          </w:p>
        </w:tc>
      </w:tr>
      <w:tr w:rsidR="00AE255A" w:rsidRPr="00F83C2A" w14:paraId="53D03926"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6B1DD78" w14:textId="55E5A682" w:rsidR="00AE255A" w:rsidRPr="00F83C2A" w:rsidRDefault="00F203CE" w:rsidP="00787ACD">
            <w:pPr>
              <w:pStyle w:val="KeinLeerraum"/>
              <w:jc w:val="center"/>
              <w:rPr>
                <w:rFonts w:ascii="Cambria" w:eastAsiaTheme="minorEastAsia" w:hAnsi="Cambria"/>
                <w:b w:val="0"/>
                <w:bCs w:val="0"/>
                <w:iCs/>
              </w:rPr>
            </w:pPr>
            <w:r>
              <w:rPr>
                <w:rFonts w:ascii="Cambria" w:eastAsiaTheme="minorEastAsia" w:hAnsi="Cambria"/>
                <w:b w:val="0"/>
                <w:bCs w:val="0"/>
                <w:iCs/>
              </w:rPr>
              <w:t>0,05</w:t>
            </w:r>
          </w:p>
        </w:tc>
        <w:tc>
          <w:tcPr>
            <w:tcW w:w="2265" w:type="dxa"/>
            <w:vAlign w:val="center"/>
          </w:tcPr>
          <w:p w14:paraId="308A2361" w14:textId="48680524" w:rsidR="00AE255A" w:rsidRPr="00184D38" w:rsidRDefault="00ED6739"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1,296</w:t>
            </w:r>
          </w:p>
        </w:tc>
        <w:tc>
          <w:tcPr>
            <w:tcW w:w="2266" w:type="dxa"/>
            <w:vAlign w:val="center"/>
          </w:tcPr>
          <w:p w14:paraId="3E7C1176" w14:textId="1E2094A1" w:rsidR="00AE255A" w:rsidRPr="005E7CFD" w:rsidRDefault="005E7CFD"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0,40</w:t>
            </w:r>
          </w:p>
        </w:tc>
        <w:tc>
          <w:tcPr>
            <w:tcW w:w="2266" w:type="dxa"/>
            <w:vAlign w:val="center"/>
          </w:tcPr>
          <w:p w14:paraId="38B6B1D0" w14:textId="006C40B5" w:rsidR="00AE255A" w:rsidRPr="00184D38" w:rsidRDefault="00A87FE5"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2,284</w:t>
            </w:r>
          </w:p>
        </w:tc>
      </w:tr>
      <w:tr w:rsidR="00AE255A" w:rsidRPr="00F83C2A" w14:paraId="4C1FCEE4"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62D56AB" w14:textId="14A50E88" w:rsidR="00AE255A" w:rsidRPr="00F83C2A" w:rsidRDefault="00F203CE" w:rsidP="00787ACD">
            <w:pPr>
              <w:pStyle w:val="KeinLeerraum"/>
              <w:jc w:val="center"/>
              <w:rPr>
                <w:rFonts w:ascii="Cambria" w:eastAsiaTheme="minorEastAsia" w:hAnsi="Cambria"/>
                <w:b w:val="0"/>
                <w:bCs w:val="0"/>
                <w:iCs/>
              </w:rPr>
            </w:pPr>
            <w:r>
              <w:rPr>
                <w:rFonts w:ascii="Cambria" w:eastAsiaTheme="minorEastAsia" w:hAnsi="Cambria"/>
                <w:b w:val="0"/>
                <w:bCs w:val="0"/>
                <w:iCs/>
              </w:rPr>
              <w:t>0,10</w:t>
            </w:r>
          </w:p>
        </w:tc>
        <w:tc>
          <w:tcPr>
            <w:tcW w:w="2265" w:type="dxa"/>
            <w:vAlign w:val="center"/>
          </w:tcPr>
          <w:p w14:paraId="4462E597" w14:textId="089E7DD2" w:rsidR="00AE255A" w:rsidRPr="00184D38" w:rsidRDefault="00ED6739"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1,582</w:t>
            </w:r>
          </w:p>
        </w:tc>
        <w:tc>
          <w:tcPr>
            <w:tcW w:w="2266" w:type="dxa"/>
            <w:vAlign w:val="center"/>
          </w:tcPr>
          <w:p w14:paraId="210EBB48" w14:textId="412788A3" w:rsidR="00AE255A" w:rsidRPr="005E7CFD" w:rsidRDefault="005E7CFD"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0,45</w:t>
            </w:r>
          </w:p>
        </w:tc>
        <w:tc>
          <w:tcPr>
            <w:tcW w:w="2266" w:type="dxa"/>
            <w:vAlign w:val="center"/>
          </w:tcPr>
          <w:p w14:paraId="4D338270" w14:textId="3A140D03" w:rsidR="00AE255A" w:rsidRPr="00184D38" w:rsidRDefault="00184BC3"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2,312</w:t>
            </w:r>
          </w:p>
        </w:tc>
      </w:tr>
      <w:tr w:rsidR="00AE255A" w:rsidRPr="00F83C2A" w14:paraId="5D231B0D"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B50D040" w14:textId="4A001021" w:rsidR="00AE255A" w:rsidRPr="00F83C2A" w:rsidRDefault="00F203CE" w:rsidP="00787ACD">
            <w:pPr>
              <w:pStyle w:val="KeinLeerraum"/>
              <w:jc w:val="center"/>
              <w:rPr>
                <w:rFonts w:ascii="Cambria" w:eastAsiaTheme="minorEastAsia" w:hAnsi="Cambria"/>
                <w:b w:val="0"/>
                <w:bCs w:val="0"/>
                <w:iCs/>
              </w:rPr>
            </w:pPr>
            <w:r>
              <w:rPr>
                <w:rFonts w:ascii="Cambria" w:eastAsiaTheme="minorEastAsia" w:hAnsi="Cambria"/>
                <w:b w:val="0"/>
                <w:bCs w:val="0"/>
                <w:iCs/>
              </w:rPr>
              <w:t>0,15</w:t>
            </w:r>
          </w:p>
        </w:tc>
        <w:tc>
          <w:tcPr>
            <w:tcW w:w="2265" w:type="dxa"/>
            <w:vAlign w:val="center"/>
          </w:tcPr>
          <w:p w14:paraId="665215C4" w14:textId="43FB665F" w:rsidR="00AE255A" w:rsidRPr="00184D38" w:rsidRDefault="00ED6739"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1,814</w:t>
            </w:r>
          </w:p>
        </w:tc>
        <w:tc>
          <w:tcPr>
            <w:tcW w:w="2266" w:type="dxa"/>
            <w:vAlign w:val="center"/>
          </w:tcPr>
          <w:p w14:paraId="7619FD68" w14:textId="006B49EB" w:rsidR="00AE255A" w:rsidRPr="005E7CFD" w:rsidRDefault="005E7CFD"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0,50</w:t>
            </w:r>
          </w:p>
        </w:tc>
        <w:tc>
          <w:tcPr>
            <w:tcW w:w="2266" w:type="dxa"/>
            <w:vAlign w:val="center"/>
          </w:tcPr>
          <w:p w14:paraId="5E1B6CA0" w14:textId="16735D2C" w:rsidR="00AE255A" w:rsidRPr="00184D38" w:rsidRDefault="00184BC3"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2,336</w:t>
            </w:r>
          </w:p>
        </w:tc>
      </w:tr>
      <w:tr w:rsidR="00AE255A" w:rsidRPr="00F83C2A" w14:paraId="428BCED3"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6D1B544" w14:textId="61A0B9F2" w:rsidR="00AE255A" w:rsidRPr="00F83C2A" w:rsidRDefault="00F203CE" w:rsidP="00787ACD">
            <w:pPr>
              <w:pStyle w:val="KeinLeerraum"/>
              <w:jc w:val="center"/>
              <w:rPr>
                <w:rFonts w:ascii="Cambria" w:eastAsiaTheme="minorEastAsia" w:hAnsi="Cambria"/>
                <w:b w:val="0"/>
                <w:bCs w:val="0"/>
                <w:iCs/>
              </w:rPr>
            </w:pPr>
            <w:r>
              <w:rPr>
                <w:rFonts w:ascii="Cambria" w:eastAsiaTheme="minorEastAsia" w:hAnsi="Cambria"/>
                <w:b w:val="0"/>
                <w:bCs w:val="0"/>
                <w:iCs/>
              </w:rPr>
              <w:t>0,20</w:t>
            </w:r>
          </w:p>
        </w:tc>
        <w:tc>
          <w:tcPr>
            <w:tcW w:w="2265" w:type="dxa"/>
            <w:vAlign w:val="center"/>
          </w:tcPr>
          <w:p w14:paraId="5623A8A0" w14:textId="52F42AF0" w:rsidR="00AE255A" w:rsidRPr="00184D38" w:rsidRDefault="00ED6739"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1,985</w:t>
            </w:r>
          </w:p>
        </w:tc>
        <w:tc>
          <w:tcPr>
            <w:tcW w:w="2266" w:type="dxa"/>
            <w:vAlign w:val="center"/>
          </w:tcPr>
          <w:p w14:paraId="3108E16F" w14:textId="5E2D398C" w:rsidR="00AE255A" w:rsidRPr="005E7CFD" w:rsidRDefault="005E7CFD"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0,55</w:t>
            </w:r>
          </w:p>
        </w:tc>
        <w:tc>
          <w:tcPr>
            <w:tcW w:w="2266" w:type="dxa"/>
            <w:vAlign w:val="center"/>
          </w:tcPr>
          <w:p w14:paraId="3CBD3AF6" w14:textId="7FB0CDB0" w:rsidR="00AE255A" w:rsidRPr="00184D38" w:rsidRDefault="00184BC3"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2,352</w:t>
            </w:r>
          </w:p>
        </w:tc>
      </w:tr>
      <w:tr w:rsidR="00AE255A" w:rsidRPr="00F83C2A" w14:paraId="0D83C10F"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8A5E3B" w14:textId="53222060" w:rsidR="00AE255A" w:rsidRPr="00F83C2A" w:rsidRDefault="00F203CE" w:rsidP="00787ACD">
            <w:pPr>
              <w:pStyle w:val="KeinLeerraum"/>
              <w:jc w:val="center"/>
              <w:rPr>
                <w:rFonts w:ascii="Cambria" w:eastAsiaTheme="minorEastAsia" w:hAnsi="Cambria"/>
                <w:b w:val="0"/>
                <w:bCs w:val="0"/>
                <w:iCs/>
              </w:rPr>
            </w:pPr>
            <w:r>
              <w:rPr>
                <w:rFonts w:ascii="Cambria" w:eastAsiaTheme="minorEastAsia" w:hAnsi="Cambria"/>
                <w:b w:val="0"/>
                <w:bCs w:val="0"/>
                <w:iCs/>
              </w:rPr>
              <w:t>0,25</w:t>
            </w:r>
          </w:p>
        </w:tc>
        <w:tc>
          <w:tcPr>
            <w:tcW w:w="2265" w:type="dxa"/>
            <w:vAlign w:val="center"/>
          </w:tcPr>
          <w:p w14:paraId="3F4DAE4A" w14:textId="0CA236EF" w:rsidR="00AE255A" w:rsidRPr="00184D38" w:rsidRDefault="00ED6739"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2,102</w:t>
            </w:r>
          </w:p>
        </w:tc>
        <w:tc>
          <w:tcPr>
            <w:tcW w:w="2266" w:type="dxa"/>
            <w:vAlign w:val="center"/>
          </w:tcPr>
          <w:p w14:paraId="222410D8" w14:textId="4D316493" w:rsidR="00AE255A" w:rsidRPr="005E7CFD" w:rsidRDefault="005E7CFD" w:rsidP="00900079">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0,60</w:t>
            </w:r>
          </w:p>
        </w:tc>
        <w:tc>
          <w:tcPr>
            <w:tcW w:w="2266" w:type="dxa"/>
            <w:vAlign w:val="center"/>
          </w:tcPr>
          <w:p w14:paraId="5CA6FEA4" w14:textId="0FB912B6" w:rsidR="00AE255A" w:rsidRPr="00184D38" w:rsidRDefault="00F52B93"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2,363</w:t>
            </w:r>
          </w:p>
        </w:tc>
      </w:tr>
      <w:tr w:rsidR="00D833E3" w:rsidRPr="00F83C2A" w14:paraId="4A53477A" w14:textId="77777777" w:rsidTr="00787AC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E5AAA38" w14:textId="762E9D9B" w:rsidR="00D833E3" w:rsidRDefault="00D833E3" w:rsidP="00787ACD">
            <w:pPr>
              <w:pStyle w:val="KeinLeerraum"/>
              <w:jc w:val="center"/>
              <w:rPr>
                <w:rFonts w:ascii="Cambria" w:eastAsiaTheme="minorEastAsia" w:hAnsi="Cambria"/>
                <w:b w:val="0"/>
                <w:bCs w:val="0"/>
                <w:iCs/>
              </w:rPr>
            </w:pPr>
            <w:r>
              <w:rPr>
                <w:rFonts w:ascii="Cambria" w:eastAsiaTheme="minorEastAsia" w:hAnsi="Cambria"/>
                <w:b w:val="0"/>
                <w:bCs w:val="0"/>
                <w:iCs/>
              </w:rPr>
              <w:t>0,30</w:t>
            </w:r>
          </w:p>
        </w:tc>
        <w:tc>
          <w:tcPr>
            <w:tcW w:w="2265" w:type="dxa"/>
            <w:vAlign w:val="center"/>
          </w:tcPr>
          <w:p w14:paraId="1740E6AC" w14:textId="6D738B5F" w:rsidR="00D833E3" w:rsidRPr="00184D38" w:rsidRDefault="00ED6739"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2,186</w:t>
            </w:r>
          </w:p>
        </w:tc>
        <w:tc>
          <w:tcPr>
            <w:tcW w:w="2266" w:type="dxa"/>
            <w:vAlign w:val="center"/>
          </w:tcPr>
          <w:p w14:paraId="2FDE18C8" w14:textId="77777777" w:rsidR="00D833E3" w:rsidRPr="005E7CFD" w:rsidRDefault="00D833E3" w:rsidP="00D833E3">
            <w:pPr>
              <w:pStyle w:val="KeinLeerraum"/>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p>
        </w:tc>
        <w:tc>
          <w:tcPr>
            <w:tcW w:w="2266" w:type="dxa"/>
            <w:vAlign w:val="center"/>
          </w:tcPr>
          <w:p w14:paraId="76698D01" w14:textId="77777777" w:rsidR="00D833E3" w:rsidRPr="00184D38" w:rsidRDefault="00D833E3" w:rsidP="00787ACD">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p>
        </w:tc>
      </w:tr>
    </w:tbl>
    <w:p w14:paraId="5769DF43" w14:textId="4F54FF37" w:rsidR="00AE255A" w:rsidRDefault="00AE255A" w:rsidP="00E237CE">
      <w:pPr>
        <w:pStyle w:val="KeinLeerraum"/>
        <w:rPr>
          <w:rFonts w:ascii="Cambria" w:eastAsiaTheme="minorEastAsia" w:hAnsi="Cambria"/>
          <w:b/>
          <w:bCs/>
          <w:iCs/>
          <w:sz w:val="24"/>
          <w:szCs w:val="24"/>
        </w:rPr>
      </w:pPr>
    </w:p>
    <w:p w14:paraId="0ACFC58A" w14:textId="31F5FD4B" w:rsidR="003605C6" w:rsidRDefault="00B92997" w:rsidP="00E237CE">
      <w:pPr>
        <w:pStyle w:val="KeinLeerraum"/>
        <w:rPr>
          <w:rFonts w:ascii="Cambria" w:eastAsiaTheme="minorEastAsia" w:hAnsi="Cambria"/>
          <w:iCs/>
        </w:rPr>
      </w:pPr>
      <w:r>
        <w:rPr>
          <w:rFonts w:ascii="Cambria" w:eastAsiaTheme="minorEastAsia" w:hAnsi="Cambria"/>
          <w:iCs/>
        </w:rPr>
        <w:t xml:space="preserve">Für das </w:t>
      </w:r>
      <w:r w:rsidR="00AE78DB">
        <w:rPr>
          <w:rFonts w:ascii="Cambria" w:eastAsiaTheme="minorEastAsia" w:hAnsi="Cambria"/>
          <w:iCs/>
        </w:rPr>
        <w:t>B</w:t>
      </w:r>
      <w:r>
        <w:rPr>
          <w:rFonts w:ascii="Cambria" w:eastAsiaTheme="minorEastAsia" w:hAnsi="Cambria"/>
          <w:iCs/>
        </w:rPr>
        <w:t xml:space="preserve">erechnen des theoretischen Wertes des Magnetfeldes wird </w:t>
      </w:r>
      <w:r w:rsidR="00AE78DB">
        <w:rPr>
          <w:rFonts w:ascii="Cambria" w:eastAsiaTheme="minorEastAsia" w:hAnsi="Cambria"/>
          <w:iCs/>
        </w:rPr>
        <w:t>Formel ( 2 ) genutzt. Der berechnete Wert lautet hierbei</w:t>
      </w:r>
    </w:p>
    <w:p w14:paraId="45030555" w14:textId="1FF0549D" w:rsidR="00AE78DB" w:rsidRDefault="00AE78DB" w:rsidP="00E237CE">
      <w:pPr>
        <w:pStyle w:val="KeinLeerraum"/>
        <w:rPr>
          <w:rFonts w:ascii="Cambria" w:eastAsiaTheme="minorEastAsia" w:hAnsi="Cambria"/>
          <w:iCs/>
        </w:rPr>
      </w:pPr>
    </w:p>
    <w:bookmarkStart w:id="2" w:name="OLE_LINK1"/>
    <w:p w14:paraId="661D7CD2" w14:textId="323D404D" w:rsidR="00AE78DB" w:rsidRDefault="001253FE" w:rsidP="00AE78DB">
      <w:pPr>
        <w:pStyle w:val="KeinLeerraum"/>
        <w:jc w:val="center"/>
        <w:rPr>
          <w:rFonts w:ascii="Cambria" w:eastAsiaTheme="minorEastAsia" w:hAnsi="Cambria"/>
          <w:iCs/>
        </w:rPr>
      </w:pP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lS</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eoretisc</m:t>
            </m:r>
            <m:r>
              <w:rPr>
                <w:rFonts w:ascii="Cambria Math" w:eastAsiaTheme="minorEastAsia" w:hAnsi="Cambria Math"/>
              </w:rPr>
              <m:t>h</m:t>
            </m:r>
          </m:sub>
        </m:sSub>
        <m:r>
          <w:rPr>
            <w:rFonts w:ascii="Cambria Math" w:eastAsiaTheme="minorEastAsia" w:hAnsi="Cambria Math"/>
          </w:rPr>
          <m:t>=2,356∙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T</m:t>
        </m:r>
      </m:oMath>
      <w:bookmarkEnd w:id="2"/>
      <w:r w:rsidR="00AE78DB">
        <w:rPr>
          <w:rFonts w:ascii="Cambria" w:eastAsiaTheme="minorEastAsia" w:hAnsi="Cambria"/>
          <w:iCs/>
        </w:rPr>
        <w:t>.</w:t>
      </w:r>
    </w:p>
    <w:p w14:paraId="49110BBE" w14:textId="2DFC5CA7" w:rsidR="00980756" w:rsidRDefault="00980756" w:rsidP="00AE78DB">
      <w:pPr>
        <w:pStyle w:val="KeinLeerraum"/>
        <w:jc w:val="center"/>
        <w:rPr>
          <w:rFonts w:ascii="Cambria" w:eastAsiaTheme="minorEastAsia" w:hAnsi="Cambria"/>
          <w:iCs/>
        </w:rPr>
      </w:pPr>
    </w:p>
    <w:p w14:paraId="457B4A56" w14:textId="77777777" w:rsidR="00980756" w:rsidRDefault="00980756" w:rsidP="00980756">
      <w:pPr>
        <w:pStyle w:val="KeinLeerraum"/>
        <w:rPr>
          <w:rFonts w:ascii="Cambria" w:eastAsiaTheme="minorEastAsia" w:hAnsi="Cambria"/>
          <w:iCs/>
        </w:rPr>
      </w:pPr>
    </w:p>
    <w:p w14:paraId="21FB4C3B" w14:textId="77777777" w:rsidR="00EE5033" w:rsidRDefault="00980756" w:rsidP="00EE5033">
      <w:pPr>
        <w:pStyle w:val="KeinLeerraum"/>
        <w:keepNext/>
      </w:pPr>
      <w:r>
        <w:rPr>
          <w:noProof/>
        </w:rPr>
        <w:drawing>
          <wp:inline distT="0" distB="0" distL="0" distR="0" wp14:anchorId="6623DA76" wp14:editId="5011738D">
            <wp:extent cx="5719850" cy="3646805"/>
            <wp:effectExtent l="0" t="0" r="8255" b="10795"/>
            <wp:docPr id="1" name="Diagramm 1">
              <a:extLst xmlns:a="http://schemas.openxmlformats.org/drawingml/2006/main">
                <a:ext uri="{FF2B5EF4-FFF2-40B4-BE49-F238E27FC236}">
                  <a16:creationId xmlns:a16="http://schemas.microsoft.com/office/drawing/2014/main" id="{947295A6-9B65-49D0-B53C-88D9DA4C9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F58DD76" w14:textId="20FE60D8" w:rsidR="00980756" w:rsidRPr="00541D78" w:rsidRDefault="00EE5033" w:rsidP="00541D78">
      <w:pPr>
        <w:pStyle w:val="KeinLeerraum"/>
        <w:jc w:val="center"/>
        <w:rPr>
          <w:rFonts w:ascii="Cambria" w:hAnsi="Cambria"/>
        </w:rPr>
      </w:pPr>
      <w:r w:rsidRPr="00541D78">
        <w:rPr>
          <w:rFonts w:ascii="Cambria" w:hAnsi="Cambria"/>
        </w:rPr>
        <w:t xml:space="preserve">Abbildung </w:t>
      </w:r>
      <w:r w:rsidRPr="00541D78">
        <w:rPr>
          <w:rFonts w:ascii="Cambria" w:hAnsi="Cambria"/>
        </w:rPr>
        <w:fldChar w:fldCharType="begin"/>
      </w:r>
      <w:r w:rsidRPr="00541D78">
        <w:rPr>
          <w:rFonts w:ascii="Cambria" w:hAnsi="Cambria"/>
        </w:rPr>
        <w:instrText xml:space="preserve"> SEQ Abbildung \* ARABIC </w:instrText>
      </w:r>
      <w:r w:rsidRPr="00541D78">
        <w:rPr>
          <w:rFonts w:ascii="Cambria" w:hAnsi="Cambria"/>
        </w:rPr>
        <w:fldChar w:fldCharType="separate"/>
      </w:r>
      <w:r w:rsidR="00065A9D">
        <w:rPr>
          <w:rFonts w:ascii="Cambria" w:hAnsi="Cambria"/>
          <w:noProof/>
        </w:rPr>
        <w:t>2</w:t>
      </w:r>
      <w:r w:rsidRPr="00541D78">
        <w:rPr>
          <w:rFonts w:ascii="Cambria" w:hAnsi="Cambria"/>
        </w:rPr>
        <w:fldChar w:fldCharType="end"/>
      </w:r>
      <w:r w:rsidRPr="00541D78">
        <w:rPr>
          <w:rFonts w:ascii="Cambria" w:hAnsi="Cambria"/>
        </w:rPr>
        <w:t>: Magnetfeld einer langen Spule</w:t>
      </w:r>
    </w:p>
    <w:p w14:paraId="3DD90D03" w14:textId="4AD510CB" w:rsidR="00541D78" w:rsidRDefault="00541D78" w:rsidP="00541D78">
      <w:pPr>
        <w:pStyle w:val="KeinLeerraum"/>
      </w:pPr>
    </w:p>
    <w:p w14:paraId="6AF21A61" w14:textId="16F54B16" w:rsidR="00541D78" w:rsidRDefault="00541D78" w:rsidP="00541D78">
      <w:pPr>
        <w:pStyle w:val="KeinLeerraum"/>
        <w:rPr>
          <w:rFonts w:ascii="Cambria" w:hAnsi="Cambria"/>
          <w:b/>
          <w:bCs/>
          <w:sz w:val="24"/>
          <w:szCs w:val="24"/>
        </w:rPr>
      </w:pPr>
      <w:r>
        <w:rPr>
          <w:rFonts w:ascii="Cambria" w:hAnsi="Cambria"/>
          <w:b/>
          <w:bCs/>
          <w:sz w:val="24"/>
          <w:szCs w:val="24"/>
        </w:rPr>
        <w:t>4.2  Magnetfeld einer kurzen Spule</w:t>
      </w:r>
    </w:p>
    <w:p w14:paraId="5B4E54F2" w14:textId="671DAC77" w:rsidR="00C16B8C" w:rsidRDefault="00C16B8C" w:rsidP="00541D78">
      <w:pPr>
        <w:pStyle w:val="KeinLeerraum"/>
        <w:rPr>
          <w:rFonts w:ascii="Cambria" w:hAnsi="Cambria"/>
          <w:b/>
          <w:bCs/>
          <w:sz w:val="24"/>
          <w:szCs w:val="24"/>
        </w:rPr>
      </w:pPr>
    </w:p>
    <w:p w14:paraId="786E484A" w14:textId="12FC2D64" w:rsidR="00C16B8C" w:rsidRDefault="009B7DA0" w:rsidP="00541D78">
      <w:pPr>
        <w:pStyle w:val="KeinLeerraum"/>
        <w:rPr>
          <w:rFonts w:ascii="Cambria" w:eastAsiaTheme="minorEastAsia" w:hAnsi="Cambria"/>
          <w:iCs/>
        </w:rPr>
      </w:pPr>
      <w:r>
        <w:rPr>
          <w:rFonts w:ascii="Cambria" w:hAnsi="Cambria"/>
        </w:rPr>
        <w:t xml:space="preserve">Für das Magnetfeld einer kurzen Spule wird der experimentelle Wert aus </w:t>
      </w:r>
      <w:r w:rsidR="00054B8B">
        <w:rPr>
          <w:rFonts w:ascii="Cambria" w:hAnsi="Cambria"/>
        </w:rPr>
        <w:t>den aufgenommenen Messwerten, welche in Tabelle 2 aufgeführt und in Abbildung 3 grafisch dargestel</w:t>
      </w:r>
      <w:r w:rsidR="00985635">
        <w:rPr>
          <w:rFonts w:ascii="Cambria" w:hAnsi="Cambria"/>
        </w:rPr>
        <w:t xml:space="preserve">lt werden, abgelesen. Es wird der Wert gewählt, der sich in der Mitte der Spule befinden, also bei </w:t>
      </w:r>
      <m:oMath>
        <m:r>
          <w:rPr>
            <w:rFonts w:ascii="Cambria Math" w:hAnsi="Cambria Math"/>
          </w:rPr>
          <m:t xml:space="preserve">x=0,03 </m:t>
        </m:r>
        <m:r>
          <m:rPr>
            <m:sty m:val="p"/>
          </m:rPr>
          <w:rPr>
            <w:rFonts w:ascii="Cambria Math" w:hAnsi="Cambria Math"/>
          </w:rPr>
          <m:t>m</m:t>
        </m:r>
      </m:oMath>
    </w:p>
    <w:p w14:paraId="5DB83F30" w14:textId="005CFCBE" w:rsidR="008A00A1" w:rsidRDefault="008A00A1" w:rsidP="00541D78">
      <w:pPr>
        <w:pStyle w:val="KeinLeerraum"/>
        <w:rPr>
          <w:rFonts w:ascii="Cambria" w:eastAsiaTheme="minorEastAsia" w:hAnsi="Cambria"/>
          <w:iCs/>
        </w:rPr>
      </w:pPr>
    </w:p>
    <w:p w14:paraId="07C4E286" w14:textId="7CE7284E" w:rsidR="008A00A1" w:rsidRDefault="001253FE" w:rsidP="008A00A1">
      <w:pPr>
        <w:pStyle w:val="KeinLeerraum"/>
        <w:jc w:val="center"/>
        <w:rPr>
          <w:rFonts w:ascii="Cambria" w:eastAsiaTheme="minorEastAsia" w:hAnsi="Cambria"/>
          <w:iCs/>
        </w:rPr>
      </w:pP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kS</m:t>
            </m:r>
            <m:r>
              <w:rPr>
                <w:rFonts w:ascii="Cambria Math" w:eastAsiaTheme="minorEastAsia" w:hAnsi="Cambria Math"/>
              </w:rPr>
              <m:t>,</m:t>
            </m:r>
            <m:r>
              <w:rPr>
                <w:rFonts w:ascii="Cambria Math" w:eastAsiaTheme="minorEastAsia" w:hAnsi="Cambria Math"/>
              </w:rPr>
              <m:t>experimentell</m:t>
            </m:r>
          </m:sub>
        </m:sSub>
        <m:r>
          <w:rPr>
            <w:rFonts w:ascii="Cambria Math" w:eastAsiaTheme="minorEastAsia" w:hAnsi="Cambria Math"/>
          </w:rPr>
          <m:t>=1,738∙</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m:rPr>
            <m:sty m:val="p"/>
          </m:rPr>
          <w:rPr>
            <w:rFonts w:ascii="Cambria Math" w:eastAsiaTheme="minorEastAsia" w:hAnsi="Cambria Math"/>
          </w:rPr>
          <m:t xml:space="preserve"> T</m:t>
        </m:r>
      </m:oMath>
      <w:r w:rsidR="008A00A1">
        <w:rPr>
          <w:rFonts w:ascii="Cambria" w:eastAsiaTheme="minorEastAsia" w:hAnsi="Cambria"/>
          <w:iCs/>
        </w:rPr>
        <w:t>.</w:t>
      </w:r>
    </w:p>
    <w:p w14:paraId="4DFF398D" w14:textId="534FB5C1" w:rsidR="008A00A1" w:rsidRDefault="008A00A1" w:rsidP="008A00A1">
      <w:pPr>
        <w:pStyle w:val="KeinLeerraum"/>
        <w:jc w:val="center"/>
        <w:rPr>
          <w:rFonts w:ascii="Cambria" w:eastAsiaTheme="minorEastAsia" w:hAnsi="Cambria"/>
          <w:iCs/>
        </w:rPr>
      </w:pPr>
    </w:p>
    <w:p w14:paraId="33FC9DA8" w14:textId="01CD324E" w:rsidR="008A00A1" w:rsidRDefault="002F55FB" w:rsidP="008A00A1">
      <w:pPr>
        <w:pStyle w:val="KeinLeerraum"/>
        <w:rPr>
          <w:rFonts w:ascii="Cambria" w:eastAsiaTheme="minorEastAsia" w:hAnsi="Cambria"/>
          <w:iCs/>
        </w:rPr>
      </w:pPr>
      <w:r>
        <w:rPr>
          <w:rFonts w:ascii="Cambria" w:eastAsiaTheme="minorEastAsia" w:hAnsi="Cambria"/>
          <w:iCs/>
        </w:rPr>
        <w:t>Auch hier wird der Ursprung der x-Achse auf den Anfang der Spule gelegt.</w:t>
      </w:r>
    </w:p>
    <w:p w14:paraId="380F8AE4" w14:textId="475026C7" w:rsidR="002F55FB" w:rsidRDefault="002F55FB" w:rsidP="008A00A1">
      <w:pPr>
        <w:pStyle w:val="KeinLeerraum"/>
        <w:rPr>
          <w:rFonts w:ascii="Cambria" w:eastAsiaTheme="minorEastAsia" w:hAnsi="Cambria"/>
          <w:iCs/>
        </w:rPr>
      </w:pPr>
    </w:p>
    <w:p w14:paraId="68EC78A2" w14:textId="52DCBE9C" w:rsidR="002F55FB" w:rsidRDefault="002F55FB" w:rsidP="008A00A1">
      <w:pPr>
        <w:pStyle w:val="KeinLeerraum"/>
        <w:rPr>
          <w:rFonts w:ascii="Cambria" w:eastAsiaTheme="minorEastAsia" w:hAnsi="Cambria"/>
          <w:iCs/>
        </w:rPr>
      </w:pPr>
    </w:p>
    <w:p w14:paraId="798945C1" w14:textId="2245EA36" w:rsidR="002F55FB" w:rsidRDefault="002F55FB" w:rsidP="008A00A1">
      <w:pPr>
        <w:pStyle w:val="KeinLeerraum"/>
        <w:rPr>
          <w:rFonts w:ascii="Cambria" w:eastAsiaTheme="minorEastAsia" w:hAnsi="Cambria"/>
          <w:iCs/>
        </w:rPr>
      </w:pPr>
    </w:p>
    <w:p w14:paraId="6F36DF13" w14:textId="2718C45B" w:rsidR="002F55FB" w:rsidRDefault="002F55FB" w:rsidP="008A00A1">
      <w:pPr>
        <w:pStyle w:val="KeinLeerraum"/>
        <w:rPr>
          <w:rFonts w:ascii="Cambria" w:eastAsiaTheme="minorEastAsia" w:hAnsi="Cambria"/>
          <w:iCs/>
        </w:rPr>
      </w:pPr>
    </w:p>
    <w:p w14:paraId="019F5B01" w14:textId="34DB7864" w:rsidR="00CD0BD1" w:rsidRPr="00CD0BD1" w:rsidRDefault="00CD0BD1" w:rsidP="00CD0BD1">
      <w:pPr>
        <w:pStyle w:val="Beschriftung"/>
        <w:keepNext/>
        <w:jc w:val="center"/>
        <w:rPr>
          <w:rFonts w:ascii="Cambria" w:hAnsi="Cambria"/>
          <w:i w:val="0"/>
          <w:iCs w:val="0"/>
          <w:sz w:val="22"/>
          <w:szCs w:val="22"/>
        </w:rPr>
      </w:pPr>
      <w:r w:rsidRPr="00CD0BD1">
        <w:rPr>
          <w:rFonts w:ascii="Cambria" w:hAnsi="Cambria"/>
          <w:i w:val="0"/>
          <w:iCs w:val="0"/>
          <w:sz w:val="22"/>
          <w:szCs w:val="22"/>
        </w:rPr>
        <w:t xml:space="preserve">Tabelle </w:t>
      </w:r>
      <w:r w:rsidRPr="00CD0BD1">
        <w:rPr>
          <w:rFonts w:ascii="Cambria" w:hAnsi="Cambria"/>
          <w:i w:val="0"/>
          <w:iCs w:val="0"/>
          <w:sz w:val="22"/>
          <w:szCs w:val="22"/>
        </w:rPr>
        <w:fldChar w:fldCharType="begin"/>
      </w:r>
      <w:r w:rsidRPr="00CD0BD1">
        <w:rPr>
          <w:rFonts w:ascii="Cambria" w:hAnsi="Cambria"/>
          <w:i w:val="0"/>
          <w:iCs w:val="0"/>
          <w:sz w:val="22"/>
          <w:szCs w:val="22"/>
        </w:rPr>
        <w:instrText xml:space="preserve"> SEQ Tabelle \* ARABIC </w:instrText>
      </w:r>
      <w:r w:rsidRPr="00CD0BD1">
        <w:rPr>
          <w:rFonts w:ascii="Cambria" w:hAnsi="Cambria"/>
          <w:i w:val="0"/>
          <w:iCs w:val="0"/>
          <w:sz w:val="22"/>
          <w:szCs w:val="22"/>
        </w:rPr>
        <w:fldChar w:fldCharType="separate"/>
      </w:r>
      <w:r w:rsidR="00065A9D">
        <w:rPr>
          <w:rFonts w:ascii="Cambria" w:hAnsi="Cambria"/>
          <w:i w:val="0"/>
          <w:iCs w:val="0"/>
          <w:noProof/>
          <w:sz w:val="22"/>
          <w:szCs w:val="22"/>
        </w:rPr>
        <w:t>2</w:t>
      </w:r>
      <w:r w:rsidRPr="00CD0BD1">
        <w:rPr>
          <w:rFonts w:ascii="Cambria" w:hAnsi="Cambria"/>
          <w:i w:val="0"/>
          <w:iCs w:val="0"/>
          <w:sz w:val="22"/>
          <w:szCs w:val="22"/>
        </w:rPr>
        <w:fldChar w:fldCharType="end"/>
      </w:r>
      <w:r w:rsidRPr="00CD0BD1">
        <w:rPr>
          <w:rFonts w:ascii="Cambria" w:hAnsi="Cambria"/>
          <w:i w:val="0"/>
          <w:iCs w:val="0"/>
          <w:sz w:val="22"/>
          <w:szCs w:val="22"/>
        </w:rPr>
        <w:t>: Messdaten zur kurzen Spule</w:t>
      </w:r>
    </w:p>
    <w:tbl>
      <w:tblPr>
        <w:tblStyle w:val="Gitternetztabelle1hell"/>
        <w:tblW w:w="0" w:type="auto"/>
        <w:jc w:val="center"/>
        <w:tblLook w:val="04A0" w:firstRow="1" w:lastRow="0" w:firstColumn="1" w:lastColumn="0" w:noHBand="0" w:noVBand="1"/>
      </w:tblPr>
      <w:tblGrid>
        <w:gridCol w:w="2265"/>
        <w:gridCol w:w="2265"/>
        <w:gridCol w:w="2266"/>
        <w:gridCol w:w="2266"/>
      </w:tblGrid>
      <w:tr w:rsidR="002F55FB" w:rsidRPr="00F83C2A" w14:paraId="3CD66BF4" w14:textId="77777777" w:rsidTr="009733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4D2ED7A" w14:textId="77777777" w:rsidR="002F55FB" w:rsidRPr="004D0DD1" w:rsidRDefault="002F55FB" w:rsidP="009733CE">
            <w:pPr>
              <w:pStyle w:val="KeinLeerraum"/>
              <w:jc w:val="center"/>
              <w:rPr>
                <w:rFonts w:ascii="Cambria" w:eastAsiaTheme="minorEastAsia" w:hAnsi="Cambria"/>
                <w:iCs/>
              </w:rPr>
            </w:pPr>
            <w:r w:rsidRPr="004D0DD1">
              <w:rPr>
                <w:rFonts w:ascii="Cambria" w:eastAsiaTheme="minorEastAsia" w:hAnsi="Cambria"/>
                <w:i/>
              </w:rPr>
              <w:t xml:space="preserve">x </w:t>
            </w:r>
            <w:r w:rsidRPr="004D0DD1">
              <w:rPr>
                <w:rFonts w:ascii="Cambria" w:eastAsiaTheme="minorEastAsia" w:hAnsi="Cambria"/>
                <w:iCs/>
              </w:rPr>
              <w:t>[m]</w:t>
            </w:r>
          </w:p>
        </w:tc>
        <w:tc>
          <w:tcPr>
            <w:tcW w:w="2265" w:type="dxa"/>
            <w:vAlign w:val="center"/>
          </w:tcPr>
          <w:p w14:paraId="7AED23C7" w14:textId="559F5F32" w:rsidR="002F55FB" w:rsidRPr="004D0DD1" w:rsidRDefault="002F55FB"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eastAsiaTheme="minorEastAsia" w:hAnsi="Cambria"/>
              </w:rPr>
            </w:pPr>
            <w:r w:rsidRPr="004D0DD1">
              <w:rPr>
                <w:rFonts w:ascii="Cambria" w:eastAsiaTheme="minorEastAsia" w:hAnsi="Cambria"/>
                <w:i/>
              </w:rPr>
              <w:t>B</w:t>
            </w:r>
            <w:r w:rsidRPr="004D0DD1">
              <w:rPr>
                <w:rFonts w:ascii="Cambria" w:eastAsiaTheme="minorEastAsia" w:hAnsi="Cambria"/>
                <w:iCs/>
              </w:rPr>
              <w:t xml:space="preserve"> [</w:t>
            </w:r>
            <m:oMath>
              <m:sSup>
                <m:sSupPr>
                  <m:ctrlPr>
                    <w:rPr>
                      <w:rFonts w:ascii="Cambria Math" w:eastAsiaTheme="minorEastAsia" w:hAnsi="Cambria Math"/>
                      <w:i/>
                      <w:iCs/>
                    </w:rPr>
                  </m:ctrlPr>
                </m:sSupPr>
                <m:e>
                  <m:r>
                    <m:rPr>
                      <m:sty m:val="bi"/>
                    </m:rPr>
                    <w:rPr>
                      <w:rFonts w:ascii="Cambria Math" w:eastAsiaTheme="minorEastAsia" w:hAnsi="Cambria Math"/>
                    </w:rPr>
                    <m:t>10</m:t>
                  </m:r>
                </m:e>
                <m:sup>
                  <m:r>
                    <m:rPr>
                      <m:sty m:val="bi"/>
                    </m:rPr>
                    <w:rPr>
                      <w:rFonts w:ascii="Cambria Math" w:eastAsiaTheme="minorEastAsia" w:hAnsi="Cambria Math"/>
                    </w:rPr>
                    <m:t>-3</m:t>
                  </m:r>
                </m:sup>
              </m:sSup>
              <m:r>
                <m:rPr>
                  <m:sty m:val="b"/>
                </m:rPr>
                <w:rPr>
                  <w:rFonts w:ascii="Cambria Math" w:eastAsiaTheme="minorEastAsia" w:hAnsi="Cambria Math"/>
                </w:rPr>
                <m:t>T</m:t>
              </m:r>
              <m:r>
                <m:rPr>
                  <m:sty m:val="bi"/>
                </m:rPr>
                <w:rPr>
                  <w:rFonts w:ascii="Cambria Math" w:eastAsiaTheme="minorEastAsia" w:hAnsi="Cambria Math"/>
                </w:rPr>
                <m:t>]</m:t>
              </m:r>
            </m:oMath>
          </w:p>
        </w:tc>
        <w:tc>
          <w:tcPr>
            <w:tcW w:w="2266" w:type="dxa"/>
            <w:vAlign w:val="center"/>
          </w:tcPr>
          <w:p w14:paraId="76828DEA" w14:textId="77777777" w:rsidR="002F55FB" w:rsidRPr="004D0DD1" w:rsidRDefault="002F55FB"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eastAsiaTheme="minorEastAsia" w:hAnsi="Cambria"/>
                <w:iCs/>
              </w:rPr>
            </w:pPr>
            <w:r w:rsidRPr="004D0DD1">
              <w:rPr>
                <w:rFonts w:ascii="Cambria" w:eastAsiaTheme="minorEastAsia" w:hAnsi="Cambria"/>
                <w:i/>
              </w:rPr>
              <w:t xml:space="preserve">x </w:t>
            </w:r>
            <w:r w:rsidRPr="004D0DD1">
              <w:rPr>
                <w:rFonts w:ascii="Cambria" w:eastAsiaTheme="minorEastAsia" w:hAnsi="Cambria"/>
                <w:iCs/>
              </w:rPr>
              <w:t>[m]</w:t>
            </w:r>
          </w:p>
        </w:tc>
        <w:tc>
          <w:tcPr>
            <w:tcW w:w="2266" w:type="dxa"/>
            <w:vAlign w:val="center"/>
          </w:tcPr>
          <w:p w14:paraId="098B3755" w14:textId="1148CAE1" w:rsidR="002F55FB" w:rsidRPr="004D0DD1" w:rsidRDefault="002F55FB"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eastAsiaTheme="minorEastAsia" w:hAnsi="Cambria"/>
                <w:iCs/>
              </w:rPr>
            </w:pPr>
            <w:r w:rsidRPr="004D0DD1">
              <w:rPr>
                <w:rFonts w:ascii="Cambria" w:eastAsiaTheme="minorEastAsia" w:hAnsi="Cambria"/>
                <w:i/>
              </w:rPr>
              <w:t>B</w:t>
            </w:r>
            <w:r w:rsidRPr="004D0DD1">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T</m:t>
              </m:r>
              <m:r>
                <m:rPr>
                  <m:sty m:val="bi"/>
                </m:rPr>
                <w:rPr>
                  <w:rFonts w:ascii="Cambria Math" w:eastAsiaTheme="minorEastAsia" w:hAnsi="Cambria Math"/>
                </w:rPr>
                <m:t>]</m:t>
              </m:r>
            </m:oMath>
          </w:p>
        </w:tc>
      </w:tr>
      <w:tr w:rsidR="002F55FB" w:rsidRPr="00F83C2A" w14:paraId="7CC04380"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F852B3" w14:textId="4768990B" w:rsidR="002F55FB" w:rsidRPr="00F83C2A" w:rsidRDefault="00F62A10" w:rsidP="009733CE">
            <w:pPr>
              <w:pStyle w:val="KeinLeerraum"/>
              <w:jc w:val="center"/>
              <w:rPr>
                <w:rFonts w:ascii="Cambria" w:eastAsiaTheme="minorEastAsia" w:hAnsi="Cambria"/>
                <w:b w:val="0"/>
                <w:bCs w:val="0"/>
                <w:iCs/>
              </w:rPr>
            </w:pPr>
            <w:r>
              <w:rPr>
                <w:rFonts w:ascii="Cambria" w:eastAsiaTheme="minorEastAsia" w:hAnsi="Cambria"/>
                <w:b w:val="0"/>
                <w:bCs w:val="0"/>
                <w:iCs/>
              </w:rPr>
              <w:t>0,00</w:t>
            </w:r>
          </w:p>
        </w:tc>
        <w:tc>
          <w:tcPr>
            <w:tcW w:w="2265" w:type="dxa"/>
            <w:vAlign w:val="center"/>
          </w:tcPr>
          <w:p w14:paraId="39895573" w14:textId="6ACEA500" w:rsidR="002F55FB" w:rsidRPr="00F83C2A" w:rsidRDefault="00424567"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1,029</w:t>
            </w:r>
          </w:p>
        </w:tc>
        <w:tc>
          <w:tcPr>
            <w:tcW w:w="2266" w:type="dxa"/>
            <w:vAlign w:val="center"/>
          </w:tcPr>
          <w:p w14:paraId="649FEDFF" w14:textId="59F0CB09" w:rsidR="002F55FB" w:rsidRPr="00F83C2A" w:rsidRDefault="00930E01"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0,21</w:t>
            </w:r>
          </w:p>
        </w:tc>
        <w:tc>
          <w:tcPr>
            <w:tcW w:w="2266" w:type="dxa"/>
            <w:vAlign w:val="center"/>
          </w:tcPr>
          <w:p w14:paraId="667A4BF1" w14:textId="5BBAC297" w:rsidR="002F55FB"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1,744</w:t>
            </w:r>
          </w:p>
        </w:tc>
      </w:tr>
      <w:tr w:rsidR="002F55FB" w:rsidRPr="00F83C2A" w14:paraId="4EB2364E"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6EA755D" w14:textId="0CE53B74" w:rsidR="002F55FB" w:rsidRPr="00F83C2A" w:rsidRDefault="00F62A10" w:rsidP="009733CE">
            <w:pPr>
              <w:pStyle w:val="KeinLeerraum"/>
              <w:jc w:val="center"/>
              <w:rPr>
                <w:rFonts w:ascii="Cambria" w:eastAsiaTheme="minorEastAsia" w:hAnsi="Cambria"/>
                <w:b w:val="0"/>
                <w:bCs w:val="0"/>
                <w:iCs/>
              </w:rPr>
            </w:pPr>
            <w:r>
              <w:rPr>
                <w:rFonts w:ascii="Cambria" w:eastAsiaTheme="minorEastAsia" w:hAnsi="Cambria"/>
                <w:b w:val="0"/>
                <w:bCs w:val="0"/>
                <w:iCs/>
              </w:rPr>
              <w:t>0,03</w:t>
            </w:r>
          </w:p>
        </w:tc>
        <w:tc>
          <w:tcPr>
            <w:tcW w:w="2265" w:type="dxa"/>
            <w:vAlign w:val="center"/>
          </w:tcPr>
          <w:p w14:paraId="1BA57855" w14:textId="431A95F3" w:rsidR="002F55FB" w:rsidRPr="00F83C2A" w:rsidRDefault="00424567"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1,204</w:t>
            </w:r>
          </w:p>
        </w:tc>
        <w:tc>
          <w:tcPr>
            <w:tcW w:w="2266" w:type="dxa"/>
            <w:vAlign w:val="center"/>
          </w:tcPr>
          <w:p w14:paraId="36061EFC" w14:textId="38099F25" w:rsidR="002F55FB" w:rsidRPr="00F83C2A" w:rsidRDefault="00930E01" w:rsidP="00930E0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0,24</w:t>
            </w:r>
          </w:p>
        </w:tc>
        <w:tc>
          <w:tcPr>
            <w:tcW w:w="2266" w:type="dxa"/>
            <w:vAlign w:val="center"/>
          </w:tcPr>
          <w:p w14:paraId="23DF75AD" w14:textId="338F9331" w:rsidR="002F55FB"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1,758</w:t>
            </w:r>
          </w:p>
        </w:tc>
      </w:tr>
      <w:tr w:rsidR="002F55FB" w:rsidRPr="00F83C2A" w14:paraId="7200F0A5"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5DA1A9D" w14:textId="20E5B81F" w:rsidR="002F55FB" w:rsidRPr="00F83C2A" w:rsidRDefault="00F62A10" w:rsidP="009733CE">
            <w:pPr>
              <w:pStyle w:val="KeinLeerraum"/>
              <w:jc w:val="center"/>
              <w:rPr>
                <w:rFonts w:ascii="Cambria" w:eastAsiaTheme="minorEastAsia" w:hAnsi="Cambria"/>
                <w:b w:val="0"/>
                <w:bCs w:val="0"/>
                <w:iCs/>
              </w:rPr>
            </w:pPr>
            <w:r>
              <w:rPr>
                <w:rFonts w:ascii="Cambria" w:eastAsiaTheme="minorEastAsia" w:hAnsi="Cambria"/>
                <w:b w:val="0"/>
                <w:bCs w:val="0"/>
                <w:iCs/>
              </w:rPr>
              <w:t>0,06</w:t>
            </w:r>
          </w:p>
        </w:tc>
        <w:tc>
          <w:tcPr>
            <w:tcW w:w="2265" w:type="dxa"/>
            <w:vAlign w:val="center"/>
          </w:tcPr>
          <w:p w14:paraId="3B3BCF6E" w14:textId="49F5C0FC" w:rsidR="002F55FB" w:rsidRPr="00F83C2A" w:rsidRDefault="00424567"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1,353</w:t>
            </w:r>
          </w:p>
        </w:tc>
        <w:tc>
          <w:tcPr>
            <w:tcW w:w="2266" w:type="dxa"/>
            <w:vAlign w:val="center"/>
          </w:tcPr>
          <w:p w14:paraId="00917300" w14:textId="1913D675" w:rsidR="002F55FB" w:rsidRPr="00F83C2A" w:rsidRDefault="00930E01"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0,27</w:t>
            </w:r>
          </w:p>
        </w:tc>
        <w:tc>
          <w:tcPr>
            <w:tcW w:w="2266" w:type="dxa"/>
            <w:vAlign w:val="center"/>
          </w:tcPr>
          <w:p w14:paraId="66F577C7" w14:textId="112BB681" w:rsidR="002F55FB"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1,755</w:t>
            </w:r>
          </w:p>
        </w:tc>
      </w:tr>
      <w:tr w:rsidR="002F55FB" w:rsidRPr="00F83C2A" w14:paraId="347F7076"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91CF011" w14:textId="4655F260" w:rsidR="002F55FB" w:rsidRPr="00F83C2A" w:rsidRDefault="00C54D68" w:rsidP="009733CE">
            <w:pPr>
              <w:pStyle w:val="KeinLeerraum"/>
              <w:jc w:val="center"/>
              <w:rPr>
                <w:rFonts w:ascii="Cambria" w:eastAsiaTheme="minorEastAsia" w:hAnsi="Cambria"/>
                <w:b w:val="0"/>
                <w:bCs w:val="0"/>
                <w:iCs/>
              </w:rPr>
            </w:pPr>
            <w:r>
              <w:rPr>
                <w:rFonts w:ascii="Cambria" w:eastAsiaTheme="minorEastAsia" w:hAnsi="Cambria"/>
                <w:b w:val="0"/>
                <w:bCs w:val="0"/>
                <w:iCs/>
              </w:rPr>
              <w:t>0,09</w:t>
            </w:r>
          </w:p>
        </w:tc>
        <w:tc>
          <w:tcPr>
            <w:tcW w:w="2265" w:type="dxa"/>
            <w:vAlign w:val="center"/>
          </w:tcPr>
          <w:p w14:paraId="5632750C" w14:textId="58C70042" w:rsidR="002F55FB" w:rsidRPr="00F83C2A" w:rsidRDefault="00424567"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1,494</w:t>
            </w:r>
          </w:p>
        </w:tc>
        <w:tc>
          <w:tcPr>
            <w:tcW w:w="2266" w:type="dxa"/>
            <w:vAlign w:val="center"/>
          </w:tcPr>
          <w:p w14:paraId="68C12207" w14:textId="031C3F50" w:rsidR="002F55FB" w:rsidRPr="00F83C2A" w:rsidRDefault="00930E01"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0,30</w:t>
            </w:r>
          </w:p>
        </w:tc>
        <w:tc>
          <w:tcPr>
            <w:tcW w:w="2266" w:type="dxa"/>
            <w:vAlign w:val="center"/>
          </w:tcPr>
          <w:p w14:paraId="54434A1F" w14:textId="7FDC7796" w:rsidR="002F55FB"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1,738</w:t>
            </w:r>
          </w:p>
        </w:tc>
      </w:tr>
      <w:tr w:rsidR="002F55FB" w:rsidRPr="00F83C2A" w14:paraId="162785E6"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80A399C" w14:textId="391BBFC2" w:rsidR="002F55FB" w:rsidRPr="00F83C2A" w:rsidRDefault="00C54D68" w:rsidP="009733CE">
            <w:pPr>
              <w:pStyle w:val="KeinLeerraum"/>
              <w:jc w:val="center"/>
              <w:rPr>
                <w:rFonts w:ascii="Cambria" w:eastAsiaTheme="minorEastAsia" w:hAnsi="Cambria"/>
                <w:b w:val="0"/>
                <w:bCs w:val="0"/>
                <w:iCs/>
              </w:rPr>
            </w:pPr>
            <w:r>
              <w:rPr>
                <w:rFonts w:ascii="Cambria" w:eastAsiaTheme="minorEastAsia" w:hAnsi="Cambria"/>
                <w:b w:val="0"/>
                <w:bCs w:val="0"/>
                <w:iCs/>
              </w:rPr>
              <w:t>0,12</w:t>
            </w:r>
          </w:p>
        </w:tc>
        <w:tc>
          <w:tcPr>
            <w:tcW w:w="2265" w:type="dxa"/>
            <w:vAlign w:val="center"/>
          </w:tcPr>
          <w:p w14:paraId="5B50C7DF" w14:textId="25825E6A" w:rsidR="002F55FB"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1,584</w:t>
            </w:r>
          </w:p>
        </w:tc>
        <w:tc>
          <w:tcPr>
            <w:tcW w:w="2266" w:type="dxa"/>
            <w:vAlign w:val="center"/>
          </w:tcPr>
          <w:p w14:paraId="4510AAAD" w14:textId="1D7AE00C" w:rsidR="002F55FB" w:rsidRPr="00F83C2A" w:rsidRDefault="00930E01"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0,33</w:t>
            </w:r>
          </w:p>
        </w:tc>
        <w:tc>
          <w:tcPr>
            <w:tcW w:w="2266" w:type="dxa"/>
            <w:vAlign w:val="center"/>
          </w:tcPr>
          <w:p w14:paraId="2B708192" w14:textId="11EC7F1D" w:rsidR="002F55FB" w:rsidRPr="00F83C2A" w:rsidRDefault="00E5442B"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1,702</w:t>
            </w:r>
          </w:p>
        </w:tc>
      </w:tr>
      <w:tr w:rsidR="002F55FB" w:rsidRPr="00F83C2A" w14:paraId="6F9C12C2"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5488374" w14:textId="1A81AD46" w:rsidR="002F55FB" w:rsidRPr="00F83C2A" w:rsidRDefault="00C54D68" w:rsidP="009733CE">
            <w:pPr>
              <w:pStyle w:val="KeinLeerraum"/>
              <w:jc w:val="center"/>
              <w:rPr>
                <w:rFonts w:ascii="Cambria" w:eastAsiaTheme="minorEastAsia" w:hAnsi="Cambria"/>
                <w:b w:val="0"/>
                <w:bCs w:val="0"/>
                <w:iCs/>
              </w:rPr>
            </w:pPr>
            <w:r>
              <w:rPr>
                <w:rFonts w:ascii="Cambria" w:eastAsiaTheme="minorEastAsia" w:hAnsi="Cambria"/>
                <w:b w:val="0"/>
                <w:bCs w:val="0"/>
                <w:iCs/>
              </w:rPr>
              <w:t>0,15</w:t>
            </w:r>
          </w:p>
        </w:tc>
        <w:tc>
          <w:tcPr>
            <w:tcW w:w="2265" w:type="dxa"/>
            <w:vAlign w:val="center"/>
          </w:tcPr>
          <w:p w14:paraId="49E7A3C6" w14:textId="1840584D" w:rsidR="002F55FB"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1,659</w:t>
            </w:r>
          </w:p>
        </w:tc>
        <w:tc>
          <w:tcPr>
            <w:tcW w:w="2266" w:type="dxa"/>
            <w:vAlign w:val="center"/>
          </w:tcPr>
          <w:p w14:paraId="5682CA54" w14:textId="626C1E4D" w:rsidR="002F55FB" w:rsidRPr="00F83C2A" w:rsidRDefault="00930E01"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0,36</w:t>
            </w:r>
          </w:p>
        </w:tc>
        <w:tc>
          <w:tcPr>
            <w:tcW w:w="2266" w:type="dxa"/>
            <w:vAlign w:val="center"/>
          </w:tcPr>
          <w:p w14:paraId="7298EBD4" w14:textId="6F119F63" w:rsidR="002F55FB" w:rsidRPr="00F83C2A" w:rsidRDefault="00E5442B"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1,658</w:t>
            </w:r>
          </w:p>
        </w:tc>
      </w:tr>
      <w:tr w:rsidR="00930E01" w:rsidRPr="00F83C2A" w14:paraId="27756433" w14:textId="77777777" w:rsidTr="009733CE">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3F1DC631" w14:textId="687267D7" w:rsidR="00930E01" w:rsidRDefault="00930E01" w:rsidP="009733CE">
            <w:pPr>
              <w:pStyle w:val="KeinLeerraum"/>
              <w:jc w:val="center"/>
              <w:rPr>
                <w:rFonts w:ascii="Cambria" w:eastAsiaTheme="minorEastAsia" w:hAnsi="Cambria"/>
                <w:b w:val="0"/>
                <w:bCs w:val="0"/>
                <w:iCs/>
              </w:rPr>
            </w:pPr>
            <w:r>
              <w:rPr>
                <w:rFonts w:ascii="Cambria" w:eastAsiaTheme="minorEastAsia" w:hAnsi="Cambria"/>
                <w:b w:val="0"/>
                <w:bCs w:val="0"/>
                <w:iCs/>
              </w:rPr>
              <w:t>0,18</w:t>
            </w:r>
          </w:p>
        </w:tc>
        <w:tc>
          <w:tcPr>
            <w:tcW w:w="2265" w:type="dxa"/>
            <w:vAlign w:val="center"/>
          </w:tcPr>
          <w:p w14:paraId="74491D9D" w14:textId="495DAF4E" w:rsidR="00930E01" w:rsidRPr="00F83C2A" w:rsidRDefault="006A2DF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1,712</w:t>
            </w:r>
          </w:p>
        </w:tc>
        <w:tc>
          <w:tcPr>
            <w:tcW w:w="2266" w:type="dxa"/>
            <w:vAlign w:val="center"/>
          </w:tcPr>
          <w:p w14:paraId="34020BBE" w14:textId="7A8AD38E" w:rsidR="00930E01" w:rsidRPr="00F83C2A" w:rsidRDefault="00930E01"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0,39</w:t>
            </w:r>
          </w:p>
        </w:tc>
        <w:tc>
          <w:tcPr>
            <w:tcW w:w="2266" w:type="dxa"/>
            <w:vAlign w:val="center"/>
          </w:tcPr>
          <w:p w14:paraId="4D894DAA" w14:textId="5C833522" w:rsidR="00930E01" w:rsidRPr="00F83C2A" w:rsidRDefault="00E5442B"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iCs/>
              </w:rPr>
            </w:pPr>
            <w:r>
              <w:rPr>
                <w:rFonts w:ascii="Cambria" w:eastAsiaTheme="minorEastAsia" w:hAnsi="Cambria"/>
                <w:iCs/>
              </w:rPr>
              <w:t>1,593</w:t>
            </w:r>
          </w:p>
        </w:tc>
      </w:tr>
    </w:tbl>
    <w:p w14:paraId="7C3192A0" w14:textId="0A6F71AA" w:rsidR="002F55FB" w:rsidRDefault="002F55FB" w:rsidP="008A00A1">
      <w:pPr>
        <w:pStyle w:val="KeinLeerraum"/>
        <w:rPr>
          <w:rFonts w:ascii="Cambria" w:eastAsiaTheme="minorEastAsia" w:hAnsi="Cambria"/>
          <w:iCs/>
        </w:rPr>
      </w:pPr>
    </w:p>
    <w:p w14:paraId="75C95C65" w14:textId="7A130D0F" w:rsidR="00CE592E" w:rsidRDefault="00CE592E" w:rsidP="00CE592E">
      <w:pPr>
        <w:pStyle w:val="KeinLeerraum"/>
        <w:rPr>
          <w:rFonts w:ascii="Cambria" w:eastAsiaTheme="minorEastAsia" w:hAnsi="Cambria"/>
          <w:iCs/>
        </w:rPr>
      </w:pPr>
      <w:r>
        <w:rPr>
          <w:rFonts w:ascii="Cambria" w:eastAsiaTheme="minorEastAsia" w:hAnsi="Cambria"/>
          <w:iCs/>
        </w:rPr>
        <w:t>Für das Berechnen des theoretischen Wertes des Magnetfeldes wird hier ebenfalls Formel ( 2 ) genutzt. Der berechnete Wert lautet hierbei</w:t>
      </w:r>
    </w:p>
    <w:p w14:paraId="47E8E073" w14:textId="4BF77A1D" w:rsidR="00CE592E" w:rsidRDefault="00CE592E" w:rsidP="00CE592E">
      <w:pPr>
        <w:pStyle w:val="KeinLeerraum"/>
        <w:rPr>
          <w:rFonts w:ascii="Cambria" w:eastAsiaTheme="minorEastAsia" w:hAnsi="Cambria"/>
          <w:iCs/>
        </w:rPr>
      </w:pPr>
    </w:p>
    <w:p w14:paraId="7014784F" w14:textId="428370EB" w:rsidR="00CE592E" w:rsidRDefault="001253FE" w:rsidP="00CE592E">
      <w:pPr>
        <w:pStyle w:val="KeinLeerraum"/>
        <w:jc w:val="center"/>
        <w:rPr>
          <w:rFonts w:ascii="Cambria" w:eastAsiaTheme="minorEastAsia" w:hAnsi="Cambria"/>
          <w:iCs/>
        </w:rPr>
      </w:pPr>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kS</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eoretisc</m:t>
            </m:r>
            <m:r>
              <w:rPr>
                <w:rFonts w:ascii="Cambria Math" w:eastAsiaTheme="minorEastAsia" w:hAnsi="Cambria Math"/>
              </w:rPr>
              <m:t>h</m:t>
            </m:r>
          </m:sub>
        </m:sSub>
        <m:r>
          <w:rPr>
            <w:rFonts w:ascii="Cambria Math" w:eastAsiaTheme="minorEastAsia" w:hAnsi="Cambria Math"/>
          </w:rPr>
          <m:t>=2,094∙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m:t>
            </m:r>
            <m:r>
              <m:rPr>
                <m:sty m:val="p"/>
              </m:rPr>
              <w:rPr>
                <w:rFonts w:ascii="Cambria Math" w:eastAsiaTheme="minorEastAsia" w:hAnsi="Cambria Math"/>
              </w:rPr>
              <m:t xml:space="preserve">3 </m:t>
            </m:r>
          </m:sup>
        </m:sSup>
        <m:r>
          <m:rPr>
            <m:sty m:val="p"/>
          </m:rPr>
          <w:rPr>
            <w:rFonts w:ascii="Cambria Math" w:eastAsiaTheme="minorEastAsia" w:hAnsi="Cambria Math"/>
          </w:rPr>
          <m:t>T</m:t>
        </m:r>
      </m:oMath>
      <w:r w:rsidR="00507EF4">
        <w:rPr>
          <w:rFonts w:ascii="Cambria" w:eastAsiaTheme="minorEastAsia" w:hAnsi="Cambria"/>
          <w:iCs/>
        </w:rPr>
        <w:t>.</w:t>
      </w:r>
    </w:p>
    <w:p w14:paraId="3DFC5F6F" w14:textId="15E605C3" w:rsidR="00507EF4" w:rsidRDefault="00507EF4" w:rsidP="00CE592E">
      <w:pPr>
        <w:pStyle w:val="KeinLeerraum"/>
        <w:jc w:val="center"/>
        <w:rPr>
          <w:rFonts w:ascii="Cambria" w:eastAsiaTheme="minorEastAsia" w:hAnsi="Cambria"/>
          <w:iCs/>
        </w:rPr>
      </w:pPr>
    </w:p>
    <w:p w14:paraId="68217094" w14:textId="77777777" w:rsidR="003B366B" w:rsidRDefault="00C46F19" w:rsidP="003B366B">
      <w:pPr>
        <w:pStyle w:val="KeinLeerraum"/>
        <w:keepNext/>
      </w:pPr>
      <w:r>
        <w:rPr>
          <w:noProof/>
        </w:rPr>
        <w:drawing>
          <wp:inline distT="0" distB="0" distL="0" distR="0" wp14:anchorId="52028B6D" wp14:editId="681206E5">
            <wp:extent cx="5719445" cy="3798638"/>
            <wp:effectExtent l="0" t="0" r="8255" b="11430"/>
            <wp:docPr id="7" name="Diagramm 7">
              <a:extLst xmlns:a="http://schemas.openxmlformats.org/drawingml/2006/main">
                <a:ext uri="{FF2B5EF4-FFF2-40B4-BE49-F238E27FC236}">
                  <a16:creationId xmlns:a16="http://schemas.microsoft.com/office/drawing/2014/main" id="{A1224286-95AA-4CF9-8107-71D554E29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77B48D" w14:textId="4328DA38" w:rsidR="00507EF4" w:rsidRPr="003B366B" w:rsidRDefault="003B366B" w:rsidP="003B366B">
      <w:pPr>
        <w:pStyle w:val="Beschriftung"/>
        <w:jc w:val="center"/>
        <w:rPr>
          <w:rFonts w:ascii="Cambria" w:eastAsiaTheme="minorEastAsia" w:hAnsi="Cambria"/>
          <w:i w:val="0"/>
          <w:iCs w:val="0"/>
          <w:sz w:val="22"/>
          <w:szCs w:val="22"/>
        </w:rPr>
      </w:pPr>
      <w:r w:rsidRPr="003B366B">
        <w:rPr>
          <w:rFonts w:ascii="Cambria" w:hAnsi="Cambria"/>
          <w:i w:val="0"/>
          <w:iCs w:val="0"/>
          <w:sz w:val="22"/>
          <w:szCs w:val="22"/>
        </w:rPr>
        <w:t xml:space="preserve">Abbildung </w:t>
      </w:r>
      <w:r w:rsidRPr="003B366B">
        <w:rPr>
          <w:rFonts w:ascii="Cambria" w:hAnsi="Cambria"/>
          <w:i w:val="0"/>
          <w:iCs w:val="0"/>
          <w:sz w:val="22"/>
          <w:szCs w:val="22"/>
        </w:rPr>
        <w:fldChar w:fldCharType="begin"/>
      </w:r>
      <w:r w:rsidRPr="003B366B">
        <w:rPr>
          <w:rFonts w:ascii="Cambria" w:hAnsi="Cambria"/>
          <w:i w:val="0"/>
          <w:iCs w:val="0"/>
          <w:sz w:val="22"/>
          <w:szCs w:val="22"/>
        </w:rPr>
        <w:instrText xml:space="preserve"> SEQ Abbildung \* ARABIC </w:instrText>
      </w:r>
      <w:r w:rsidRPr="003B366B">
        <w:rPr>
          <w:rFonts w:ascii="Cambria" w:hAnsi="Cambria"/>
          <w:i w:val="0"/>
          <w:iCs w:val="0"/>
          <w:sz w:val="22"/>
          <w:szCs w:val="22"/>
        </w:rPr>
        <w:fldChar w:fldCharType="separate"/>
      </w:r>
      <w:r w:rsidR="00065A9D">
        <w:rPr>
          <w:rFonts w:ascii="Cambria" w:hAnsi="Cambria"/>
          <w:i w:val="0"/>
          <w:iCs w:val="0"/>
          <w:noProof/>
          <w:sz w:val="22"/>
          <w:szCs w:val="22"/>
        </w:rPr>
        <w:t>3</w:t>
      </w:r>
      <w:r w:rsidRPr="003B366B">
        <w:rPr>
          <w:rFonts w:ascii="Cambria" w:hAnsi="Cambria"/>
          <w:i w:val="0"/>
          <w:iCs w:val="0"/>
          <w:sz w:val="22"/>
          <w:szCs w:val="22"/>
        </w:rPr>
        <w:fldChar w:fldCharType="end"/>
      </w:r>
      <w:r w:rsidRPr="003B366B">
        <w:rPr>
          <w:rFonts w:ascii="Cambria" w:hAnsi="Cambria"/>
          <w:i w:val="0"/>
          <w:iCs w:val="0"/>
          <w:sz w:val="22"/>
          <w:szCs w:val="22"/>
        </w:rPr>
        <w:t>: Magnetfeld einer kurzen Spule</w:t>
      </w:r>
    </w:p>
    <w:p w14:paraId="204BAEF0" w14:textId="1282F6FF" w:rsidR="00564C63" w:rsidRPr="009479AA" w:rsidRDefault="00564C63" w:rsidP="009479AA">
      <w:pPr>
        <w:pStyle w:val="KeinLeerraum"/>
        <w:rPr>
          <w:rFonts w:ascii="Cambria" w:hAnsi="Cambria"/>
          <w:b/>
          <w:bCs/>
          <w:sz w:val="24"/>
          <w:szCs w:val="24"/>
        </w:rPr>
      </w:pPr>
    </w:p>
    <w:p w14:paraId="454A44E4" w14:textId="3C09955E" w:rsidR="00564C63" w:rsidRDefault="003B366B" w:rsidP="009479AA">
      <w:pPr>
        <w:pStyle w:val="KeinLeerraum"/>
        <w:rPr>
          <w:rFonts w:ascii="Cambria" w:hAnsi="Cambria"/>
          <w:b/>
          <w:bCs/>
          <w:sz w:val="24"/>
          <w:szCs w:val="24"/>
        </w:rPr>
      </w:pPr>
      <w:r w:rsidRPr="009479AA">
        <w:rPr>
          <w:rFonts w:ascii="Cambria" w:hAnsi="Cambria"/>
          <w:b/>
          <w:bCs/>
          <w:sz w:val="24"/>
          <w:szCs w:val="24"/>
        </w:rPr>
        <w:t>4.3  Magnetfeld eines Helmholtz-Spulenpaares</w:t>
      </w:r>
    </w:p>
    <w:p w14:paraId="56B40227" w14:textId="52C36530" w:rsidR="009479AA" w:rsidRDefault="009479AA" w:rsidP="009479AA">
      <w:pPr>
        <w:pStyle w:val="KeinLeerraum"/>
        <w:rPr>
          <w:rFonts w:ascii="Cambria" w:hAnsi="Cambria"/>
          <w:b/>
          <w:bCs/>
          <w:sz w:val="24"/>
          <w:szCs w:val="24"/>
        </w:rPr>
      </w:pPr>
    </w:p>
    <w:p w14:paraId="2D0DC62B" w14:textId="6F59AC6B" w:rsidR="009479AA" w:rsidRDefault="00DB679B" w:rsidP="009479AA">
      <w:pPr>
        <w:pStyle w:val="KeinLeerraum"/>
        <w:rPr>
          <w:rFonts w:ascii="Cambria" w:hAnsi="Cambria"/>
        </w:rPr>
      </w:pPr>
      <w:r>
        <w:rPr>
          <w:rFonts w:ascii="Cambria" w:hAnsi="Cambria"/>
        </w:rPr>
        <w:t xml:space="preserve">Die experimentellen Werte für die Magnetfelder der jeweiligen Spulenabstände </w:t>
      </w:r>
      <w:r w:rsidR="00A036DF">
        <w:rPr>
          <w:rFonts w:ascii="Cambria" w:hAnsi="Cambria"/>
        </w:rPr>
        <w:t xml:space="preserve">werden </w:t>
      </w:r>
      <w:r w:rsidR="000D5E0F">
        <w:rPr>
          <w:rFonts w:ascii="Cambria" w:hAnsi="Cambria"/>
        </w:rPr>
        <w:t xml:space="preserve">jeweils den aufgenommenen Messdaten entnommen. Hierbei wird der Messwert gewählt, der sich am nächsten </w:t>
      </w:r>
      <w:r w:rsidR="009010D9">
        <w:rPr>
          <w:rFonts w:ascii="Cambria" w:hAnsi="Cambria"/>
        </w:rPr>
        <w:t>an der Mitte de</w:t>
      </w:r>
      <w:r w:rsidR="00037CC1">
        <w:rPr>
          <w:rFonts w:ascii="Cambria" w:hAnsi="Cambria"/>
        </w:rPr>
        <w:t xml:space="preserve">s Abstandes der </w:t>
      </w:r>
      <w:r w:rsidR="009010D9">
        <w:rPr>
          <w:rFonts w:ascii="Cambria" w:hAnsi="Cambria"/>
        </w:rPr>
        <w:t xml:space="preserve">beiden Spulen befindet. Der Ursprung der x-Achse wird hierbei auf </w:t>
      </w:r>
      <w:r w:rsidR="009F3775">
        <w:rPr>
          <w:rFonts w:ascii="Cambria" w:hAnsi="Cambria"/>
        </w:rPr>
        <w:t>die</w:t>
      </w:r>
      <w:r w:rsidR="00FF3CA3">
        <w:rPr>
          <w:rFonts w:ascii="Cambria" w:hAnsi="Cambria"/>
        </w:rPr>
        <w:t>se Mitte gelegt</w:t>
      </w:r>
      <w:r w:rsidR="00E92449">
        <w:rPr>
          <w:rFonts w:ascii="Cambria" w:hAnsi="Cambria"/>
        </w:rPr>
        <w:t xml:space="preserve">. </w:t>
      </w:r>
      <w:r w:rsidR="007162A4">
        <w:rPr>
          <w:rFonts w:ascii="Cambria" w:hAnsi="Cambria"/>
        </w:rPr>
        <w:t xml:space="preserve">Die Messwerte sind in </w:t>
      </w:r>
      <w:r w:rsidR="00E005EC">
        <w:rPr>
          <w:rFonts w:ascii="Cambria" w:hAnsi="Cambria"/>
        </w:rPr>
        <w:t xml:space="preserve">Tabelle3, Tabelle 4 und Tabelle 5 aufgeführt und in Abbildung 4, Abbildung 5 und Abbildung 6 grafisch dargestellt. </w:t>
      </w:r>
      <w:r w:rsidR="00B81B66">
        <w:rPr>
          <w:rFonts w:ascii="Cambria" w:hAnsi="Cambria"/>
        </w:rPr>
        <w:t xml:space="preserve">Die entnommenen </w:t>
      </w:r>
      <w:r w:rsidR="000928E0">
        <w:rPr>
          <w:rFonts w:ascii="Cambria" w:hAnsi="Cambria"/>
        </w:rPr>
        <w:t xml:space="preserve">experimentellen Werte </w:t>
      </w:r>
      <w:r w:rsidR="00CD37C6">
        <w:rPr>
          <w:rFonts w:ascii="Cambria" w:hAnsi="Cambria"/>
        </w:rPr>
        <w:t>lauten hierbei:</w:t>
      </w:r>
    </w:p>
    <w:p w14:paraId="5E387496" w14:textId="36DD981A" w:rsidR="003607AD" w:rsidRDefault="003607AD" w:rsidP="009479AA">
      <w:pPr>
        <w:pStyle w:val="KeinLeerraum"/>
        <w:rPr>
          <w:rFonts w:ascii="Cambria" w:hAnsi="Cambria"/>
        </w:rPr>
      </w:pPr>
    </w:p>
    <w:p w14:paraId="6E20EFB7" w14:textId="77777777" w:rsidR="003607AD" w:rsidRDefault="003607AD" w:rsidP="009479AA">
      <w:pPr>
        <w:pStyle w:val="KeinLeerraum"/>
        <w:rPr>
          <w:rFonts w:ascii="Cambria" w:hAnsi="Cambria"/>
        </w:rPr>
      </w:pPr>
    </w:p>
    <w:p w14:paraId="64C962C1" w14:textId="1CDE7CCD" w:rsidR="00CD37C6" w:rsidRDefault="00CD37C6" w:rsidP="009479AA">
      <w:pPr>
        <w:pStyle w:val="KeinLeerraum"/>
        <w:rPr>
          <w:rFonts w:ascii="Cambria" w:hAnsi="Cambria"/>
        </w:rPr>
      </w:pPr>
    </w:p>
    <w:p w14:paraId="1E669386" w14:textId="19B98CFA" w:rsidR="00CD37C6" w:rsidRDefault="00CD37C6" w:rsidP="009479AA">
      <w:pPr>
        <w:pStyle w:val="KeinLeerraum"/>
        <w:rPr>
          <w:rFonts w:ascii="Cambria" w:eastAsiaTheme="minorEastAsia" w:hAnsi="Cambria"/>
        </w:rPr>
      </w:pPr>
      <w:r>
        <w:rPr>
          <w:rFonts w:ascii="Cambria" w:hAnsi="Cambria"/>
        </w:rPr>
        <w:lastRenderedPageBreak/>
        <w:t xml:space="preserve">Für den Spulenabstand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=0,1 </m:t>
        </m:r>
        <m:r>
          <m:rPr>
            <m:sty m:val="p"/>
          </m:rPr>
          <w:rPr>
            <w:rFonts w:ascii="Cambria Math" w:hAnsi="Cambria Math"/>
          </w:rPr>
          <m:t>m</m:t>
        </m:r>
      </m:oMath>
      <w:r w:rsidR="00FD34D1">
        <w:rPr>
          <w:rFonts w:ascii="Cambria" w:eastAsiaTheme="minorEastAsia" w:hAnsi="Cambria"/>
          <w:iCs/>
        </w:rPr>
        <w:t xml:space="preserve"> ( </w:t>
      </w:r>
      <m:oMath>
        <m:r>
          <w:rPr>
            <w:rFonts w:ascii="Cambria Math" w:eastAsiaTheme="minorEastAsia" w:hAnsi="Cambria Math"/>
          </w:rPr>
          <m:t xml:space="preserve">x=0 </m:t>
        </m:r>
        <m:r>
          <m:rPr>
            <m:sty m:val="p"/>
          </m:rPr>
          <w:rPr>
            <w:rFonts w:ascii="Cambria Math" w:eastAsiaTheme="minorEastAsia" w:hAnsi="Cambria Math"/>
          </w:rPr>
          <m:t>m)</m:t>
        </m:r>
      </m:oMath>
      <w:r w:rsidR="00092D25">
        <w:rPr>
          <w:rFonts w:ascii="Cambria" w:eastAsiaTheme="minorEastAsia" w:hAnsi="Cambria"/>
        </w:rPr>
        <w:t>:</w:t>
      </w:r>
    </w:p>
    <w:p w14:paraId="579EFA9F" w14:textId="09019AE1" w:rsidR="00092D25" w:rsidRDefault="00092D25" w:rsidP="009479AA">
      <w:pPr>
        <w:pStyle w:val="KeinLeerraum"/>
        <w:rPr>
          <w:rFonts w:ascii="Cambria" w:eastAsiaTheme="minorEastAsia" w:hAnsi="Cambria"/>
        </w:rPr>
      </w:pPr>
    </w:p>
    <w:p w14:paraId="1D9F598C" w14:textId="2C0BD69B" w:rsidR="00092D25" w:rsidRDefault="001253FE" w:rsidP="00092D25">
      <w:pPr>
        <w:pStyle w:val="KeinLeerraum"/>
        <w:jc w:val="center"/>
        <w:rPr>
          <w:rFonts w:ascii="Cambria" w:eastAsiaTheme="minorEastAsia" w:hAnsi="Cambria"/>
          <w:iCs/>
        </w:rPr>
      </w:pPr>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1,</m:t>
            </m:r>
            <m:r>
              <w:rPr>
                <w:rFonts w:ascii="Cambria Math" w:hAnsi="Cambria Math"/>
              </w:rPr>
              <m:t>experimentell</m:t>
            </m:r>
          </m:sub>
        </m:sSub>
        <m:r>
          <w:rPr>
            <w:rFonts w:ascii="Cambria Math" w:hAnsi="Cambria Math"/>
          </w:rPr>
          <m:t xml:space="preserve">= </m:t>
        </m:r>
        <m:sSup>
          <m:sSupPr>
            <m:ctrlPr>
              <w:rPr>
                <w:rFonts w:ascii="Cambria Math" w:hAnsi="Cambria Math"/>
                <w:i/>
              </w:rPr>
            </m:ctrlPr>
          </m:sSupPr>
          <m:e>
            <m:r>
              <w:rPr>
                <w:rFonts w:ascii="Cambria Math" w:hAnsi="Cambria Math"/>
              </w:rPr>
              <m:t>1,861∙10</m:t>
            </m:r>
          </m:e>
          <m:sup>
            <m:r>
              <w:rPr>
                <w:rFonts w:ascii="Cambria Math" w:hAnsi="Cambria Math"/>
              </w:rPr>
              <m:t>-</m:t>
            </m:r>
            <m:r>
              <w:rPr>
                <w:rFonts w:ascii="Cambria Math" w:hAnsi="Cambria Math"/>
              </w:rPr>
              <m:t>3</m:t>
            </m:r>
          </m:sup>
        </m:sSup>
        <m:r>
          <m:rPr>
            <m:sty m:val="p"/>
          </m:rPr>
          <w:rPr>
            <w:rFonts w:ascii="Cambria Math" w:hAnsi="Cambria Math"/>
          </w:rPr>
          <m:t xml:space="preserve"> T</m:t>
        </m:r>
      </m:oMath>
      <w:r w:rsidR="00E0502E">
        <w:rPr>
          <w:rFonts w:ascii="Cambria" w:eastAsiaTheme="minorEastAsia" w:hAnsi="Cambria"/>
          <w:iCs/>
        </w:rPr>
        <w:t>.</w:t>
      </w:r>
    </w:p>
    <w:p w14:paraId="0E05FD5A" w14:textId="16D51C19" w:rsidR="00E0502E" w:rsidRDefault="00E0502E" w:rsidP="00092D25">
      <w:pPr>
        <w:pStyle w:val="KeinLeerraum"/>
        <w:jc w:val="center"/>
        <w:rPr>
          <w:rFonts w:ascii="Cambria" w:eastAsiaTheme="minorEastAsia" w:hAnsi="Cambria"/>
          <w:iCs/>
        </w:rPr>
      </w:pPr>
    </w:p>
    <w:p w14:paraId="0748EE29" w14:textId="7F24155F" w:rsidR="00E0502E" w:rsidRDefault="00E0502E" w:rsidP="00E0502E">
      <w:pPr>
        <w:pStyle w:val="KeinLeerraum"/>
        <w:rPr>
          <w:rFonts w:ascii="Cambria" w:eastAsiaTheme="minorEastAsia" w:hAnsi="Cambria"/>
        </w:rPr>
      </w:pPr>
      <w:r>
        <w:rPr>
          <w:rFonts w:ascii="Cambria" w:hAnsi="Cambria"/>
        </w:rPr>
        <w:t xml:space="preserve">Für den Spulenabstand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=0,15 </m:t>
        </m:r>
        <m:r>
          <m:rPr>
            <m:sty m:val="p"/>
          </m:rPr>
          <w:rPr>
            <w:rFonts w:ascii="Cambria Math" w:hAnsi="Cambria Math"/>
          </w:rPr>
          <m:t>m</m:t>
        </m:r>
      </m:oMath>
      <w:r>
        <w:rPr>
          <w:rFonts w:ascii="Cambria" w:eastAsiaTheme="minorEastAsia" w:hAnsi="Cambria"/>
          <w:iCs/>
        </w:rPr>
        <w:t xml:space="preserve"> ( </w:t>
      </w:r>
      <m:oMath>
        <m:r>
          <w:rPr>
            <w:rFonts w:ascii="Cambria Math" w:eastAsiaTheme="minorEastAsia" w:hAnsi="Cambria Math"/>
          </w:rPr>
          <m:t xml:space="preserve">x=-0,005 </m:t>
        </m:r>
        <m:r>
          <m:rPr>
            <m:sty m:val="p"/>
          </m:rPr>
          <w:rPr>
            <w:rFonts w:ascii="Cambria Math" w:eastAsiaTheme="minorEastAsia" w:hAnsi="Cambria Math"/>
          </w:rPr>
          <m:t>m)</m:t>
        </m:r>
      </m:oMath>
      <w:r>
        <w:rPr>
          <w:rFonts w:ascii="Cambria" w:eastAsiaTheme="minorEastAsia" w:hAnsi="Cambria"/>
        </w:rPr>
        <w:t>:</w:t>
      </w:r>
    </w:p>
    <w:p w14:paraId="13E5515F" w14:textId="77777777" w:rsidR="00E0502E" w:rsidRDefault="00E0502E" w:rsidP="00E0502E">
      <w:pPr>
        <w:pStyle w:val="KeinLeerraum"/>
        <w:rPr>
          <w:rFonts w:ascii="Cambria" w:eastAsiaTheme="minorEastAsia" w:hAnsi="Cambria"/>
        </w:rPr>
      </w:pPr>
    </w:p>
    <w:p w14:paraId="5F6F5F02" w14:textId="6231CE9C" w:rsidR="00E0502E" w:rsidRDefault="001253FE" w:rsidP="00E0502E">
      <w:pPr>
        <w:pStyle w:val="KeinLeerraum"/>
        <w:jc w:val="center"/>
        <w:rPr>
          <w:rFonts w:ascii="Cambria" w:eastAsiaTheme="minorEastAsia" w:hAnsi="Cambria"/>
          <w:iCs/>
        </w:rPr>
      </w:pPr>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2,</m:t>
            </m:r>
            <m:r>
              <w:rPr>
                <w:rFonts w:ascii="Cambria Math" w:hAnsi="Cambria Math"/>
              </w:rPr>
              <m:t>experimentell</m:t>
            </m:r>
          </m:sub>
        </m:sSub>
        <m:r>
          <w:rPr>
            <w:rFonts w:ascii="Cambria Math" w:hAnsi="Cambria Math"/>
          </w:rPr>
          <m:t>= 1,603</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w:r w:rsidR="00E0502E">
        <w:rPr>
          <w:rFonts w:ascii="Cambria" w:eastAsiaTheme="minorEastAsia" w:hAnsi="Cambria"/>
          <w:iCs/>
        </w:rPr>
        <w:t>.</w:t>
      </w:r>
    </w:p>
    <w:p w14:paraId="4E285B03" w14:textId="7D386E48" w:rsidR="00E0502E" w:rsidRDefault="00E0502E" w:rsidP="00E0502E">
      <w:pPr>
        <w:pStyle w:val="KeinLeerraum"/>
        <w:jc w:val="center"/>
        <w:rPr>
          <w:rFonts w:ascii="Cambria" w:eastAsiaTheme="minorEastAsia" w:hAnsi="Cambria"/>
          <w:iCs/>
        </w:rPr>
      </w:pPr>
    </w:p>
    <w:p w14:paraId="08E8C808" w14:textId="523BDE47" w:rsidR="00E0502E" w:rsidRDefault="00E0502E" w:rsidP="00E0502E">
      <w:pPr>
        <w:pStyle w:val="KeinLeerraum"/>
        <w:rPr>
          <w:rFonts w:ascii="Cambria" w:eastAsiaTheme="minorEastAsia" w:hAnsi="Cambria"/>
        </w:rPr>
      </w:pPr>
      <w:r>
        <w:rPr>
          <w:rFonts w:ascii="Cambria" w:hAnsi="Cambria"/>
        </w:rPr>
        <w:t xml:space="preserve">Für den Spulenabstand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=0,2 </m:t>
        </m:r>
        <m:r>
          <m:rPr>
            <m:sty m:val="p"/>
          </m:rPr>
          <w:rPr>
            <w:rFonts w:ascii="Cambria Math" w:hAnsi="Cambria Math"/>
          </w:rPr>
          <m:t>m</m:t>
        </m:r>
      </m:oMath>
      <w:r>
        <w:rPr>
          <w:rFonts w:ascii="Cambria" w:eastAsiaTheme="minorEastAsia" w:hAnsi="Cambria"/>
          <w:iCs/>
        </w:rPr>
        <w:t xml:space="preserve"> ( </w:t>
      </w:r>
      <m:oMath>
        <m:r>
          <w:rPr>
            <w:rFonts w:ascii="Cambria Math" w:eastAsiaTheme="minorEastAsia" w:hAnsi="Cambria Math"/>
          </w:rPr>
          <m:t xml:space="preserve">x=0,01 </m:t>
        </m:r>
        <m:r>
          <m:rPr>
            <m:sty m:val="p"/>
          </m:rPr>
          <w:rPr>
            <w:rFonts w:ascii="Cambria Math" w:eastAsiaTheme="minorEastAsia" w:hAnsi="Cambria Math"/>
          </w:rPr>
          <m:t>m)</m:t>
        </m:r>
      </m:oMath>
      <w:r>
        <w:rPr>
          <w:rFonts w:ascii="Cambria" w:eastAsiaTheme="minorEastAsia" w:hAnsi="Cambria"/>
        </w:rPr>
        <w:t>:</w:t>
      </w:r>
    </w:p>
    <w:p w14:paraId="654E98DF" w14:textId="77777777" w:rsidR="00E0502E" w:rsidRDefault="00E0502E" w:rsidP="00E0502E">
      <w:pPr>
        <w:pStyle w:val="KeinLeerraum"/>
        <w:rPr>
          <w:rFonts w:ascii="Cambria" w:eastAsiaTheme="minorEastAsia" w:hAnsi="Cambria"/>
        </w:rPr>
      </w:pPr>
    </w:p>
    <w:p w14:paraId="134B852C" w14:textId="7A52AB8D" w:rsidR="00E0502E" w:rsidRDefault="001253FE" w:rsidP="00E0502E">
      <w:pPr>
        <w:pStyle w:val="KeinLeerraum"/>
        <w:jc w:val="center"/>
        <w:rPr>
          <w:rFonts w:ascii="Cambria" w:eastAsiaTheme="minorEastAsia" w:hAnsi="Cambria"/>
          <w:iCs/>
        </w:rPr>
      </w:pPr>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3,</m:t>
            </m:r>
            <m:r>
              <w:rPr>
                <w:rFonts w:ascii="Cambria Math" w:hAnsi="Cambria Math"/>
              </w:rPr>
              <m:t>experimentell</m:t>
            </m:r>
          </m:sub>
        </m:sSub>
        <m:r>
          <w:rPr>
            <w:rFonts w:ascii="Cambria Math" w:hAnsi="Cambria Math"/>
          </w:rPr>
          <m:t xml:space="preserve">=0,614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w:r w:rsidR="00E0502E">
        <w:rPr>
          <w:rFonts w:ascii="Cambria" w:eastAsiaTheme="minorEastAsia" w:hAnsi="Cambria"/>
          <w:iCs/>
        </w:rPr>
        <w:t>.</w:t>
      </w:r>
    </w:p>
    <w:p w14:paraId="452B1492" w14:textId="20C0FBF5" w:rsidR="00E0502E" w:rsidRDefault="00E0502E" w:rsidP="00E0502E">
      <w:pPr>
        <w:pStyle w:val="KeinLeerraum"/>
        <w:jc w:val="center"/>
        <w:rPr>
          <w:rFonts w:ascii="Cambria" w:eastAsiaTheme="minorEastAsia" w:hAnsi="Cambria"/>
          <w:iCs/>
        </w:rPr>
      </w:pPr>
    </w:p>
    <w:p w14:paraId="268EB475" w14:textId="166EC541" w:rsidR="00E0502E" w:rsidRDefault="00E0502E" w:rsidP="00E0502E">
      <w:pPr>
        <w:pStyle w:val="KeinLeerraum"/>
        <w:rPr>
          <w:rFonts w:ascii="Cambria" w:eastAsiaTheme="minorEastAsia" w:hAnsi="Cambria"/>
          <w:iCs/>
        </w:rPr>
      </w:pPr>
      <w:r>
        <w:rPr>
          <w:rFonts w:ascii="Cambria" w:eastAsiaTheme="minorEastAsia" w:hAnsi="Cambria"/>
          <w:iCs/>
        </w:rPr>
        <w:t xml:space="preserve">Die theoretischen Werte für die Magnetfelder werden </w:t>
      </w:r>
      <w:r w:rsidR="00BE21E6">
        <w:rPr>
          <w:rFonts w:ascii="Cambria" w:eastAsiaTheme="minorEastAsia" w:hAnsi="Cambria"/>
          <w:iCs/>
        </w:rPr>
        <w:t xml:space="preserve">über Formel ( 3 ) berechnet. Damit ergeben sich </w:t>
      </w:r>
      <w:r w:rsidR="00C84D08">
        <w:rPr>
          <w:rFonts w:ascii="Cambria" w:eastAsiaTheme="minorEastAsia" w:hAnsi="Cambria"/>
          <w:iCs/>
        </w:rPr>
        <w:t xml:space="preserve">die Werte </w:t>
      </w:r>
    </w:p>
    <w:p w14:paraId="32921EB7" w14:textId="2AB11821" w:rsidR="00C84D08" w:rsidRDefault="00C84D08" w:rsidP="00E0502E">
      <w:pPr>
        <w:pStyle w:val="KeinLeerraum"/>
        <w:rPr>
          <w:rFonts w:ascii="Cambria" w:eastAsiaTheme="minorEastAsia" w:hAnsi="Cambria"/>
          <w:iCs/>
        </w:rPr>
      </w:pPr>
    </w:p>
    <w:p w14:paraId="449F5D3B" w14:textId="1E204FF5" w:rsidR="00C84D08" w:rsidRPr="0025393C" w:rsidRDefault="001253FE" w:rsidP="0025393C">
      <w:pPr>
        <w:pStyle w:val="KeinLeerraum"/>
        <w:jc w:val="center"/>
        <w:rPr>
          <w:rFonts w:ascii="Cambria" w:eastAsiaTheme="minorEastAsia" w:hAnsi="Cambria"/>
        </w:rPr>
      </w:pPr>
      <m:oMathPara>
        <m:oMath>
          <m:sSub>
            <m:sSubPr>
              <m:ctrlPr>
                <w:rPr>
                  <w:rFonts w:ascii="Cambria Math" w:hAnsi="Cambria Math"/>
                  <w:i/>
                  <w:iCs/>
                </w:rPr>
              </m:ctrlPr>
            </m:sSubPr>
            <m:e>
              <m:r>
                <w:rPr>
                  <w:rFonts w:ascii="Cambria Math" w:hAnsi="Cambria Math"/>
                </w:rPr>
                <m:t>B</m:t>
              </m:r>
            </m:e>
            <m:sub>
              <m:r>
                <w:rPr>
                  <w:rFonts w:ascii="Cambria Math" w:hAnsi="Cambria Math"/>
                </w:rPr>
                <m:t>H</m:t>
              </m:r>
              <m:r>
                <w:rPr>
                  <w:rFonts w:ascii="Cambria Math" w:hAnsi="Cambria Math"/>
                </w:rPr>
                <m:t>1,</m:t>
              </m:r>
              <m:r>
                <w:rPr>
                  <w:rFonts w:ascii="Cambria Math" w:hAnsi="Cambria Math"/>
                </w:rPr>
                <m:t>t</m:t>
              </m:r>
              <m:r>
                <w:rPr>
                  <w:rFonts w:ascii="Cambria Math" w:hAnsi="Cambria Math"/>
                </w:rPr>
                <m:t>h</m:t>
              </m:r>
              <m:r>
                <w:rPr>
                  <w:rFonts w:ascii="Cambria Math" w:hAnsi="Cambria Math"/>
                </w:rPr>
                <m:t>eoretisc</m:t>
              </m:r>
              <m:r>
                <w:rPr>
                  <w:rFonts w:ascii="Cambria Math" w:hAnsi="Cambria Math"/>
                </w:rPr>
                <m:t>h</m:t>
              </m:r>
            </m:sub>
          </m:sSub>
          <m:r>
            <w:rPr>
              <w:rFonts w:ascii="Cambria Math" w:hAnsi="Cambria Math"/>
            </w:rPr>
            <m:t>=1,915∙</m:t>
          </m:r>
          <m:sSup>
            <m:sSupPr>
              <m:ctrlPr>
                <w:rPr>
                  <w:rFonts w:ascii="Cambria Math" w:hAnsi="Cambria Math"/>
                  <w:i/>
                  <w:iCs/>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xml:space="preserve"> </m:t>
          </m:r>
          <m:r>
            <m:rPr>
              <m:sty m:val="p"/>
            </m:rPr>
            <w:rPr>
              <w:rFonts w:ascii="Cambria Math" w:hAnsi="Cambria Math"/>
            </w:rPr>
            <m:t>T</m:t>
          </m:r>
        </m:oMath>
      </m:oMathPara>
    </w:p>
    <w:p w14:paraId="7E8E5DBD" w14:textId="36AF132C" w:rsidR="0025393C" w:rsidRDefault="0025393C" w:rsidP="0025393C">
      <w:pPr>
        <w:pStyle w:val="KeinLeerraum"/>
        <w:jc w:val="center"/>
        <w:rPr>
          <w:rFonts w:ascii="Cambria" w:eastAsiaTheme="minorEastAsia" w:hAnsi="Cambria"/>
        </w:rPr>
      </w:pPr>
    </w:p>
    <w:p w14:paraId="2FE17AF3" w14:textId="4A2546C6" w:rsidR="0025393C" w:rsidRPr="00C84D08" w:rsidRDefault="001253FE" w:rsidP="0025393C">
      <w:pPr>
        <w:pStyle w:val="KeinLeerraum"/>
        <w:jc w:val="center"/>
        <w:rPr>
          <w:rFonts w:ascii="Cambria" w:hAnsi="Cambria"/>
        </w:rPr>
      </w:pPr>
      <m:oMathPara>
        <m:oMath>
          <m:sSub>
            <m:sSubPr>
              <m:ctrlPr>
                <w:rPr>
                  <w:rFonts w:ascii="Cambria Math" w:hAnsi="Cambria Math"/>
                  <w:i/>
                  <w:iCs/>
                </w:rPr>
              </m:ctrlPr>
            </m:sSubPr>
            <m:e>
              <m:r>
                <w:rPr>
                  <w:rFonts w:ascii="Cambria Math" w:hAnsi="Cambria Math"/>
                </w:rPr>
                <m:t>B</m:t>
              </m:r>
            </m:e>
            <m:sub>
              <m:r>
                <w:rPr>
                  <w:rFonts w:ascii="Cambria Math" w:hAnsi="Cambria Math"/>
                </w:rPr>
                <m:t>H</m:t>
              </m:r>
              <m:r>
                <w:rPr>
                  <w:rFonts w:ascii="Cambria Math" w:hAnsi="Cambria Math"/>
                </w:rPr>
                <m:t>2,</m:t>
              </m:r>
              <m:r>
                <w:rPr>
                  <w:rFonts w:ascii="Cambria Math" w:hAnsi="Cambria Math"/>
                </w:rPr>
                <m:t>t</m:t>
              </m:r>
              <m:r>
                <w:rPr>
                  <w:rFonts w:ascii="Cambria Math" w:hAnsi="Cambria Math"/>
                </w:rPr>
                <m:t>h</m:t>
              </m:r>
              <m:r>
                <w:rPr>
                  <w:rFonts w:ascii="Cambria Math" w:hAnsi="Cambria Math"/>
                </w:rPr>
                <m:t>eoretisc</m:t>
              </m:r>
              <m:r>
                <w:rPr>
                  <w:rFonts w:ascii="Cambria Math" w:hAnsi="Cambria Math"/>
                </w:rPr>
                <m:t>h</m:t>
              </m:r>
            </m:sub>
          </m:sSub>
          <m:r>
            <w:rPr>
              <w:rFonts w:ascii="Cambria Math" w:hAnsi="Cambria Math"/>
            </w:rPr>
            <m:t>=1,055∙</m:t>
          </m:r>
          <m:sSup>
            <m:sSupPr>
              <m:ctrlPr>
                <w:rPr>
                  <w:rFonts w:ascii="Cambria Math" w:hAnsi="Cambria Math"/>
                  <w:i/>
                  <w:iCs/>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xml:space="preserve"> </m:t>
          </m:r>
          <m:r>
            <m:rPr>
              <m:sty m:val="p"/>
            </m:rPr>
            <w:rPr>
              <w:rFonts w:ascii="Cambria Math" w:hAnsi="Cambria Math"/>
            </w:rPr>
            <m:t>T</m:t>
          </m:r>
        </m:oMath>
      </m:oMathPara>
    </w:p>
    <w:p w14:paraId="5E107243" w14:textId="37FC66C2" w:rsidR="0025393C" w:rsidRDefault="0025393C" w:rsidP="0025393C">
      <w:pPr>
        <w:pStyle w:val="KeinLeerraum"/>
        <w:rPr>
          <w:rFonts w:ascii="Cambria" w:eastAsiaTheme="minorEastAsia" w:hAnsi="Cambria"/>
        </w:rPr>
      </w:pPr>
    </w:p>
    <w:p w14:paraId="1B783D67" w14:textId="514CC9A2" w:rsidR="0025393C" w:rsidRDefault="001253FE" w:rsidP="0025393C">
      <w:pPr>
        <w:pStyle w:val="KeinLeerraum"/>
        <w:jc w:val="center"/>
        <w:rPr>
          <w:rFonts w:ascii="Cambria" w:hAnsi="Cambria"/>
        </w:rPr>
      </w:pPr>
      <m:oMath>
        <m:sSub>
          <m:sSubPr>
            <m:ctrlPr>
              <w:rPr>
                <w:rFonts w:ascii="Cambria Math" w:hAnsi="Cambria Math"/>
                <w:i/>
                <w:iCs/>
              </w:rPr>
            </m:ctrlPr>
          </m:sSubPr>
          <m:e>
            <m:r>
              <w:rPr>
                <w:rFonts w:ascii="Cambria Math" w:hAnsi="Cambria Math"/>
              </w:rPr>
              <m:t>B</m:t>
            </m:r>
          </m:e>
          <m:sub>
            <m:r>
              <w:rPr>
                <w:rFonts w:ascii="Cambria Math" w:hAnsi="Cambria Math"/>
              </w:rPr>
              <m:t>H</m:t>
            </m:r>
            <m:r>
              <w:rPr>
                <w:rFonts w:ascii="Cambria Math" w:hAnsi="Cambria Math"/>
              </w:rPr>
              <m:t>3,</m:t>
            </m:r>
            <m:r>
              <w:rPr>
                <w:rFonts w:ascii="Cambria Math" w:hAnsi="Cambria Math"/>
              </w:rPr>
              <m:t>t</m:t>
            </m:r>
            <m:r>
              <w:rPr>
                <w:rFonts w:ascii="Cambria Math" w:hAnsi="Cambria Math"/>
              </w:rPr>
              <m:t>h</m:t>
            </m:r>
            <m:r>
              <w:rPr>
                <w:rFonts w:ascii="Cambria Math" w:hAnsi="Cambria Math"/>
              </w:rPr>
              <m:t>eoretisc</m:t>
            </m:r>
            <m:r>
              <w:rPr>
                <w:rFonts w:ascii="Cambria Math" w:hAnsi="Cambria Math"/>
              </w:rPr>
              <m:t>h</m:t>
            </m:r>
          </m:sub>
        </m:sSub>
        <m:r>
          <w:rPr>
            <w:rFonts w:ascii="Cambria Math" w:hAnsi="Cambria Math"/>
          </w:rPr>
          <m:t>=0,597∙</m:t>
        </m:r>
        <m:sSup>
          <m:sSupPr>
            <m:ctrlPr>
              <w:rPr>
                <w:rFonts w:ascii="Cambria Math" w:hAnsi="Cambria Math"/>
                <w:i/>
                <w:iCs/>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xml:space="preserve"> </m:t>
        </m:r>
        <m:r>
          <m:rPr>
            <m:sty m:val="p"/>
          </m:rPr>
          <w:rPr>
            <w:rFonts w:ascii="Cambria Math" w:hAnsi="Cambria Math"/>
          </w:rPr>
          <m:t>T</m:t>
        </m:r>
      </m:oMath>
      <w:r w:rsidR="0025393C">
        <w:rPr>
          <w:rFonts w:ascii="Cambria" w:hAnsi="Cambria"/>
        </w:rPr>
        <w:t>.</w:t>
      </w:r>
    </w:p>
    <w:p w14:paraId="4B5F7CEB" w14:textId="29481B1D" w:rsidR="00A52B76" w:rsidRDefault="00A52B76" w:rsidP="0025393C">
      <w:pPr>
        <w:pStyle w:val="KeinLeerraum"/>
        <w:jc w:val="center"/>
        <w:rPr>
          <w:rFonts w:ascii="Cambria" w:hAnsi="Cambria"/>
        </w:rPr>
      </w:pPr>
    </w:p>
    <w:p w14:paraId="23DE671D" w14:textId="5A8F0B64" w:rsidR="00231E41" w:rsidRPr="002879DA" w:rsidRDefault="00231E41" w:rsidP="002879DA">
      <w:pPr>
        <w:pStyle w:val="Beschriftung"/>
        <w:keepNext/>
        <w:jc w:val="center"/>
        <w:rPr>
          <w:rFonts w:ascii="Cambria" w:hAnsi="Cambria"/>
          <w:i w:val="0"/>
          <w:iCs w:val="0"/>
          <w:sz w:val="22"/>
          <w:szCs w:val="22"/>
        </w:rPr>
      </w:pPr>
      <w:r w:rsidRPr="002879DA">
        <w:rPr>
          <w:rFonts w:ascii="Cambria" w:hAnsi="Cambria"/>
          <w:sz w:val="22"/>
          <w:szCs w:val="22"/>
        </w:rPr>
        <w:t xml:space="preserve">Tabelle </w:t>
      </w:r>
      <w:r w:rsidRPr="002879DA">
        <w:rPr>
          <w:rFonts w:ascii="Cambria" w:hAnsi="Cambria"/>
          <w:sz w:val="22"/>
          <w:szCs w:val="22"/>
        </w:rPr>
        <w:fldChar w:fldCharType="begin"/>
      </w:r>
      <w:r w:rsidRPr="002879DA">
        <w:rPr>
          <w:rFonts w:ascii="Cambria" w:hAnsi="Cambria"/>
          <w:sz w:val="22"/>
          <w:szCs w:val="22"/>
        </w:rPr>
        <w:instrText xml:space="preserve"> SEQ Tabelle \* ARABIC </w:instrText>
      </w:r>
      <w:r w:rsidRPr="002879DA">
        <w:rPr>
          <w:rFonts w:ascii="Cambria" w:hAnsi="Cambria"/>
          <w:sz w:val="22"/>
          <w:szCs w:val="22"/>
        </w:rPr>
        <w:fldChar w:fldCharType="separate"/>
      </w:r>
      <w:r w:rsidR="00065A9D">
        <w:rPr>
          <w:rFonts w:ascii="Cambria" w:hAnsi="Cambria"/>
          <w:noProof/>
          <w:sz w:val="22"/>
          <w:szCs w:val="22"/>
        </w:rPr>
        <w:t>3</w:t>
      </w:r>
      <w:r w:rsidRPr="002879DA">
        <w:rPr>
          <w:rFonts w:ascii="Cambria" w:hAnsi="Cambria"/>
          <w:sz w:val="22"/>
          <w:szCs w:val="22"/>
        </w:rPr>
        <w:fldChar w:fldCharType="end"/>
      </w:r>
      <w:r w:rsidRPr="002879DA">
        <w:rPr>
          <w:rFonts w:ascii="Cambria" w:hAnsi="Cambria"/>
          <w:sz w:val="22"/>
          <w:szCs w:val="22"/>
        </w:rPr>
        <w:t xml:space="preserve">: Messwerte für den Spulenabstand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=0,10 m</m:t>
        </m:r>
      </m:oMath>
    </w:p>
    <w:tbl>
      <w:tblPr>
        <w:tblStyle w:val="Gitternetztabelle1hell"/>
        <w:tblW w:w="0" w:type="auto"/>
        <w:tblLook w:val="04A0" w:firstRow="1" w:lastRow="0" w:firstColumn="1" w:lastColumn="0" w:noHBand="0" w:noVBand="1"/>
      </w:tblPr>
      <w:tblGrid>
        <w:gridCol w:w="2265"/>
        <w:gridCol w:w="2265"/>
        <w:gridCol w:w="2266"/>
        <w:gridCol w:w="2266"/>
      </w:tblGrid>
      <w:tr w:rsidR="00231E41" w:rsidRPr="001876A6" w14:paraId="4F59CE03" w14:textId="77777777" w:rsidTr="00081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6699C1A2" w14:textId="7B733F08" w:rsidR="00231E41" w:rsidRPr="004D0DD1" w:rsidRDefault="00231E41" w:rsidP="00231E41">
            <w:pPr>
              <w:pStyle w:val="KeinLeerraum"/>
              <w:jc w:val="center"/>
              <w:rPr>
                <w:rFonts w:ascii="Cambria" w:hAnsi="Cambria"/>
              </w:rPr>
            </w:pPr>
            <w:r w:rsidRPr="004D0DD1">
              <w:rPr>
                <w:rFonts w:ascii="Cambria" w:eastAsiaTheme="minorEastAsia" w:hAnsi="Cambria"/>
                <w:i/>
              </w:rPr>
              <w:t xml:space="preserve">x </w:t>
            </w:r>
            <w:r w:rsidRPr="004D0DD1">
              <w:rPr>
                <w:rFonts w:ascii="Cambria" w:eastAsiaTheme="minorEastAsia" w:hAnsi="Cambria"/>
                <w:iCs/>
              </w:rPr>
              <w:t>[m]</w:t>
            </w:r>
          </w:p>
        </w:tc>
        <w:tc>
          <w:tcPr>
            <w:tcW w:w="2265" w:type="dxa"/>
            <w:vAlign w:val="center"/>
          </w:tcPr>
          <w:p w14:paraId="33A6578B" w14:textId="6DAA0D4C" w:rsidR="00231E41" w:rsidRPr="004D0DD1" w:rsidRDefault="00231E41" w:rsidP="00231E4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4D0DD1">
              <w:rPr>
                <w:rFonts w:ascii="Cambria" w:eastAsiaTheme="minorEastAsia" w:hAnsi="Cambria"/>
                <w:i/>
              </w:rPr>
              <w:t>B</w:t>
            </w:r>
            <w:r w:rsidRPr="004D0DD1">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r>
                <m:rPr>
                  <m:sty m:val="bi"/>
                </m:rPr>
                <w:rPr>
                  <w:rFonts w:ascii="Cambria Math" w:eastAsiaTheme="minorEastAsia" w:hAnsi="Cambria Math"/>
                </w:rPr>
                <m:t>]</m:t>
              </m:r>
            </m:oMath>
          </w:p>
        </w:tc>
        <w:tc>
          <w:tcPr>
            <w:tcW w:w="2266" w:type="dxa"/>
            <w:vAlign w:val="center"/>
          </w:tcPr>
          <w:p w14:paraId="0F79345C" w14:textId="0F4608C6" w:rsidR="00231E41" w:rsidRPr="004D0DD1" w:rsidRDefault="00231E41" w:rsidP="00231E4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4D0DD1">
              <w:rPr>
                <w:rFonts w:ascii="Cambria" w:eastAsiaTheme="minorEastAsia" w:hAnsi="Cambria"/>
                <w:i/>
              </w:rPr>
              <w:t xml:space="preserve">x </w:t>
            </w:r>
            <w:r w:rsidRPr="004D0DD1">
              <w:rPr>
                <w:rFonts w:ascii="Cambria" w:eastAsiaTheme="minorEastAsia" w:hAnsi="Cambria"/>
                <w:iCs/>
              </w:rPr>
              <w:t>[m]</w:t>
            </w:r>
          </w:p>
        </w:tc>
        <w:tc>
          <w:tcPr>
            <w:tcW w:w="2266" w:type="dxa"/>
            <w:vAlign w:val="center"/>
          </w:tcPr>
          <w:p w14:paraId="37DA5E20" w14:textId="150F25A4" w:rsidR="00231E41" w:rsidRPr="004D0DD1" w:rsidRDefault="00231E41" w:rsidP="00231E4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4D0DD1">
              <w:rPr>
                <w:rFonts w:ascii="Cambria" w:eastAsiaTheme="minorEastAsia" w:hAnsi="Cambria"/>
                <w:i/>
              </w:rPr>
              <w:t>B</w:t>
            </w:r>
            <w:r w:rsidRPr="004D0DD1">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oMath>
          </w:p>
        </w:tc>
      </w:tr>
      <w:tr w:rsidR="00231E41" w:rsidRPr="001876A6" w14:paraId="645F98FD" w14:textId="77777777" w:rsidTr="0008140E">
        <w:tc>
          <w:tcPr>
            <w:cnfStyle w:val="001000000000" w:firstRow="0" w:lastRow="0" w:firstColumn="1" w:lastColumn="0" w:oddVBand="0" w:evenVBand="0" w:oddHBand="0" w:evenHBand="0" w:firstRowFirstColumn="0" w:firstRowLastColumn="0" w:lastRowFirstColumn="0" w:lastRowLastColumn="0"/>
            <w:tcW w:w="2265" w:type="dxa"/>
            <w:vAlign w:val="center"/>
          </w:tcPr>
          <w:p w14:paraId="43412181" w14:textId="48033568" w:rsidR="00231E41" w:rsidRPr="00B241F5" w:rsidRDefault="005C36AC" w:rsidP="00231E41">
            <w:pPr>
              <w:pStyle w:val="KeinLeerraum"/>
              <w:jc w:val="center"/>
              <w:rPr>
                <w:rFonts w:ascii="Cambria" w:hAnsi="Cambria"/>
                <w:b w:val="0"/>
                <w:bCs w:val="0"/>
              </w:rPr>
            </w:pPr>
            <w:r>
              <w:rPr>
                <w:rFonts w:ascii="Cambria" w:hAnsi="Cambria"/>
                <w:b w:val="0"/>
                <w:bCs w:val="0"/>
              </w:rPr>
              <w:t>-0,020</w:t>
            </w:r>
          </w:p>
        </w:tc>
        <w:tc>
          <w:tcPr>
            <w:tcW w:w="2265" w:type="dxa"/>
            <w:vAlign w:val="center"/>
          </w:tcPr>
          <w:p w14:paraId="34AF3897" w14:textId="0C3D7835" w:rsidR="00231E41" w:rsidRPr="001876A6" w:rsidRDefault="006304BB"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1,974</w:t>
            </w:r>
          </w:p>
        </w:tc>
        <w:tc>
          <w:tcPr>
            <w:tcW w:w="2266" w:type="dxa"/>
            <w:vAlign w:val="center"/>
          </w:tcPr>
          <w:p w14:paraId="411AD3D2" w14:textId="2250BFA7" w:rsidR="00231E41" w:rsidRPr="001876A6" w:rsidRDefault="00C763A0"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0,005</w:t>
            </w:r>
          </w:p>
        </w:tc>
        <w:tc>
          <w:tcPr>
            <w:tcW w:w="2266" w:type="dxa"/>
            <w:vAlign w:val="center"/>
          </w:tcPr>
          <w:p w14:paraId="3D3CE666" w14:textId="2D6E5DE5" w:rsidR="00231E41" w:rsidRPr="001876A6" w:rsidRDefault="00AC4C09"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1,867</w:t>
            </w:r>
          </w:p>
        </w:tc>
      </w:tr>
      <w:tr w:rsidR="00231E41" w:rsidRPr="001876A6" w14:paraId="7F0413CB" w14:textId="77777777" w:rsidTr="0008140E">
        <w:tc>
          <w:tcPr>
            <w:cnfStyle w:val="001000000000" w:firstRow="0" w:lastRow="0" w:firstColumn="1" w:lastColumn="0" w:oddVBand="0" w:evenVBand="0" w:oddHBand="0" w:evenHBand="0" w:firstRowFirstColumn="0" w:firstRowLastColumn="0" w:lastRowFirstColumn="0" w:lastRowLastColumn="0"/>
            <w:tcW w:w="2265" w:type="dxa"/>
            <w:vAlign w:val="center"/>
          </w:tcPr>
          <w:p w14:paraId="04F8B316" w14:textId="78E70411" w:rsidR="00231E41" w:rsidRPr="00B241F5" w:rsidRDefault="002E27D2" w:rsidP="00231E41">
            <w:pPr>
              <w:pStyle w:val="KeinLeerraum"/>
              <w:jc w:val="center"/>
              <w:rPr>
                <w:rFonts w:ascii="Cambria" w:hAnsi="Cambria"/>
                <w:b w:val="0"/>
                <w:bCs w:val="0"/>
              </w:rPr>
            </w:pPr>
            <w:r>
              <w:rPr>
                <w:rFonts w:ascii="Cambria" w:hAnsi="Cambria"/>
                <w:b w:val="0"/>
                <w:bCs w:val="0"/>
              </w:rPr>
              <w:t>-0,015</w:t>
            </w:r>
          </w:p>
        </w:tc>
        <w:tc>
          <w:tcPr>
            <w:tcW w:w="2265" w:type="dxa"/>
            <w:vAlign w:val="center"/>
          </w:tcPr>
          <w:p w14:paraId="53FAF7A2" w14:textId="065AE2CE" w:rsidR="00231E41" w:rsidRPr="001876A6" w:rsidRDefault="006304BB"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1,930</w:t>
            </w:r>
          </w:p>
        </w:tc>
        <w:tc>
          <w:tcPr>
            <w:tcW w:w="2266" w:type="dxa"/>
            <w:vAlign w:val="center"/>
          </w:tcPr>
          <w:p w14:paraId="5DFAD4DF" w14:textId="36E6F953" w:rsidR="00231E41" w:rsidRPr="001876A6" w:rsidRDefault="00863F9F"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0,08</w:t>
            </w:r>
            <w:r w:rsidR="006B1304">
              <w:rPr>
                <w:rFonts w:ascii="Cambria" w:hAnsi="Cambria"/>
              </w:rPr>
              <w:t>0</w:t>
            </w:r>
          </w:p>
        </w:tc>
        <w:tc>
          <w:tcPr>
            <w:tcW w:w="2266" w:type="dxa"/>
            <w:vAlign w:val="center"/>
          </w:tcPr>
          <w:p w14:paraId="7AC552BD" w14:textId="6A24DA0E" w:rsidR="00231E41" w:rsidRPr="001876A6" w:rsidRDefault="00AC4C09"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1,539</w:t>
            </w:r>
          </w:p>
        </w:tc>
      </w:tr>
      <w:tr w:rsidR="00231E41" w:rsidRPr="001876A6" w14:paraId="391385DB" w14:textId="77777777" w:rsidTr="0008140E">
        <w:tc>
          <w:tcPr>
            <w:cnfStyle w:val="001000000000" w:firstRow="0" w:lastRow="0" w:firstColumn="1" w:lastColumn="0" w:oddVBand="0" w:evenVBand="0" w:oddHBand="0" w:evenHBand="0" w:firstRowFirstColumn="0" w:firstRowLastColumn="0" w:lastRowFirstColumn="0" w:lastRowLastColumn="0"/>
            <w:tcW w:w="2265" w:type="dxa"/>
            <w:vAlign w:val="center"/>
          </w:tcPr>
          <w:p w14:paraId="427D1C1E" w14:textId="5193F61D" w:rsidR="00231E41" w:rsidRPr="00B241F5" w:rsidRDefault="002E27D2" w:rsidP="00231E41">
            <w:pPr>
              <w:pStyle w:val="KeinLeerraum"/>
              <w:jc w:val="center"/>
              <w:rPr>
                <w:rFonts w:ascii="Cambria" w:hAnsi="Cambria"/>
                <w:b w:val="0"/>
                <w:bCs w:val="0"/>
              </w:rPr>
            </w:pPr>
            <w:r>
              <w:rPr>
                <w:rFonts w:ascii="Cambria" w:hAnsi="Cambria"/>
                <w:b w:val="0"/>
                <w:bCs w:val="0"/>
              </w:rPr>
              <w:t>-0,01</w:t>
            </w:r>
            <w:r w:rsidR="005C36AC">
              <w:rPr>
                <w:rFonts w:ascii="Cambria" w:hAnsi="Cambria"/>
                <w:b w:val="0"/>
                <w:bCs w:val="0"/>
              </w:rPr>
              <w:t>0</w:t>
            </w:r>
          </w:p>
        </w:tc>
        <w:tc>
          <w:tcPr>
            <w:tcW w:w="2265" w:type="dxa"/>
            <w:vAlign w:val="center"/>
          </w:tcPr>
          <w:p w14:paraId="54AC8E8D" w14:textId="307869D2" w:rsidR="00231E41" w:rsidRPr="001876A6" w:rsidRDefault="006304BB"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1,895</w:t>
            </w:r>
          </w:p>
        </w:tc>
        <w:tc>
          <w:tcPr>
            <w:tcW w:w="2266" w:type="dxa"/>
            <w:vAlign w:val="center"/>
          </w:tcPr>
          <w:p w14:paraId="7AE5A763" w14:textId="55E08966" w:rsidR="00231E41" w:rsidRPr="001876A6" w:rsidRDefault="006B1304"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0,085</w:t>
            </w:r>
          </w:p>
        </w:tc>
        <w:tc>
          <w:tcPr>
            <w:tcW w:w="2266" w:type="dxa"/>
            <w:vAlign w:val="center"/>
          </w:tcPr>
          <w:p w14:paraId="57537DF2" w14:textId="70D7329F" w:rsidR="00231E41" w:rsidRPr="001876A6" w:rsidRDefault="00AC4C09"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1,414</w:t>
            </w:r>
          </w:p>
        </w:tc>
      </w:tr>
      <w:tr w:rsidR="00231E41" w:rsidRPr="001876A6" w14:paraId="3EC84ECE" w14:textId="77777777" w:rsidTr="0008140E">
        <w:tc>
          <w:tcPr>
            <w:cnfStyle w:val="001000000000" w:firstRow="0" w:lastRow="0" w:firstColumn="1" w:lastColumn="0" w:oddVBand="0" w:evenVBand="0" w:oddHBand="0" w:evenHBand="0" w:firstRowFirstColumn="0" w:firstRowLastColumn="0" w:lastRowFirstColumn="0" w:lastRowLastColumn="0"/>
            <w:tcW w:w="2265" w:type="dxa"/>
            <w:vAlign w:val="center"/>
          </w:tcPr>
          <w:p w14:paraId="3D02ED56" w14:textId="34558CC7" w:rsidR="00231E41" w:rsidRPr="00B241F5" w:rsidRDefault="000E3846" w:rsidP="00231E41">
            <w:pPr>
              <w:pStyle w:val="KeinLeerraum"/>
              <w:jc w:val="center"/>
              <w:rPr>
                <w:rFonts w:ascii="Cambria" w:hAnsi="Cambria"/>
                <w:b w:val="0"/>
                <w:bCs w:val="0"/>
              </w:rPr>
            </w:pPr>
            <w:r>
              <w:rPr>
                <w:rFonts w:ascii="Cambria" w:hAnsi="Cambria"/>
                <w:b w:val="0"/>
                <w:bCs w:val="0"/>
              </w:rPr>
              <w:t>-0,</w:t>
            </w:r>
            <w:r w:rsidR="009B6B0B">
              <w:rPr>
                <w:rFonts w:ascii="Cambria" w:hAnsi="Cambria"/>
                <w:b w:val="0"/>
                <w:bCs w:val="0"/>
              </w:rPr>
              <w:t>005</w:t>
            </w:r>
          </w:p>
        </w:tc>
        <w:tc>
          <w:tcPr>
            <w:tcW w:w="2265" w:type="dxa"/>
            <w:vAlign w:val="center"/>
          </w:tcPr>
          <w:p w14:paraId="3457E0B9" w14:textId="6388E400" w:rsidR="00231E41" w:rsidRPr="001876A6" w:rsidRDefault="006304BB"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1,870</w:t>
            </w:r>
          </w:p>
        </w:tc>
        <w:tc>
          <w:tcPr>
            <w:tcW w:w="2266" w:type="dxa"/>
            <w:vAlign w:val="center"/>
          </w:tcPr>
          <w:p w14:paraId="2A54E2F0" w14:textId="393CBB6E" w:rsidR="00231E41" w:rsidRPr="001876A6" w:rsidRDefault="006B1304"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0,090</w:t>
            </w:r>
          </w:p>
        </w:tc>
        <w:tc>
          <w:tcPr>
            <w:tcW w:w="2266" w:type="dxa"/>
            <w:vAlign w:val="center"/>
          </w:tcPr>
          <w:p w14:paraId="1592E0D7" w14:textId="1B4AFA80" w:rsidR="00231E41" w:rsidRPr="001876A6" w:rsidRDefault="00B241F5"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1,289</w:t>
            </w:r>
          </w:p>
        </w:tc>
      </w:tr>
      <w:tr w:rsidR="00231E41" w:rsidRPr="001876A6" w14:paraId="71BE96EC" w14:textId="77777777" w:rsidTr="0008140E">
        <w:tc>
          <w:tcPr>
            <w:cnfStyle w:val="001000000000" w:firstRow="0" w:lastRow="0" w:firstColumn="1" w:lastColumn="0" w:oddVBand="0" w:evenVBand="0" w:oddHBand="0" w:evenHBand="0" w:firstRowFirstColumn="0" w:firstRowLastColumn="0" w:lastRowFirstColumn="0" w:lastRowLastColumn="0"/>
            <w:tcW w:w="2265" w:type="dxa"/>
            <w:vAlign w:val="center"/>
          </w:tcPr>
          <w:p w14:paraId="2583FF3E" w14:textId="51068AC1" w:rsidR="00231E41" w:rsidRPr="00B241F5" w:rsidRDefault="000762BE" w:rsidP="00231E41">
            <w:pPr>
              <w:pStyle w:val="KeinLeerraum"/>
              <w:jc w:val="center"/>
              <w:rPr>
                <w:rFonts w:ascii="Cambria" w:hAnsi="Cambria"/>
                <w:b w:val="0"/>
                <w:bCs w:val="0"/>
              </w:rPr>
            </w:pPr>
            <w:r>
              <w:rPr>
                <w:rFonts w:ascii="Cambria" w:hAnsi="Cambria"/>
                <w:b w:val="0"/>
                <w:bCs w:val="0"/>
              </w:rPr>
              <w:t>0,00</w:t>
            </w:r>
            <w:r w:rsidR="009B6B0B">
              <w:rPr>
                <w:rFonts w:ascii="Cambria" w:hAnsi="Cambria"/>
                <w:b w:val="0"/>
                <w:bCs w:val="0"/>
              </w:rPr>
              <w:t>0</w:t>
            </w:r>
          </w:p>
        </w:tc>
        <w:tc>
          <w:tcPr>
            <w:tcW w:w="2265" w:type="dxa"/>
            <w:vAlign w:val="center"/>
          </w:tcPr>
          <w:p w14:paraId="53E3AF29" w14:textId="30533FD3" w:rsidR="00231E41" w:rsidRPr="001876A6" w:rsidRDefault="006304BB"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1,861</w:t>
            </w:r>
          </w:p>
        </w:tc>
        <w:tc>
          <w:tcPr>
            <w:tcW w:w="2266" w:type="dxa"/>
            <w:vAlign w:val="center"/>
          </w:tcPr>
          <w:p w14:paraId="60C3963A" w14:textId="7AD68F9B" w:rsidR="00231E41" w:rsidRPr="001876A6" w:rsidRDefault="006B1304"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0,095</w:t>
            </w:r>
          </w:p>
        </w:tc>
        <w:tc>
          <w:tcPr>
            <w:tcW w:w="2266" w:type="dxa"/>
            <w:vAlign w:val="center"/>
          </w:tcPr>
          <w:p w14:paraId="4A672335" w14:textId="667782E3" w:rsidR="00231E41" w:rsidRPr="001876A6" w:rsidRDefault="00B241F5" w:rsidP="00231E4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1,169</w:t>
            </w:r>
          </w:p>
        </w:tc>
      </w:tr>
    </w:tbl>
    <w:p w14:paraId="4E44F5E9" w14:textId="4DBF74E6" w:rsidR="00A52B76" w:rsidRDefault="00A52B76" w:rsidP="002879DA">
      <w:pPr>
        <w:pStyle w:val="KeinLeerraum"/>
      </w:pPr>
    </w:p>
    <w:p w14:paraId="44F48B59" w14:textId="7492AF78" w:rsidR="002879DA" w:rsidRDefault="002879DA" w:rsidP="002879DA">
      <w:pPr>
        <w:pStyle w:val="KeinLeerraum"/>
      </w:pPr>
    </w:p>
    <w:p w14:paraId="55DECC9D" w14:textId="77777777" w:rsidR="00267E47" w:rsidRDefault="007713AA" w:rsidP="00267E47">
      <w:pPr>
        <w:pStyle w:val="KeinLeerraum"/>
        <w:keepNext/>
      </w:pPr>
      <w:r>
        <w:rPr>
          <w:noProof/>
        </w:rPr>
        <w:drawing>
          <wp:inline distT="0" distB="0" distL="0" distR="0" wp14:anchorId="3B89A461" wp14:editId="5D0C6FC3">
            <wp:extent cx="5760720" cy="3197225"/>
            <wp:effectExtent l="0" t="0" r="17780" b="15875"/>
            <wp:docPr id="9" name="Diagramm 9">
              <a:extLst xmlns:a="http://schemas.openxmlformats.org/drawingml/2006/main">
                <a:ext uri="{FF2B5EF4-FFF2-40B4-BE49-F238E27FC236}">
                  <a16:creationId xmlns:a16="http://schemas.microsoft.com/office/drawing/2014/main" id="{85F7CC8B-07E6-4FD8-9BA5-D537239C96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627C24" w14:textId="0C3E7CBA" w:rsidR="002879DA" w:rsidRDefault="00267E47" w:rsidP="00267E47">
      <w:pPr>
        <w:pStyle w:val="Beschriftung"/>
        <w:jc w:val="center"/>
        <w:rPr>
          <w:rFonts w:ascii="Cambria" w:eastAsiaTheme="minorEastAsia" w:hAnsi="Cambria"/>
          <w:i w:val="0"/>
          <w:iCs w:val="0"/>
          <w:sz w:val="22"/>
          <w:szCs w:val="22"/>
        </w:rPr>
      </w:pPr>
      <w:r w:rsidRPr="00E42A28">
        <w:rPr>
          <w:rFonts w:ascii="Cambria" w:hAnsi="Cambria"/>
          <w:i w:val="0"/>
          <w:iCs w:val="0"/>
          <w:sz w:val="22"/>
          <w:szCs w:val="22"/>
        </w:rPr>
        <w:t xml:space="preserve">Abbildung </w:t>
      </w:r>
      <w:r w:rsidRPr="00E42A28">
        <w:rPr>
          <w:rFonts w:ascii="Cambria" w:hAnsi="Cambria"/>
          <w:i w:val="0"/>
          <w:iCs w:val="0"/>
          <w:sz w:val="22"/>
          <w:szCs w:val="22"/>
        </w:rPr>
        <w:fldChar w:fldCharType="begin"/>
      </w:r>
      <w:r w:rsidRPr="00E42A28">
        <w:rPr>
          <w:rFonts w:ascii="Cambria" w:hAnsi="Cambria"/>
          <w:i w:val="0"/>
          <w:iCs w:val="0"/>
          <w:sz w:val="22"/>
          <w:szCs w:val="22"/>
        </w:rPr>
        <w:instrText xml:space="preserve"> SEQ Abbildung \* ARABIC </w:instrText>
      </w:r>
      <w:r w:rsidRPr="00E42A28">
        <w:rPr>
          <w:rFonts w:ascii="Cambria" w:hAnsi="Cambria"/>
          <w:i w:val="0"/>
          <w:iCs w:val="0"/>
          <w:sz w:val="22"/>
          <w:szCs w:val="22"/>
        </w:rPr>
        <w:fldChar w:fldCharType="separate"/>
      </w:r>
      <w:r w:rsidR="00065A9D">
        <w:rPr>
          <w:rFonts w:ascii="Cambria" w:hAnsi="Cambria"/>
          <w:i w:val="0"/>
          <w:iCs w:val="0"/>
          <w:noProof/>
          <w:sz w:val="22"/>
          <w:szCs w:val="22"/>
        </w:rPr>
        <w:t>4</w:t>
      </w:r>
      <w:r w:rsidRPr="00E42A28">
        <w:rPr>
          <w:rFonts w:ascii="Cambria" w:hAnsi="Cambria"/>
          <w:i w:val="0"/>
          <w:iCs w:val="0"/>
          <w:sz w:val="22"/>
          <w:szCs w:val="22"/>
        </w:rPr>
        <w:fldChar w:fldCharType="end"/>
      </w:r>
      <w:r w:rsidRPr="00E42A28">
        <w:rPr>
          <w:rFonts w:ascii="Cambria" w:hAnsi="Cambria"/>
          <w:i w:val="0"/>
          <w:iCs w:val="0"/>
          <w:sz w:val="22"/>
          <w:szCs w:val="22"/>
        </w:rPr>
        <w:t xml:space="preserve">: Magnetfeld des Helmholtz-Spulenpaares mit </w:t>
      </w:r>
      <m:oMath>
        <m:sSub>
          <m:sSubPr>
            <m:ctrlPr>
              <w:rPr>
                <w:rFonts w:ascii="Cambria Math" w:hAnsi="Cambria Math"/>
                <w:i w:val="0"/>
                <w:iCs w:val="0"/>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=0,10 m</m:t>
        </m:r>
      </m:oMath>
    </w:p>
    <w:p w14:paraId="186A1965" w14:textId="395D06BE" w:rsidR="00E42A28" w:rsidRDefault="00E42A28" w:rsidP="00E42A28">
      <w:pPr>
        <w:pStyle w:val="KeinLeerraum"/>
      </w:pPr>
    </w:p>
    <w:p w14:paraId="40D872B4" w14:textId="4AB52866" w:rsidR="00E42A28" w:rsidRDefault="00E42A28" w:rsidP="00E42A28">
      <w:pPr>
        <w:pStyle w:val="KeinLeerraum"/>
      </w:pPr>
    </w:p>
    <w:p w14:paraId="22DBB60F" w14:textId="61E43198" w:rsidR="00E42A28" w:rsidRDefault="00E42A28" w:rsidP="00E42A28">
      <w:pPr>
        <w:pStyle w:val="KeinLeerraum"/>
      </w:pPr>
    </w:p>
    <w:p w14:paraId="762D9F9F" w14:textId="3DB719ED" w:rsidR="00E42A28" w:rsidRDefault="00E42A28" w:rsidP="00E42A28">
      <w:pPr>
        <w:pStyle w:val="KeinLeerraum"/>
      </w:pPr>
    </w:p>
    <w:p w14:paraId="1B483E64" w14:textId="3FFF0BDE" w:rsidR="00E42A28" w:rsidRPr="00BA184E" w:rsidRDefault="00E42A28" w:rsidP="004C3337">
      <w:pPr>
        <w:pStyle w:val="Beschriftung"/>
        <w:keepNext/>
        <w:jc w:val="center"/>
        <w:rPr>
          <w:rFonts w:ascii="Cambria" w:hAnsi="Cambria"/>
          <w:i w:val="0"/>
          <w:iCs w:val="0"/>
          <w:sz w:val="22"/>
          <w:szCs w:val="22"/>
        </w:rPr>
      </w:pPr>
      <w:r w:rsidRPr="00BA184E">
        <w:rPr>
          <w:rFonts w:ascii="Cambria" w:hAnsi="Cambria"/>
          <w:i w:val="0"/>
          <w:iCs w:val="0"/>
          <w:sz w:val="22"/>
          <w:szCs w:val="22"/>
        </w:rPr>
        <w:t xml:space="preserve">Tabelle </w:t>
      </w:r>
      <w:r w:rsidRPr="00BA184E">
        <w:rPr>
          <w:rFonts w:ascii="Cambria" w:hAnsi="Cambria"/>
          <w:i w:val="0"/>
          <w:iCs w:val="0"/>
          <w:sz w:val="22"/>
          <w:szCs w:val="22"/>
        </w:rPr>
        <w:fldChar w:fldCharType="begin"/>
      </w:r>
      <w:r w:rsidRPr="00BA184E">
        <w:rPr>
          <w:rFonts w:ascii="Cambria" w:hAnsi="Cambria"/>
          <w:i w:val="0"/>
          <w:iCs w:val="0"/>
          <w:sz w:val="22"/>
          <w:szCs w:val="22"/>
        </w:rPr>
        <w:instrText xml:space="preserve"> SEQ Tabelle \* ARABIC </w:instrText>
      </w:r>
      <w:r w:rsidRPr="00BA184E">
        <w:rPr>
          <w:rFonts w:ascii="Cambria" w:hAnsi="Cambria"/>
          <w:i w:val="0"/>
          <w:iCs w:val="0"/>
          <w:sz w:val="22"/>
          <w:szCs w:val="22"/>
        </w:rPr>
        <w:fldChar w:fldCharType="separate"/>
      </w:r>
      <w:r w:rsidR="00065A9D">
        <w:rPr>
          <w:rFonts w:ascii="Cambria" w:hAnsi="Cambria"/>
          <w:i w:val="0"/>
          <w:iCs w:val="0"/>
          <w:noProof/>
          <w:sz w:val="22"/>
          <w:szCs w:val="22"/>
        </w:rPr>
        <w:t>4</w:t>
      </w:r>
      <w:r w:rsidRPr="00BA184E">
        <w:rPr>
          <w:rFonts w:ascii="Cambria" w:hAnsi="Cambria"/>
          <w:i w:val="0"/>
          <w:iCs w:val="0"/>
          <w:sz w:val="22"/>
          <w:szCs w:val="22"/>
        </w:rPr>
        <w:fldChar w:fldCharType="end"/>
      </w:r>
      <w:r w:rsidRPr="00BA184E">
        <w:rPr>
          <w:rFonts w:ascii="Cambria" w:hAnsi="Cambria"/>
          <w:i w:val="0"/>
          <w:iCs w:val="0"/>
          <w:sz w:val="22"/>
          <w:szCs w:val="22"/>
        </w:rPr>
        <w:t xml:space="preserve">: Messdaten </w:t>
      </w:r>
      <w:r w:rsidR="004C3337" w:rsidRPr="00BA184E">
        <w:rPr>
          <w:rFonts w:ascii="Cambria" w:hAnsi="Cambria"/>
          <w:i w:val="0"/>
          <w:iCs w:val="0"/>
          <w:sz w:val="22"/>
          <w:szCs w:val="22"/>
        </w:rPr>
        <w:t xml:space="preserve">für den Spulenabstand </w:t>
      </w:r>
      <m:oMath>
        <m:sSub>
          <m:sSubPr>
            <m:ctrlPr>
              <w:rPr>
                <w:rFonts w:ascii="Cambria Math" w:hAnsi="Cambria Math"/>
                <w:i w:val="0"/>
                <w:iCs w:val="0"/>
                <w:sz w:val="22"/>
                <w:szCs w:val="22"/>
              </w:rPr>
            </m:ctrlPr>
          </m:sSubPr>
          <m:e>
            <m:r>
              <w:rPr>
                <w:rFonts w:ascii="Cambria Math" w:hAnsi="Cambria Math"/>
                <w:sz w:val="22"/>
                <w:szCs w:val="22"/>
              </w:rPr>
              <m:t>d</m:t>
            </m:r>
          </m:e>
          <m:sub>
            <m:r>
              <w:rPr>
                <w:rFonts w:ascii="Cambria Math" w:hAnsi="Cambria Math"/>
                <w:sz w:val="22"/>
                <w:szCs w:val="22"/>
              </w:rPr>
              <m:t>2</m:t>
            </m:r>
          </m:sub>
        </m:sSub>
        <m:r>
          <w:rPr>
            <w:rFonts w:ascii="Cambria Math" w:hAnsi="Cambria Math"/>
            <w:sz w:val="22"/>
            <w:szCs w:val="22"/>
          </w:rPr>
          <m:t>=0,15 m</m:t>
        </m:r>
      </m:oMath>
    </w:p>
    <w:tbl>
      <w:tblPr>
        <w:tblStyle w:val="Gitternetztabelle1hell"/>
        <w:tblW w:w="0" w:type="auto"/>
        <w:tblLook w:val="04A0" w:firstRow="1" w:lastRow="0" w:firstColumn="1" w:lastColumn="0" w:noHBand="0" w:noVBand="1"/>
      </w:tblPr>
      <w:tblGrid>
        <w:gridCol w:w="2265"/>
        <w:gridCol w:w="2265"/>
        <w:gridCol w:w="2266"/>
        <w:gridCol w:w="2266"/>
      </w:tblGrid>
      <w:tr w:rsidR="00E42A28" w:rsidRPr="001876A6" w14:paraId="397DDEF2" w14:textId="77777777" w:rsidTr="00973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87FE51A" w14:textId="77777777" w:rsidR="00E42A28" w:rsidRPr="00832134" w:rsidRDefault="00E42A28" w:rsidP="009733CE">
            <w:pPr>
              <w:pStyle w:val="KeinLeerraum"/>
              <w:jc w:val="center"/>
              <w:rPr>
                <w:rFonts w:ascii="Cambria" w:hAnsi="Cambria"/>
              </w:rPr>
            </w:pPr>
            <w:r w:rsidRPr="00832134">
              <w:rPr>
                <w:rFonts w:ascii="Cambria" w:eastAsiaTheme="minorEastAsia" w:hAnsi="Cambria"/>
                <w:i/>
              </w:rPr>
              <w:t xml:space="preserve">x </w:t>
            </w:r>
            <w:r w:rsidRPr="00832134">
              <w:rPr>
                <w:rFonts w:ascii="Cambria" w:eastAsiaTheme="minorEastAsia" w:hAnsi="Cambria"/>
                <w:iCs/>
              </w:rPr>
              <w:t>[m]</w:t>
            </w:r>
          </w:p>
        </w:tc>
        <w:tc>
          <w:tcPr>
            <w:tcW w:w="2265" w:type="dxa"/>
            <w:vAlign w:val="center"/>
          </w:tcPr>
          <w:p w14:paraId="7D84E830" w14:textId="3903F859" w:rsidR="00E42A28" w:rsidRPr="00832134" w:rsidRDefault="00E42A28"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r>
                <m:rPr>
                  <m:sty m:val="bi"/>
                </m:rPr>
                <w:rPr>
                  <w:rFonts w:ascii="Cambria Math" w:eastAsiaTheme="minorEastAsia" w:hAnsi="Cambria Math"/>
                </w:rPr>
                <m:t>]</m:t>
              </m:r>
            </m:oMath>
          </w:p>
        </w:tc>
        <w:tc>
          <w:tcPr>
            <w:tcW w:w="2266" w:type="dxa"/>
            <w:vAlign w:val="center"/>
          </w:tcPr>
          <w:p w14:paraId="6ECC8028" w14:textId="77777777" w:rsidR="00E42A28" w:rsidRPr="00832134" w:rsidRDefault="00E42A28"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 xml:space="preserve">x </w:t>
            </w:r>
            <w:r w:rsidRPr="00832134">
              <w:rPr>
                <w:rFonts w:ascii="Cambria" w:eastAsiaTheme="minorEastAsia" w:hAnsi="Cambria"/>
                <w:iCs/>
              </w:rPr>
              <w:t>[m]</w:t>
            </w:r>
          </w:p>
        </w:tc>
        <w:tc>
          <w:tcPr>
            <w:tcW w:w="2266" w:type="dxa"/>
            <w:vAlign w:val="center"/>
          </w:tcPr>
          <w:p w14:paraId="365D6F26" w14:textId="4AA34DA2" w:rsidR="00E42A28" w:rsidRPr="00832134" w:rsidRDefault="00E42A28"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 </m:t>
              </m:r>
              <m:r>
                <m:rPr>
                  <m:sty m:val="bi"/>
                </m:rPr>
                <w:rPr>
                  <w:rFonts w:ascii="Cambria Math" w:eastAsiaTheme="minorEastAsia" w:hAnsi="Cambria Math"/>
                </w:rPr>
                <m:t>]</m:t>
              </m:r>
            </m:oMath>
          </w:p>
        </w:tc>
      </w:tr>
      <w:tr w:rsidR="00E42A28" w:rsidRPr="001876A6" w14:paraId="61234B62"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2CDEB119" w14:textId="22AD25DB" w:rsidR="00E42A28" w:rsidRPr="00900B87" w:rsidRDefault="000B795C" w:rsidP="009733CE">
            <w:pPr>
              <w:pStyle w:val="KeinLeerraum"/>
              <w:jc w:val="center"/>
              <w:rPr>
                <w:rFonts w:ascii="Cambria" w:hAnsi="Cambria"/>
                <w:b w:val="0"/>
                <w:bCs w:val="0"/>
              </w:rPr>
            </w:pPr>
            <w:r>
              <w:rPr>
                <w:rFonts w:ascii="Cambria" w:hAnsi="Cambria"/>
                <w:b w:val="0"/>
                <w:bCs w:val="0"/>
              </w:rPr>
              <w:t>-0,045</w:t>
            </w:r>
          </w:p>
        </w:tc>
        <w:tc>
          <w:tcPr>
            <w:tcW w:w="2265" w:type="dxa"/>
            <w:vAlign w:val="center"/>
          </w:tcPr>
          <w:p w14:paraId="763CD4FC" w14:textId="1CECFC59" w:rsidR="00E42A28" w:rsidRPr="001876A6" w:rsidRDefault="00606A2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1,559</w:t>
            </w:r>
          </w:p>
        </w:tc>
        <w:tc>
          <w:tcPr>
            <w:tcW w:w="2266" w:type="dxa"/>
            <w:vAlign w:val="center"/>
          </w:tcPr>
          <w:p w14:paraId="16C3BDA3" w14:textId="474120F2" w:rsidR="00E42A28" w:rsidRPr="001876A6" w:rsidRDefault="00A13F05"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0,105</w:t>
            </w:r>
          </w:p>
        </w:tc>
        <w:tc>
          <w:tcPr>
            <w:tcW w:w="2266" w:type="dxa"/>
            <w:vAlign w:val="center"/>
          </w:tcPr>
          <w:p w14:paraId="6E4ED3E1" w14:textId="5C49010D"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1,427</w:t>
            </w:r>
          </w:p>
        </w:tc>
      </w:tr>
      <w:tr w:rsidR="00E42A28" w:rsidRPr="001876A6" w14:paraId="3AA14E47"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220FD721" w14:textId="7B561143" w:rsidR="00E42A28" w:rsidRPr="00900B87" w:rsidRDefault="000B795C" w:rsidP="009733CE">
            <w:pPr>
              <w:pStyle w:val="KeinLeerraum"/>
              <w:jc w:val="center"/>
              <w:rPr>
                <w:rFonts w:ascii="Cambria" w:hAnsi="Cambria"/>
                <w:b w:val="0"/>
                <w:bCs w:val="0"/>
              </w:rPr>
            </w:pPr>
            <w:r>
              <w:rPr>
                <w:rFonts w:ascii="Cambria" w:hAnsi="Cambria"/>
                <w:b w:val="0"/>
                <w:bCs w:val="0"/>
              </w:rPr>
              <w:t>-0,035</w:t>
            </w:r>
          </w:p>
        </w:tc>
        <w:tc>
          <w:tcPr>
            <w:tcW w:w="2265" w:type="dxa"/>
            <w:vAlign w:val="center"/>
          </w:tcPr>
          <w:p w14:paraId="54BCCF60" w14:textId="4F8D195C" w:rsidR="00E42A28" w:rsidRPr="001876A6" w:rsidRDefault="00606A2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1,390</w:t>
            </w:r>
          </w:p>
        </w:tc>
        <w:tc>
          <w:tcPr>
            <w:tcW w:w="2266" w:type="dxa"/>
            <w:vAlign w:val="center"/>
          </w:tcPr>
          <w:p w14:paraId="6A6C6D2A" w14:textId="5800EC3C" w:rsidR="00E42A28" w:rsidRPr="001876A6" w:rsidRDefault="00A13F05"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0,115</w:t>
            </w:r>
          </w:p>
        </w:tc>
        <w:tc>
          <w:tcPr>
            <w:tcW w:w="2266" w:type="dxa"/>
            <w:vAlign w:val="center"/>
          </w:tcPr>
          <w:p w14:paraId="5CA4D58C" w14:textId="3BB53AE9"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1,217</w:t>
            </w:r>
          </w:p>
        </w:tc>
      </w:tr>
      <w:tr w:rsidR="00E42A28" w:rsidRPr="001876A6" w14:paraId="3DB9D908"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5944BB47" w14:textId="4094DFFE" w:rsidR="00E42A28" w:rsidRPr="00900B87" w:rsidRDefault="00BB1FB2" w:rsidP="009733CE">
            <w:pPr>
              <w:pStyle w:val="KeinLeerraum"/>
              <w:jc w:val="center"/>
              <w:rPr>
                <w:rFonts w:ascii="Cambria" w:hAnsi="Cambria"/>
                <w:b w:val="0"/>
                <w:bCs w:val="0"/>
              </w:rPr>
            </w:pPr>
            <w:r>
              <w:rPr>
                <w:rFonts w:ascii="Cambria" w:hAnsi="Cambria"/>
                <w:b w:val="0"/>
                <w:bCs w:val="0"/>
              </w:rPr>
              <w:t>-0,025</w:t>
            </w:r>
          </w:p>
        </w:tc>
        <w:tc>
          <w:tcPr>
            <w:tcW w:w="2265" w:type="dxa"/>
            <w:vAlign w:val="center"/>
          </w:tcPr>
          <w:p w14:paraId="3CD1898E" w14:textId="10D13101"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1,236</w:t>
            </w:r>
          </w:p>
        </w:tc>
        <w:tc>
          <w:tcPr>
            <w:tcW w:w="2266" w:type="dxa"/>
            <w:vAlign w:val="center"/>
          </w:tcPr>
          <w:p w14:paraId="4D96E29A" w14:textId="38782A78" w:rsidR="00E42A28" w:rsidRPr="001876A6" w:rsidRDefault="00A13F05"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0,125</w:t>
            </w:r>
          </w:p>
        </w:tc>
        <w:tc>
          <w:tcPr>
            <w:tcW w:w="2266" w:type="dxa"/>
            <w:vAlign w:val="center"/>
          </w:tcPr>
          <w:p w14:paraId="30801BDE" w14:textId="0CF734D8"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0,982</w:t>
            </w:r>
          </w:p>
        </w:tc>
      </w:tr>
      <w:tr w:rsidR="00E42A28" w:rsidRPr="001876A6" w14:paraId="7FCD4444"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1DC7E964" w14:textId="6A97A41D" w:rsidR="00E42A28" w:rsidRPr="00900B87" w:rsidRDefault="00327D03" w:rsidP="009733CE">
            <w:pPr>
              <w:pStyle w:val="KeinLeerraum"/>
              <w:jc w:val="center"/>
              <w:rPr>
                <w:rFonts w:ascii="Cambria" w:hAnsi="Cambria"/>
                <w:b w:val="0"/>
                <w:bCs w:val="0"/>
              </w:rPr>
            </w:pPr>
            <w:r>
              <w:rPr>
                <w:rFonts w:ascii="Cambria" w:hAnsi="Cambria"/>
                <w:b w:val="0"/>
                <w:bCs w:val="0"/>
              </w:rPr>
              <w:t>-0,015</w:t>
            </w:r>
          </w:p>
        </w:tc>
        <w:tc>
          <w:tcPr>
            <w:tcW w:w="2265" w:type="dxa"/>
            <w:vAlign w:val="center"/>
          </w:tcPr>
          <w:p w14:paraId="195160DF" w14:textId="4666A0E1"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1,121</w:t>
            </w:r>
          </w:p>
        </w:tc>
        <w:tc>
          <w:tcPr>
            <w:tcW w:w="2266" w:type="dxa"/>
            <w:vAlign w:val="center"/>
          </w:tcPr>
          <w:p w14:paraId="61FDFFAF" w14:textId="1F153818" w:rsidR="00E42A28" w:rsidRPr="001876A6" w:rsidRDefault="0023505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0,135</w:t>
            </w:r>
          </w:p>
        </w:tc>
        <w:tc>
          <w:tcPr>
            <w:tcW w:w="2266" w:type="dxa"/>
            <w:vAlign w:val="center"/>
          </w:tcPr>
          <w:p w14:paraId="6846D103" w14:textId="5316DEDE"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0,782</w:t>
            </w:r>
          </w:p>
        </w:tc>
      </w:tr>
      <w:tr w:rsidR="00E42A28" w:rsidRPr="001876A6" w14:paraId="3B82949D"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00C0DF4A" w14:textId="3972B88F" w:rsidR="00E42A28" w:rsidRPr="00900B87" w:rsidRDefault="007C124E" w:rsidP="009733CE">
            <w:pPr>
              <w:pStyle w:val="KeinLeerraum"/>
              <w:jc w:val="center"/>
              <w:rPr>
                <w:rFonts w:ascii="Cambria" w:hAnsi="Cambria"/>
                <w:b w:val="0"/>
                <w:bCs w:val="0"/>
              </w:rPr>
            </w:pPr>
            <w:r>
              <w:rPr>
                <w:rFonts w:ascii="Cambria" w:hAnsi="Cambria"/>
                <w:b w:val="0"/>
                <w:bCs w:val="0"/>
              </w:rPr>
              <w:t>-0,005</w:t>
            </w:r>
          </w:p>
        </w:tc>
        <w:tc>
          <w:tcPr>
            <w:tcW w:w="2265" w:type="dxa"/>
            <w:vAlign w:val="center"/>
          </w:tcPr>
          <w:p w14:paraId="0242D3A8" w14:textId="01AA472F" w:rsidR="00E42A28" w:rsidRPr="001876A6" w:rsidRDefault="00355C33" w:rsidP="00900B87">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1,063</w:t>
            </w:r>
          </w:p>
        </w:tc>
        <w:tc>
          <w:tcPr>
            <w:tcW w:w="2266" w:type="dxa"/>
            <w:vAlign w:val="center"/>
          </w:tcPr>
          <w:p w14:paraId="58BE893B" w14:textId="19478F84" w:rsidR="00E42A28" w:rsidRPr="001876A6" w:rsidRDefault="0023505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0,145</w:t>
            </w:r>
          </w:p>
        </w:tc>
        <w:tc>
          <w:tcPr>
            <w:tcW w:w="2266" w:type="dxa"/>
            <w:vAlign w:val="center"/>
          </w:tcPr>
          <w:p w14:paraId="20A3806D" w14:textId="704B4989" w:rsidR="00E42A28" w:rsidRPr="001876A6" w:rsidRDefault="00355C33"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0,622</w:t>
            </w:r>
          </w:p>
        </w:tc>
      </w:tr>
    </w:tbl>
    <w:p w14:paraId="346A70AC" w14:textId="211D2351" w:rsidR="00E42A28" w:rsidRDefault="00E42A28" w:rsidP="00E42A28">
      <w:pPr>
        <w:pStyle w:val="KeinLeerraum"/>
      </w:pPr>
    </w:p>
    <w:p w14:paraId="75E09E02" w14:textId="451AACC9" w:rsidR="00BA184E" w:rsidRDefault="00BA184E" w:rsidP="00E42A28">
      <w:pPr>
        <w:pStyle w:val="KeinLeerraum"/>
      </w:pPr>
    </w:p>
    <w:p w14:paraId="2F3AE1CF" w14:textId="77777777" w:rsidR="00364767" w:rsidRDefault="00364767" w:rsidP="00364767">
      <w:pPr>
        <w:pStyle w:val="KeinLeerraum"/>
        <w:keepNext/>
      </w:pPr>
      <w:r>
        <w:rPr>
          <w:noProof/>
        </w:rPr>
        <w:drawing>
          <wp:inline distT="0" distB="0" distL="0" distR="0" wp14:anchorId="43BDE499" wp14:editId="3B96E0B1">
            <wp:extent cx="5760720" cy="3520440"/>
            <wp:effectExtent l="0" t="0" r="17780" b="10160"/>
            <wp:docPr id="10" name="Diagramm 10">
              <a:extLst xmlns:a="http://schemas.openxmlformats.org/drawingml/2006/main">
                <a:ext uri="{FF2B5EF4-FFF2-40B4-BE49-F238E27FC236}">
                  <a16:creationId xmlns:a16="http://schemas.microsoft.com/office/drawing/2014/main" id="{BCDDB6B6-F1C1-4C1A-919F-DD208DFCD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B9E37F" w14:textId="146C169F" w:rsidR="0073010F" w:rsidRDefault="00364767" w:rsidP="0073010F">
      <w:pPr>
        <w:pStyle w:val="Beschriftung"/>
        <w:jc w:val="center"/>
        <w:rPr>
          <w:rFonts w:ascii="Cambria" w:eastAsiaTheme="minorEastAsia" w:hAnsi="Cambria"/>
          <w:i w:val="0"/>
          <w:iCs w:val="0"/>
          <w:sz w:val="22"/>
          <w:szCs w:val="22"/>
        </w:rPr>
      </w:pPr>
      <w:r w:rsidRPr="0073010F">
        <w:rPr>
          <w:rFonts w:ascii="Cambria" w:hAnsi="Cambria"/>
          <w:i w:val="0"/>
          <w:iCs w:val="0"/>
          <w:sz w:val="22"/>
          <w:szCs w:val="22"/>
        </w:rPr>
        <w:t xml:space="preserve">Abbildung </w:t>
      </w:r>
      <w:r w:rsidRPr="0073010F">
        <w:rPr>
          <w:rFonts w:ascii="Cambria" w:hAnsi="Cambria"/>
          <w:i w:val="0"/>
          <w:iCs w:val="0"/>
          <w:sz w:val="22"/>
          <w:szCs w:val="22"/>
        </w:rPr>
        <w:fldChar w:fldCharType="begin"/>
      </w:r>
      <w:r w:rsidRPr="0073010F">
        <w:rPr>
          <w:rFonts w:ascii="Cambria" w:hAnsi="Cambria"/>
          <w:i w:val="0"/>
          <w:iCs w:val="0"/>
          <w:sz w:val="22"/>
          <w:szCs w:val="22"/>
        </w:rPr>
        <w:instrText xml:space="preserve"> SEQ Abbildung \* ARABIC </w:instrText>
      </w:r>
      <w:r w:rsidRPr="0073010F">
        <w:rPr>
          <w:rFonts w:ascii="Cambria" w:hAnsi="Cambria"/>
          <w:i w:val="0"/>
          <w:iCs w:val="0"/>
          <w:sz w:val="22"/>
          <w:szCs w:val="22"/>
        </w:rPr>
        <w:fldChar w:fldCharType="separate"/>
      </w:r>
      <w:r w:rsidR="00065A9D">
        <w:rPr>
          <w:rFonts w:ascii="Cambria" w:hAnsi="Cambria"/>
          <w:i w:val="0"/>
          <w:iCs w:val="0"/>
          <w:noProof/>
          <w:sz w:val="22"/>
          <w:szCs w:val="22"/>
        </w:rPr>
        <w:t>5</w:t>
      </w:r>
      <w:r w:rsidRPr="0073010F">
        <w:rPr>
          <w:rFonts w:ascii="Cambria" w:hAnsi="Cambria"/>
          <w:i w:val="0"/>
          <w:iCs w:val="0"/>
          <w:sz w:val="22"/>
          <w:szCs w:val="22"/>
        </w:rPr>
        <w:fldChar w:fldCharType="end"/>
      </w:r>
      <w:r w:rsidRPr="0073010F">
        <w:rPr>
          <w:rFonts w:ascii="Cambria" w:hAnsi="Cambria"/>
          <w:i w:val="0"/>
          <w:iCs w:val="0"/>
          <w:sz w:val="22"/>
          <w:szCs w:val="22"/>
        </w:rPr>
        <w:t>:</w:t>
      </w:r>
      <w:r w:rsidR="0073010F">
        <w:t xml:space="preserve"> </w:t>
      </w:r>
      <w:r w:rsidR="0073010F" w:rsidRPr="00E42A28">
        <w:rPr>
          <w:rFonts w:ascii="Cambria" w:hAnsi="Cambria"/>
          <w:i w:val="0"/>
          <w:iCs w:val="0"/>
          <w:sz w:val="22"/>
          <w:szCs w:val="22"/>
        </w:rPr>
        <w:t xml:space="preserve">Magnetfeld des Helmholtz-Spulenpaares mit </w:t>
      </w:r>
      <m:oMath>
        <m:sSub>
          <m:sSubPr>
            <m:ctrlPr>
              <w:rPr>
                <w:rFonts w:ascii="Cambria Math" w:hAnsi="Cambria Math"/>
                <w:i w:val="0"/>
                <w:iCs w:val="0"/>
                <w:sz w:val="22"/>
                <w:szCs w:val="22"/>
              </w:rPr>
            </m:ctrlPr>
          </m:sSubPr>
          <m:e>
            <m:r>
              <w:rPr>
                <w:rFonts w:ascii="Cambria Math" w:hAnsi="Cambria Math"/>
                <w:sz w:val="22"/>
                <w:szCs w:val="22"/>
              </w:rPr>
              <m:t>d</m:t>
            </m:r>
          </m:e>
          <m:sub>
            <m:r>
              <w:rPr>
                <w:rFonts w:ascii="Cambria Math" w:hAnsi="Cambria Math"/>
                <w:sz w:val="22"/>
                <w:szCs w:val="22"/>
              </w:rPr>
              <m:t>2</m:t>
            </m:r>
          </m:sub>
        </m:sSub>
        <m:r>
          <w:rPr>
            <w:rFonts w:ascii="Cambria Math" w:hAnsi="Cambria Math"/>
            <w:sz w:val="22"/>
            <w:szCs w:val="22"/>
          </w:rPr>
          <m:t>=0,15 m</m:t>
        </m:r>
      </m:oMath>
    </w:p>
    <w:p w14:paraId="33DD09AE" w14:textId="41C91A5F" w:rsidR="0073010F" w:rsidRDefault="0073010F" w:rsidP="0073010F">
      <w:pPr>
        <w:pStyle w:val="KeinLeerraum"/>
      </w:pPr>
    </w:p>
    <w:p w14:paraId="1E3FD0B4" w14:textId="175974E4" w:rsidR="00CF4999" w:rsidRPr="009B43FA" w:rsidRDefault="00CF4999" w:rsidP="009B43FA">
      <w:pPr>
        <w:pStyle w:val="Beschriftung"/>
        <w:keepNext/>
        <w:jc w:val="center"/>
        <w:rPr>
          <w:rFonts w:ascii="Cambria" w:hAnsi="Cambria"/>
          <w:i w:val="0"/>
          <w:iCs w:val="0"/>
          <w:sz w:val="22"/>
          <w:szCs w:val="22"/>
        </w:rPr>
      </w:pPr>
      <w:r w:rsidRPr="009B43FA">
        <w:rPr>
          <w:rFonts w:ascii="Cambria" w:hAnsi="Cambria"/>
          <w:i w:val="0"/>
          <w:iCs w:val="0"/>
          <w:sz w:val="22"/>
          <w:szCs w:val="22"/>
        </w:rPr>
        <w:t xml:space="preserve">Tabelle </w:t>
      </w:r>
      <w:r w:rsidRPr="009B43FA">
        <w:rPr>
          <w:rFonts w:ascii="Cambria" w:hAnsi="Cambria"/>
          <w:i w:val="0"/>
          <w:iCs w:val="0"/>
          <w:sz w:val="22"/>
          <w:szCs w:val="22"/>
        </w:rPr>
        <w:fldChar w:fldCharType="begin"/>
      </w:r>
      <w:r w:rsidRPr="009B43FA">
        <w:rPr>
          <w:rFonts w:ascii="Cambria" w:hAnsi="Cambria"/>
          <w:i w:val="0"/>
          <w:iCs w:val="0"/>
          <w:sz w:val="22"/>
          <w:szCs w:val="22"/>
        </w:rPr>
        <w:instrText xml:space="preserve"> SEQ Tabelle \* ARABIC </w:instrText>
      </w:r>
      <w:r w:rsidRPr="009B43FA">
        <w:rPr>
          <w:rFonts w:ascii="Cambria" w:hAnsi="Cambria"/>
          <w:i w:val="0"/>
          <w:iCs w:val="0"/>
          <w:sz w:val="22"/>
          <w:szCs w:val="22"/>
        </w:rPr>
        <w:fldChar w:fldCharType="separate"/>
      </w:r>
      <w:r w:rsidR="00065A9D">
        <w:rPr>
          <w:rFonts w:ascii="Cambria" w:hAnsi="Cambria"/>
          <w:i w:val="0"/>
          <w:iCs w:val="0"/>
          <w:noProof/>
          <w:sz w:val="22"/>
          <w:szCs w:val="22"/>
        </w:rPr>
        <w:t>5</w:t>
      </w:r>
      <w:r w:rsidRPr="009B43FA">
        <w:rPr>
          <w:rFonts w:ascii="Cambria" w:hAnsi="Cambria"/>
          <w:i w:val="0"/>
          <w:iCs w:val="0"/>
          <w:sz w:val="22"/>
          <w:szCs w:val="22"/>
        </w:rPr>
        <w:fldChar w:fldCharType="end"/>
      </w:r>
      <w:r w:rsidRPr="009B43FA">
        <w:rPr>
          <w:rFonts w:ascii="Cambria" w:hAnsi="Cambria"/>
          <w:i w:val="0"/>
          <w:iCs w:val="0"/>
          <w:sz w:val="22"/>
          <w:szCs w:val="22"/>
        </w:rPr>
        <w:t>:</w:t>
      </w:r>
      <w:r w:rsidR="009B43FA" w:rsidRPr="009B43FA">
        <w:rPr>
          <w:rFonts w:ascii="Cambria" w:hAnsi="Cambria"/>
          <w:i w:val="0"/>
          <w:iCs w:val="0"/>
          <w:sz w:val="22"/>
          <w:szCs w:val="22"/>
        </w:rPr>
        <w:t xml:space="preserve"> Messdaten für den Spulenabstand </w:t>
      </w:r>
      <m:oMath>
        <m:sSub>
          <m:sSubPr>
            <m:ctrlPr>
              <w:rPr>
                <w:rFonts w:ascii="Cambria Math" w:hAnsi="Cambria Math"/>
                <w:i w:val="0"/>
                <w:iCs w:val="0"/>
                <w:sz w:val="22"/>
                <w:szCs w:val="22"/>
              </w:rPr>
            </m:ctrlPr>
          </m:sSubPr>
          <m:e>
            <m:r>
              <w:rPr>
                <w:rFonts w:ascii="Cambria Math" w:hAnsi="Cambria Math"/>
                <w:sz w:val="22"/>
                <w:szCs w:val="22"/>
              </w:rPr>
              <m:t>d</m:t>
            </m:r>
          </m:e>
          <m:sub>
            <m:r>
              <w:rPr>
                <w:rFonts w:ascii="Cambria Math" w:hAnsi="Cambria Math"/>
                <w:sz w:val="22"/>
                <w:szCs w:val="22"/>
              </w:rPr>
              <m:t>3</m:t>
            </m:r>
          </m:sub>
        </m:sSub>
        <m:r>
          <w:rPr>
            <w:rFonts w:ascii="Cambria Math" w:hAnsi="Cambria Math"/>
            <w:sz w:val="22"/>
            <w:szCs w:val="22"/>
          </w:rPr>
          <m:t>=0,20 m</m:t>
        </m:r>
      </m:oMath>
    </w:p>
    <w:tbl>
      <w:tblPr>
        <w:tblStyle w:val="Gitternetztabelle1hell"/>
        <w:tblW w:w="0" w:type="auto"/>
        <w:tblLook w:val="04A0" w:firstRow="1" w:lastRow="0" w:firstColumn="1" w:lastColumn="0" w:noHBand="0" w:noVBand="1"/>
      </w:tblPr>
      <w:tblGrid>
        <w:gridCol w:w="2265"/>
        <w:gridCol w:w="2265"/>
        <w:gridCol w:w="2266"/>
        <w:gridCol w:w="2266"/>
      </w:tblGrid>
      <w:tr w:rsidR="00CF4999" w:rsidRPr="001876A6" w14:paraId="6B3C16AA" w14:textId="77777777" w:rsidTr="00973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99E3C2" w14:textId="77777777" w:rsidR="00CF4999" w:rsidRPr="00832134" w:rsidRDefault="00CF4999" w:rsidP="009733CE">
            <w:pPr>
              <w:pStyle w:val="KeinLeerraum"/>
              <w:jc w:val="center"/>
              <w:rPr>
                <w:rFonts w:ascii="Cambria" w:hAnsi="Cambria"/>
              </w:rPr>
            </w:pPr>
            <w:r w:rsidRPr="00832134">
              <w:rPr>
                <w:rFonts w:ascii="Cambria" w:eastAsiaTheme="minorEastAsia" w:hAnsi="Cambria"/>
                <w:i/>
              </w:rPr>
              <w:t xml:space="preserve">x </w:t>
            </w:r>
            <w:r w:rsidRPr="00832134">
              <w:rPr>
                <w:rFonts w:ascii="Cambria" w:eastAsiaTheme="minorEastAsia" w:hAnsi="Cambria"/>
                <w:iCs/>
              </w:rPr>
              <w:t>[m]</w:t>
            </w:r>
          </w:p>
        </w:tc>
        <w:tc>
          <w:tcPr>
            <w:tcW w:w="2265" w:type="dxa"/>
            <w:vAlign w:val="center"/>
          </w:tcPr>
          <w:p w14:paraId="12C33961" w14:textId="201CE117" w:rsidR="00CF4999" w:rsidRPr="00832134" w:rsidRDefault="00CF4999"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T </m:t>
              </m:r>
              <m:r>
                <m:rPr>
                  <m:sty m:val="bi"/>
                </m:rPr>
                <w:rPr>
                  <w:rFonts w:ascii="Cambria Math" w:eastAsiaTheme="minorEastAsia" w:hAnsi="Cambria Math"/>
                </w:rPr>
                <m:t>]</m:t>
              </m:r>
            </m:oMath>
          </w:p>
        </w:tc>
        <w:tc>
          <w:tcPr>
            <w:tcW w:w="2266" w:type="dxa"/>
            <w:vAlign w:val="center"/>
          </w:tcPr>
          <w:p w14:paraId="667CEC7C" w14:textId="77777777" w:rsidR="00CF4999" w:rsidRPr="00832134" w:rsidRDefault="00CF4999"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 xml:space="preserve">x </w:t>
            </w:r>
            <w:r w:rsidRPr="00832134">
              <w:rPr>
                <w:rFonts w:ascii="Cambria" w:eastAsiaTheme="minorEastAsia" w:hAnsi="Cambria"/>
                <w:iCs/>
              </w:rPr>
              <w:t>[m]</w:t>
            </w:r>
          </w:p>
        </w:tc>
        <w:tc>
          <w:tcPr>
            <w:tcW w:w="2266" w:type="dxa"/>
            <w:vAlign w:val="center"/>
          </w:tcPr>
          <w:p w14:paraId="61894C2C" w14:textId="79BAB638" w:rsidR="00CF4999" w:rsidRPr="00832134" w:rsidRDefault="00CF4999" w:rsidP="009733CE">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oMath>
          </w:p>
        </w:tc>
      </w:tr>
      <w:tr w:rsidR="00CF4999" w:rsidRPr="001876A6" w14:paraId="03EEF633"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7B3E5A0F" w14:textId="6C82E5C0" w:rsidR="00CF4999" w:rsidRPr="00AD5A49" w:rsidRDefault="008B096A" w:rsidP="009733CE">
            <w:pPr>
              <w:pStyle w:val="KeinLeerraum"/>
              <w:jc w:val="center"/>
              <w:rPr>
                <w:rFonts w:ascii="Cambria" w:hAnsi="Cambria"/>
                <w:b w:val="0"/>
                <w:bCs w:val="0"/>
              </w:rPr>
            </w:pPr>
            <w:r>
              <w:rPr>
                <w:rFonts w:ascii="Cambria" w:hAnsi="Cambria"/>
                <w:b w:val="0"/>
                <w:bCs w:val="0"/>
              </w:rPr>
              <w:t>-0,07</w:t>
            </w:r>
          </w:p>
        </w:tc>
        <w:tc>
          <w:tcPr>
            <w:tcW w:w="2265" w:type="dxa"/>
            <w:vAlign w:val="center"/>
          </w:tcPr>
          <w:p w14:paraId="2211FDA4" w14:textId="71D57611"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1,461</w:t>
            </w:r>
          </w:p>
        </w:tc>
        <w:tc>
          <w:tcPr>
            <w:tcW w:w="2266" w:type="dxa"/>
            <w:vAlign w:val="center"/>
          </w:tcPr>
          <w:p w14:paraId="273C50B9" w14:textId="5B2F28A4" w:rsidR="00CF4999" w:rsidRPr="001876A6" w:rsidRDefault="008B096A"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0,13</w:t>
            </w:r>
          </w:p>
        </w:tc>
        <w:tc>
          <w:tcPr>
            <w:tcW w:w="2266" w:type="dxa"/>
            <w:vAlign w:val="center"/>
          </w:tcPr>
          <w:p w14:paraId="4FF1A25F" w14:textId="4F0E9FB2"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1,394</w:t>
            </w:r>
          </w:p>
        </w:tc>
      </w:tr>
      <w:tr w:rsidR="00CF4999" w:rsidRPr="001876A6" w14:paraId="42201836"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0167B449" w14:textId="2C338BCD" w:rsidR="00CF4999" w:rsidRPr="00AD5A49" w:rsidRDefault="008B096A" w:rsidP="009733CE">
            <w:pPr>
              <w:pStyle w:val="KeinLeerraum"/>
              <w:jc w:val="center"/>
              <w:rPr>
                <w:rFonts w:ascii="Cambria" w:hAnsi="Cambria"/>
                <w:b w:val="0"/>
                <w:bCs w:val="0"/>
              </w:rPr>
            </w:pPr>
            <w:r>
              <w:rPr>
                <w:rFonts w:ascii="Cambria" w:hAnsi="Cambria"/>
                <w:b w:val="0"/>
                <w:bCs w:val="0"/>
              </w:rPr>
              <w:t>-0,05</w:t>
            </w:r>
          </w:p>
        </w:tc>
        <w:tc>
          <w:tcPr>
            <w:tcW w:w="2265" w:type="dxa"/>
            <w:vAlign w:val="center"/>
          </w:tcPr>
          <w:p w14:paraId="027BF904" w14:textId="040F010A"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1,064</w:t>
            </w:r>
          </w:p>
        </w:tc>
        <w:tc>
          <w:tcPr>
            <w:tcW w:w="2266" w:type="dxa"/>
            <w:vAlign w:val="center"/>
          </w:tcPr>
          <w:p w14:paraId="690CAD2C" w14:textId="1E332893" w:rsidR="00CF4999" w:rsidRPr="001876A6" w:rsidRDefault="0023505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0,14</w:t>
            </w:r>
          </w:p>
        </w:tc>
        <w:tc>
          <w:tcPr>
            <w:tcW w:w="2266" w:type="dxa"/>
            <w:vAlign w:val="center"/>
          </w:tcPr>
          <w:p w14:paraId="265C6875" w14:textId="53B68A43"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1,156</w:t>
            </w:r>
          </w:p>
        </w:tc>
      </w:tr>
      <w:tr w:rsidR="00CF4999" w:rsidRPr="001876A6" w14:paraId="6360891D"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644DA2F0" w14:textId="1F8D2EB4" w:rsidR="00CF4999" w:rsidRPr="00AD5A49" w:rsidRDefault="008B096A" w:rsidP="009733CE">
            <w:pPr>
              <w:pStyle w:val="KeinLeerraum"/>
              <w:jc w:val="center"/>
              <w:rPr>
                <w:rFonts w:ascii="Cambria" w:hAnsi="Cambria"/>
                <w:b w:val="0"/>
                <w:bCs w:val="0"/>
              </w:rPr>
            </w:pPr>
            <w:r>
              <w:rPr>
                <w:rFonts w:ascii="Cambria" w:hAnsi="Cambria"/>
                <w:b w:val="0"/>
                <w:bCs w:val="0"/>
              </w:rPr>
              <w:t>-0,03</w:t>
            </w:r>
          </w:p>
        </w:tc>
        <w:tc>
          <w:tcPr>
            <w:tcW w:w="2265" w:type="dxa"/>
            <w:vAlign w:val="center"/>
          </w:tcPr>
          <w:p w14:paraId="1170AA6E" w14:textId="17413DCC"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0,755</w:t>
            </w:r>
          </w:p>
        </w:tc>
        <w:tc>
          <w:tcPr>
            <w:tcW w:w="2266" w:type="dxa"/>
            <w:vAlign w:val="center"/>
          </w:tcPr>
          <w:p w14:paraId="2A46FE40" w14:textId="26FEAE7F" w:rsidR="00CF4999" w:rsidRPr="001876A6" w:rsidRDefault="0023505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0,15</w:t>
            </w:r>
          </w:p>
        </w:tc>
        <w:tc>
          <w:tcPr>
            <w:tcW w:w="2266" w:type="dxa"/>
            <w:vAlign w:val="center"/>
          </w:tcPr>
          <w:p w14:paraId="0094B140" w14:textId="04247F85"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0,928</w:t>
            </w:r>
          </w:p>
        </w:tc>
      </w:tr>
      <w:tr w:rsidR="00CF4999" w:rsidRPr="001876A6" w14:paraId="7A581376"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09790577" w14:textId="481CFB63" w:rsidR="00CF4999" w:rsidRPr="00AD5A49" w:rsidRDefault="00AD5A49" w:rsidP="009733CE">
            <w:pPr>
              <w:pStyle w:val="KeinLeerraum"/>
              <w:jc w:val="center"/>
              <w:rPr>
                <w:rFonts w:ascii="Cambria" w:hAnsi="Cambria"/>
                <w:b w:val="0"/>
                <w:bCs w:val="0"/>
              </w:rPr>
            </w:pPr>
            <w:r>
              <w:rPr>
                <w:rFonts w:ascii="Cambria" w:hAnsi="Cambria"/>
                <w:b w:val="0"/>
                <w:bCs w:val="0"/>
              </w:rPr>
              <w:t>-0,01</w:t>
            </w:r>
          </w:p>
        </w:tc>
        <w:tc>
          <w:tcPr>
            <w:tcW w:w="2265" w:type="dxa"/>
            <w:vAlign w:val="center"/>
          </w:tcPr>
          <w:p w14:paraId="02D362B4" w14:textId="21079562"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0,612</w:t>
            </w:r>
          </w:p>
        </w:tc>
        <w:tc>
          <w:tcPr>
            <w:tcW w:w="2266" w:type="dxa"/>
            <w:vAlign w:val="center"/>
          </w:tcPr>
          <w:p w14:paraId="027E36E9" w14:textId="3F0D8B85" w:rsidR="00CF4999" w:rsidRPr="001876A6" w:rsidRDefault="0023505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0,16</w:t>
            </w:r>
          </w:p>
        </w:tc>
        <w:tc>
          <w:tcPr>
            <w:tcW w:w="2266" w:type="dxa"/>
            <w:vAlign w:val="center"/>
          </w:tcPr>
          <w:p w14:paraId="3F0D3FDF" w14:textId="22F46D17"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0,757</w:t>
            </w:r>
          </w:p>
        </w:tc>
      </w:tr>
      <w:tr w:rsidR="00CF4999" w:rsidRPr="001876A6" w14:paraId="7BFD4EB5" w14:textId="77777777" w:rsidTr="009733CE">
        <w:tc>
          <w:tcPr>
            <w:cnfStyle w:val="001000000000" w:firstRow="0" w:lastRow="0" w:firstColumn="1" w:lastColumn="0" w:oddVBand="0" w:evenVBand="0" w:oddHBand="0" w:evenHBand="0" w:firstRowFirstColumn="0" w:firstRowLastColumn="0" w:lastRowFirstColumn="0" w:lastRowLastColumn="0"/>
            <w:tcW w:w="2265" w:type="dxa"/>
            <w:vAlign w:val="center"/>
          </w:tcPr>
          <w:p w14:paraId="1FEF9D0A" w14:textId="6C56AAE9" w:rsidR="00CF4999" w:rsidRPr="00AD5A49" w:rsidRDefault="00AD5A49" w:rsidP="009733CE">
            <w:pPr>
              <w:pStyle w:val="KeinLeerraum"/>
              <w:jc w:val="center"/>
              <w:rPr>
                <w:rFonts w:ascii="Cambria" w:hAnsi="Cambria"/>
                <w:b w:val="0"/>
                <w:bCs w:val="0"/>
              </w:rPr>
            </w:pPr>
            <w:r>
              <w:rPr>
                <w:rFonts w:ascii="Cambria" w:hAnsi="Cambria"/>
                <w:b w:val="0"/>
                <w:bCs w:val="0"/>
              </w:rPr>
              <w:t>0,01</w:t>
            </w:r>
          </w:p>
        </w:tc>
        <w:tc>
          <w:tcPr>
            <w:tcW w:w="2265" w:type="dxa"/>
            <w:vAlign w:val="center"/>
          </w:tcPr>
          <w:p w14:paraId="4668562F" w14:textId="29C9969B"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0,614</w:t>
            </w:r>
          </w:p>
        </w:tc>
        <w:tc>
          <w:tcPr>
            <w:tcW w:w="2266" w:type="dxa"/>
            <w:vAlign w:val="center"/>
          </w:tcPr>
          <w:p w14:paraId="2BBF22D7" w14:textId="6B5EDC23" w:rsidR="00CF4999" w:rsidRPr="001876A6" w:rsidRDefault="0023505C"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0,17</w:t>
            </w:r>
          </w:p>
        </w:tc>
        <w:tc>
          <w:tcPr>
            <w:tcW w:w="2266" w:type="dxa"/>
            <w:vAlign w:val="center"/>
          </w:tcPr>
          <w:p w14:paraId="5EA85CCF" w14:textId="2E709DBA" w:rsidR="00CF4999" w:rsidRPr="001876A6" w:rsidRDefault="00977139" w:rsidP="009733CE">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0,596</w:t>
            </w:r>
          </w:p>
        </w:tc>
      </w:tr>
    </w:tbl>
    <w:p w14:paraId="5B059743" w14:textId="3754A320" w:rsidR="0073010F" w:rsidRDefault="0073010F" w:rsidP="00CF4999">
      <w:pPr>
        <w:pStyle w:val="KeinLeerraum"/>
      </w:pPr>
    </w:p>
    <w:p w14:paraId="4502C5D6" w14:textId="166C79F6" w:rsidR="009B43FA" w:rsidRDefault="009B43FA" w:rsidP="00CF4999">
      <w:pPr>
        <w:pStyle w:val="KeinLeerraum"/>
      </w:pPr>
    </w:p>
    <w:p w14:paraId="0330520F" w14:textId="77777777" w:rsidR="00360FA3" w:rsidRDefault="00360FA3" w:rsidP="00360FA3">
      <w:pPr>
        <w:pStyle w:val="KeinLeerraum"/>
        <w:keepNext/>
      </w:pPr>
      <w:bookmarkStart w:id="3" w:name="OLE_LINK3"/>
      <w:bookmarkStart w:id="4" w:name="OLE_LINK4"/>
      <w:r>
        <w:rPr>
          <w:noProof/>
        </w:rPr>
        <w:lastRenderedPageBreak/>
        <w:drawing>
          <wp:inline distT="0" distB="0" distL="0" distR="0" wp14:anchorId="7952DFA4" wp14:editId="153C6C1A">
            <wp:extent cx="5760720" cy="3019425"/>
            <wp:effectExtent l="0" t="0" r="17780" b="15875"/>
            <wp:docPr id="11" name="Diagramm 11">
              <a:extLst xmlns:a="http://schemas.openxmlformats.org/drawingml/2006/main">
                <a:ext uri="{FF2B5EF4-FFF2-40B4-BE49-F238E27FC236}">
                  <a16:creationId xmlns:a16="http://schemas.microsoft.com/office/drawing/2014/main" id="{24B35615-0379-43E2-AF2F-934A39A9A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8F9653" w14:textId="30D992B8" w:rsidR="009B43FA" w:rsidRDefault="00360FA3" w:rsidP="00360FA3">
      <w:pPr>
        <w:pStyle w:val="Beschriftung"/>
        <w:jc w:val="center"/>
        <w:rPr>
          <w:rFonts w:ascii="Cambria" w:eastAsiaTheme="minorEastAsia" w:hAnsi="Cambria"/>
          <w:i w:val="0"/>
          <w:iCs w:val="0"/>
          <w:sz w:val="22"/>
          <w:szCs w:val="22"/>
        </w:rPr>
      </w:pPr>
      <w:r w:rsidRPr="00360FA3">
        <w:rPr>
          <w:rFonts w:ascii="Cambria" w:hAnsi="Cambria"/>
          <w:i w:val="0"/>
          <w:iCs w:val="0"/>
          <w:sz w:val="22"/>
          <w:szCs w:val="22"/>
        </w:rPr>
        <w:t xml:space="preserve">Abbildung </w:t>
      </w:r>
      <w:r w:rsidRPr="00360FA3">
        <w:rPr>
          <w:rFonts w:ascii="Cambria" w:hAnsi="Cambria"/>
          <w:i w:val="0"/>
          <w:iCs w:val="0"/>
          <w:sz w:val="22"/>
          <w:szCs w:val="22"/>
        </w:rPr>
        <w:fldChar w:fldCharType="begin"/>
      </w:r>
      <w:r w:rsidRPr="00360FA3">
        <w:rPr>
          <w:rFonts w:ascii="Cambria" w:hAnsi="Cambria"/>
          <w:i w:val="0"/>
          <w:iCs w:val="0"/>
          <w:sz w:val="22"/>
          <w:szCs w:val="22"/>
        </w:rPr>
        <w:instrText xml:space="preserve"> SEQ Abbildung \* ARABIC </w:instrText>
      </w:r>
      <w:r w:rsidRPr="00360FA3">
        <w:rPr>
          <w:rFonts w:ascii="Cambria" w:hAnsi="Cambria"/>
          <w:i w:val="0"/>
          <w:iCs w:val="0"/>
          <w:sz w:val="22"/>
          <w:szCs w:val="22"/>
        </w:rPr>
        <w:fldChar w:fldCharType="separate"/>
      </w:r>
      <w:r w:rsidR="00065A9D">
        <w:rPr>
          <w:rFonts w:ascii="Cambria" w:hAnsi="Cambria"/>
          <w:i w:val="0"/>
          <w:iCs w:val="0"/>
          <w:noProof/>
          <w:sz w:val="22"/>
          <w:szCs w:val="22"/>
        </w:rPr>
        <w:t>6</w:t>
      </w:r>
      <w:r w:rsidRPr="00360FA3">
        <w:rPr>
          <w:rFonts w:ascii="Cambria" w:hAnsi="Cambria"/>
          <w:i w:val="0"/>
          <w:iCs w:val="0"/>
          <w:sz w:val="22"/>
          <w:szCs w:val="22"/>
        </w:rPr>
        <w:fldChar w:fldCharType="end"/>
      </w:r>
      <w:r w:rsidRPr="00360FA3">
        <w:rPr>
          <w:rFonts w:ascii="Cambria" w:hAnsi="Cambria"/>
          <w:i w:val="0"/>
          <w:iCs w:val="0"/>
          <w:sz w:val="22"/>
          <w:szCs w:val="22"/>
        </w:rPr>
        <w:t xml:space="preserve">: Magnetfeld des Helmholtz-Spulenpaares mit </w:t>
      </w:r>
      <m:oMath>
        <m:sSub>
          <m:sSubPr>
            <m:ctrlPr>
              <w:rPr>
                <w:rFonts w:ascii="Cambria Math" w:hAnsi="Cambria Math"/>
                <w:i w:val="0"/>
                <w:iCs w:val="0"/>
                <w:sz w:val="22"/>
                <w:szCs w:val="22"/>
              </w:rPr>
            </m:ctrlPr>
          </m:sSubPr>
          <m:e>
            <m:r>
              <w:rPr>
                <w:rFonts w:ascii="Cambria Math" w:hAnsi="Cambria Math"/>
                <w:sz w:val="22"/>
                <w:szCs w:val="22"/>
              </w:rPr>
              <m:t>d</m:t>
            </m:r>
          </m:e>
          <m:sub>
            <m:r>
              <w:rPr>
                <w:rFonts w:ascii="Cambria Math" w:hAnsi="Cambria Math"/>
                <w:sz w:val="22"/>
                <w:szCs w:val="22"/>
              </w:rPr>
              <m:t>3</m:t>
            </m:r>
          </m:sub>
        </m:sSub>
        <m:r>
          <w:rPr>
            <w:rFonts w:ascii="Cambria Math" w:hAnsi="Cambria Math"/>
            <w:sz w:val="22"/>
            <w:szCs w:val="22"/>
          </w:rPr>
          <m:t>=0,20 m</m:t>
        </m:r>
      </m:oMath>
    </w:p>
    <w:p w14:paraId="5FBAA269" w14:textId="15F57C80" w:rsidR="00360FA3" w:rsidRDefault="00360FA3" w:rsidP="00360FA3">
      <w:pPr>
        <w:pStyle w:val="KeinLeerraum"/>
      </w:pPr>
    </w:p>
    <w:p w14:paraId="05B5F2A0" w14:textId="3029997A" w:rsidR="00360FA3" w:rsidRDefault="00360FA3" w:rsidP="00360FA3">
      <w:pPr>
        <w:pStyle w:val="KeinLeerraum"/>
      </w:pPr>
    </w:p>
    <w:p w14:paraId="46F19D62" w14:textId="411C5B52" w:rsidR="00360FA3" w:rsidRDefault="00B002CF" w:rsidP="00360FA3">
      <w:pPr>
        <w:pStyle w:val="KeinLeerraum"/>
        <w:rPr>
          <w:rFonts w:ascii="Cambria" w:hAnsi="Cambria"/>
          <w:b/>
          <w:bCs/>
          <w:sz w:val="24"/>
          <w:szCs w:val="24"/>
        </w:rPr>
      </w:pPr>
      <w:r>
        <w:rPr>
          <w:rFonts w:ascii="Cambria" w:hAnsi="Cambria"/>
          <w:b/>
          <w:bCs/>
          <w:sz w:val="24"/>
          <w:szCs w:val="24"/>
        </w:rPr>
        <w:t>4.4  Hysteresekurve</w:t>
      </w:r>
    </w:p>
    <w:p w14:paraId="77E827AF" w14:textId="20476F0B" w:rsidR="005468A8" w:rsidRDefault="005468A8" w:rsidP="00360FA3">
      <w:pPr>
        <w:pStyle w:val="KeinLeerraum"/>
        <w:rPr>
          <w:rFonts w:ascii="Cambria" w:hAnsi="Cambria"/>
          <w:b/>
          <w:bCs/>
          <w:sz w:val="24"/>
          <w:szCs w:val="24"/>
        </w:rPr>
      </w:pPr>
    </w:p>
    <w:p w14:paraId="3100E358" w14:textId="77777777" w:rsidR="00AA19C3" w:rsidRDefault="00CB718D" w:rsidP="00AA19C3">
      <w:pPr>
        <w:pStyle w:val="KeinLeerraum"/>
        <w:keepNext/>
      </w:pPr>
      <w:r>
        <w:rPr>
          <w:noProof/>
        </w:rPr>
        <w:drawing>
          <wp:inline distT="0" distB="0" distL="0" distR="0" wp14:anchorId="107F14F2" wp14:editId="2C86052C">
            <wp:extent cx="5828814" cy="4182745"/>
            <wp:effectExtent l="0" t="0" r="13335" b="8255"/>
            <wp:docPr id="12" name="Diagramm 12">
              <a:extLst xmlns:a="http://schemas.openxmlformats.org/drawingml/2006/main">
                <a:ext uri="{FF2B5EF4-FFF2-40B4-BE49-F238E27FC236}">
                  <a16:creationId xmlns:a16="http://schemas.microsoft.com/office/drawing/2014/main" id="{17F70012-0AEE-4B2D-B5EB-230B5D1C32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F7BC63F" w14:textId="37AEAA46" w:rsidR="005468A8" w:rsidRDefault="00AA19C3" w:rsidP="00AA19C3">
      <w:pPr>
        <w:pStyle w:val="Beschriftung"/>
        <w:jc w:val="center"/>
        <w:rPr>
          <w:rFonts w:ascii="Cambria" w:hAnsi="Cambria"/>
          <w:i w:val="0"/>
          <w:iCs w:val="0"/>
          <w:sz w:val="22"/>
          <w:szCs w:val="22"/>
        </w:rPr>
      </w:pPr>
      <w:r w:rsidRPr="00AA19C3">
        <w:rPr>
          <w:rFonts w:ascii="Cambria" w:hAnsi="Cambria"/>
          <w:i w:val="0"/>
          <w:iCs w:val="0"/>
          <w:sz w:val="22"/>
          <w:szCs w:val="22"/>
        </w:rPr>
        <w:t xml:space="preserve">Abbildung </w:t>
      </w:r>
      <w:r w:rsidRPr="00AA19C3">
        <w:rPr>
          <w:rFonts w:ascii="Cambria" w:hAnsi="Cambria"/>
          <w:i w:val="0"/>
          <w:iCs w:val="0"/>
          <w:sz w:val="22"/>
          <w:szCs w:val="22"/>
        </w:rPr>
        <w:fldChar w:fldCharType="begin"/>
      </w:r>
      <w:r w:rsidRPr="00AA19C3">
        <w:rPr>
          <w:rFonts w:ascii="Cambria" w:hAnsi="Cambria"/>
          <w:i w:val="0"/>
          <w:iCs w:val="0"/>
          <w:sz w:val="22"/>
          <w:szCs w:val="22"/>
        </w:rPr>
        <w:instrText xml:space="preserve"> SEQ Abbildung \* ARABIC </w:instrText>
      </w:r>
      <w:r w:rsidRPr="00AA19C3">
        <w:rPr>
          <w:rFonts w:ascii="Cambria" w:hAnsi="Cambria"/>
          <w:i w:val="0"/>
          <w:iCs w:val="0"/>
          <w:sz w:val="22"/>
          <w:szCs w:val="22"/>
        </w:rPr>
        <w:fldChar w:fldCharType="separate"/>
      </w:r>
      <w:r w:rsidR="00065A9D">
        <w:rPr>
          <w:rFonts w:ascii="Cambria" w:hAnsi="Cambria"/>
          <w:i w:val="0"/>
          <w:iCs w:val="0"/>
          <w:noProof/>
          <w:sz w:val="22"/>
          <w:szCs w:val="22"/>
        </w:rPr>
        <w:t>7</w:t>
      </w:r>
      <w:r w:rsidRPr="00AA19C3">
        <w:rPr>
          <w:rFonts w:ascii="Cambria" w:hAnsi="Cambria"/>
          <w:i w:val="0"/>
          <w:iCs w:val="0"/>
          <w:sz w:val="22"/>
          <w:szCs w:val="22"/>
        </w:rPr>
        <w:fldChar w:fldCharType="end"/>
      </w:r>
      <w:r w:rsidRPr="00AA19C3">
        <w:rPr>
          <w:rFonts w:ascii="Cambria" w:hAnsi="Cambria"/>
          <w:i w:val="0"/>
          <w:iCs w:val="0"/>
          <w:sz w:val="22"/>
          <w:szCs w:val="22"/>
        </w:rPr>
        <w:t>: Hysteresekurve</w:t>
      </w:r>
    </w:p>
    <w:p w14:paraId="20E1820D" w14:textId="0646DE8E" w:rsidR="00AA19C3" w:rsidRDefault="00AA19C3" w:rsidP="00AA19C3">
      <w:pPr>
        <w:pStyle w:val="KeinLeerraum"/>
      </w:pPr>
    </w:p>
    <w:p w14:paraId="67D4990B" w14:textId="4778E31C" w:rsidR="00AA19C3" w:rsidRDefault="00AA19C3" w:rsidP="00AA19C3">
      <w:pPr>
        <w:pStyle w:val="KeinLeerraum"/>
        <w:rPr>
          <w:rFonts w:ascii="Cambria" w:hAnsi="Cambria"/>
        </w:rPr>
      </w:pPr>
      <w:r>
        <w:rPr>
          <w:rFonts w:ascii="Cambria" w:hAnsi="Cambria"/>
        </w:rPr>
        <w:t>Die Hysteresekurve der To</w:t>
      </w:r>
      <w:r w:rsidR="00B16327">
        <w:rPr>
          <w:rFonts w:ascii="Cambria" w:hAnsi="Cambria"/>
        </w:rPr>
        <w:t>roidspule mit Eisenkern ist in Abbildung 7 abgebildet. Die zugehörigen Messwerte sind in Tabelle 6 aufgeführt.</w:t>
      </w:r>
    </w:p>
    <w:bookmarkEnd w:id="3"/>
    <w:bookmarkEnd w:id="4"/>
    <w:p w14:paraId="29616AED" w14:textId="735D6E09" w:rsidR="00457267" w:rsidRPr="00457267" w:rsidRDefault="00457267" w:rsidP="00457267">
      <w:pPr>
        <w:pStyle w:val="Beschriftung"/>
        <w:keepNext/>
        <w:jc w:val="center"/>
        <w:rPr>
          <w:rFonts w:ascii="Cambria" w:hAnsi="Cambria"/>
          <w:i w:val="0"/>
          <w:iCs w:val="0"/>
          <w:sz w:val="22"/>
          <w:szCs w:val="22"/>
        </w:rPr>
      </w:pPr>
      <w:r w:rsidRPr="00457267">
        <w:rPr>
          <w:rFonts w:ascii="Cambria" w:hAnsi="Cambria"/>
          <w:i w:val="0"/>
          <w:iCs w:val="0"/>
          <w:sz w:val="22"/>
          <w:szCs w:val="22"/>
        </w:rPr>
        <w:lastRenderedPageBreak/>
        <w:t xml:space="preserve">Tabelle </w:t>
      </w:r>
      <w:r w:rsidRPr="00457267">
        <w:rPr>
          <w:rFonts w:ascii="Cambria" w:hAnsi="Cambria"/>
          <w:i w:val="0"/>
          <w:iCs w:val="0"/>
          <w:sz w:val="22"/>
          <w:szCs w:val="22"/>
        </w:rPr>
        <w:fldChar w:fldCharType="begin"/>
      </w:r>
      <w:r w:rsidRPr="00457267">
        <w:rPr>
          <w:rFonts w:ascii="Cambria" w:hAnsi="Cambria"/>
          <w:i w:val="0"/>
          <w:iCs w:val="0"/>
          <w:sz w:val="22"/>
          <w:szCs w:val="22"/>
        </w:rPr>
        <w:instrText xml:space="preserve"> SEQ Tabelle \* ARABIC </w:instrText>
      </w:r>
      <w:r w:rsidRPr="00457267">
        <w:rPr>
          <w:rFonts w:ascii="Cambria" w:hAnsi="Cambria"/>
          <w:i w:val="0"/>
          <w:iCs w:val="0"/>
          <w:sz w:val="22"/>
          <w:szCs w:val="22"/>
        </w:rPr>
        <w:fldChar w:fldCharType="separate"/>
      </w:r>
      <w:r w:rsidR="00065A9D">
        <w:rPr>
          <w:rFonts w:ascii="Cambria" w:hAnsi="Cambria"/>
          <w:i w:val="0"/>
          <w:iCs w:val="0"/>
          <w:noProof/>
          <w:sz w:val="22"/>
          <w:szCs w:val="22"/>
        </w:rPr>
        <w:t>6</w:t>
      </w:r>
      <w:r w:rsidRPr="00457267">
        <w:rPr>
          <w:rFonts w:ascii="Cambria" w:hAnsi="Cambria"/>
          <w:i w:val="0"/>
          <w:iCs w:val="0"/>
          <w:sz w:val="22"/>
          <w:szCs w:val="22"/>
        </w:rPr>
        <w:fldChar w:fldCharType="end"/>
      </w:r>
      <w:r w:rsidRPr="00457267">
        <w:rPr>
          <w:rFonts w:ascii="Cambria" w:hAnsi="Cambria"/>
          <w:i w:val="0"/>
          <w:iCs w:val="0"/>
          <w:sz w:val="22"/>
          <w:szCs w:val="22"/>
        </w:rPr>
        <w:t>: Messdaten zur Hysteresekurve</w:t>
      </w:r>
    </w:p>
    <w:tbl>
      <w:tblPr>
        <w:tblStyle w:val="Gitternetztabelle1hell"/>
        <w:tblW w:w="0" w:type="auto"/>
        <w:tblLook w:val="04A0" w:firstRow="1" w:lastRow="0" w:firstColumn="1" w:lastColumn="0" w:noHBand="0" w:noVBand="1"/>
      </w:tblPr>
      <w:tblGrid>
        <w:gridCol w:w="735"/>
        <w:gridCol w:w="1051"/>
        <w:gridCol w:w="736"/>
        <w:gridCol w:w="1051"/>
        <w:gridCol w:w="736"/>
        <w:gridCol w:w="1051"/>
        <w:gridCol w:w="852"/>
        <w:gridCol w:w="1078"/>
        <w:gridCol w:w="721"/>
        <w:gridCol w:w="1051"/>
      </w:tblGrid>
      <w:tr w:rsidR="00501C9E" w:rsidRPr="001876A6" w14:paraId="53056D9D" w14:textId="77777777" w:rsidTr="0045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vAlign w:val="center"/>
          </w:tcPr>
          <w:p w14:paraId="27C15F18" w14:textId="619FB775" w:rsidR="002546CD" w:rsidRPr="00832134" w:rsidRDefault="005B0023" w:rsidP="001E72A1">
            <w:pPr>
              <w:pStyle w:val="KeinLeerraum"/>
              <w:jc w:val="center"/>
              <w:rPr>
                <w:rFonts w:ascii="Cambria" w:hAnsi="Cambria"/>
              </w:rPr>
            </w:pPr>
            <w:r w:rsidRPr="00832134">
              <w:rPr>
                <w:rFonts w:ascii="Cambria" w:hAnsi="Cambria"/>
                <w:i/>
                <w:iCs/>
              </w:rPr>
              <w:t>I</w:t>
            </w:r>
            <w:r w:rsidRPr="00832134">
              <w:rPr>
                <w:rFonts w:ascii="Cambria" w:hAnsi="Cambria"/>
              </w:rPr>
              <w:t xml:space="preserve"> [A]</w:t>
            </w:r>
          </w:p>
        </w:tc>
        <w:tc>
          <w:tcPr>
            <w:tcW w:w="968" w:type="dxa"/>
            <w:vAlign w:val="center"/>
          </w:tcPr>
          <w:p w14:paraId="4069EAD8" w14:textId="6DE33316" w:rsidR="002546CD" w:rsidRPr="00832134" w:rsidRDefault="005B0023"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i/>
                <w:iCs/>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oMath>
          </w:p>
        </w:tc>
        <w:tc>
          <w:tcPr>
            <w:tcW w:w="787" w:type="dxa"/>
            <w:vAlign w:val="center"/>
          </w:tcPr>
          <w:p w14:paraId="3A63331E" w14:textId="71F1D87E" w:rsidR="002546CD" w:rsidRPr="00832134" w:rsidRDefault="005B0023"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hAnsi="Cambria"/>
                <w:i/>
                <w:iCs/>
              </w:rPr>
              <w:t xml:space="preserve">I </w:t>
            </w:r>
            <w:r w:rsidRPr="00832134">
              <w:rPr>
                <w:rFonts w:ascii="Cambria" w:hAnsi="Cambria"/>
              </w:rPr>
              <w:t>[A</w:t>
            </w:r>
            <w:r w:rsidR="006D4742" w:rsidRPr="00832134">
              <w:rPr>
                <w:rFonts w:ascii="Cambria" w:hAnsi="Cambria"/>
              </w:rPr>
              <w:t>]</w:t>
            </w:r>
          </w:p>
        </w:tc>
        <w:tc>
          <w:tcPr>
            <w:tcW w:w="968" w:type="dxa"/>
            <w:vAlign w:val="center"/>
          </w:tcPr>
          <w:p w14:paraId="0AACC6CA" w14:textId="0F5F11E7" w:rsidR="002546CD" w:rsidRPr="00832134" w:rsidRDefault="006D4742"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i/>
                <w:iCs/>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r>
                <m:rPr>
                  <m:sty m:val="bi"/>
                </m:rPr>
                <w:rPr>
                  <w:rFonts w:ascii="Cambria Math" w:eastAsiaTheme="minorEastAsia" w:hAnsi="Cambria Math"/>
                </w:rPr>
                <m:t>]</m:t>
              </m:r>
            </m:oMath>
          </w:p>
        </w:tc>
        <w:tc>
          <w:tcPr>
            <w:tcW w:w="787" w:type="dxa"/>
            <w:vAlign w:val="center"/>
          </w:tcPr>
          <w:p w14:paraId="2152F266" w14:textId="796002AA" w:rsidR="002546CD" w:rsidRPr="00832134" w:rsidRDefault="006D4742"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hAnsi="Cambria"/>
                <w:i/>
                <w:iCs/>
              </w:rPr>
              <w:t>I</w:t>
            </w:r>
            <w:r w:rsidRPr="00832134">
              <w:rPr>
                <w:rFonts w:ascii="Cambria" w:hAnsi="Cambria"/>
              </w:rPr>
              <w:t xml:space="preserve"> [A]</w:t>
            </w:r>
          </w:p>
        </w:tc>
        <w:tc>
          <w:tcPr>
            <w:tcW w:w="1013" w:type="dxa"/>
            <w:vAlign w:val="center"/>
          </w:tcPr>
          <w:p w14:paraId="5EB79864" w14:textId="470E79DD" w:rsidR="002546CD" w:rsidRPr="00832134" w:rsidRDefault="006D4742"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oMath>
          </w:p>
        </w:tc>
        <w:tc>
          <w:tcPr>
            <w:tcW w:w="931" w:type="dxa"/>
            <w:vAlign w:val="center"/>
          </w:tcPr>
          <w:p w14:paraId="445E0A45" w14:textId="570FFAC8" w:rsidR="002546CD" w:rsidRPr="00832134" w:rsidRDefault="004522AB"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hAnsi="Cambria"/>
                <w:i/>
                <w:iCs/>
              </w:rPr>
              <w:t xml:space="preserve">I </w:t>
            </w:r>
            <w:r w:rsidRPr="00832134">
              <w:rPr>
                <w:rFonts w:ascii="Cambria" w:hAnsi="Cambria"/>
              </w:rPr>
              <w:t>[A]</w:t>
            </w:r>
          </w:p>
        </w:tc>
        <w:tc>
          <w:tcPr>
            <w:tcW w:w="1084" w:type="dxa"/>
            <w:vAlign w:val="center"/>
          </w:tcPr>
          <w:p w14:paraId="66BCE004" w14:textId="391F8451" w:rsidR="002546CD" w:rsidRPr="00832134" w:rsidRDefault="001E72A1"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oMath>
          </w:p>
        </w:tc>
        <w:tc>
          <w:tcPr>
            <w:tcW w:w="769" w:type="dxa"/>
            <w:vAlign w:val="center"/>
          </w:tcPr>
          <w:p w14:paraId="76EAE951" w14:textId="11A58F76" w:rsidR="002546CD" w:rsidRPr="00832134" w:rsidRDefault="001E72A1"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hAnsi="Cambria"/>
                <w:i/>
                <w:iCs/>
              </w:rPr>
              <w:t xml:space="preserve">I </w:t>
            </w:r>
            <w:r w:rsidRPr="00832134">
              <w:rPr>
                <w:rFonts w:ascii="Cambria" w:hAnsi="Cambria"/>
              </w:rPr>
              <w:t>[A]</w:t>
            </w:r>
          </w:p>
        </w:tc>
        <w:tc>
          <w:tcPr>
            <w:tcW w:w="968" w:type="dxa"/>
            <w:vAlign w:val="center"/>
          </w:tcPr>
          <w:p w14:paraId="2D05CFE6" w14:textId="7853AC27" w:rsidR="002546CD" w:rsidRPr="00832134" w:rsidRDefault="001E72A1" w:rsidP="001E72A1">
            <w:pPr>
              <w:pStyle w:val="KeinLeerraum"/>
              <w:jc w:val="center"/>
              <w:cnfStyle w:val="100000000000" w:firstRow="1" w:lastRow="0" w:firstColumn="0" w:lastColumn="0" w:oddVBand="0" w:evenVBand="0" w:oddHBand="0" w:evenHBand="0" w:firstRowFirstColumn="0" w:firstRowLastColumn="0" w:lastRowFirstColumn="0" w:lastRowLastColumn="0"/>
              <w:rPr>
                <w:rFonts w:ascii="Cambria" w:hAnsi="Cambria"/>
              </w:rPr>
            </w:pPr>
            <w:r w:rsidRPr="00832134">
              <w:rPr>
                <w:rFonts w:ascii="Cambria" w:eastAsiaTheme="minorEastAsia" w:hAnsi="Cambria"/>
                <w:i/>
              </w:rPr>
              <w:t>B</w:t>
            </w:r>
            <w:r w:rsidRPr="00832134">
              <w:rPr>
                <w:rFonts w:ascii="Cambria" w:eastAsiaTheme="minorEastAsia" w:hAnsi="Cambria"/>
                <w:iCs/>
              </w:rPr>
              <w:t xml:space="preserve"> [</w:t>
            </w:r>
            <m:oMath>
              <m:sSup>
                <m:sSupPr>
                  <m:ctrlPr>
                    <w:rPr>
                      <w:rFonts w:ascii="Cambria Math" w:eastAsiaTheme="minorEastAsia" w:hAnsi="Cambria Math"/>
                    </w:rPr>
                  </m:ctrlPr>
                </m:sSupPr>
                <m:e>
                  <m:r>
                    <m:rPr>
                      <m:sty m:val="b"/>
                    </m:rPr>
                    <w:rPr>
                      <w:rFonts w:ascii="Cambria Math" w:eastAsiaTheme="minorEastAsia" w:hAnsi="Cambria Math"/>
                    </w:rPr>
                    <m:t>10</m:t>
                  </m:r>
                </m:e>
                <m:sup>
                  <m:r>
                    <m:rPr>
                      <m:sty m:val="b"/>
                    </m:rPr>
                    <w:rPr>
                      <w:rFonts w:ascii="Cambria Math" w:eastAsiaTheme="minorEastAsia" w:hAnsi="Cambria Math"/>
                    </w:rPr>
                    <m:t>-3</m:t>
                  </m:r>
                </m:sup>
              </m:sSup>
              <m:r>
                <m:rPr>
                  <m:sty m:val="b"/>
                </m:rPr>
                <w:rPr>
                  <w:rFonts w:ascii="Cambria Math" w:eastAsiaTheme="minorEastAsia" w:hAnsi="Cambria Math"/>
                </w:rPr>
                <m:t xml:space="preserve"> T</m:t>
              </m:r>
              <m:r>
                <m:rPr>
                  <m:sty m:val="bi"/>
                </m:rPr>
                <w:rPr>
                  <w:rFonts w:ascii="Cambria Math" w:eastAsiaTheme="minorEastAsia" w:hAnsi="Cambria Math"/>
                </w:rPr>
                <m:t>]</m:t>
              </m:r>
            </m:oMath>
          </w:p>
        </w:tc>
      </w:tr>
      <w:tr w:rsidR="00501C9E" w:rsidRPr="001876A6" w14:paraId="5EC3D74D"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1626DB23" w14:textId="6C3E8984" w:rsidR="002546CD" w:rsidRPr="001876A6" w:rsidRDefault="006C0729" w:rsidP="001E72A1">
            <w:pPr>
              <w:pStyle w:val="KeinLeerraum"/>
              <w:jc w:val="center"/>
              <w:rPr>
                <w:rFonts w:ascii="Cambria" w:hAnsi="Cambria"/>
                <w:b w:val="0"/>
                <w:bCs w:val="0"/>
              </w:rPr>
            </w:pPr>
            <w:r>
              <w:rPr>
                <w:rFonts w:ascii="Cambria" w:hAnsi="Cambria"/>
                <w:b w:val="0"/>
                <w:bCs w:val="0"/>
              </w:rPr>
              <w:t>0</w:t>
            </w:r>
          </w:p>
        </w:tc>
        <w:tc>
          <w:tcPr>
            <w:tcW w:w="968" w:type="dxa"/>
            <w:vAlign w:val="center"/>
          </w:tcPr>
          <w:p w14:paraId="6BB17E44" w14:textId="22E068EC" w:rsidR="002546CD" w:rsidRPr="001876A6" w:rsidRDefault="000D4B29"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p>
        </w:tc>
        <w:tc>
          <w:tcPr>
            <w:tcW w:w="787" w:type="dxa"/>
            <w:vAlign w:val="center"/>
          </w:tcPr>
          <w:p w14:paraId="1345EB85" w14:textId="5B8CA8ED"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w:t>
            </w:r>
          </w:p>
        </w:tc>
        <w:tc>
          <w:tcPr>
            <w:tcW w:w="968" w:type="dxa"/>
            <w:vAlign w:val="center"/>
          </w:tcPr>
          <w:p w14:paraId="7C6907AF" w14:textId="4B7C8A23" w:rsidR="002546CD" w:rsidRPr="001876A6" w:rsidRDefault="008D4D3D"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732</w:t>
            </w:r>
          </w:p>
        </w:tc>
        <w:tc>
          <w:tcPr>
            <w:tcW w:w="787" w:type="dxa"/>
            <w:vAlign w:val="center"/>
          </w:tcPr>
          <w:p w14:paraId="6458B185" w14:textId="0B649E25"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013" w:type="dxa"/>
            <w:vAlign w:val="center"/>
          </w:tcPr>
          <w:p w14:paraId="124B0FAE" w14:textId="2EB9EBD2" w:rsidR="002546CD" w:rsidRPr="001876A6" w:rsidRDefault="00582A58"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146</w:t>
            </w:r>
          </w:p>
        </w:tc>
        <w:tc>
          <w:tcPr>
            <w:tcW w:w="931" w:type="dxa"/>
            <w:vAlign w:val="center"/>
          </w:tcPr>
          <w:p w14:paraId="64A55269" w14:textId="2C5E76C7"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w:t>
            </w:r>
          </w:p>
        </w:tc>
        <w:tc>
          <w:tcPr>
            <w:tcW w:w="1084" w:type="dxa"/>
            <w:vAlign w:val="center"/>
          </w:tcPr>
          <w:p w14:paraId="35577BEF" w14:textId="4D39C61F"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w:t>
            </w:r>
            <w:r w:rsidR="007A0FEE">
              <w:rPr>
                <w:rFonts w:ascii="Cambria" w:hAnsi="Cambria"/>
              </w:rPr>
              <w:t>33</w:t>
            </w:r>
          </w:p>
        </w:tc>
        <w:tc>
          <w:tcPr>
            <w:tcW w:w="769" w:type="dxa"/>
            <w:vAlign w:val="center"/>
          </w:tcPr>
          <w:p w14:paraId="783A47FA" w14:textId="4AC9569E"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968" w:type="dxa"/>
            <w:vAlign w:val="center"/>
          </w:tcPr>
          <w:p w14:paraId="6EE83EF3" w14:textId="04D9F654"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-133</w:t>
            </w:r>
          </w:p>
        </w:tc>
      </w:tr>
      <w:tr w:rsidR="00501C9E" w:rsidRPr="001876A6" w14:paraId="3FB0ED28"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477970BC" w14:textId="362E8D3B" w:rsidR="002546CD" w:rsidRPr="001876A6" w:rsidRDefault="006C0729" w:rsidP="001E72A1">
            <w:pPr>
              <w:pStyle w:val="KeinLeerraum"/>
              <w:jc w:val="center"/>
              <w:rPr>
                <w:rFonts w:ascii="Cambria" w:hAnsi="Cambria"/>
                <w:b w:val="0"/>
                <w:bCs w:val="0"/>
              </w:rPr>
            </w:pPr>
            <w:r>
              <w:rPr>
                <w:rFonts w:ascii="Cambria" w:hAnsi="Cambria"/>
                <w:b w:val="0"/>
                <w:bCs w:val="0"/>
              </w:rPr>
              <w:t>1</w:t>
            </w:r>
          </w:p>
        </w:tc>
        <w:tc>
          <w:tcPr>
            <w:tcW w:w="968" w:type="dxa"/>
            <w:vAlign w:val="center"/>
          </w:tcPr>
          <w:p w14:paraId="18E6C905" w14:textId="737FECF5" w:rsidR="002546CD" w:rsidRPr="001876A6" w:rsidRDefault="000D4B29"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110</w:t>
            </w:r>
          </w:p>
        </w:tc>
        <w:tc>
          <w:tcPr>
            <w:tcW w:w="787" w:type="dxa"/>
            <w:vAlign w:val="center"/>
          </w:tcPr>
          <w:p w14:paraId="68BA8DCB" w14:textId="3E396BA2"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w:t>
            </w:r>
          </w:p>
        </w:tc>
        <w:tc>
          <w:tcPr>
            <w:tcW w:w="968" w:type="dxa"/>
            <w:vAlign w:val="center"/>
          </w:tcPr>
          <w:p w14:paraId="57DEA1CD" w14:textId="1BCAB5EC" w:rsidR="002546CD" w:rsidRPr="001876A6" w:rsidRDefault="008D4D3D"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716</w:t>
            </w:r>
          </w:p>
        </w:tc>
        <w:tc>
          <w:tcPr>
            <w:tcW w:w="787" w:type="dxa"/>
            <w:vAlign w:val="center"/>
          </w:tcPr>
          <w:p w14:paraId="12F21562" w14:textId="441A8C7D"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p>
        </w:tc>
        <w:tc>
          <w:tcPr>
            <w:tcW w:w="1013" w:type="dxa"/>
            <w:vAlign w:val="center"/>
          </w:tcPr>
          <w:p w14:paraId="1A279BE3" w14:textId="53820F68" w:rsidR="002546CD" w:rsidRPr="001876A6" w:rsidRDefault="00582A58"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-90</w:t>
            </w:r>
          </w:p>
        </w:tc>
        <w:tc>
          <w:tcPr>
            <w:tcW w:w="931" w:type="dxa"/>
            <w:vAlign w:val="center"/>
          </w:tcPr>
          <w:p w14:paraId="7C94110D" w14:textId="68A2F737"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w:t>
            </w:r>
          </w:p>
        </w:tc>
        <w:tc>
          <w:tcPr>
            <w:tcW w:w="1084" w:type="dxa"/>
            <w:vAlign w:val="center"/>
          </w:tcPr>
          <w:p w14:paraId="575F2BC3" w14:textId="0ABB60F3"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007A0FEE">
              <w:rPr>
                <w:rFonts w:ascii="Cambria" w:hAnsi="Cambria"/>
              </w:rPr>
              <w:t>716</w:t>
            </w:r>
          </w:p>
        </w:tc>
        <w:tc>
          <w:tcPr>
            <w:tcW w:w="769" w:type="dxa"/>
            <w:vAlign w:val="center"/>
          </w:tcPr>
          <w:p w14:paraId="791EC468" w14:textId="290CBBB9"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p>
        </w:tc>
        <w:tc>
          <w:tcPr>
            <w:tcW w:w="968" w:type="dxa"/>
            <w:vAlign w:val="center"/>
          </w:tcPr>
          <w:p w14:paraId="2C61D18E" w14:textId="7618828A"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91</w:t>
            </w:r>
          </w:p>
        </w:tc>
      </w:tr>
      <w:tr w:rsidR="00501C9E" w:rsidRPr="001876A6" w14:paraId="41B23A87"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2705E3A4" w14:textId="32ECE913" w:rsidR="002546CD" w:rsidRPr="001876A6" w:rsidRDefault="006C0729" w:rsidP="001E72A1">
            <w:pPr>
              <w:pStyle w:val="KeinLeerraum"/>
              <w:jc w:val="center"/>
              <w:rPr>
                <w:rFonts w:ascii="Cambria" w:hAnsi="Cambria"/>
                <w:b w:val="0"/>
                <w:bCs w:val="0"/>
              </w:rPr>
            </w:pPr>
            <w:r>
              <w:rPr>
                <w:rFonts w:ascii="Cambria" w:hAnsi="Cambria"/>
                <w:b w:val="0"/>
                <w:bCs w:val="0"/>
              </w:rPr>
              <w:t>2</w:t>
            </w:r>
          </w:p>
        </w:tc>
        <w:tc>
          <w:tcPr>
            <w:tcW w:w="968" w:type="dxa"/>
            <w:vAlign w:val="center"/>
          </w:tcPr>
          <w:p w14:paraId="27FAE146" w14:textId="2AFCD01A" w:rsidR="002546CD" w:rsidRPr="001876A6" w:rsidRDefault="00411F60"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269</w:t>
            </w:r>
          </w:p>
        </w:tc>
        <w:tc>
          <w:tcPr>
            <w:tcW w:w="787" w:type="dxa"/>
            <w:vAlign w:val="center"/>
          </w:tcPr>
          <w:p w14:paraId="5EA0F3F9" w14:textId="3BE2F008"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8</w:t>
            </w:r>
          </w:p>
        </w:tc>
        <w:tc>
          <w:tcPr>
            <w:tcW w:w="968" w:type="dxa"/>
            <w:vAlign w:val="center"/>
          </w:tcPr>
          <w:p w14:paraId="5FBC847A" w14:textId="09361DAE" w:rsidR="002546CD" w:rsidRPr="001876A6" w:rsidRDefault="008D4D3D"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697</w:t>
            </w:r>
          </w:p>
        </w:tc>
        <w:tc>
          <w:tcPr>
            <w:tcW w:w="787" w:type="dxa"/>
            <w:vAlign w:val="center"/>
          </w:tcPr>
          <w:p w14:paraId="5E33212C" w14:textId="2D402625"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p>
        </w:tc>
        <w:tc>
          <w:tcPr>
            <w:tcW w:w="1013" w:type="dxa"/>
            <w:vAlign w:val="center"/>
          </w:tcPr>
          <w:p w14:paraId="0186F6B2" w14:textId="77DA20E8" w:rsidR="002546CD" w:rsidRPr="001876A6" w:rsidRDefault="00582A58"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-263</w:t>
            </w:r>
          </w:p>
        </w:tc>
        <w:tc>
          <w:tcPr>
            <w:tcW w:w="931" w:type="dxa"/>
            <w:vAlign w:val="center"/>
          </w:tcPr>
          <w:p w14:paraId="31B2B201" w14:textId="598ADA8A"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-8</w:t>
            </w:r>
          </w:p>
        </w:tc>
        <w:tc>
          <w:tcPr>
            <w:tcW w:w="1084" w:type="dxa"/>
            <w:vAlign w:val="center"/>
          </w:tcPr>
          <w:p w14:paraId="2F6391B4" w14:textId="5A4D18C2"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r w:rsidR="007A0FEE">
              <w:rPr>
                <w:rFonts w:ascii="Cambria" w:hAnsi="Cambria"/>
              </w:rPr>
              <w:t>97</w:t>
            </w:r>
          </w:p>
        </w:tc>
        <w:tc>
          <w:tcPr>
            <w:tcW w:w="769" w:type="dxa"/>
            <w:vAlign w:val="center"/>
          </w:tcPr>
          <w:p w14:paraId="19D9745B" w14:textId="688A7741"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p>
        </w:tc>
        <w:tc>
          <w:tcPr>
            <w:tcW w:w="968" w:type="dxa"/>
            <w:vAlign w:val="center"/>
          </w:tcPr>
          <w:p w14:paraId="46518D9B" w14:textId="6B08E82F"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260</w:t>
            </w:r>
          </w:p>
        </w:tc>
      </w:tr>
      <w:tr w:rsidR="00501C9E" w:rsidRPr="001876A6" w14:paraId="7F845C3A"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15EF906A" w14:textId="45B6532C" w:rsidR="002546CD" w:rsidRPr="001876A6" w:rsidRDefault="006C0729" w:rsidP="001E72A1">
            <w:pPr>
              <w:pStyle w:val="KeinLeerraum"/>
              <w:jc w:val="center"/>
              <w:rPr>
                <w:rFonts w:ascii="Cambria" w:hAnsi="Cambria"/>
                <w:b w:val="0"/>
                <w:bCs w:val="0"/>
              </w:rPr>
            </w:pPr>
            <w:r>
              <w:rPr>
                <w:rFonts w:ascii="Cambria" w:hAnsi="Cambria"/>
                <w:b w:val="0"/>
                <w:bCs w:val="0"/>
              </w:rPr>
              <w:t>3</w:t>
            </w:r>
          </w:p>
        </w:tc>
        <w:tc>
          <w:tcPr>
            <w:tcW w:w="968" w:type="dxa"/>
            <w:vAlign w:val="center"/>
          </w:tcPr>
          <w:p w14:paraId="22840036" w14:textId="3E23FA66" w:rsidR="002546CD" w:rsidRPr="001876A6" w:rsidRDefault="00411F60"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403</w:t>
            </w:r>
          </w:p>
        </w:tc>
        <w:tc>
          <w:tcPr>
            <w:tcW w:w="787" w:type="dxa"/>
            <w:vAlign w:val="center"/>
          </w:tcPr>
          <w:p w14:paraId="3D08D8F5" w14:textId="0C1F3601"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w:t>
            </w:r>
          </w:p>
        </w:tc>
        <w:tc>
          <w:tcPr>
            <w:tcW w:w="968" w:type="dxa"/>
            <w:vAlign w:val="center"/>
          </w:tcPr>
          <w:p w14:paraId="1777F178" w14:textId="56219C86" w:rsidR="002546CD" w:rsidRPr="001876A6" w:rsidRDefault="00F6228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676</w:t>
            </w:r>
          </w:p>
        </w:tc>
        <w:tc>
          <w:tcPr>
            <w:tcW w:w="787" w:type="dxa"/>
            <w:vAlign w:val="center"/>
          </w:tcPr>
          <w:p w14:paraId="6F77407D" w14:textId="6883AA96"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p>
        </w:tc>
        <w:tc>
          <w:tcPr>
            <w:tcW w:w="1013" w:type="dxa"/>
            <w:vAlign w:val="center"/>
          </w:tcPr>
          <w:p w14:paraId="6D7C2CA6" w14:textId="7FFC6EBD" w:rsidR="002546CD" w:rsidRPr="001876A6" w:rsidRDefault="00582A58"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-399</w:t>
            </w:r>
          </w:p>
        </w:tc>
        <w:tc>
          <w:tcPr>
            <w:tcW w:w="931" w:type="dxa"/>
            <w:vAlign w:val="center"/>
          </w:tcPr>
          <w:p w14:paraId="4FC9D3D1" w14:textId="691083BA"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w:t>
            </w:r>
          </w:p>
        </w:tc>
        <w:tc>
          <w:tcPr>
            <w:tcW w:w="1084" w:type="dxa"/>
            <w:vAlign w:val="center"/>
          </w:tcPr>
          <w:p w14:paraId="0CCFC7FB" w14:textId="0EA532DF"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r w:rsidR="007A0FEE">
              <w:rPr>
                <w:rFonts w:ascii="Cambria" w:hAnsi="Cambria"/>
              </w:rPr>
              <w:t>76</w:t>
            </w:r>
          </w:p>
        </w:tc>
        <w:tc>
          <w:tcPr>
            <w:tcW w:w="769" w:type="dxa"/>
            <w:vAlign w:val="center"/>
          </w:tcPr>
          <w:p w14:paraId="1A378D80" w14:textId="230DEAA8"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p>
        </w:tc>
        <w:tc>
          <w:tcPr>
            <w:tcW w:w="968" w:type="dxa"/>
            <w:vAlign w:val="center"/>
          </w:tcPr>
          <w:p w14:paraId="603C2C82" w14:textId="1E8717B2"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398</w:t>
            </w:r>
          </w:p>
        </w:tc>
      </w:tr>
      <w:tr w:rsidR="00501C9E" w:rsidRPr="001876A6" w14:paraId="75267149"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4A6FA40E" w14:textId="7EA18D95" w:rsidR="002546CD" w:rsidRPr="001876A6" w:rsidRDefault="006C0729" w:rsidP="001E72A1">
            <w:pPr>
              <w:pStyle w:val="KeinLeerraum"/>
              <w:jc w:val="center"/>
              <w:rPr>
                <w:rFonts w:ascii="Cambria" w:hAnsi="Cambria"/>
                <w:b w:val="0"/>
                <w:bCs w:val="0"/>
              </w:rPr>
            </w:pPr>
            <w:r>
              <w:rPr>
                <w:rFonts w:ascii="Cambria" w:hAnsi="Cambria"/>
                <w:b w:val="0"/>
                <w:bCs w:val="0"/>
              </w:rPr>
              <w:t>4</w:t>
            </w:r>
          </w:p>
        </w:tc>
        <w:tc>
          <w:tcPr>
            <w:tcW w:w="968" w:type="dxa"/>
            <w:vAlign w:val="center"/>
          </w:tcPr>
          <w:p w14:paraId="37F5855A" w14:textId="67DBF39D" w:rsidR="002546CD" w:rsidRPr="001876A6" w:rsidRDefault="00411F60"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493</w:t>
            </w:r>
          </w:p>
        </w:tc>
        <w:tc>
          <w:tcPr>
            <w:tcW w:w="787" w:type="dxa"/>
            <w:vAlign w:val="center"/>
          </w:tcPr>
          <w:p w14:paraId="6109A67C" w14:textId="246788B3"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p>
        </w:tc>
        <w:tc>
          <w:tcPr>
            <w:tcW w:w="968" w:type="dxa"/>
            <w:vAlign w:val="center"/>
          </w:tcPr>
          <w:p w14:paraId="4A44C640" w14:textId="522614EE" w:rsidR="002546CD" w:rsidRPr="001876A6" w:rsidRDefault="00F6228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641</w:t>
            </w:r>
          </w:p>
        </w:tc>
        <w:tc>
          <w:tcPr>
            <w:tcW w:w="787" w:type="dxa"/>
            <w:vAlign w:val="center"/>
          </w:tcPr>
          <w:p w14:paraId="4B7671F8" w14:textId="51C7AFD7"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w:t>
            </w:r>
          </w:p>
        </w:tc>
        <w:tc>
          <w:tcPr>
            <w:tcW w:w="1013" w:type="dxa"/>
            <w:vAlign w:val="center"/>
          </w:tcPr>
          <w:p w14:paraId="13D31795" w14:textId="7E5D456D" w:rsidR="002546CD" w:rsidRPr="001876A6" w:rsidRDefault="00582A58"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-491</w:t>
            </w:r>
          </w:p>
        </w:tc>
        <w:tc>
          <w:tcPr>
            <w:tcW w:w="931" w:type="dxa"/>
            <w:vAlign w:val="center"/>
          </w:tcPr>
          <w:p w14:paraId="243C6202" w14:textId="751363E0"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p>
        </w:tc>
        <w:tc>
          <w:tcPr>
            <w:tcW w:w="1084" w:type="dxa"/>
            <w:vAlign w:val="center"/>
          </w:tcPr>
          <w:p w14:paraId="3B88A704" w14:textId="056700FF"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r w:rsidR="007A0FEE">
              <w:rPr>
                <w:rFonts w:ascii="Cambria" w:hAnsi="Cambria"/>
              </w:rPr>
              <w:t>50</w:t>
            </w:r>
          </w:p>
        </w:tc>
        <w:tc>
          <w:tcPr>
            <w:tcW w:w="769" w:type="dxa"/>
            <w:vAlign w:val="center"/>
          </w:tcPr>
          <w:p w14:paraId="047C1874" w14:textId="67EFF40A"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w:t>
            </w:r>
          </w:p>
        </w:tc>
        <w:tc>
          <w:tcPr>
            <w:tcW w:w="968" w:type="dxa"/>
            <w:vAlign w:val="center"/>
          </w:tcPr>
          <w:p w14:paraId="27C2BF02" w14:textId="53B26D34"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487</w:t>
            </w:r>
          </w:p>
        </w:tc>
      </w:tr>
      <w:tr w:rsidR="00501C9E" w:rsidRPr="001876A6" w14:paraId="37AFC41A"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78EE3275" w14:textId="16C17BBA" w:rsidR="002546CD" w:rsidRPr="001876A6" w:rsidRDefault="006C0729" w:rsidP="001E72A1">
            <w:pPr>
              <w:pStyle w:val="KeinLeerraum"/>
              <w:jc w:val="center"/>
              <w:rPr>
                <w:rFonts w:ascii="Cambria" w:hAnsi="Cambria"/>
                <w:b w:val="0"/>
                <w:bCs w:val="0"/>
              </w:rPr>
            </w:pPr>
            <w:r>
              <w:rPr>
                <w:rFonts w:ascii="Cambria" w:hAnsi="Cambria"/>
                <w:b w:val="0"/>
                <w:bCs w:val="0"/>
              </w:rPr>
              <w:t>5</w:t>
            </w:r>
          </w:p>
        </w:tc>
        <w:tc>
          <w:tcPr>
            <w:tcW w:w="968" w:type="dxa"/>
            <w:vAlign w:val="center"/>
          </w:tcPr>
          <w:p w14:paraId="6512BDCB" w14:textId="33845CD9" w:rsidR="002546CD" w:rsidRPr="001876A6" w:rsidRDefault="00411F60"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555</w:t>
            </w:r>
          </w:p>
        </w:tc>
        <w:tc>
          <w:tcPr>
            <w:tcW w:w="787" w:type="dxa"/>
            <w:vAlign w:val="center"/>
          </w:tcPr>
          <w:p w14:paraId="1B08085D" w14:textId="6611D226"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w:t>
            </w:r>
          </w:p>
        </w:tc>
        <w:tc>
          <w:tcPr>
            <w:tcW w:w="968" w:type="dxa"/>
            <w:vAlign w:val="center"/>
          </w:tcPr>
          <w:p w14:paraId="1E3595AE" w14:textId="3AFBDC67" w:rsidR="002546CD" w:rsidRPr="001876A6" w:rsidRDefault="00F6228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622</w:t>
            </w:r>
          </w:p>
        </w:tc>
        <w:tc>
          <w:tcPr>
            <w:tcW w:w="787" w:type="dxa"/>
            <w:vAlign w:val="center"/>
          </w:tcPr>
          <w:p w14:paraId="08BBE90A" w14:textId="5EE0A046"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w:t>
            </w:r>
          </w:p>
        </w:tc>
        <w:tc>
          <w:tcPr>
            <w:tcW w:w="1013" w:type="dxa"/>
            <w:vAlign w:val="center"/>
          </w:tcPr>
          <w:p w14:paraId="5ED4FB3F" w14:textId="1F4B5150" w:rsidR="002546CD" w:rsidRPr="001876A6" w:rsidRDefault="00582A58"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-555</w:t>
            </w:r>
          </w:p>
        </w:tc>
        <w:tc>
          <w:tcPr>
            <w:tcW w:w="931" w:type="dxa"/>
            <w:vAlign w:val="center"/>
          </w:tcPr>
          <w:p w14:paraId="2BB7984C" w14:textId="7D1A3090"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w:t>
            </w:r>
          </w:p>
        </w:tc>
        <w:tc>
          <w:tcPr>
            <w:tcW w:w="1084" w:type="dxa"/>
            <w:vAlign w:val="center"/>
          </w:tcPr>
          <w:p w14:paraId="3D5A717A" w14:textId="558F3225"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00E76E81">
              <w:rPr>
                <w:rFonts w:ascii="Cambria" w:hAnsi="Cambria"/>
              </w:rPr>
              <w:t>622</w:t>
            </w:r>
          </w:p>
        </w:tc>
        <w:tc>
          <w:tcPr>
            <w:tcW w:w="769" w:type="dxa"/>
            <w:vAlign w:val="center"/>
          </w:tcPr>
          <w:p w14:paraId="51C0354D" w14:textId="7B7208A2"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w:t>
            </w:r>
          </w:p>
        </w:tc>
        <w:tc>
          <w:tcPr>
            <w:tcW w:w="968" w:type="dxa"/>
            <w:vAlign w:val="center"/>
          </w:tcPr>
          <w:p w14:paraId="55C9BEF6" w14:textId="60B5C80D"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549</w:t>
            </w:r>
          </w:p>
        </w:tc>
      </w:tr>
      <w:tr w:rsidR="00501C9E" w:rsidRPr="001876A6" w14:paraId="2D01F0D6"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21436A2E" w14:textId="17B445F2" w:rsidR="002546CD" w:rsidRPr="001876A6" w:rsidRDefault="006C0729" w:rsidP="001E72A1">
            <w:pPr>
              <w:pStyle w:val="KeinLeerraum"/>
              <w:jc w:val="center"/>
              <w:rPr>
                <w:rFonts w:ascii="Cambria" w:hAnsi="Cambria"/>
                <w:b w:val="0"/>
                <w:bCs w:val="0"/>
              </w:rPr>
            </w:pPr>
            <w:r>
              <w:rPr>
                <w:rFonts w:ascii="Cambria" w:hAnsi="Cambria"/>
                <w:b w:val="0"/>
                <w:bCs w:val="0"/>
              </w:rPr>
              <w:t>6</w:t>
            </w:r>
          </w:p>
        </w:tc>
        <w:tc>
          <w:tcPr>
            <w:tcW w:w="968" w:type="dxa"/>
            <w:vAlign w:val="center"/>
          </w:tcPr>
          <w:p w14:paraId="324D2700" w14:textId="41A97C9B" w:rsidR="002546CD" w:rsidRPr="001876A6" w:rsidRDefault="00411F60"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603</w:t>
            </w:r>
          </w:p>
        </w:tc>
        <w:tc>
          <w:tcPr>
            <w:tcW w:w="787" w:type="dxa"/>
            <w:vAlign w:val="center"/>
          </w:tcPr>
          <w:p w14:paraId="54DDFEFE" w14:textId="54B7F15E"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w:t>
            </w:r>
          </w:p>
        </w:tc>
        <w:tc>
          <w:tcPr>
            <w:tcW w:w="968" w:type="dxa"/>
            <w:vAlign w:val="center"/>
          </w:tcPr>
          <w:p w14:paraId="638C47DD" w14:textId="6B04850A" w:rsidR="002546CD" w:rsidRPr="001876A6" w:rsidRDefault="00F6228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586</w:t>
            </w:r>
          </w:p>
        </w:tc>
        <w:tc>
          <w:tcPr>
            <w:tcW w:w="787" w:type="dxa"/>
            <w:vAlign w:val="center"/>
          </w:tcPr>
          <w:p w14:paraId="17ADD137" w14:textId="1F74D2AB"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p>
        </w:tc>
        <w:tc>
          <w:tcPr>
            <w:tcW w:w="1013" w:type="dxa"/>
            <w:vAlign w:val="center"/>
          </w:tcPr>
          <w:p w14:paraId="6D02E006" w14:textId="42FC2CFB" w:rsidR="002546CD" w:rsidRPr="001876A6" w:rsidRDefault="003A3DDB"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-603</w:t>
            </w:r>
          </w:p>
        </w:tc>
        <w:tc>
          <w:tcPr>
            <w:tcW w:w="931" w:type="dxa"/>
            <w:vAlign w:val="center"/>
          </w:tcPr>
          <w:p w14:paraId="22594A6E" w14:textId="75DF022F"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w:t>
            </w:r>
          </w:p>
        </w:tc>
        <w:tc>
          <w:tcPr>
            <w:tcW w:w="1084" w:type="dxa"/>
            <w:vAlign w:val="center"/>
          </w:tcPr>
          <w:p w14:paraId="5689285D" w14:textId="7105190C"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00E76E81">
              <w:rPr>
                <w:rFonts w:ascii="Cambria" w:hAnsi="Cambria"/>
              </w:rPr>
              <w:t>586</w:t>
            </w:r>
          </w:p>
        </w:tc>
        <w:tc>
          <w:tcPr>
            <w:tcW w:w="769" w:type="dxa"/>
            <w:vAlign w:val="center"/>
          </w:tcPr>
          <w:p w14:paraId="66DE5FC9" w14:textId="60C2295C"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w:t>
            </w:r>
          </w:p>
        </w:tc>
        <w:tc>
          <w:tcPr>
            <w:tcW w:w="968" w:type="dxa"/>
            <w:vAlign w:val="center"/>
          </w:tcPr>
          <w:p w14:paraId="7C0D805A" w14:textId="65A4EA0C"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597</w:t>
            </w:r>
          </w:p>
        </w:tc>
      </w:tr>
      <w:tr w:rsidR="00501C9E" w:rsidRPr="001876A6" w14:paraId="7103B18A"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30D0BC33" w14:textId="79EC114E" w:rsidR="002546CD" w:rsidRPr="001876A6" w:rsidRDefault="006C0729" w:rsidP="001E72A1">
            <w:pPr>
              <w:pStyle w:val="KeinLeerraum"/>
              <w:jc w:val="center"/>
              <w:rPr>
                <w:rFonts w:ascii="Cambria" w:hAnsi="Cambria"/>
                <w:b w:val="0"/>
                <w:bCs w:val="0"/>
              </w:rPr>
            </w:pPr>
            <w:r>
              <w:rPr>
                <w:rFonts w:ascii="Cambria" w:hAnsi="Cambria"/>
                <w:b w:val="0"/>
                <w:bCs w:val="0"/>
              </w:rPr>
              <w:t>7</w:t>
            </w:r>
          </w:p>
        </w:tc>
        <w:tc>
          <w:tcPr>
            <w:tcW w:w="968" w:type="dxa"/>
            <w:vAlign w:val="center"/>
          </w:tcPr>
          <w:p w14:paraId="52D0B456" w14:textId="0326508C" w:rsidR="002546CD" w:rsidRPr="001876A6" w:rsidRDefault="00411F60"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643</w:t>
            </w:r>
          </w:p>
        </w:tc>
        <w:tc>
          <w:tcPr>
            <w:tcW w:w="787" w:type="dxa"/>
            <w:vAlign w:val="center"/>
          </w:tcPr>
          <w:p w14:paraId="2BA32FD8" w14:textId="2FB37CC4"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p>
        </w:tc>
        <w:tc>
          <w:tcPr>
            <w:tcW w:w="968" w:type="dxa"/>
            <w:vAlign w:val="center"/>
          </w:tcPr>
          <w:p w14:paraId="2E6F3AD3" w14:textId="62366450" w:rsidR="002546CD" w:rsidRPr="001876A6" w:rsidRDefault="0002091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540</w:t>
            </w:r>
          </w:p>
        </w:tc>
        <w:tc>
          <w:tcPr>
            <w:tcW w:w="787" w:type="dxa"/>
            <w:vAlign w:val="center"/>
          </w:tcPr>
          <w:p w14:paraId="7C3083D2" w14:textId="4CCAD2B6"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w:t>
            </w:r>
          </w:p>
        </w:tc>
        <w:tc>
          <w:tcPr>
            <w:tcW w:w="1013" w:type="dxa"/>
            <w:vAlign w:val="center"/>
          </w:tcPr>
          <w:p w14:paraId="3E810A33" w14:textId="133169E3"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-642</w:t>
            </w:r>
          </w:p>
        </w:tc>
        <w:tc>
          <w:tcPr>
            <w:tcW w:w="931" w:type="dxa"/>
            <w:vAlign w:val="center"/>
          </w:tcPr>
          <w:p w14:paraId="777112CD" w14:textId="19FB81E3"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w:t>
            </w:r>
          </w:p>
        </w:tc>
        <w:tc>
          <w:tcPr>
            <w:tcW w:w="1084" w:type="dxa"/>
            <w:vAlign w:val="center"/>
          </w:tcPr>
          <w:p w14:paraId="47EB3F3A" w14:textId="17A24E5C"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00E76E81">
              <w:rPr>
                <w:rFonts w:ascii="Cambria" w:hAnsi="Cambria"/>
              </w:rPr>
              <w:t>539</w:t>
            </w:r>
          </w:p>
        </w:tc>
        <w:tc>
          <w:tcPr>
            <w:tcW w:w="769" w:type="dxa"/>
            <w:vAlign w:val="center"/>
          </w:tcPr>
          <w:p w14:paraId="26E57E8C" w14:textId="13B987AA"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w:t>
            </w:r>
          </w:p>
        </w:tc>
        <w:tc>
          <w:tcPr>
            <w:tcW w:w="968" w:type="dxa"/>
            <w:vAlign w:val="center"/>
          </w:tcPr>
          <w:p w14:paraId="4D34789B" w14:textId="5924CF70"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637</w:t>
            </w:r>
          </w:p>
        </w:tc>
      </w:tr>
      <w:tr w:rsidR="00501C9E" w:rsidRPr="001876A6" w14:paraId="70705C99"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0ACC7B7D" w14:textId="7060C69C" w:rsidR="002546CD" w:rsidRPr="001876A6" w:rsidRDefault="006C0729" w:rsidP="001E72A1">
            <w:pPr>
              <w:pStyle w:val="KeinLeerraum"/>
              <w:jc w:val="center"/>
              <w:rPr>
                <w:rFonts w:ascii="Cambria" w:hAnsi="Cambria"/>
                <w:b w:val="0"/>
                <w:bCs w:val="0"/>
              </w:rPr>
            </w:pPr>
            <w:r>
              <w:rPr>
                <w:rFonts w:ascii="Cambria" w:hAnsi="Cambria"/>
                <w:b w:val="0"/>
                <w:bCs w:val="0"/>
              </w:rPr>
              <w:t>8</w:t>
            </w:r>
          </w:p>
        </w:tc>
        <w:tc>
          <w:tcPr>
            <w:tcW w:w="968" w:type="dxa"/>
            <w:vAlign w:val="center"/>
          </w:tcPr>
          <w:p w14:paraId="61AA2B12" w14:textId="6B8D17D7"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676</w:t>
            </w:r>
          </w:p>
        </w:tc>
        <w:tc>
          <w:tcPr>
            <w:tcW w:w="787" w:type="dxa"/>
            <w:vAlign w:val="center"/>
          </w:tcPr>
          <w:p w14:paraId="58434860" w14:textId="13C627F9"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p>
        </w:tc>
        <w:tc>
          <w:tcPr>
            <w:tcW w:w="968" w:type="dxa"/>
            <w:vAlign w:val="center"/>
          </w:tcPr>
          <w:p w14:paraId="283C67DD" w14:textId="22C490CF" w:rsidR="002546CD" w:rsidRPr="001876A6" w:rsidRDefault="0002091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474</w:t>
            </w:r>
          </w:p>
        </w:tc>
        <w:tc>
          <w:tcPr>
            <w:tcW w:w="787" w:type="dxa"/>
            <w:vAlign w:val="center"/>
          </w:tcPr>
          <w:p w14:paraId="30694CB9" w14:textId="269E8B89"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-8</w:t>
            </w:r>
          </w:p>
        </w:tc>
        <w:tc>
          <w:tcPr>
            <w:tcW w:w="1013" w:type="dxa"/>
            <w:vAlign w:val="center"/>
          </w:tcPr>
          <w:p w14:paraId="35BEF62B" w14:textId="2285DE1E"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-675</w:t>
            </w:r>
          </w:p>
        </w:tc>
        <w:tc>
          <w:tcPr>
            <w:tcW w:w="931" w:type="dxa"/>
            <w:vAlign w:val="center"/>
          </w:tcPr>
          <w:p w14:paraId="79F68CFC" w14:textId="3FC63F2D"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-2</w:t>
            </w:r>
          </w:p>
        </w:tc>
        <w:tc>
          <w:tcPr>
            <w:tcW w:w="1084" w:type="dxa"/>
            <w:vAlign w:val="center"/>
          </w:tcPr>
          <w:p w14:paraId="028B96B0" w14:textId="16646124"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000252A1">
              <w:rPr>
                <w:rFonts w:ascii="Cambria" w:hAnsi="Cambria"/>
              </w:rPr>
              <w:t>47</w:t>
            </w:r>
            <w:r w:rsidR="00E76E81">
              <w:rPr>
                <w:rFonts w:ascii="Cambria" w:hAnsi="Cambria"/>
              </w:rPr>
              <w:t>4</w:t>
            </w:r>
          </w:p>
        </w:tc>
        <w:tc>
          <w:tcPr>
            <w:tcW w:w="769" w:type="dxa"/>
            <w:vAlign w:val="center"/>
          </w:tcPr>
          <w:p w14:paraId="40208A38" w14:textId="4F96450C"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8</w:t>
            </w:r>
          </w:p>
        </w:tc>
        <w:tc>
          <w:tcPr>
            <w:tcW w:w="968" w:type="dxa"/>
            <w:vAlign w:val="center"/>
          </w:tcPr>
          <w:p w14:paraId="3B636D99" w14:textId="110C8FE6" w:rsidR="002546CD" w:rsidRPr="001876A6" w:rsidRDefault="00007932"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670</w:t>
            </w:r>
          </w:p>
        </w:tc>
      </w:tr>
      <w:tr w:rsidR="00501C9E" w:rsidRPr="001876A6" w14:paraId="1EBEC249"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43649091" w14:textId="4BB03074" w:rsidR="002546CD" w:rsidRPr="001876A6" w:rsidRDefault="006C0729" w:rsidP="001E72A1">
            <w:pPr>
              <w:pStyle w:val="KeinLeerraum"/>
              <w:jc w:val="center"/>
              <w:rPr>
                <w:rFonts w:ascii="Cambria" w:hAnsi="Cambria"/>
                <w:b w:val="0"/>
                <w:bCs w:val="0"/>
              </w:rPr>
            </w:pPr>
            <w:r>
              <w:rPr>
                <w:rFonts w:ascii="Cambria" w:hAnsi="Cambria"/>
                <w:b w:val="0"/>
                <w:bCs w:val="0"/>
              </w:rPr>
              <w:t>9</w:t>
            </w:r>
          </w:p>
        </w:tc>
        <w:tc>
          <w:tcPr>
            <w:tcW w:w="968" w:type="dxa"/>
            <w:vAlign w:val="center"/>
          </w:tcPr>
          <w:p w14:paraId="040AF48E" w14:textId="3CABCA93" w:rsidR="002546CD"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707</w:t>
            </w:r>
          </w:p>
        </w:tc>
        <w:tc>
          <w:tcPr>
            <w:tcW w:w="787" w:type="dxa"/>
            <w:vAlign w:val="center"/>
          </w:tcPr>
          <w:p w14:paraId="335491F3" w14:textId="33F83AD9"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p>
        </w:tc>
        <w:tc>
          <w:tcPr>
            <w:tcW w:w="968" w:type="dxa"/>
            <w:vAlign w:val="center"/>
          </w:tcPr>
          <w:p w14:paraId="4E6FF11E" w14:textId="7126576D" w:rsidR="002546CD" w:rsidRPr="001876A6" w:rsidRDefault="00673ADA"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352</w:t>
            </w:r>
          </w:p>
        </w:tc>
        <w:tc>
          <w:tcPr>
            <w:tcW w:w="787" w:type="dxa"/>
            <w:vAlign w:val="center"/>
          </w:tcPr>
          <w:p w14:paraId="3781DD92" w14:textId="7CA26AEA" w:rsidR="002546CD"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w:t>
            </w:r>
          </w:p>
        </w:tc>
        <w:tc>
          <w:tcPr>
            <w:tcW w:w="1013" w:type="dxa"/>
            <w:vAlign w:val="center"/>
          </w:tcPr>
          <w:p w14:paraId="219D4781" w14:textId="0EFD8C30" w:rsidR="002546CD"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-705</w:t>
            </w:r>
          </w:p>
        </w:tc>
        <w:tc>
          <w:tcPr>
            <w:tcW w:w="931" w:type="dxa"/>
            <w:vAlign w:val="center"/>
          </w:tcPr>
          <w:p w14:paraId="29CCE553" w14:textId="4BDDFBBC"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w:t>
            </w:r>
          </w:p>
        </w:tc>
        <w:tc>
          <w:tcPr>
            <w:tcW w:w="1084" w:type="dxa"/>
            <w:vAlign w:val="center"/>
          </w:tcPr>
          <w:p w14:paraId="3486633D" w14:textId="73C5CBBF" w:rsidR="002546CD" w:rsidRPr="001876A6" w:rsidRDefault="001E137D"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w:t>
            </w:r>
            <w:r w:rsidR="000252A1">
              <w:rPr>
                <w:rFonts w:ascii="Cambria" w:hAnsi="Cambria"/>
              </w:rPr>
              <w:t>344</w:t>
            </w:r>
          </w:p>
        </w:tc>
        <w:tc>
          <w:tcPr>
            <w:tcW w:w="769" w:type="dxa"/>
            <w:vAlign w:val="center"/>
          </w:tcPr>
          <w:p w14:paraId="2299FCF2" w14:textId="52E3B15A" w:rsidR="002546CD"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9</w:t>
            </w:r>
          </w:p>
        </w:tc>
        <w:tc>
          <w:tcPr>
            <w:tcW w:w="968" w:type="dxa"/>
            <w:vAlign w:val="center"/>
          </w:tcPr>
          <w:p w14:paraId="088984F8" w14:textId="46B2B057" w:rsidR="002546CD" w:rsidRPr="001876A6" w:rsidRDefault="00A92A0A"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700</w:t>
            </w:r>
          </w:p>
        </w:tc>
      </w:tr>
      <w:tr w:rsidR="000D4B29" w:rsidRPr="001876A6" w14:paraId="19C7FEBE" w14:textId="77777777" w:rsidTr="00457267">
        <w:tc>
          <w:tcPr>
            <w:cnfStyle w:val="001000000000" w:firstRow="0" w:lastRow="0" w:firstColumn="1" w:lastColumn="0" w:oddVBand="0" w:evenVBand="0" w:oddHBand="0" w:evenHBand="0" w:firstRowFirstColumn="0" w:firstRowLastColumn="0" w:lastRowFirstColumn="0" w:lastRowLastColumn="0"/>
            <w:tcW w:w="787" w:type="dxa"/>
            <w:vAlign w:val="center"/>
          </w:tcPr>
          <w:p w14:paraId="28FF880D" w14:textId="7B631318" w:rsidR="000D4B29" w:rsidRDefault="000D4B29" w:rsidP="001E72A1">
            <w:pPr>
              <w:pStyle w:val="KeinLeerraum"/>
              <w:jc w:val="center"/>
              <w:rPr>
                <w:rFonts w:ascii="Cambria" w:hAnsi="Cambria"/>
                <w:b w:val="0"/>
                <w:bCs w:val="0"/>
              </w:rPr>
            </w:pPr>
            <w:r>
              <w:rPr>
                <w:rFonts w:ascii="Cambria" w:hAnsi="Cambria"/>
                <w:b w:val="0"/>
                <w:bCs w:val="0"/>
              </w:rPr>
              <w:t>10</w:t>
            </w:r>
          </w:p>
        </w:tc>
        <w:tc>
          <w:tcPr>
            <w:tcW w:w="968" w:type="dxa"/>
            <w:vAlign w:val="center"/>
          </w:tcPr>
          <w:p w14:paraId="6E13189C" w14:textId="4BA4565F" w:rsidR="000D4B29" w:rsidRPr="001876A6" w:rsidRDefault="00D71B8C"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732</w:t>
            </w:r>
          </w:p>
        </w:tc>
        <w:tc>
          <w:tcPr>
            <w:tcW w:w="787" w:type="dxa"/>
            <w:vAlign w:val="center"/>
          </w:tcPr>
          <w:p w14:paraId="6DA41A38" w14:textId="54F663EF" w:rsidR="000D4B29"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968" w:type="dxa"/>
            <w:vAlign w:val="center"/>
          </w:tcPr>
          <w:p w14:paraId="4B8ED8CB" w14:textId="4985197E" w:rsidR="000D4B29" w:rsidRPr="001876A6" w:rsidRDefault="00673ADA"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146</w:t>
            </w:r>
          </w:p>
        </w:tc>
        <w:tc>
          <w:tcPr>
            <w:tcW w:w="787" w:type="dxa"/>
            <w:vAlign w:val="center"/>
          </w:tcPr>
          <w:p w14:paraId="421FC6BA" w14:textId="13D879E6" w:rsidR="000D4B29" w:rsidRPr="001876A6" w:rsidRDefault="00173C06"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w:t>
            </w:r>
          </w:p>
        </w:tc>
        <w:tc>
          <w:tcPr>
            <w:tcW w:w="1013" w:type="dxa"/>
            <w:vAlign w:val="center"/>
          </w:tcPr>
          <w:p w14:paraId="5817A563" w14:textId="1F4134AC" w:rsidR="000D4B29" w:rsidRPr="001876A6" w:rsidRDefault="00D5010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-733</w:t>
            </w:r>
          </w:p>
        </w:tc>
        <w:tc>
          <w:tcPr>
            <w:tcW w:w="931" w:type="dxa"/>
            <w:vAlign w:val="center"/>
          </w:tcPr>
          <w:p w14:paraId="1E309C50" w14:textId="1E0F44A6" w:rsidR="000D4B29"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w:t>
            </w:r>
          </w:p>
        </w:tc>
        <w:tc>
          <w:tcPr>
            <w:tcW w:w="1084" w:type="dxa"/>
            <w:vAlign w:val="center"/>
          </w:tcPr>
          <w:p w14:paraId="49E95844" w14:textId="08A1FBBF" w:rsidR="000D4B29" w:rsidRPr="001876A6" w:rsidRDefault="000252A1"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-133</w:t>
            </w:r>
          </w:p>
        </w:tc>
        <w:tc>
          <w:tcPr>
            <w:tcW w:w="769" w:type="dxa"/>
            <w:vAlign w:val="center"/>
          </w:tcPr>
          <w:p w14:paraId="17EC132E" w14:textId="1D78C773" w:rsidR="000D4B29" w:rsidRPr="001876A6" w:rsidRDefault="00AC742E"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w:t>
            </w:r>
          </w:p>
        </w:tc>
        <w:tc>
          <w:tcPr>
            <w:tcW w:w="968" w:type="dxa"/>
            <w:vAlign w:val="center"/>
          </w:tcPr>
          <w:p w14:paraId="56A88375" w14:textId="38CB4A20" w:rsidR="000D4B29" w:rsidRPr="001876A6" w:rsidRDefault="00A92A0A" w:rsidP="001E72A1">
            <w:pPr>
              <w:pStyle w:val="KeinLeerraum"/>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727</w:t>
            </w:r>
          </w:p>
        </w:tc>
      </w:tr>
    </w:tbl>
    <w:p w14:paraId="03AD8D21" w14:textId="08A24314" w:rsidR="00B16327" w:rsidRDefault="00B16327" w:rsidP="00AA19C3">
      <w:pPr>
        <w:pStyle w:val="KeinLeerraum"/>
        <w:rPr>
          <w:rFonts w:ascii="Cambria" w:hAnsi="Cambria"/>
        </w:rPr>
      </w:pPr>
    </w:p>
    <w:p w14:paraId="78D9C06D" w14:textId="721E108F" w:rsidR="00D82D55" w:rsidRDefault="00262D35" w:rsidP="00AA19C3">
      <w:pPr>
        <w:pStyle w:val="KeinLeerraum"/>
        <w:rPr>
          <w:rFonts w:ascii="Cambria" w:eastAsiaTheme="minorEastAsia" w:hAnsi="Cambria"/>
        </w:rPr>
      </w:pPr>
      <w:r>
        <w:rPr>
          <w:rFonts w:ascii="Cambria" w:hAnsi="Cambria"/>
        </w:rPr>
        <w:t xml:space="preserve">Die Werte für die Remanenz </w:t>
      </w:r>
      <m:oMath>
        <m:sSub>
          <m:sSubPr>
            <m:ctrlPr>
              <w:rPr>
                <w:rFonts w:ascii="Cambria Math" w:hAnsi="Cambria Math"/>
                <w:i/>
              </w:rPr>
            </m:ctrlPr>
          </m:sSubPr>
          <m:e>
            <m:r>
              <w:rPr>
                <w:rFonts w:ascii="Cambria Math" w:hAnsi="Cambria Math"/>
              </w:rPr>
              <m:t>B</m:t>
            </m:r>
          </m:e>
          <m:sub>
            <m:r>
              <w:rPr>
                <w:rFonts w:ascii="Cambria Math" w:hAnsi="Cambria Math"/>
              </w:rPr>
              <m:t>r</m:t>
            </m:r>
          </m:sub>
        </m:sSub>
      </m:oMath>
      <w:r w:rsidR="00FA2626">
        <w:rPr>
          <w:rFonts w:ascii="Cambria" w:eastAsiaTheme="minorEastAsia" w:hAnsi="Cambria"/>
        </w:rPr>
        <w:t xml:space="preserve"> und die Koerzitivkraft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sidR="00FA2626">
        <w:rPr>
          <w:rFonts w:ascii="Cambria" w:eastAsiaTheme="minorEastAsia" w:hAnsi="Cambria"/>
        </w:rPr>
        <w:t xml:space="preserve"> werden aus der Grafik abgelesen</w:t>
      </w:r>
    </w:p>
    <w:p w14:paraId="066E243B" w14:textId="1E29EE19" w:rsidR="00D82D55" w:rsidRDefault="00D82D55" w:rsidP="00D82D55">
      <w:pPr>
        <w:pStyle w:val="KeinLeerraum"/>
        <w:jc w:val="center"/>
        <w:rPr>
          <w:rFonts w:ascii="Cambria" w:eastAsiaTheme="minorEastAsia" w:hAnsi="Cambria"/>
        </w:rPr>
      </w:pPr>
    </w:p>
    <w:p w14:paraId="499FF811" w14:textId="7BBD6245" w:rsidR="00D82D55" w:rsidRPr="00D82D55" w:rsidRDefault="001253FE" w:rsidP="00D82D55">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=146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 xml:space="preserve"> </m:t>
          </m:r>
          <m:r>
            <m:rPr>
              <m:sty m:val="p"/>
            </m:rPr>
            <w:rPr>
              <w:rFonts w:ascii="Cambria Math" w:hAnsi="Cambria Math"/>
            </w:rPr>
            <m:t>T</m:t>
          </m:r>
        </m:oMath>
      </m:oMathPara>
    </w:p>
    <w:p w14:paraId="1C587BC7" w14:textId="09913393" w:rsidR="00D82D55" w:rsidRDefault="00D82D55" w:rsidP="00D82D55">
      <w:pPr>
        <w:pStyle w:val="KeinLeerraum"/>
        <w:jc w:val="center"/>
        <w:rPr>
          <w:rFonts w:ascii="Cambria" w:eastAsiaTheme="minorEastAsia" w:hAnsi="Cambria"/>
          <w:iCs/>
        </w:rPr>
      </w:pPr>
    </w:p>
    <w:p w14:paraId="22743D4F" w14:textId="1B744D29" w:rsidR="00D82D55" w:rsidRPr="00EE4EE3" w:rsidRDefault="001253FE" w:rsidP="00D82D55">
      <w:pPr>
        <w:pStyle w:val="KeinLeerraum"/>
        <w:jc w:val="center"/>
        <w:rPr>
          <w:rFonts w:ascii="Cambria" w:eastAsiaTheme="minorEastAsia" w:hAnsi="Cambria"/>
          <w:iCs/>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 xml:space="preserve">=-0,57 </m:t>
          </m:r>
          <m:r>
            <m:rPr>
              <m:sty m:val="p"/>
            </m:rPr>
            <w:rPr>
              <w:rFonts w:ascii="Cambria Math" w:eastAsiaTheme="minorEastAsia" w:hAnsi="Cambria Math"/>
            </w:rPr>
            <m:t>A.</m:t>
          </m:r>
        </m:oMath>
      </m:oMathPara>
    </w:p>
    <w:p w14:paraId="6924FEDD" w14:textId="4B525C18" w:rsidR="00EE4EE3" w:rsidRDefault="00EE4EE3" w:rsidP="00D82D55">
      <w:pPr>
        <w:pStyle w:val="KeinLeerraum"/>
        <w:jc w:val="center"/>
        <w:rPr>
          <w:rFonts w:ascii="Cambria" w:eastAsiaTheme="minorEastAsia" w:hAnsi="Cambria"/>
          <w:iCs/>
        </w:rPr>
      </w:pPr>
    </w:p>
    <w:p w14:paraId="2B6370D0" w14:textId="7399D34E" w:rsidR="00BA184E" w:rsidRDefault="00EE4EE3" w:rsidP="00415BE8">
      <w:pPr>
        <w:pStyle w:val="KeinLeerraum"/>
        <w:rPr>
          <w:rFonts w:ascii="Cambria" w:eastAsiaTheme="minorEastAsia" w:hAnsi="Cambria"/>
          <w:b/>
          <w:bCs/>
          <w:iCs/>
          <w:sz w:val="28"/>
          <w:szCs w:val="28"/>
        </w:rPr>
      </w:pPr>
      <w:r>
        <w:rPr>
          <w:rFonts w:ascii="Cambria" w:eastAsiaTheme="minorEastAsia" w:hAnsi="Cambria"/>
          <w:b/>
          <w:bCs/>
          <w:iCs/>
          <w:sz w:val="28"/>
          <w:szCs w:val="28"/>
        </w:rPr>
        <w:t>5  Diskussion</w:t>
      </w:r>
    </w:p>
    <w:p w14:paraId="6F4C3AFD" w14:textId="5A7FEC3A" w:rsidR="00415BE8" w:rsidRDefault="00415BE8" w:rsidP="00415BE8">
      <w:pPr>
        <w:pStyle w:val="KeinLeerraum"/>
        <w:rPr>
          <w:rFonts w:ascii="Cambria" w:eastAsiaTheme="minorEastAsia" w:hAnsi="Cambria"/>
          <w:b/>
          <w:bCs/>
          <w:iCs/>
          <w:sz w:val="28"/>
          <w:szCs w:val="28"/>
        </w:rPr>
      </w:pPr>
    </w:p>
    <w:p w14:paraId="789651B2" w14:textId="6742B5F8" w:rsidR="00415BE8" w:rsidRDefault="00E74D79" w:rsidP="00415BE8">
      <w:pPr>
        <w:pStyle w:val="KeinLeerraum"/>
        <w:rPr>
          <w:rFonts w:ascii="Cambria" w:eastAsiaTheme="minorEastAsia" w:hAnsi="Cambria"/>
          <w:iCs/>
        </w:rPr>
      </w:pPr>
      <w:r>
        <w:rPr>
          <w:rFonts w:ascii="Cambria" w:eastAsiaTheme="minorEastAsia" w:hAnsi="Cambria"/>
          <w:iCs/>
        </w:rPr>
        <w:t xml:space="preserve">Für die ermittelten und berechneten Werte des Magnetfeldes einer langen Spule </w:t>
      </w:r>
    </w:p>
    <w:p w14:paraId="054BE11C" w14:textId="4B07A5DF" w:rsidR="00A236BA" w:rsidRDefault="00A236BA" w:rsidP="00415BE8">
      <w:pPr>
        <w:pStyle w:val="KeinLeerraum"/>
        <w:rPr>
          <w:rFonts w:ascii="Cambria" w:eastAsiaTheme="minorEastAsia" w:hAnsi="Cambria"/>
          <w:iCs/>
        </w:rPr>
      </w:pPr>
    </w:p>
    <w:p w14:paraId="7F732669" w14:textId="545534A3" w:rsidR="00A236BA" w:rsidRPr="00A236BA" w:rsidRDefault="001253FE" w:rsidP="00A236BA">
      <w:pPr>
        <w:pStyle w:val="KeinLeerraum"/>
        <w:jc w:val="center"/>
        <w:rPr>
          <w:rFonts w:ascii="Cambria" w:eastAsiaTheme="minorEastAsia" w:hAnsi="Cambria"/>
        </w:rPr>
      </w:pPr>
      <m:oMathPara>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lS</m:t>
              </m:r>
              <m:r>
                <w:rPr>
                  <w:rFonts w:ascii="Cambria Math" w:eastAsiaTheme="minorEastAsia" w:hAnsi="Cambria Math"/>
                </w:rPr>
                <m:t>,</m:t>
              </m:r>
              <m:r>
                <w:rPr>
                  <w:rFonts w:ascii="Cambria Math" w:eastAsiaTheme="minorEastAsia" w:hAnsi="Cambria Math"/>
                </w:rPr>
                <m:t>experimentell</m:t>
              </m:r>
            </m:sub>
          </m:sSub>
          <m:r>
            <w:rPr>
              <w:rFonts w:ascii="Cambria Math" w:eastAsiaTheme="minorEastAsia" w:hAnsi="Cambria Math"/>
            </w:rPr>
            <m:t>=2,363∙</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T</m:t>
          </m:r>
        </m:oMath>
      </m:oMathPara>
    </w:p>
    <w:p w14:paraId="6B0DE402" w14:textId="0EF1146B" w:rsidR="00A236BA" w:rsidRDefault="00A236BA" w:rsidP="00A236BA">
      <w:pPr>
        <w:pStyle w:val="KeinLeerraum"/>
        <w:jc w:val="center"/>
        <w:rPr>
          <w:rFonts w:ascii="Cambria" w:eastAsiaTheme="minorEastAsia" w:hAnsi="Cambria"/>
          <w:iCs/>
        </w:rPr>
      </w:pPr>
    </w:p>
    <w:p w14:paraId="51A911BB" w14:textId="03D74053" w:rsidR="00A236BA" w:rsidRPr="00A236BA" w:rsidRDefault="001253FE" w:rsidP="00A236BA">
      <w:pPr>
        <w:pStyle w:val="KeinLeerraum"/>
        <w:jc w:val="center"/>
        <w:rPr>
          <w:rFonts w:ascii="Cambria" w:eastAsiaTheme="minorEastAsia" w:hAnsi="Cambria"/>
        </w:rPr>
      </w:pPr>
      <m:oMathPara>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lS</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eoretisc</m:t>
              </m:r>
              <m:r>
                <w:rPr>
                  <w:rFonts w:ascii="Cambria Math" w:eastAsiaTheme="minorEastAsia" w:hAnsi="Cambria Math"/>
                </w:rPr>
                <m:t>h</m:t>
              </m:r>
            </m:sub>
          </m:sSub>
          <m:r>
            <w:rPr>
              <w:rFonts w:ascii="Cambria Math" w:eastAsiaTheme="minorEastAsia" w:hAnsi="Cambria Math"/>
            </w:rPr>
            <m:t>=2,356∙</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T</m:t>
          </m:r>
        </m:oMath>
      </m:oMathPara>
    </w:p>
    <w:p w14:paraId="73C83B03" w14:textId="638CCBF6" w:rsidR="00A236BA" w:rsidRDefault="00A236BA" w:rsidP="00A236BA">
      <w:pPr>
        <w:pStyle w:val="KeinLeerraum"/>
        <w:jc w:val="center"/>
        <w:rPr>
          <w:rFonts w:ascii="Cambria" w:eastAsiaTheme="minorEastAsia" w:hAnsi="Cambria"/>
        </w:rPr>
      </w:pPr>
    </w:p>
    <w:p w14:paraId="65320FEC" w14:textId="45F24C61" w:rsidR="003A3C2A" w:rsidRDefault="00A236BA" w:rsidP="00A236BA">
      <w:pPr>
        <w:pStyle w:val="KeinLeerraum"/>
        <w:rPr>
          <w:rFonts w:ascii="Cambria" w:eastAsiaTheme="minorEastAsia" w:hAnsi="Cambria"/>
        </w:rPr>
      </w:pPr>
      <w:r>
        <w:rPr>
          <w:rFonts w:ascii="Cambria" w:eastAsiaTheme="minorEastAsia" w:hAnsi="Cambria"/>
        </w:rPr>
        <w:t xml:space="preserve">ergibt sich eine Abweichung </w:t>
      </w:r>
      <w:r w:rsidR="007B60BF">
        <w:rPr>
          <w:rFonts w:ascii="Cambria" w:eastAsiaTheme="minorEastAsia" w:hAnsi="Cambria"/>
        </w:rPr>
        <w:t>von</w:t>
      </w:r>
      <w:r w:rsidR="00875763">
        <w:rPr>
          <w:rFonts w:ascii="Cambria" w:eastAsiaTheme="minorEastAsia" w:hAnsi="Cambria"/>
        </w:rPr>
        <w:t>0,29</w:t>
      </w:r>
      <w:r w:rsidR="00DE45F7">
        <w:rPr>
          <w:rFonts w:ascii="Cambria" w:eastAsiaTheme="minorEastAsia" w:hAnsi="Cambria"/>
        </w:rPr>
        <w:t>7</w:t>
      </w:r>
      <w:r w:rsidR="007B60BF">
        <w:rPr>
          <w:rFonts w:ascii="Cambria" w:eastAsiaTheme="minorEastAsia" w:hAnsi="Cambria"/>
        </w:rPr>
        <w:t xml:space="preserve"> %</w:t>
      </w:r>
      <w:r w:rsidR="00046045">
        <w:rPr>
          <w:rFonts w:ascii="Cambria" w:eastAsiaTheme="minorEastAsia" w:hAnsi="Cambria"/>
        </w:rPr>
        <w:t xml:space="preserve"> vom theoretischen Wert zu dem experimentellen Wert</w:t>
      </w:r>
      <w:r w:rsidR="007B60BF">
        <w:rPr>
          <w:rFonts w:ascii="Cambria" w:eastAsiaTheme="minorEastAsia" w:hAnsi="Cambria"/>
        </w:rPr>
        <w:t>.</w:t>
      </w:r>
      <w:r w:rsidR="003A3C2A">
        <w:rPr>
          <w:rFonts w:ascii="Cambria" w:eastAsiaTheme="minorEastAsia" w:hAnsi="Cambria"/>
        </w:rPr>
        <w:t xml:space="preserve"> Das Magnetfeld </w:t>
      </w:r>
      <w:r w:rsidR="000F01A6">
        <w:rPr>
          <w:rFonts w:ascii="Cambria" w:eastAsiaTheme="minorEastAsia" w:hAnsi="Cambria"/>
        </w:rPr>
        <w:t>innerhalb dieser Spule strebt</w:t>
      </w:r>
      <w:r w:rsidR="00F73CC3">
        <w:rPr>
          <w:rFonts w:ascii="Cambria" w:eastAsiaTheme="minorEastAsia" w:hAnsi="Cambria"/>
        </w:rPr>
        <w:t>, je näher man de</w:t>
      </w:r>
      <w:r w:rsidR="00AD30BB">
        <w:rPr>
          <w:rFonts w:ascii="Cambria" w:eastAsiaTheme="minorEastAsia" w:hAnsi="Cambria"/>
        </w:rPr>
        <w:t xml:space="preserve">r Mitte kommt, gegen einen konstanten Wert. </w:t>
      </w:r>
      <w:r w:rsidR="00453C94">
        <w:rPr>
          <w:rFonts w:ascii="Cambria" w:eastAsiaTheme="minorEastAsia" w:hAnsi="Cambria"/>
        </w:rPr>
        <w:t xml:space="preserve">Das Magnetfeld ist somit in der Mitte der Spule homogen. </w:t>
      </w:r>
    </w:p>
    <w:p w14:paraId="32E7C6EC" w14:textId="00C71DC9" w:rsidR="00004CA6" w:rsidRDefault="00004CA6" w:rsidP="00A236BA">
      <w:pPr>
        <w:pStyle w:val="KeinLeerraum"/>
        <w:rPr>
          <w:rFonts w:ascii="Cambria" w:eastAsiaTheme="minorEastAsia" w:hAnsi="Cambria"/>
        </w:rPr>
      </w:pPr>
    </w:p>
    <w:p w14:paraId="544624C2" w14:textId="7FE0E01A" w:rsidR="00D651F4" w:rsidRDefault="00004CA6" w:rsidP="00D651F4">
      <w:pPr>
        <w:pStyle w:val="KeinLeerraum"/>
        <w:rPr>
          <w:rFonts w:ascii="Cambria" w:eastAsiaTheme="minorEastAsia" w:hAnsi="Cambria"/>
          <w:iCs/>
        </w:rPr>
      </w:pPr>
      <w:r>
        <w:rPr>
          <w:rFonts w:ascii="Cambria" w:eastAsiaTheme="minorEastAsia" w:hAnsi="Cambria"/>
        </w:rPr>
        <w:t xml:space="preserve">Bei dem Magnetfeld der kurzen Spule lässt sich beobachten, dass dieses </w:t>
      </w:r>
      <w:r w:rsidR="00AA2104">
        <w:rPr>
          <w:rFonts w:ascii="Cambria" w:eastAsiaTheme="minorEastAsia" w:hAnsi="Cambria"/>
        </w:rPr>
        <w:t>ein Maximum in der Mitte der Spule hat. Das Magnetfeld kann als parabolisch beschrieben werden.</w:t>
      </w:r>
      <w:r w:rsidR="00D651F4">
        <w:rPr>
          <w:rFonts w:ascii="Cambria" w:eastAsiaTheme="minorEastAsia" w:hAnsi="Cambria"/>
        </w:rPr>
        <w:t xml:space="preserve"> </w:t>
      </w:r>
      <w:r w:rsidR="00D651F4">
        <w:rPr>
          <w:rFonts w:ascii="Cambria" w:eastAsiaTheme="minorEastAsia" w:hAnsi="Cambria"/>
          <w:iCs/>
        </w:rPr>
        <w:t xml:space="preserve">Für die ermittelten und berechneten Werte des Magnetfeldes einer kurzen Spule </w:t>
      </w:r>
    </w:p>
    <w:p w14:paraId="21FCF980" w14:textId="77777777" w:rsidR="00D651F4" w:rsidRDefault="00D651F4" w:rsidP="00D651F4">
      <w:pPr>
        <w:pStyle w:val="KeinLeerraum"/>
        <w:rPr>
          <w:rFonts w:ascii="Cambria" w:eastAsiaTheme="minorEastAsia" w:hAnsi="Cambria"/>
          <w:iCs/>
        </w:rPr>
      </w:pPr>
    </w:p>
    <w:p w14:paraId="00FC60DF" w14:textId="282202BB" w:rsidR="00D651F4" w:rsidRPr="00A236BA" w:rsidRDefault="001253FE" w:rsidP="00D651F4">
      <w:pPr>
        <w:pStyle w:val="KeinLeerraum"/>
        <w:jc w:val="center"/>
        <w:rPr>
          <w:rFonts w:ascii="Cambria" w:eastAsiaTheme="minorEastAsia" w:hAnsi="Cambria"/>
        </w:rPr>
      </w:pPr>
      <m:oMathPara>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lS</m:t>
              </m:r>
              <m:r>
                <w:rPr>
                  <w:rFonts w:ascii="Cambria Math" w:eastAsiaTheme="minorEastAsia" w:hAnsi="Cambria Math"/>
                </w:rPr>
                <m:t>,</m:t>
              </m:r>
              <m:r>
                <w:rPr>
                  <w:rFonts w:ascii="Cambria Math" w:eastAsiaTheme="minorEastAsia" w:hAnsi="Cambria Math"/>
                </w:rPr>
                <m:t>experimentell</m:t>
              </m:r>
            </m:sub>
          </m:sSub>
          <m:r>
            <w:rPr>
              <w:rFonts w:ascii="Cambria Math" w:eastAsiaTheme="minorEastAsia" w:hAnsi="Cambria Math"/>
            </w:rPr>
            <m:t>=1,739∙</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T</m:t>
          </m:r>
        </m:oMath>
      </m:oMathPara>
    </w:p>
    <w:p w14:paraId="6D1CF56B" w14:textId="77777777" w:rsidR="00D651F4" w:rsidRDefault="00D651F4" w:rsidP="00D651F4">
      <w:pPr>
        <w:pStyle w:val="KeinLeerraum"/>
        <w:jc w:val="center"/>
        <w:rPr>
          <w:rFonts w:ascii="Cambria" w:eastAsiaTheme="minorEastAsia" w:hAnsi="Cambria"/>
          <w:iCs/>
        </w:rPr>
      </w:pPr>
    </w:p>
    <w:p w14:paraId="0B0002BC" w14:textId="62B79954" w:rsidR="00D651F4" w:rsidRPr="00A236BA" w:rsidRDefault="001253FE" w:rsidP="00D651F4">
      <w:pPr>
        <w:pStyle w:val="KeinLeerraum"/>
        <w:jc w:val="center"/>
        <w:rPr>
          <w:rFonts w:ascii="Cambria" w:eastAsiaTheme="minorEastAsia" w:hAnsi="Cambria"/>
        </w:rPr>
      </w:pPr>
      <m:oMathPara>
        <m:oMath>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lS</m:t>
              </m:r>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eoretisc</m:t>
              </m:r>
              <m:r>
                <w:rPr>
                  <w:rFonts w:ascii="Cambria Math" w:eastAsiaTheme="minorEastAsia" w:hAnsi="Cambria Math"/>
                </w:rPr>
                <m:t>h</m:t>
              </m:r>
            </m:sub>
          </m:sSub>
          <m:r>
            <w:rPr>
              <w:rFonts w:ascii="Cambria Math" w:eastAsiaTheme="minorEastAsia" w:hAnsi="Cambria Math"/>
            </w:rPr>
            <m:t>= 2,094∙</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 xml:space="preserve"> </m:t>
          </m:r>
          <m:r>
            <m:rPr>
              <m:sty m:val="p"/>
            </m:rPr>
            <w:rPr>
              <w:rFonts w:ascii="Cambria Math" w:eastAsiaTheme="minorEastAsia" w:hAnsi="Cambria Math"/>
            </w:rPr>
            <m:t>T</m:t>
          </m:r>
        </m:oMath>
      </m:oMathPara>
    </w:p>
    <w:p w14:paraId="1A75A4DD" w14:textId="77777777" w:rsidR="00D651F4" w:rsidRDefault="00D651F4" w:rsidP="00D651F4">
      <w:pPr>
        <w:pStyle w:val="KeinLeerraum"/>
        <w:jc w:val="center"/>
        <w:rPr>
          <w:rFonts w:ascii="Cambria" w:eastAsiaTheme="minorEastAsia" w:hAnsi="Cambria"/>
        </w:rPr>
      </w:pPr>
    </w:p>
    <w:p w14:paraId="71CE5785" w14:textId="6B44F557" w:rsidR="00004CA6" w:rsidRDefault="00D651F4" w:rsidP="00D651F4">
      <w:pPr>
        <w:pStyle w:val="KeinLeerraum"/>
        <w:rPr>
          <w:rFonts w:ascii="Cambria" w:eastAsiaTheme="minorEastAsia" w:hAnsi="Cambria"/>
        </w:rPr>
      </w:pPr>
      <w:r>
        <w:rPr>
          <w:rFonts w:ascii="Cambria" w:eastAsiaTheme="minorEastAsia" w:hAnsi="Cambria"/>
        </w:rPr>
        <w:t xml:space="preserve">ergibt sich eine Abweichung von </w:t>
      </w:r>
      <w:r w:rsidR="00B5343B">
        <w:rPr>
          <w:rFonts w:ascii="Cambria" w:eastAsiaTheme="minorEastAsia" w:hAnsi="Cambria"/>
        </w:rPr>
        <w:t xml:space="preserve">17,001 </w:t>
      </w:r>
      <w:r>
        <w:rPr>
          <w:rFonts w:ascii="Cambria" w:eastAsiaTheme="minorEastAsia" w:hAnsi="Cambria"/>
        </w:rPr>
        <w:t>%</w:t>
      </w:r>
      <w:r w:rsidR="00482587">
        <w:rPr>
          <w:rFonts w:ascii="Cambria" w:eastAsiaTheme="minorEastAsia" w:hAnsi="Cambria"/>
        </w:rPr>
        <w:t>.</w:t>
      </w:r>
      <w:r w:rsidR="009B0F0E">
        <w:rPr>
          <w:rFonts w:ascii="Cambria" w:eastAsiaTheme="minorEastAsia" w:hAnsi="Cambria"/>
        </w:rPr>
        <w:t xml:space="preserve"> Die Abweichung lässt sich damit erklären, dass die verwendete Formel </w:t>
      </w:r>
      <w:r w:rsidR="007608C6">
        <w:rPr>
          <w:rFonts w:ascii="Cambria" w:eastAsiaTheme="minorEastAsia" w:hAnsi="Cambria"/>
        </w:rPr>
        <w:t xml:space="preserve">( 2 ) </w:t>
      </w:r>
      <w:r w:rsidR="009B0F0E">
        <w:rPr>
          <w:rFonts w:ascii="Cambria" w:eastAsiaTheme="minorEastAsia" w:hAnsi="Cambria"/>
        </w:rPr>
        <w:t xml:space="preserve">zur Berechnung des </w:t>
      </w:r>
      <w:r w:rsidR="007608C6">
        <w:rPr>
          <w:rFonts w:ascii="Cambria" w:eastAsiaTheme="minorEastAsia" w:hAnsi="Cambria"/>
        </w:rPr>
        <w:t xml:space="preserve">Magnetfeldes </w:t>
      </w:r>
      <w:r w:rsidR="00A07584">
        <w:rPr>
          <w:rFonts w:ascii="Cambria" w:eastAsiaTheme="minorEastAsia" w:hAnsi="Cambria"/>
        </w:rPr>
        <w:t xml:space="preserve">eigentlich </w:t>
      </w:r>
      <w:r w:rsidR="00B22504">
        <w:rPr>
          <w:rFonts w:ascii="Cambria" w:eastAsiaTheme="minorEastAsia" w:hAnsi="Cambria"/>
        </w:rPr>
        <w:t>das Magnetfeld bei langen Spulen beschreibt. Somit ist der berechnete theoretische Wert nur eine Annäherung.</w:t>
      </w:r>
    </w:p>
    <w:p w14:paraId="3646DE95" w14:textId="57D5C5E1" w:rsidR="00B22504" w:rsidRDefault="00B22504" w:rsidP="00D651F4">
      <w:pPr>
        <w:pStyle w:val="KeinLeerraum"/>
        <w:rPr>
          <w:rFonts w:ascii="Cambria" w:eastAsiaTheme="minorEastAsia" w:hAnsi="Cambria"/>
        </w:rPr>
      </w:pPr>
    </w:p>
    <w:p w14:paraId="3F153B14" w14:textId="6F4CB7BC" w:rsidR="00B22504" w:rsidRDefault="00A51D6C" w:rsidP="00D651F4">
      <w:pPr>
        <w:pStyle w:val="KeinLeerraum"/>
        <w:rPr>
          <w:rFonts w:ascii="Cambria" w:eastAsiaTheme="minorEastAsia" w:hAnsi="Cambria"/>
        </w:rPr>
      </w:pPr>
      <w:r>
        <w:rPr>
          <w:rFonts w:ascii="Cambria" w:eastAsiaTheme="minorEastAsia" w:hAnsi="Cambria"/>
        </w:rPr>
        <w:t xml:space="preserve">Bei den Magnetfeldern des Helmholtz-Spulenpaares lässt sich beobachten, dass mit zunehmenden Abstand </w:t>
      </w:r>
      <w:r w:rsidR="00704886">
        <w:rPr>
          <w:rFonts w:ascii="Cambria" w:eastAsiaTheme="minorEastAsia" w:hAnsi="Cambria"/>
        </w:rPr>
        <w:t>d</w:t>
      </w:r>
      <w:r w:rsidR="00EB6307">
        <w:rPr>
          <w:rFonts w:ascii="Cambria" w:eastAsiaTheme="minorEastAsia" w:hAnsi="Cambria"/>
        </w:rPr>
        <w:t>as Magnetfeld innerhalb dieser inhomogener wird</w:t>
      </w:r>
      <w:r w:rsidR="002D1CC7">
        <w:rPr>
          <w:rFonts w:ascii="Cambria" w:eastAsiaTheme="minorEastAsia" w:hAnsi="Cambria"/>
        </w:rPr>
        <w:t>.</w:t>
      </w:r>
      <w:r w:rsidR="00F84280">
        <w:rPr>
          <w:rFonts w:ascii="Cambria" w:eastAsiaTheme="minorEastAsia" w:hAnsi="Cambria"/>
        </w:rPr>
        <w:t xml:space="preserve"> Damit lässt sich sagen, dass der Spulenabstand sehr wichtig bei </w:t>
      </w:r>
      <w:r w:rsidR="00D5603D">
        <w:rPr>
          <w:rFonts w:ascii="Cambria" w:eastAsiaTheme="minorEastAsia" w:hAnsi="Cambria"/>
        </w:rPr>
        <w:t>der Generierung eines homogenen Magnetfeldes ist.</w:t>
      </w:r>
      <w:r w:rsidR="00AE399C">
        <w:rPr>
          <w:rFonts w:ascii="Cambria" w:eastAsiaTheme="minorEastAsia" w:hAnsi="Cambria"/>
        </w:rPr>
        <w:t xml:space="preserve"> Die Messwerte außerhalb des Spulenpaares deuten auf die parabolischen Profile der einzelnen kurzen </w:t>
      </w:r>
      <w:r w:rsidR="00130003">
        <w:rPr>
          <w:rFonts w:ascii="Cambria" w:eastAsiaTheme="minorEastAsia" w:hAnsi="Cambria"/>
        </w:rPr>
        <w:t>Spulen hin.</w:t>
      </w:r>
    </w:p>
    <w:p w14:paraId="163044A5" w14:textId="77777777" w:rsidR="00D24AD3" w:rsidRDefault="00D24AD3" w:rsidP="00D651F4">
      <w:pPr>
        <w:pStyle w:val="KeinLeerraum"/>
        <w:rPr>
          <w:rFonts w:ascii="Cambria" w:eastAsiaTheme="minorEastAsia" w:hAnsi="Cambria"/>
        </w:rPr>
      </w:pPr>
    </w:p>
    <w:p w14:paraId="52867A51" w14:textId="77777777" w:rsidR="00D24AD3" w:rsidRDefault="00D24AD3" w:rsidP="00D651F4">
      <w:pPr>
        <w:pStyle w:val="KeinLeerraum"/>
        <w:rPr>
          <w:rFonts w:ascii="Cambria" w:eastAsiaTheme="minorEastAsia" w:hAnsi="Cambria"/>
        </w:rPr>
      </w:pPr>
    </w:p>
    <w:p w14:paraId="40B74884" w14:textId="77777777" w:rsidR="00D24AD3" w:rsidRDefault="00D24AD3" w:rsidP="00D651F4">
      <w:pPr>
        <w:pStyle w:val="KeinLeerraum"/>
        <w:rPr>
          <w:rFonts w:ascii="Cambria" w:eastAsiaTheme="minorEastAsia" w:hAnsi="Cambria"/>
        </w:rPr>
      </w:pPr>
    </w:p>
    <w:p w14:paraId="6D319703" w14:textId="06DA8EA2" w:rsidR="00130003" w:rsidRDefault="00E26578" w:rsidP="00D651F4">
      <w:pPr>
        <w:pStyle w:val="KeinLeerraum"/>
        <w:rPr>
          <w:rFonts w:ascii="Cambria" w:eastAsiaTheme="minorEastAsia" w:hAnsi="Cambria"/>
          <w:iCs/>
        </w:rPr>
      </w:pPr>
      <w:r>
        <w:rPr>
          <w:rFonts w:ascii="Cambria" w:eastAsiaTheme="minorEastAsia" w:hAnsi="Cambria"/>
        </w:rPr>
        <w:lastRenderedPageBreak/>
        <w:t xml:space="preserve">Für die </w:t>
      </w:r>
      <w:r w:rsidR="004E42FF">
        <w:rPr>
          <w:rFonts w:ascii="Cambria" w:eastAsiaTheme="minorEastAsia" w:hAnsi="Cambria"/>
        </w:rPr>
        <w:t xml:space="preserve">abgelesenen und berechneten Werte des Magnetfeldes eines Helmholtz-Spulenpaares mit Spulenabstand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=0,1 </m:t>
        </m:r>
        <m:r>
          <m:rPr>
            <m:sty m:val="p"/>
          </m:rPr>
          <w:rPr>
            <w:rFonts w:ascii="Cambria Math" w:eastAsiaTheme="minorEastAsia" w:hAnsi="Cambria Math"/>
          </w:rPr>
          <m:t>m</m:t>
        </m:r>
      </m:oMath>
    </w:p>
    <w:p w14:paraId="6C824027" w14:textId="5BE40D48" w:rsidR="00D24AD3" w:rsidRDefault="00D24AD3" w:rsidP="00D651F4">
      <w:pPr>
        <w:pStyle w:val="KeinLeerraum"/>
        <w:rPr>
          <w:rFonts w:ascii="Cambria" w:eastAsiaTheme="minorEastAsia" w:hAnsi="Cambria"/>
          <w:iCs/>
        </w:rPr>
      </w:pPr>
    </w:p>
    <w:p w14:paraId="56DE5966" w14:textId="1917080E" w:rsidR="00D24AD3" w:rsidRPr="003E5566" w:rsidRDefault="001253FE" w:rsidP="00D24AD3">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1,</m:t>
              </m:r>
              <m:r>
                <w:rPr>
                  <w:rFonts w:ascii="Cambria Math" w:hAnsi="Cambria Math"/>
                </w:rPr>
                <m:t>experimentell</m:t>
              </m:r>
            </m:sub>
          </m:sSub>
          <m:r>
            <w:rPr>
              <w:rFonts w:ascii="Cambria Math" w:hAnsi="Cambria Math"/>
            </w:rPr>
            <m:t xml:space="preserve">=1,861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m:oMathPara>
    </w:p>
    <w:p w14:paraId="24D94173" w14:textId="3DB0903A" w:rsidR="003E5566" w:rsidRDefault="003E5566" w:rsidP="00D24AD3">
      <w:pPr>
        <w:pStyle w:val="KeinLeerraum"/>
        <w:jc w:val="center"/>
        <w:rPr>
          <w:rFonts w:ascii="Cambria" w:eastAsiaTheme="minorEastAsia" w:hAnsi="Cambria"/>
          <w:iCs/>
        </w:rPr>
      </w:pPr>
    </w:p>
    <w:p w14:paraId="3999C46E" w14:textId="29CE0366" w:rsidR="003E5566" w:rsidRPr="003E5566" w:rsidRDefault="001253FE" w:rsidP="00D24AD3">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1,</m:t>
              </m:r>
              <m:r>
                <w:rPr>
                  <w:rFonts w:ascii="Cambria Math" w:hAnsi="Cambria Math"/>
                </w:rPr>
                <m:t>t</m:t>
              </m:r>
              <m:r>
                <w:rPr>
                  <w:rFonts w:ascii="Cambria Math" w:hAnsi="Cambria Math"/>
                </w:rPr>
                <m:t>h</m:t>
              </m:r>
              <m:r>
                <w:rPr>
                  <w:rFonts w:ascii="Cambria Math" w:hAnsi="Cambria Math"/>
                </w:rPr>
                <m:t>eoretisc</m:t>
              </m:r>
              <m:r>
                <w:rPr>
                  <w:rFonts w:ascii="Cambria Math" w:hAnsi="Cambria Math"/>
                </w:rPr>
                <m:t>h</m:t>
              </m:r>
            </m:sub>
          </m:sSub>
          <m:r>
            <w:rPr>
              <w:rFonts w:ascii="Cambria Math" w:hAnsi="Cambria Math"/>
            </w:rPr>
            <m:t xml:space="preserve">=1,915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m:oMathPara>
    </w:p>
    <w:p w14:paraId="55AEADA2" w14:textId="2947FDE3" w:rsidR="003E5566" w:rsidRDefault="003E5566" w:rsidP="00D24AD3">
      <w:pPr>
        <w:pStyle w:val="KeinLeerraum"/>
        <w:jc w:val="center"/>
        <w:rPr>
          <w:rFonts w:ascii="Cambria" w:eastAsiaTheme="minorEastAsia" w:hAnsi="Cambria"/>
          <w:iCs/>
        </w:rPr>
      </w:pPr>
    </w:p>
    <w:p w14:paraId="49E3C5BB" w14:textId="5FCF1681" w:rsidR="003E5566" w:rsidRDefault="003E5566" w:rsidP="003E5566">
      <w:pPr>
        <w:pStyle w:val="KeinLeerraum"/>
        <w:rPr>
          <w:rFonts w:ascii="Cambria" w:eastAsiaTheme="minorEastAsia" w:hAnsi="Cambria"/>
          <w:iCs/>
        </w:rPr>
      </w:pPr>
      <w:r>
        <w:rPr>
          <w:rFonts w:ascii="Cambria" w:eastAsiaTheme="minorEastAsia" w:hAnsi="Cambria"/>
          <w:iCs/>
        </w:rPr>
        <w:t>ergibt sich eine Abweichung von</w:t>
      </w:r>
      <w:r w:rsidR="00FD7ED6">
        <w:rPr>
          <w:rFonts w:ascii="Cambria" w:eastAsiaTheme="minorEastAsia" w:hAnsi="Cambria"/>
          <w:iCs/>
        </w:rPr>
        <w:t>2,82</w:t>
      </w:r>
      <w:r>
        <w:rPr>
          <w:rFonts w:ascii="Cambria" w:eastAsiaTheme="minorEastAsia" w:hAnsi="Cambria"/>
          <w:iCs/>
        </w:rPr>
        <w:t xml:space="preserve"> %.</w:t>
      </w:r>
    </w:p>
    <w:p w14:paraId="74A306E1" w14:textId="03F4CD5E" w:rsidR="007D7E34" w:rsidRDefault="007D7E34" w:rsidP="007D7E34">
      <w:pPr>
        <w:pStyle w:val="KeinLeerraum"/>
        <w:rPr>
          <w:rFonts w:ascii="Cambria" w:eastAsiaTheme="minorEastAsia" w:hAnsi="Cambria"/>
          <w:iCs/>
        </w:rPr>
      </w:pPr>
      <w:r>
        <w:rPr>
          <w:rFonts w:ascii="Cambria" w:eastAsiaTheme="minorEastAsia" w:hAnsi="Cambria"/>
        </w:rPr>
        <w:t xml:space="preserve">Für die abgelesenen und berechneten Werte des Magnetfeldes eines Helmholtz-Spulenpaares mit Spulenabstand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=0,15 </m:t>
        </m:r>
        <m:r>
          <m:rPr>
            <m:sty m:val="p"/>
          </m:rPr>
          <w:rPr>
            <w:rFonts w:ascii="Cambria Math" w:eastAsiaTheme="minorEastAsia" w:hAnsi="Cambria Math"/>
          </w:rPr>
          <m:t>m</m:t>
        </m:r>
      </m:oMath>
    </w:p>
    <w:p w14:paraId="2D4BD7DB" w14:textId="77777777" w:rsidR="007D7E34" w:rsidRDefault="007D7E34" w:rsidP="007D7E34">
      <w:pPr>
        <w:pStyle w:val="KeinLeerraum"/>
        <w:rPr>
          <w:rFonts w:ascii="Cambria" w:eastAsiaTheme="minorEastAsia" w:hAnsi="Cambria"/>
          <w:iCs/>
        </w:rPr>
      </w:pPr>
    </w:p>
    <w:p w14:paraId="51A4B89C" w14:textId="6650CCD2" w:rsidR="007D7E34" w:rsidRPr="003E5566" w:rsidRDefault="001253FE" w:rsidP="007D7E34">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2,</m:t>
              </m:r>
              <m:r>
                <w:rPr>
                  <w:rFonts w:ascii="Cambria Math" w:hAnsi="Cambria Math"/>
                </w:rPr>
                <m:t>experimentell</m:t>
              </m:r>
            </m:sub>
          </m:sSub>
          <m:r>
            <w:rPr>
              <w:rFonts w:ascii="Cambria Math" w:hAnsi="Cambria Math"/>
            </w:rPr>
            <m:t xml:space="preserve">=1,063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m:oMathPara>
    </w:p>
    <w:p w14:paraId="374B2086" w14:textId="77777777" w:rsidR="007D7E34" w:rsidRDefault="007D7E34" w:rsidP="007D7E34">
      <w:pPr>
        <w:pStyle w:val="KeinLeerraum"/>
        <w:jc w:val="center"/>
        <w:rPr>
          <w:rFonts w:ascii="Cambria" w:eastAsiaTheme="minorEastAsia" w:hAnsi="Cambria"/>
          <w:iCs/>
        </w:rPr>
      </w:pPr>
    </w:p>
    <w:p w14:paraId="582B8514" w14:textId="676A87BC" w:rsidR="007D7E34" w:rsidRPr="003E5566" w:rsidRDefault="001253FE" w:rsidP="007D7E34">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2,</m:t>
              </m:r>
              <m:r>
                <w:rPr>
                  <w:rFonts w:ascii="Cambria Math" w:hAnsi="Cambria Math"/>
                </w:rPr>
                <m:t>t</m:t>
              </m:r>
              <m:r>
                <w:rPr>
                  <w:rFonts w:ascii="Cambria Math" w:hAnsi="Cambria Math"/>
                </w:rPr>
                <m:t>h</m:t>
              </m:r>
              <m:r>
                <w:rPr>
                  <w:rFonts w:ascii="Cambria Math" w:hAnsi="Cambria Math"/>
                </w:rPr>
                <m:t>eoretisc</m:t>
              </m:r>
              <m:r>
                <w:rPr>
                  <w:rFonts w:ascii="Cambria Math" w:hAnsi="Cambria Math"/>
                </w:rPr>
                <m:t>h</m:t>
              </m:r>
            </m:sub>
          </m:sSub>
          <m:r>
            <w:rPr>
              <w:rFonts w:ascii="Cambria Math" w:hAnsi="Cambria Math"/>
            </w:rPr>
            <m:t xml:space="preserve">=1,055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m:oMathPara>
    </w:p>
    <w:p w14:paraId="189D2649" w14:textId="77777777" w:rsidR="007D7E34" w:rsidRDefault="007D7E34" w:rsidP="007D7E34">
      <w:pPr>
        <w:pStyle w:val="KeinLeerraum"/>
        <w:jc w:val="center"/>
        <w:rPr>
          <w:rFonts w:ascii="Cambria" w:eastAsiaTheme="minorEastAsia" w:hAnsi="Cambria"/>
          <w:iCs/>
        </w:rPr>
      </w:pPr>
    </w:p>
    <w:p w14:paraId="5FD28613" w14:textId="28C2983C" w:rsidR="007D7E34" w:rsidRDefault="007D7E34" w:rsidP="007D7E34">
      <w:pPr>
        <w:pStyle w:val="KeinLeerraum"/>
        <w:rPr>
          <w:rFonts w:ascii="Cambria" w:eastAsiaTheme="minorEastAsia" w:hAnsi="Cambria"/>
          <w:iCs/>
        </w:rPr>
      </w:pPr>
      <w:r>
        <w:rPr>
          <w:rFonts w:ascii="Cambria" w:eastAsiaTheme="minorEastAsia" w:hAnsi="Cambria"/>
          <w:iCs/>
        </w:rPr>
        <w:t>ergibt sich eine Abweichung von</w:t>
      </w:r>
      <w:r w:rsidR="00664E26">
        <w:rPr>
          <w:rFonts w:ascii="Cambria" w:eastAsiaTheme="minorEastAsia" w:hAnsi="Cambria"/>
          <w:iCs/>
        </w:rPr>
        <w:t xml:space="preserve"> 0,758</w:t>
      </w:r>
      <w:r>
        <w:rPr>
          <w:rFonts w:ascii="Cambria" w:eastAsiaTheme="minorEastAsia" w:hAnsi="Cambria"/>
          <w:iCs/>
        </w:rPr>
        <w:t xml:space="preserve"> %.</w:t>
      </w:r>
    </w:p>
    <w:p w14:paraId="2A6E72A7" w14:textId="2EE4D1C3" w:rsidR="007D7E34" w:rsidRDefault="007D7E34" w:rsidP="007D7E34">
      <w:pPr>
        <w:pStyle w:val="KeinLeerraum"/>
        <w:rPr>
          <w:rFonts w:ascii="Cambria" w:eastAsiaTheme="minorEastAsia" w:hAnsi="Cambria"/>
          <w:iCs/>
        </w:rPr>
      </w:pPr>
      <w:r>
        <w:rPr>
          <w:rFonts w:ascii="Cambria" w:eastAsiaTheme="minorEastAsia" w:hAnsi="Cambria"/>
        </w:rPr>
        <w:t xml:space="preserve">Für die abgelesenen und berechneten Werte des Magnetfeldes eines Helmholtz-Spulenpaares mit Spulenabstand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=0,2 </m:t>
        </m:r>
        <m:r>
          <m:rPr>
            <m:sty m:val="p"/>
          </m:rPr>
          <w:rPr>
            <w:rFonts w:ascii="Cambria Math" w:eastAsiaTheme="minorEastAsia" w:hAnsi="Cambria Math"/>
          </w:rPr>
          <m:t>m</m:t>
        </m:r>
      </m:oMath>
    </w:p>
    <w:p w14:paraId="6A312BC9" w14:textId="77777777" w:rsidR="007D7E34" w:rsidRDefault="007D7E34" w:rsidP="007D7E34">
      <w:pPr>
        <w:pStyle w:val="KeinLeerraum"/>
        <w:rPr>
          <w:rFonts w:ascii="Cambria" w:eastAsiaTheme="minorEastAsia" w:hAnsi="Cambria"/>
          <w:iCs/>
        </w:rPr>
      </w:pPr>
    </w:p>
    <w:p w14:paraId="7B69A3EB" w14:textId="56D42D86" w:rsidR="007D7E34" w:rsidRPr="003E5566" w:rsidRDefault="001253FE" w:rsidP="007D7E34">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2,</m:t>
              </m:r>
              <m:r>
                <w:rPr>
                  <w:rFonts w:ascii="Cambria Math" w:hAnsi="Cambria Math"/>
                </w:rPr>
                <m:t>experimentell</m:t>
              </m:r>
            </m:sub>
          </m:sSub>
          <m:r>
            <w:rPr>
              <w:rFonts w:ascii="Cambria Math" w:hAnsi="Cambria Math"/>
            </w:rPr>
            <m:t xml:space="preserve">=0,614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m:oMathPara>
    </w:p>
    <w:p w14:paraId="1EC26FC6" w14:textId="77777777" w:rsidR="007D7E34" w:rsidRDefault="007D7E34" w:rsidP="007D7E34">
      <w:pPr>
        <w:pStyle w:val="KeinLeerraum"/>
        <w:jc w:val="center"/>
        <w:rPr>
          <w:rFonts w:ascii="Cambria" w:eastAsiaTheme="minorEastAsia" w:hAnsi="Cambria"/>
          <w:iCs/>
        </w:rPr>
      </w:pPr>
    </w:p>
    <w:p w14:paraId="2446CD15" w14:textId="06607318" w:rsidR="007D7E34" w:rsidRPr="003E5566" w:rsidRDefault="001253FE" w:rsidP="007D7E34">
      <w:pPr>
        <w:pStyle w:val="KeinLeerraum"/>
        <w:jc w:val="center"/>
        <w:rPr>
          <w:rFonts w:ascii="Cambria" w:eastAsiaTheme="minorEastAsia" w:hAnsi="Cambria"/>
          <w:iCs/>
        </w:rPr>
      </w:pPr>
      <m:oMathPara>
        <m:oMath>
          <m:sSub>
            <m:sSubPr>
              <m:ctrlPr>
                <w:rPr>
                  <w:rFonts w:ascii="Cambria Math" w:hAnsi="Cambria Math"/>
                  <w:i/>
                </w:rPr>
              </m:ctrlPr>
            </m:sSubPr>
            <m:e>
              <m:r>
                <w:rPr>
                  <w:rFonts w:ascii="Cambria Math" w:hAnsi="Cambria Math"/>
                </w:rPr>
                <m:t>B</m:t>
              </m:r>
            </m:e>
            <m:sub>
              <m:r>
                <w:rPr>
                  <w:rFonts w:ascii="Cambria Math" w:hAnsi="Cambria Math"/>
                </w:rPr>
                <m:t>H</m:t>
              </m:r>
              <m:r>
                <w:rPr>
                  <w:rFonts w:ascii="Cambria Math" w:hAnsi="Cambria Math"/>
                </w:rPr>
                <m:t>2,</m:t>
              </m:r>
              <m:r>
                <w:rPr>
                  <w:rFonts w:ascii="Cambria Math" w:hAnsi="Cambria Math"/>
                </w:rPr>
                <m:t>t</m:t>
              </m:r>
              <m:r>
                <w:rPr>
                  <w:rFonts w:ascii="Cambria Math" w:hAnsi="Cambria Math"/>
                </w:rPr>
                <m:t>h</m:t>
              </m:r>
              <m:r>
                <w:rPr>
                  <w:rFonts w:ascii="Cambria Math" w:hAnsi="Cambria Math"/>
                </w:rPr>
                <m:t>eoretisc</m:t>
              </m:r>
              <m:r>
                <w:rPr>
                  <w:rFonts w:ascii="Cambria Math" w:hAnsi="Cambria Math"/>
                </w:rPr>
                <m:t>h</m:t>
              </m:r>
            </m:sub>
          </m:sSub>
          <m:r>
            <w:rPr>
              <w:rFonts w:ascii="Cambria Math" w:hAnsi="Cambria Math"/>
            </w:rPr>
            <m:t xml:space="preserve">=0,597 </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3</m:t>
              </m:r>
            </m:sup>
          </m:sSup>
          <m:r>
            <m:rPr>
              <m:sty m:val="p"/>
            </m:rPr>
            <w:rPr>
              <w:rFonts w:ascii="Cambria Math" w:hAnsi="Cambria Math"/>
            </w:rPr>
            <m:t xml:space="preserve"> T</m:t>
          </m:r>
        </m:oMath>
      </m:oMathPara>
    </w:p>
    <w:p w14:paraId="4B36636A" w14:textId="77777777" w:rsidR="007D7E34" w:rsidRDefault="007D7E34" w:rsidP="007D7E34">
      <w:pPr>
        <w:pStyle w:val="KeinLeerraum"/>
        <w:jc w:val="center"/>
        <w:rPr>
          <w:rFonts w:ascii="Cambria" w:eastAsiaTheme="minorEastAsia" w:hAnsi="Cambria"/>
          <w:iCs/>
        </w:rPr>
      </w:pPr>
    </w:p>
    <w:p w14:paraId="0090A99C" w14:textId="087D0D98" w:rsidR="007D7E34" w:rsidRDefault="007D7E34" w:rsidP="007D7E34">
      <w:pPr>
        <w:pStyle w:val="KeinLeerraum"/>
        <w:rPr>
          <w:rFonts w:ascii="Cambria" w:eastAsiaTheme="minorEastAsia" w:hAnsi="Cambria"/>
          <w:iCs/>
        </w:rPr>
      </w:pPr>
      <w:r>
        <w:rPr>
          <w:rFonts w:ascii="Cambria" w:eastAsiaTheme="minorEastAsia" w:hAnsi="Cambria"/>
          <w:iCs/>
        </w:rPr>
        <w:t xml:space="preserve">ergibt sich eine Abweichung von </w:t>
      </w:r>
      <w:r w:rsidR="00F729CC">
        <w:rPr>
          <w:rFonts w:ascii="Cambria" w:eastAsiaTheme="minorEastAsia" w:hAnsi="Cambria"/>
          <w:iCs/>
        </w:rPr>
        <w:t xml:space="preserve">2,848 </w:t>
      </w:r>
      <w:r>
        <w:rPr>
          <w:rFonts w:ascii="Cambria" w:eastAsiaTheme="minorEastAsia" w:hAnsi="Cambria"/>
          <w:iCs/>
        </w:rPr>
        <w:t>%.</w:t>
      </w:r>
    </w:p>
    <w:p w14:paraId="75CCE74F" w14:textId="50D2B649" w:rsidR="003B4F21" w:rsidRDefault="003B4F21" w:rsidP="007D7E34">
      <w:pPr>
        <w:pStyle w:val="KeinLeerraum"/>
        <w:rPr>
          <w:rFonts w:ascii="Cambria" w:eastAsiaTheme="minorEastAsia" w:hAnsi="Cambria"/>
          <w:iCs/>
        </w:rPr>
      </w:pPr>
    </w:p>
    <w:p w14:paraId="3EA800A3" w14:textId="67D80C81" w:rsidR="003B4F21" w:rsidRDefault="003B4F21" w:rsidP="007D7E34">
      <w:pPr>
        <w:pStyle w:val="KeinLeerraum"/>
        <w:rPr>
          <w:rFonts w:ascii="Cambria" w:eastAsiaTheme="minorEastAsia" w:hAnsi="Cambria"/>
          <w:iCs/>
        </w:rPr>
      </w:pPr>
      <w:r>
        <w:rPr>
          <w:rFonts w:ascii="Cambria" w:eastAsiaTheme="minorEastAsia" w:hAnsi="Cambria"/>
          <w:iCs/>
        </w:rPr>
        <w:t xml:space="preserve">Die Hysteresekurve der Toroidspule lässt sich nicht </w:t>
      </w:r>
      <w:r w:rsidR="009D55C0">
        <w:rPr>
          <w:rFonts w:ascii="Cambria" w:eastAsiaTheme="minorEastAsia" w:hAnsi="Cambria"/>
          <w:iCs/>
        </w:rPr>
        <w:t xml:space="preserve">mit anderen Hysteresekurven vergleichen, da diese </w:t>
      </w:r>
      <w:r w:rsidR="007967FE">
        <w:rPr>
          <w:rFonts w:ascii="Cambria" w:eastAsiaTheme="minorEastAsia" w:hAnsi="Cambria"/>
          <w:iCs/>
        </w:rPr>
        <w:t xml:space="preserve">für jeden Aufbau individuell </w:t>
      </w:r>
      <w:r w:rsidR="00C030E3">
        <w:rPr>
          <w:rFonts w:ascii="Cambria" w:eastAsiaTheme="minorEastAsia" w:hAnsi="Cambria"/>
          <w:iCs/>
        </w:rPr>
        <w:t xml:space="preserve">sind. Jedoch zeigt diese typische Eigenschaften </w:t>
      </w:r>
      <w:r w:rsidR="0025136D">
        <w:rPr>
          <w:rFonts w:ascii="Cambria" w:eastAsiaTheme="minorEastAsia" w:hAnsi="Cambria"/>
          <w:iCs/>
        </w:rPr>
        <w:t xml:space="preserve">solcher auf. </w:t>
      </w:r>
    </w:p>
    <w:p w14:paraId="6664AE97" w14:textId="3F8ACF1E" w:rsidR="0025136D" w:rsidRDefault="0025136D" w:rsidP="007D7E34">
      <w:pPr>
        <w:pStyle w:val="KeinLeerraum"/>
        <w:rPr>
          <w:rFonts w:ascii="Cambria" w:eastAsiaTheme="minorEastAsia" w:hAnsi="Cambria"/>
          <w:iCs/>
        </w:rPr>
      </w:pPr>
    </w:p>
    <w:p w14:paraId="4B3879D4" w14:textId="18741CF0" w:rsidR="0025136D" w:rsidRDefault="0025136D" w:rsidP="007D7E34">
      <w:pPr>
        <w:pStyle w:val="KeinLeerraum"/>
        <w:rPr>
          <w:rFonts w:ascii="Cambria" w:eastAsiaTheme="minorEastAsia" w:hAnsi="Cambria"/>
          <w:iCs/>
        </w:rPr>
      </w:pPr>
      <w:r>
        <w:rPr>
          <w:rFonts w:ascii="Cambria" w:eastAsiaTheme="minorEastAsia" w:hAnsi="Cambria"/>
          <w:iCs/>
        </w:rPr>
        <w:t xml:space="preserve">Zusammenfassend lässt sich sagen, dass die Abweichungen der theoretischen und experimentellen Werte </w:t>
      </w:r>
      <w:r w:rsidR="00CE60B8">
        <w:rPr>
          <w:rFonts w:ascii="Cambria" w:eastAsiaTheme="minorEastAsia" w:hAnsi="Cambria"/>
          <w:iCs/>
        </w:rPr>
        <w:t xml:space="preserve">bei diesem Versuch in einem angemessenen Rahmen liegen. </w:t>
      </w:r>
    </w:p>
    <w:p w14:paraId="3986D205" w14:textId="0433D174" w:rsidR="00E85D89" w:rsidRDefault="00E85D89" w:rsidP="007D7E34">
      <w:pPr>
        <w:pStyle w:val="KeinLeerraum"/>
        <w:rPr>
          <w:rFonts w:ascii="Cambria" w:eastAsiaTheme="minorEastAsia" w:hAnsi="Cambria"/>
          <w:iCs/>
        </w:rPr>
      </w:pPr>
    </w:p>
    <w:p w14:paraId="52F6F521" w14:textId="7ACC702F" w:rsidR="00E85D89" w:rsidRDefault="00E85D89" w:rsidP="007D7E34">
      <w:pPr>
        <w:pStyle w:val="KeinLeerraum"/>
        <w:rPr>
          <w:rFonts w:ascii="Cambria" w:eastAsiaTheme="minorEastAsia" w:hAnsi="Cambria"/>
          <w:b/>
          <w:bCs/>
          <w:iCs/>
          <w:sz w:val="28"/>
          <w:szCs w:val="28"/>
        </w:rPr>
      </w:pPr>
      <w:r>
        <w:rPr>
          <w:rFonts w:ascii="Cambria" w:eastAsiaTheme="minorEastAsia" w:hAnsi="Cambria"/>
          <w:b/>
          <w:bCs/>
          <w:iCs/>
          <w:sz w:val="28"/>
          <w:szCs w:val="28"/>
        </w:rPr>
        <w:t>6  Literatur</w:t>
      </w:r>
    </w:p>
    <w:p w14:paraId="0FF8A1BB" w14:textId="506130B7" w:rsidR="00E85D89" w:rsidRDefault="00E85D89" w:rsidP="007D7E34">
      <w:pPr>
        <w:pStyle w:val="KeinLeerraum"/>
        <w:rPr>
          <w:rFonts w:ascii="Cambria" w:eastAsiaTheme="minorEastAsia" w:hAnsi="Cambria"/>
          <w:b/>
          <w:bCs/>
          <w:iCs/>
          <w:sz w:val="28"/>
          <w:szCs w:val="28"/>
        </w:rPr>
      </w:pPr>
    </w:p>
    <w:p w14:paraId="3B96B5A5" w14:textId="4B5E1425" w:rsidR="00E85D89" w:rsidRDefault="00E85D89" w:rsidP="007D7E34">
      <w:pPr>
        <w:pStyle w:val="KeinLeerraum"/>
        <w:rPr>
          <w:rFonts w:ascii="Cambria" w:eastAsiaTheme="minorEastAsia" w:hAnsi="Cambria"/>
          <w:iCs/>
        </w:rPr>
      </w:pPr>
      <w:r>
        <w:rPr>
          <w:rFonts w:ascii="Cambria" w:eastAsiaTheme="minorEastAsia" w:hAnsi="Cambria"/>
          <w:iCs/>
        </w:rPr>
        <w:t xml:space="preserve">[1] Versuchsanleitung </w:t>
      </w:r>
      <w:r w:rsidR="003D026F">
        <w:rPr>
          <w:rFonts w:ascii="Cambria" w:eastAsiaTheme="minorEastAsia" w:hAnsi="Cambria"/>
          <w:iCs/>
        </w:rPr>
        <w:t>für den Versuch V308: Spulen und Magnetfelder</w:t>
      </w:r>
    </w:p>
    <w:p w14:paraId="7337BA23" w14:textId="4CAAB2F5" w:rsidR="003D026F" w:rsidRDefault="00502C12" w:rsidP="007D7E34">
      <w:pPr>
        <w:pStyle w:val="KeinLeerraum"/>
        <w:rPr>
          <w:rFonts w:ascii="Cambria" w:eastAsiaTheme="minorEastAsia" w:hAnsi="Cambria"/>
          <w:iCs/>
        </w:rPr>
      </w:pPr>
      <w:r w:rsidRPr="0033673B">
        <w:rPr>
          <w:rFonts w:ascii="Cambria" w:eastAsiaTheme="minorEastAsia" w:hAnsi="Cambria"/>
          <w:iCs/>
        </w:rPr>
        <w:t>https://moodle.tu-dortmund.de/pluginfile.php/982985/mod_folder/content/0/V308%20Magnetfelder%20und%20Spulen.pdf?forcedownload=1</w:t>
      </w:r>
    </w:p>
    <w:p w14:paraId="46B7B6F0" w14:textId="22811328" w:rsidR="00502C12" w:rsidRPr="00E85D89" w:rsidRDefault="00502C12" w:rsidP="007D7E34">
      <w:pPr>
        <w:pStyle w:val="KeinLeerraum"/>
        <w:rPr>
          <w:rFonts w:ascii="Cambria" w:eastAsiaTheme="minorEastAsia" w:hAnsi="Cambria"/>
          <w:iCs/>
        </w:rPr>
      </w:pPr>
      <w:r>
        <w:rPr>
          <w:rFonts w:ascii="Cambria" w:eastAsiaTheme="minorEastAsia" w:hAnsi="Cambria"/>
          <w:iCs/>
        </w:rPr>
        <w:t>Stand: 03.01.2020</w:t>
      </w:r>
    </w:p>
    <w:p w14:paraId="2F5540C8" w14:textId="77777777" w:rsidR="007D7E34" w:rsidRDefault="007D7E34" w:rsidP="003E5566">
      <w:pPr>
        <w:pStyle w:val="KeinLeerraum"/>
        <w:rPr>
          <w:rFonts w:ascii="Cambria" w:eastAsiaTheme="minorEastAsia" w:hAnsi="Cambria"/>
          <w:iCs/>
        </w:rPr>
      </w:pPr>
    </w:p>
    <w:p w14:paraId="1C51CD50" w14:textId="77777777" w:rsidR="007D7E34" w:rsidRDefault="007D7E34" w:rsidP="003E5566">
      <w:pPr>
        <w:pStyle w:val="KeinLeerraum"/>
        <w:rPr>
          <w:rFonts w:ascii="Cambria" w:eastAsiaTheme="minorEastAsia" w:hAnsi="Cambria"/>
          <w:iCs/>
        </w:rPr>
      </w:pPr>
    </w:p>
    <w:p w14:paraId="255489EC" w14:textId="373BDE9A" w:rsidR="00D24AD3" w:rsidRDefault="00D24AD3" w:rsidP="00D651F4">
      <w:pPr>
        <w:pStyle w:val="KeinLeerraum"/>
        <w:rPr>
          <w:rFonts w:ascii="Cambria" w:eastAsiaTheme="minorEastAsia" w:hAnsi="Cambria"/>
          <w:iCs/>
        </w:rPr>
      </w:pPr>
    </w:p>
    <w:p w14:paraId="0ED798CF" w14:textId="77777777" w:rsidR="00D24AD3" w:rsidRDefault="00D24AD3" w:rsidP="00D24AD3">
      <w:pPr>
        <w:pStyle w:val="KeinLeerraum"/>
        <w:jc w:val="center"/>
        <w:rPr>
          <w:rFonts w:ascii="Cambria" w:eastAsiaTheme="minorEastAsia" w:hAnsi="Cambria"/>
          <w:iCs/>
        </w:rPr>
      </w:pPr>
    </w:p>
    <w:p w14:paraId="1B5E93D5" w14:textId="77777777" w:rsidR="00E26578" w:rsidRPr="00E26578" w:rsidRDefault="00E26578" w:rsidP="00D651F4">
      <w:pPr>
        <w:pStyle w:val="KeinLeerraum"/>
        <w:rPr>
          <w:rFonts w:ascii="Cambria" w:eastAsiaTheme="minorEastAsia" w:hAnsi="Cambria"/>
          <w:iCs/>
        </w:rPr>
      </w:pPr>
    </w:p>
    <w:p w14:paraId="7B4C8C92" w14:textId="42B9BBAB" w:rsidR="00A236BA" w:rsidRDefault="00A236BA" w:rsidP="00415BE8">
      <w:pPr>
        <w:pStyle w:val="KeinLeerraum"/>
        <w:rPr>
          <w:rFonts w:ascii="Cambria" w:eastAsiaTheme="minorEastAsia" w:hAnsi="Cambria"/>
          <w:iCs/>
        </w:rPr>
      </w:pPr>
    </w:p>
    <w:p w14:paraId="6A61680F" w14:textId="77777777" w:rsidR="00A236BA" w:rsidRPr="00415BE8" w:rsidRDefault="00A236BA" w:rsidP="00A236BA">
      <w:pPr>
        <w:pStyle w:val="KeinLeerraum"/>
        <w:jc w:val="center"/>
        <w:rPr>
          <w:rFonts w:ascii="Cambria" w:eastAsiaTheme="minorEastAsia" w:hAnsi="Cambria"/>
          <w:iCs/>
        </w:rPr>
      </w:pPr>
    </w:p>
    <w:p w14:paraId="78374181" w14:textId="7AD8EDB7" w:rsidR="00267E47" w:rsidRDefault="00267E47" w:rsidP="00267E47">
      <w:pPr>
        <w:pStyle w:val="KeinLeerraum"/>
      </w:pPr>
    </w:p>
    <w:p w14:paraId="6F248F6C" w14:textId="77777777" w:rsidR="00267E47" w:rsidRPr="00267E47" w:rsidRDefault="00267E47" w:rsidP="00267E47">
      <w:pPr>
        <w:pStyle w:val="KeinLeerraum"/>
      </w:pPr>
    </w:p>
    <w:p w14:paraId="78EBCB72" w14:textId="77777777" w:rsidR="00E0502E" w:rsidRPr="00E0502E" w:rsidRDefault="00E0502E" w:rsidP="00E0502E">
      <w:pPr>
        <w:pStyle w:val="KeinLeerraum"/>
        <w:rPr>
          <w:rFonts w:ascii="Cambria" w:hAnsi="Cambria"/>
          <w:iCs/>
        </w:rPr>
      </w:pPr>
    </w:p>
    <w:p w14:paraId="08A3999E" w14:textId="77777777" w:rsidR="00E0502E" w:rsidRPr="00E0502E" w:rsidRDefault="00E0502E" w:rsidP="00E0502E">
      <w:pPr>
        <w:pStyle w:val="KeinLeerraum"/>
        <w:rPr>
          <w:rFonts w:ascii="Cambria" w:hAnsi="Cambria"/>
          <w:iCs/>
        </w:rPr>
      </w:pPr>
    </w:p>
    <w:p w14:paraId="020D646D" w14:textId="56D257AD" w:rsidR="003B366B" w:rsidRPr="009479AA" w:rsidRDefault="003B366B" w:rsidP="009479AA">
      <w:pPr>
        <w:pStyle w:val="KeinLeerraum"/>
        <w:rPr>
          <w:rFonts w:ascii="Cambria" w:hAnsi="Cambria"/>
          <w:b/>
          <w:bCs/>
          <w:sz w:val="24"/>
          <w:szCs w:val="24"/>
        </w:rPr>
      </w:pPr>
    </w:p>
    <w:p w14:paraId="5E7A7CE3" w14:textId="77777777" w:rsidR="003B366B" w:rsidRPr="003B366B" w:rsidRDefault="003B366B" w:rsidP="00564C63">
      <w:pPr>
        <w:pStyle w:val="KeinLeerraum"/>
        <w:rPr>
          <w:rFonts w:ascii="Cambria" w:hAnsi="Cambria"/>
          <w:sz w:val="24"/>
          <w:szCs w:val="24"/>
        </w:rPr>
      </w:pPr>
    </w:p>
    <w:p w14:paraId="178CDEB2" w14:textId="77777777" w:rsidR="006D0170" w:rsidRPr="006D0170" w:rsidRDefault="006D0170" w:rsidP="00541D78">
      <w:pPr>
        <w:pStyle w:val="KeinLeerraum"/>
        <w:rPr>
          <w:rFonts w:eastAsiaTheme="minorEastAsia"/>
        </w:rPr>
      </w:pPr>
    </w:p>
    <w:sectPr w:rsidR="006D0170" w:rsidRPr="006D01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E3F61" w14:textId="77777777" w:rsidR="00632C9A" w:rsidRDefault="00632C9A" w:rsidP="00307A30">
      <w:pPr>
        <w:spacing w:after="0" w:line="240" w:lineRule="auto"/>
      </w:pPr>
      <w:r>
        <w:separator/>
      </w:r>
    </w:p>
  </w:endnote>
  <w:endnote w:type="continuationSeparator" w:id="0">
    <w:p w14:paraId="4AB6FBB5" w14:textId="77777777" w:rsidR="00632C9A" w:rsidRDefault="00632C9A" w:rsidP="0030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4E52" w14:textId="77777777" w:rsidR="00632C9A" w:rsidRDefault="00632C9A" w:rsidP="00307A30">
      <w:pPr>
        <w:spacing w:after="0" w:line="240" w:lineRule="auto"/>
      </w:pPr>
      <w:r>
        <w:separator/>
      </w:r>
    </w:p>
  </w:footnote>
  <w:footnote w:type="continuationSeparator" w:id="0">
    <w:p w14:paraId="7B0168A7" w14:textId="77777777" w:rsidR="00632C9A" w:rsidRDefault="00632C9A" w:rsidP="00307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CE"/>
    <w:rsid w:val="00004CA6"/>
    <w:rsid w:val="00007932"/>
    <w:rsid w:val="00020916"/>
    <w:rsid w:val="000252A1"/>
    <w:rsid w:val="00037CC1"/>
    <w:rsid w:val="00046045"/>
    <w:rsid w:val="00054B8B"/>
    <w:rsid w:val="00057547"/>
    <w:rsid w:val="00065A9D"/>
    <w:rsid w:val="000708AD"/>
    <w:rsid w:val="000762BE"/>
    <w:rsid w:val="0008140E"/>
    <w:rsid w:val="000862E2"/>
    <w:rsid w:val="000904C6"/>
    <w:rsid w:val="00091CC9"/>
    <w:rsid w:val="000928E0"/>
    <w:rsid w:val="00092D25"/>
    <w:rsid w:val="000A07F6"/>
    <w:rsid w:val="000A2382"/>
    <w:rsid w:val="000A2BE4"/>
    <w:rsid w:val="000B565E"/>
    <w:rsid w:val="000B795C"/>
    <w:rsid w:val="000D0E96"/>
    <w:rsid w:val="000D4B29"/>
    <w:rsid w:val="000D5E0F"/>
    <w:rsid w:val="000E15C6"/>
    <w:rsid w:val="000E3846"/>
    <w:rsid w:val="000F01A6"/>
    <w:rsid w:val="000F156C"/>
    <w:rsid w:val="00114FF9"/>
    <w:rsid w:val="001253FE"/>
    <w:rsid w:val="00126DF5"/>
    <w:rsid w:val="00127208"/>
    <w:rsid w:val="00130003"/>
    <w:rsid w:val="0014032E"/>
    <w:rsid w:val="00142789"/>
    <w:rsid w:val="001467E6"/>
    <w:rsid w:val="00146EFF"/>
    <w:rsid w:val="00156AC2"/>
    <w:rsid w:val="00161C9E"/>
    <w:rsid w:val="00167A5A"/>
    <w:rsid w:val="00173C06"/>
    <w:rsid w:val="001748D5"/>
    <w:rsid w:val="00184BC3"/>
    <w:rsid w:val="00184D38"/>
    <w:rsid w:val="001876A6"/>
    <w:rsid w:val="00194834"/>
    <w:rsid w:val="001C2F04"/>
    <w:rsid w:val="001E137D"/>
    <w:rsid w:val="001E14BC"/>
    <w:rsid w:val="001E72A1"/>
    <w:rsid w:val="002002A1"/>
    <w:rsid w:val="002026A0"/>
    <w:rsid w:val="00231E41"/>
    <w:rsid w:val="0023505C"/>
    <w:rsid w:val="00245A84"/>
    <w:rsid w:val="0025136D"/>
    <w:rsid w:val="00251461"/>
    <w:rsid w:val="0025393C"/>
    <w:rsid w:val="002546CD"/>
    <w:rsid w:val="00262D35"/>
    <w:rsid w:val="00267E47"/>
    <w:rsid w:val="00282C1B"/>
    <w:rsid w:val="00283BDE"/>
    <w:rsid w:val="00285DF5"/>
    <w:rsid w:val="002879DA"/>
    <w:rsid w:val="00290CA4"/>
    <w:rsid w:val="002A708C"/>
    <w:rsid w:val="002A71C1"/>
    <w:rsid w:val="002B1420"/>
    <w:rsid w:val="002B3BA6"/>
    <w:rsid w:val="002B469F"/>
    <w:rsid w:val="002B50F2"/>
    <w:rsid w:val="002B5E3A"/>
    <w:rsid w:val="002D00EC"/>
    <w:rsid w:val="002D1CC7"/>
    <w:rsid w:val="002D5ABD"/>
    <w:rsid w:val="002D60A1"/>
    <w:rsid w:val="002D79E2"/>
    <w:rsid w:val="002E27D2"/>
    <w:rsid w:val="002E6786"/>
    <w:rsid w:val="002F3F92"/>
    <w:rsid w:val="002F55FB"/>
    <w:rsid w:val="00302223"/>
    <w:rsid w:val="00303F0A"/>
    <w:rsid w:val="00307A30"/>
    <w:rsid w:val="00310EAF"/>
    <w:rsid w:val="00327D03"/>
    <w:rsid w:val="0033673B"/>
    <w:rsid w:val="003452FA"/>
    <w:rsid w:val="003474E7"/>
    <w:rsid w:val="003532EF"/>
    <w:rsid w:val="00355C33"/>
    <w:rsid w:val="003605C6"/>
    <w:rsid w:val="003607AD"/>
    <w:rsid w:val="00360FA3"/>
    <w:rsid w:val="00363CD5"/>
    <w:rsid w:val="00364767"/>
    <w:rsid w:val="00377673"/>
    <w:rsid w:val="00386023"/>
    <w:rsid w:val="00386875"/>
    <w:rsid w:val="00397D77"/>
    <w:rsid w:val="003A33DA"/>
    <w:rsid w:val="003A3C2A"/>
    <w:rsid w:val="003A3DDB"/>
    <w:rsid w:val="003B366B"/>
    <w:rsid w:val="003B4F21"/>
    <w:rsid w:val="003D026F"/>
    <w:rsid w:val="003D224D"/>
    <w:rsid w:val="003E5566"/>
    <w:rsid w:val="003E67BB"/>
    <w:rsid w:val="003F42F7"/>
    <w:rsid w:val="00410F24"/>
    <w:rsid w:val="0041130A"/>
    <w:rsid w:val="00411F60"/>
    <w:rsid w:val="00415BE8"/>
    <w:rsid w:val="00424567"/>
    <w:rsid w:val="004310FB"/>
    <w:rsid w:val="00431E4A"/>
    <w:rsid w:val="0043523E"/>
    <w:rsid w:val="0044393C"/>
    <w:rsid w:val="004522AB"/>
    <w:rsid w:val="00453C94"/>
    <w:rsid w:val="00457267"/>
    <w:rsid w:val="00473135"/>
    <w:rsid w:val="00482587"/>
    <w:rsid w:val="00496437"/>
    <w:rsid w:val="004B4DCB"/>
    <w:rsid w:val="004B5FA9"/>
    <w:rsid w:val="004B6DFA"/>
    <w:rsid w:val="004C0FAA"/>
    <w:rsid w:val="004C3337"/>
    <w:rsid w:val="004D0DD1"/>
    <w:rsid w:val="004E42FF"/>
    <w:rsid w:val="004F0E93"/>
    <w:rsid w:val="00501C9E"/>
    <w:rsid w:val="005020FE"/>
    <w:rsid w:val="00502C12"/>
    <w:rsid w:val="00507EF4"/>
    <w:rsid w:val="00522E5D"/>
    <w:rsid w:val="00523B86"/>
    <w:rsid w:val="00527F33"/>
    <w:rsid w:val="00541D78"/>
    <w:rsid w:val="00545A84"/>
    <w:rsid w:val="005468A8"/>
    <w:rsid w:val="00554DAF"/>
    <w:rsid w:val="00555F10"/>
    <w:rsid w:val="00564C63"/>
    <w:rsid w:val="005771E1"/>
    <w:rsid w:val="00582A58"/>
    <w:rsid w:val="0058491C"/>
    <w:rsid w:val="005A1913"/>
    <w:rsid w:val="005B0023"/>
    <w:rsid w:val="005B0A5E"/>
    <w:rsid w:val="005B1BEA"/>
    <w:rsid w:val="005B210B"/>
    <w:rsid w:val="005C36AC"/>
    <w:rsid w:val="005E0507"/>
    <w:rsid w:val="005E27F2"/>
    <w:rsid w:val="005E7CFD"/>
    <w:rsid w:val="005F0FFB"/>
    <w:rsid w:val="00606A2C"/>
    <w:rsid w:val="00607E3B"/>
    <w:rsid w:val="0062092D"/>
    <w:rsid w:val="006304BB"/>
    <w:rsid w:val="00632C9A"/>
    <w:rsid w:val="00640CA1"/>
    <w:rsid w:val="00664E26"/>
    <w:rsid w:val="0066766F"/>
    <w:rsid w:val="00670015"/>
    <w:rsid w:val="00673ADA"/>
    <w:rsid w:val="0067787F"/>
    <w:rsid w:val="00681D91"/>
    <w:rsid w:val="006930CB"/>
    <w:rsid w:val="006A123A"/>
    <w:rsid w:val="006A2DF9"/>
    <w:rsid w:val="006B1304"/>
    <w:rsid w:val="006C0729"/>
    <w:rsid w:val="006D0170"/>
    <w:rsid w:val="006D0BC2"/>
    <w:rsid w:val="006D4742"/>
    <w:rsid w:val="006D4C8D"/>
    <w:rsid w:val="006F457C"/>
    <w:rsid w:val="00704886"/>
    <w:rsid w:val="00705296"/>
    <w:rsid w:val="007162A4"/>
    <w:rsid w:val="00725891"/>
    <w:rsid w:val="0073010F"/>
    <w:rsid w:val="007341AD"/>
    <w:rsid w:val="007608C6"/>
    <w:rsid w:val="00765632"/>
    <w:rsid w:val="0076656F"/>
    <w:rsid w:val="007713AA"/>
    <w:rsid w:val="00787ACD"/>
    <w:rsid w:val="007967FE"/>
    <w:rsid w:val="007A0FEE"/>
    <w:rsid w:val="007B1D2C"/>
    <w:rsid w:val="007B60BF"/>
    <w:rsid w:val="007B6D5E"/>
    <w:rsid w:val="007C0DB0"/>
    <w:rsid w:val="007C124E"/>
    <w:rsid w:val="007C32A8"/>
    <w:rsid w:val="007D53D2"/>
    <w:rsid w:val="007D7647"/>
    <w:rsid w:val="007D7E34"/>
    <w:rsid w:val="007E4BDE"/>
    <w:rsid w:val="008049FE"/>
    <w:rsid w:val="00805698"/>
    <w:rsid w:val="00832134"/>
    <w:rsid w:val="008408D6"/>
    <w:rsid w:val="0085178B"/>
    <w:rsid w:val="0085219C"/>
    <w:rsid w:val="00863F9F"/>
    <w:rsid w:val="00866BCB"/>
    <w:rsid w:val="00875763"/>
    <w:rsid w:val="0088587B"/>
    <w:rsid w:val="008906A6"/>
    <w:rsid w:val="008A00A1"/>
    <w:rsid w:val="008A1BFA"/>
    <w:rsid w:val="008B096A"/>
    <w:rsid w:val="008D4D3D"/>
    <w:rsid w:val="00900079"/>
    <w:rsid w:val="00900B87"/>
    <w:rsid w:val="009010D9"/>
    <w:rsid w:val="00905458"/>
    <w:rsid w:val="00922028"/>
    <w:rsid w:val="009231AA"/>
    <w:rsid w:val="00930E01"/>
    <w:rsid w:val="0093169E"/>
    <w:rsid w:val="00931C84"/>
    <w:rsid w:val="00935F32"/>
    <w:rsid w:val="009410A2"/>
    <w:rsid w:val="009420FD"/>
    <w:rsid w:val="009479AA"/>
    <w:rsid w:val="00951309"/>
    <w:rsid w:val="00957D44"/>
    <w:rsid w:val="00970863"/>
    <w:rsid w:val="0097281B"/>
    <w:rsid w:val="00977139"/>
    <w:rsid w:val="00980294"/>
    <w:rsid w:val="00980756"/>
    <w:rsid w:val="00985635"/>
    <w:rsid w:val="00997ECE"/>
    <w:rsid w:val="009A6284"/>
    <w:rsid w:val="009B0F0E"/>
    <w:rsid w:val="009B43FA"/>
    <w:rsid w:val="009B6B0B"/>
    <w:rsid w:val="009B7DA0"/>
    <w:rsid w:val="009D1007"/>
    <w:rsid w:val="009D55C0"/>
    <w:rsid w:val="009F1449"/>
    <w:rsid w:val="009F3775"/>
    <w:rsid w:val="00A036DF"/>
    <w:rsid w:val="00A06E14"/>
    <w:rsid w:val="00A07584"/>
    <w:rsid w:val="00A13F05"/>
    <w:rsid w:val="00A236BA"/>
    <w:rsid w:val="00A3054D"/>
    <w:rsid w:val="00A30646"/>
    <w:rsid w:val="00A33C41"/>
    <w:rsid w:val="00A401B2"/>
    <w:rsid w:val="00A42274"/>
    <w:rsid w:val="00A423A6"/>
    <w:rsid w:val="00A42FB4"/>
    <w:rsid w:val="00A44551"/>
    <w:rsid w:val="00A507A0"/>
    <w:rsid w:val="00A51D6C"/>
    <w:rsid w:val="00A52B76"/>
    <w:rsid w:val="00A565E6"/>
    <w:rsid w:val="00A72F6F"/>
    <w:rsid w:val="00A74F5A"/>
    <w:rsid w:val="00A81CBE"/>
    <w:rsid w:val="00A87FE5"/>
    <w:rsid w:val="00A92A0A"/>
    <w:rsid w:val="00AA19C3"/>
    <w:rsid w:val="00AA2104"/>
    <w:rsid w:val="00AC4C09"/>
    <w:rsid w:val="00AC742E"/>
    <w:rsid w:val="00AC7CB3"/>
    <w:rsid w:val="00AD30BB"/>
    <w:rsid w:val="00AD5435"/>
    <w:rsid w:val="00AD5A49"/>
    <w:rsid w:val="00AD665A"/>
    <w:rsid w:val="00AD79D0"/>
    <w:rsid w:val="00AE255A"/>
    <w:rsid w:val="00AE399C"/>
    <w:rsid w:val="00AE680B"/>
    <w:rsid w:val="00AE78DB"/>
    <w:rsid w:val="00AF0AC4"/>
    <w:rsid w:val="00B002CF"/>
    <w:rsid w:val="00B046DC"/>
    <w:rsid w:val="00B06462"/>
    <w:rsid w:val="00B13B05"/>
    <w:rsid w:val="00B16327"/>
    <w:rsid w:val="00B22504"/>
    <w:rsid w:val="00B241F5"/>
    <w:rsid w:val="00B36BA9"/>
    <w:rsid w:val="00B43E7E"/>
    <w:rsid w:val="00B52C68"/>
    <w:rsid w:val="00B5343B"/>
    <w:rsid w:val="00B54795"/>
    <w:rsid w:val="00B552A1"/>
    <w:rsid w:val="00B8196E"/>
    <w:rsid w:val="00B81B66"/>
    <w:rsid w:val="00B86276"/>
    <w:rsid w:val="00B92997"/>
    <w:rsid w:val="00B9453D"/>
    <w:rsid w:val="00BA184E"/>
    <w:rsid w:val="00BA75F9"/>
    <w:rsid w:val="00BB1FB2"/>
    <w:rsid w:val="00BC0A8F"/>
    <w:rsid w:val="00BC320F"/>
    <w:rsid w:val="00BC6DCD"/>
    <w:rsid w:val="00BD2584"/>
    <w:rsid w:val="00BE1122"/>
    <w:rsid w:val="00BE21E6"/>
    <w:rsid w:val="00BE3781"/>
    <w:rsid w:val="00BF62BB"/>
    <w:rsid w:val="00C030E3"/>
    <w:rsid w:val="00C07116"/>
    <w:rsid w:val="00C16B8C"/>
    <w:rsid w:val="00C46F19"/>
    <w:rsid w:val="00C53CCE"/>
    <w:rsid w:val="00C54D68"/>
    <w:rsid w:val="00C61CD5"/>
    <w:rsid w:val="00C73CCD"/>
    <w:rsid w:val="00C763A0"/>
    <w:rsid w:val="00C84D08"/>
    <w:rsid w:val="00CB718D"/>
    <w:rsid w:val="00CC7897"/>
    <w:rsid w:val="00CD0BD1"/>
    <w:rsid w:val="00CD1A6D"/>
    <w:rsid w:val="00CD2C30"/>
    <w:rsid w:val="00CD37C6"/>
    <w:rsid w:val="00CD5C4D"/>
    <w:rsid w:val="00CE4274"/>
    <w:rsid w:val="00CE592E"/>
    <w:rsid w:val="00CE60B8"/>
    <w:rsid w:val="00CF385B"/>
    <w:rsid w:val="00CF4999"/>
    <w:rsid w:val="00CF4CE3"/>
    <w:rsid w:val="00D169D8"/>
    <w:rsid w:val="00D24AD3"/>
    <w:rsid w:val="00D50101"/>
    <w:rsid w:val="00D5603D"/>
    <w:rsid w:val="00D62F8E"/>
    <w:rsid w:val="00D63357"/>
    <w:rsid w:val="00D64C09"/>
    <w:rsid w:val="00D651F4"/>
    <w:rsid w:val="00D70B94"/>
    <w:rsid w:val="00D71B8C"/>
    <w:rsid w:val="00D82D55"/>
    <w:rsid w:val="00D833E3"/>
    <w:rsid w:val="00D847D0"/>
    <w:rsid w:val="00D96A08"/>
    <w:rsid w:val="00DA1D04"/>
    <w:rsid w:val="00DB679B"/>
    <w:rsid w:val="00DC3E96"/>
    <w:rsid w:val="00DC75F0"/>
    <w:rsid w:val="00DD1431"/>
    <w:rsid w:val="00DE45F7"/>
    <w:rsid w:val="00DE5D26"/>
    <w:rsid w:val="00DE7B00"/>
    <w:rsid w:val="00DF690C"/>
    <w:rsid w:val="00E005EC"/>
    <w:rsid w:val="00E0502E"/>
    <w:rsid w:val="00E20A3A"/>
    <w:rsid w:val="00E22103"/>
    <w:rsid w:val="00E237CE"/>
    <w:rsid w:val="00E263B6"/>
    <w:rsid w:val="00E26578"/>
    <w:rsid w:val="00E265B9"/>
    <w:rsid w:val="00E406B7"/>
    <w:rsid w:val="00E41072"/>
    <w:rsid w:val="00E42A28"/>
    <w:rsid w:val="00E42DE8"/>
    <w:rsid w:val="00E50136"/>
    <w:rsid w:val="00E5442B"/>
    <w:rsid w:val="00E67FAA"/>
    <w:rsid w:val="00E74D79"/>
    <w:rsid w:val="00E76E81"/>
    <w:rsid w:val="00E85D89"/>
    <w:rsid w:val="00E90C53"/>
    <w:rsid w:val="00E92449"/>
    <w:rsid w:val="00E95235"/>
    <w:rsid w:val="00EA07E5"/>
    <w:rsid w:val="00EA47AD"/>
    <w:rsid w:val="00EB6307"/>
    <w:rsid w:val="00EC61DB"/>
    <w:rsid w:val="00ED36AF"/>
    <w:rsid w:val="00ED6739"/>
    <w:rsid w:val="00EE26FA"/>
    <w:rsid w:val="00EE4EE3"/>
    <w:rsid w:val="00EE5033"/>
    <w:rsid w:val="00EF0038"/>
    <w:rsid w:val="00EF7F4C"/>
    <w:rsid w:val="00F059DD"/>
    <w:rsid w:val="00F0649C"/>
    <w:rsid w:val="00F203CE"/>
    <w:rsid w:val="00F27A61"/>
    <w:rsid w:val="00F41844"/>
    <w:rsid w:val="00F52B93"/>
    <w:rsid w:val="00F53F71"/>
    <w:rsid w:val="00F60B29"/>
    <w:rsid w:val="00F62281"/>
    <w:rsid w:val="00F62A10"/>
    <w:rsid w:val="00F729CC"/>
    <w:rsid w:val="00F73CC3"/>
    <w:rsid w:val="00F83C2A"/>
    <w:rsid w:val="00F84280"/>
    <w:rsid w:val="00F95E81"/>
    <w:rsid w:val="00FA2626"/>
    <w:rsid w:val="00FA4EF8"/>
    <w:rsid w:val="00FC5820"/>
    <w:rsid w:val="00FD1368"/>
    <w:rsid w:val="00FD29F7"/>
    <w:rsid w:val="00FD34D1"/>
    <w:rsid w:val="00FD354F"/>
    <w:rsid w:val="00FD7ED6"/>
    <w:rsid w:val="00FE3E9B"/>
    <w:rsid w:val="00FE7C7A"/>
    <w:rsid w:val="00FE7F47"/>
    <w:rsid w:val="00FF002A"/>
    <w:rsid w:val="00FF332D"/>
    <w:rsid w:val="00FF3CA3"/>
    <w:rsid w:val="00FF6C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71A0"/>
  <w15:chartTrackingRefBased/>
  <w15:docId w15:val="{2E3476B8-9E6A-487E-BA8B-52F127D9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37C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237CE"/>
    <w:pPr>
      <w:spacing w:after="0" w:line="240" w:lineRule="auto"/>
    </w:pPr>
  </w:style>
  <w:style w:type="character" w:styleId="Platzhaltertext">
    <w:name w:val="Placeholder Text"/>
    <w:basedOn w:val="Absatz-Standardschriftart"/>
    <w:uiPriority w:val="99"/>
    <w:semiHidden/>
    <w:rsid w:val="00BF62BB"/>
    <w:rPr>
      <w:color w:val="808080"/>
    </w:rPr>
  </w:style>
  <w:style w:type="table" w:styleId="Tabellenraster">
    <w:name w:val="Table Grid"/>
    <w:basedOn w:val="NormaleTabelle"/>
    <w:uiPriority w:val="39"/>
    <w:rsid w:val="007C3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B210B"/>
    <w:pPr>
      <w:spacing w:after="200" w:line="240" w:lineRule="auto"/>
    </w:pPr>
    <w:rPr>
      <w:i/>
      <w:iCs/>
      <w:color w:val="44546A" w:themeColor="text2"/>
      <w:sz w:val="18"/>
      <w:szCs w:val="18"/>
    </w:rPr>
  </w:style>
  <w:style w:type="table" w:styleId="Gitternetztabelle1hell">
    <w:name w:val="Grid Table 1 Light"/>
    <w:basedOn w:val="NormaleTabelle"/>
    <w:uiPriority w:val="46"/>
    <w:rsid w:val="00AE25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502C12"/>
    <w:rPr>
      <w:color w:val="0563C1" w:themeColor="hyperlink"/>
      <w:u w:val="single"/>
    </w:rPr>
  </w:style>
  <w:style w:type="character" w:styleId="NichtaufgelsteErwhnung">
    <w:name w:val="Unresolved Mention"/>
    <w:basedOn w:val="Absatz-Standardschriftart"/>
    <w:uiPriority w:val="99"/>
    <w:semiHidden/>
    <w:unhideWhenUsed/>
    <w:rsid w:val="00502C12"/>
    <w:rPr>
      <w:color w:val="605E5C"/>
      <w:shd w:val="clear" w:color="auto" w:fill="E1DFDD"/>
    </w:rPr>
  </w:style>
  <w:style w:type="paragraph" w:styleId="Kopfzeile">
    <w:name w:val="header"/>
    <w:basedOn w:val="Standard"/>
    <w:link w:val="KopfzeileZchn"/>
    <w:uiPriority w:val="99"/>
    <w:unhideWhenUsed/>
    <w:rsid w:val="00307A3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07A30"/>
  </w:style>
  <w:style w:type="paragraph" w:styleId="Fuzeile">
    <w:name w:val="footer"/>
    <w:basedOn w:val="Standard"/>
    <w:link w:val="FuzeileZchn"/>
    <w:uiPriority w:val="99"/>
    <w:unhideWhenUsed/>
    <w:rsid w:val="00307A3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07A30"/>
  </w:style>
  <w:style w:type="paragraph" w:styleId="Sprechblasentext">
    <w:name w:val="Balloon Text"/>
    <w:basedOn w:val="Standard"/>
    <w:link w:val="SprechblasentextZchn"/>
    <w:uiPriority w:val="99"/>
    <w:semiHidden/>
    <w:unhideWhenUsed/>
    <w:rsid w:val="00065A9D"/>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65A9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54827">
      <w:bodyDiv w:val="1"/>
      <w:marLeft w:val="0"/>
      <w:marRight w:val="0"/>
      <w:marTop w:val="0"/>
      <w:marBottom w:val="0"/>
      <w:divBdr>
        <w:top w:val="none" w:sz="0" w:space="0" w:color="auto"/>
        <w:left w:val="none" w:sz="0" w:space="0" w:color="auto"/>
        <w:bottom w:val="none" w:sz="0" w:space="0" w:color="auto"/>
        <w:right w:val="none" w:sz="0" w:space="0" w:color="auto"/>
      </w:divBdr>
      <w:divsChild>
        <w:div w:id="1648044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6b5906ddeb99f9f/V308%20Spulen%20und%20Magnetfelder%20(Helmholtz%20und%20Spul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6b5906ddeb99f9f/V308%20Spulen%20und%20Magnetfelder%20(Helmholtz%20und%20Spul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6b5906ddeb99f9f/V308%20Spulen%20und%20Magnetfelder%20(Helmholtz%20und%20Spul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6b5906ddeb99f9f/V308%20Spulen%20und%20Magnetfelder%20(Helmholtz%20und%20Spul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a6b5906ddeb99f9f/V308%20Spulen%20und%20Magnetfelder%20(Helmholtz%20und%20Spul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a6b5906ddeb99f9f/V308%20Spulen%20und%20Magnetfelder%20(Hysteresekurv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x"/>
            <c:size val="10"/>
            <c:spPr>
              <a:noFill/>
              <a:ln w="9525">
                <a:solidFill>
                  <a:schemeClr val="tx1"/>
                </a:solidFill>
              </a:ln>
              <a:effectLst/>
            </c:spPr>
          </c:marker>
          <c:xVal>
            <c:numRef>
              <c:f>'[V308 Spulen und Magnetfelder (Helmholtz und Spulen).xlsx]Tabelle1'!$A$76:$A$88</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'[V308 Spulen und Magnetfelder (Helmholtz und Spulen).xlsx]Tabelle1'!$B$76:$B$88</c:f>
              <c:numCache>
                <c:formatCode>General</c:formatCode>
                <c:ptCount val="13"/>
                <c:pt idx="0">
                  <c:v>1.0149999999999999</c:v>
                </c:pt>
                <c:pt idx="1">
                  <c:v>1.296</c:v>
                </c:pt>
                <c:pt idx="2">
                  <c:v>1.5820000000000001</c:v>
                </c:pt>
                <c:pt idx="3">
                  <c:v>1.8140000000000001</c:v>
                </c:pt>
                <c:pt idx="4">
                  <c:v>1.9850000000000001</c:v>
                </c:pt>
                <c:pt idx="5">
                  <c:v>2.1019999999999999</c:v>
                </c:pt>
                <c:pt idx="6">
                  <c:v>2.1859999999999999</c:v>
                </c:pt>
                <c:pt idx="7">
                  <c:v>2.246</c:v>
                </c:pt>
                <c:pt idx="8">
                  <c:v>2.2839999999999998</c:v>
                </c:pt>
                <c:pt idx="9">
                  <c:v>2.3119999999999998</c:v>
                </c:pt>
                <c:pt idx="10">
                  <c:v>2.3359999999999999</c:v>
                </c:pt>
                <c:pt idx="11">
                  <c:v>2.3519999999999999</c:v>
                </c:pt>
                <c:pt idx="12">
                  <c:v>2.363</c:v>
                </c:pt>
              </c:numCache>
            </c:numRef>
          </c:yVal>
          <c:smooth val="0"/>
          <c:extLst>
            <c:ext xmlns:c16="http://schemas.microsoft.com/office/drawing/2014/chart" uri="{C3380CC4-5D6E-409C-BE32-E72D297353CC}">
              <c16:uniqueId val="{00000000-C020-2D47-B85A-1EB2D40F7519}"/>
            </c:ext>
          </c:extLst>
        </c:ser>
        <c:dLbls>
          <c:showLegendKey val="0"/>
          <c:showVal val="0"/>
          <c:showCatName val="0"/>
          <c:showSerName val="0"/>
          <c:showPercent val="0"/>
          <c:showBubbleSize val="0"/>
        </c:dLbls>
        <c:axId val="730283216"/>
        <c:axId val="808372416"/>
      </c:scatterChart>
      <c:valAx>
        <c:axId val="730283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x</a:t>
                </a:r>
                <a:r>
                  <a:rPr lang="de-DE" baseline="0"/>
                  <a:t> [mm]</a:t>
                </a:r>
                <a:endParaRPr lang="de-DE"/>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808372416"/>
        <c:crosses val="autoZero"/>
        <c:crossBetween val="midCat"/>
      </c:valAx>
      <c:valAx>
        <c:axId val="808372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B</a:t>
                </a:r>
                <a:r>
                  <a:rPr lang="de-DE" baseline="0"/>
                  <a:t> [mT]</a:t>
                </a:r>
                <a:endParaRPr lang="de-DE"/>
              </a:p>
            </c:rich>
          </c:tx>
          <c:layout>
            <c:manualLayout>
              <c:xMode val="edge"/>
              <c:yMode val="edge"/>
              <c:x val="2.0761245674740483E-2"/>
              <c:y val="0.3387539824662648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730283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ambria" panose="02040503050406030204" pitchFamily="18" charset="0"/>
          <a:ea typeface="Cambria" panose="020405030504060302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x"/>
            <c:size val="10"/>
            <c:spPr>
              <a:noFill/>
              <a:ln w="9525">
                <a:solidFill>
                  <a:schemeClr val="tx1"/>
                </a:solidFill>
              </a:ln>
              <a:effectLst/>
            </c:spPr>
          </c:marker>
          <c:xVal>
            <c:numRef>
              <c:f>'[V308 Spulen und Magnetfelder (Helmholtz und Spulen).xlsx]Tabelle1'!$A$101:$A$114</c:f>
              <c:numCache>
                <c:formatCode>General</c:formatCode>
                <c:ptCount val="14"/>
                <c:pt idx="0">
                  <c:v>0</c:v>
                </c:pt>
                <c:pt idx="1">
                  <c:v>3</c:v>
                </c:pt>
                <c:pt idx="2">
                  <c:v>6</c:v>
                </c:pt>
                <c:pt idx="3">
                  <c:v>9</c:v>
                </c:pt>
                <c:pt idx="4">
                  <c:v>12</c:v>
                </c:pt>
                <c:pt idx="5">
                  <c:v>15</c:v>
                </c:pt>
                <c:pt idx="6">
                  <c:v>18</c:v>
                </c:pt>
                <c:pt idx="7">
                  <c:v>21</c:v>
                </c:pt>
                <c:pt idx="8">
                  <c:v>24</c:v>
                </c:pt>
                <c:pt idx="9">
                  <c:v>27</c:v>
                </c:pt>
                <c:pt idx="10">
                  <c:v>30</c:v>
                </c:pt>
                <c:pt idx="11">
                  <c:v>33</c:v>
                </c:pt>
                <c:pt idx="12">
                  <c:v>36</c:v>
                </c:pt>
                <c:pt idx="13">
                  <c:v>39</c:v>
                </c:pt>
              </c:numCache>
            </c:numRef>
          </c:xVal>
          <c:yVal>
            <c:numRef>
              <c:f>'[V308 Spulen und Magnetfelder (Helmholtz und Spulen).xlsx]Tabelle1'!$B$101:$B$114</c:f>
              <c:numCache>
                <c:formatCode>General</c:formatCode>
                <c:ptCount val="14"/>
                <c:pt idx="0">
                  <c:v>1.0289999999999999</c:v>
                </c:pt>
                <c:pt idx="1">
                  <c:v>1.204</c:v>
                </c:pt>
                <c:pt idx="2">
                  <c:v>1.353</c:v>
                </c:pt>
                <c:pt idx="3">
                  <c:v>1.494</c:v>
                </c:pt>
                <c:pt idx="4">
                  <c:v>1.5840000000000001</c:v>
                </c:pt>
                <c:pt idx="5">
                  <c:v>1.659</c:v>
                </c:pt>
                <c:pt idx="6">
                  <c:v>1.712</c:v>
                </c:pt>
                <c:pt idx="7">
                  <c:v>1.744</c:v>
                </c:pt>
                <c:pt idx="8">
                  <c:v>1.758</c:v>
                </c:pt>
                <c:pt idx="9">
                  <c:v>1.7549999999999999</c:v>
                </c:pt>
                <c:pt idx="10">
                  <c:v>1.738</c:v>
                </c:pt>
                <c:pt idx="11">
                  <c:v>1.702</c:v>
                </c:pt>
                <c:pt idx="12">
                  <c:v>1.6579999999999999</c:v>
                </c:pt>
                <c:pt idx="13">
                  <c:v>1.593</c:v>
                </c:pt>
              </c:numCache>
            </c:numRef>
          </c:yVal>
          <c:smooth val="0"/>
          <c:extLst>
            <c:ext xmlns:c16="http://schemas.microsoft.com/office/drawing/2014/chart" uri="{C3380CC4-5D6E-409C-BE32-E72D297353CC}">
              <c16:uniqueId val="{00000000-1F5E-3843-A229-A3365E8BEA89}"/>
            </c:ext>
          </c:extLst>
        </c:ser>
        <c:dLbls>
          <c:showLegendKey val="0"/>
          <c:showVal val="0"/>
          <c:showCatName val="0"/>
          <c:showSerName val="0"/>
          <c:showPercent val="0"/>
          <c:showBubbleSize val="0"/>
        </c:dLbls>
        <c:axId val="805817280"/>
        <c:axId val="808369504"/>
      </c:scatterChart>
      <c:valAx>
        <c:axId val="805817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x</a:t>
                </a:r>
                <a:r>
                  <a:rPr lang="de-DE" baseline="0"/>
                  <a:t> [mm]</a:t>
                </a:r>
                <a:endParaRPr lang="de-DE"/>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808369504"/>
        <c:crosses val="autoZero"/>
        <c:crossBetween val="midCat"/>
      </c:valAx>
      <c:valAx>
        <c:axId val="80836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B</a:t>
                </a:r>
                <a:r>
                  <a:rPr lang="de-DE" baseline="0"/>
                  <a:t> [mT]</a:t>
                </a:r>
                <a:endParaRPr lang="de-DE"/>
              </a:p>
            </c:rich>
          </c:tx>
          <c:layout>
            <c:manualLayout>
              <c:xMode val="edge"/>
              <c:yMode val="edge"/>
              <c:x val="1.9698370638415275E-2"/>
              <c:y val="0.3476156442217212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805817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ambria" panose="02040503050406030204" pitchFamily="18" charset="0"/>
          <a:ea typeface="Cambria" panose="020405030504060302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x"/>
            <c:size val="10"/>
            <c:spPr>
              <a:noFill/>
              <a:ln w="9525">
                <a:solidFill>
                  <a:srgbClr val="7030A0"/>
                </a:solidFill>
              </a:ln>
              <a:effectLst/>
            </c:spPr>
          </c:marker>
          <c:xVal>
            <c:numRef>
              <c:f>'[V308 Spulen und Magnetfelder (Helmholtz und Spulen).xlsx]Tabelle1'!$A$2:$A$11</c:f>
              <c:numCache>
                <c:formatCode>General</c:formatCode>
                <c:ptCount val="10"/>
                <c:pt idx="0">
                  <c:v>-20</c:v>
                </c:pt>
                <c:pt idx="1">
                  <c:v>-15</c:v>
                </c:pt>
                <c:pt idx="2">
                  <c:v>-10</c:v>
                </c:pt>
                <c:pt idx="3">
                  <c:v>-5</c:v>
                </c:pt>
                <c:pt idx="4">
                  <c:v>0</c:v>
                </c:pt>
                <c:pt idx="5">
                  <c:v>5</c:v>
                </c:pt>
                <c:pt idx="6">
                  <c:v>80</c:v>
                </c:pt>
                <c:pt idx="7">
                  <c:v>85</c:v>
                </c:pt>
                <c:pt idx="8">
                  <c:v>90</c:v>
                </c:pt>
                <c:pt idx="9">
                  <c:v>95</c:v>
                </c:pt>
              </c:numCache>
            </c:numRef>
          </c:xVal>
          <c:yVal>
            <c:numRef>
              <c:f>'[V308 Spulen und Magnetfelder (Helmholtz und Spulen).xlsx]Tabelle1'!$B$2:$B$11</c:f>
              <c:numCache>
                <c:formatCode>General</c:formatCode>
                <c:ptCount val="10"/>
                <c:pt idx="0">
                  <c:v>1.974</c:v>
                </c:pt>
                <c:pt idx="1">
                  <c:v>1.93</c:v>
                </c:pt>
                <c:pt idx="2">
                  <c:v>1.895</c:v>
                </c:pt>
                <c:pt idx="3">
                  <c:v>1.87</c:v>
                </c:pt>
                <c:pt idx="4">
                  <c:v>1.861</c:v>
                </c:pt>
                <c:pt idx="5">
                  <c:v>1.867</c:v>
                </c:pt>
                <c:pt idx="6">
                  <c:v>1.5389999999999999</c:v>
                </c:pt>
                <c:pt idx="7">
                  <c:v>1.4139999999999999</c:v>
                </c:pt>
                <c:pt idx="8">
                  <c:v>1.2889999999999999</c:v>
                </c:pt>
                <c:pt idx="9">
                  <c:v>1.169</c:v>
                </c:pt>
              </c:numCache>
            </c:numRef>
          </c:yVal>
          <c:smooth val="0"/>
          <c:extLst>
            <c:ext xmlns:c16="http://schemas.microsoft.com/office/drawing/2014/chart" uri="{C3380CC4-5D6E-409C-BE32-E72D297353CC}">
              <c16:uniqueId val="{00000000-91F7-8049-892E-1FBFBC6553A1}"/>
            </c:ext>
          </c:extLst>
        </c:ser>
        <c:dLbls>
          <c:showLegendKey val="0"/>
          <c:showVal val="0"/>
          <c:showCatName val="0"/>
          <c:showSerName val="0"/>
          <c:showPercent val="0"/>
          <c:showBubbleSize val="0"/>
        </c:dLbls>
        <c:axId val="1520743199"/>
        <c:axId val="1668963263"/>
      </c:scatterChart>
      <c:valAx>
        <c:axId val="1520743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x</a:t>
                </a:r>
                <a:r>
                  <a:rPr lang="de-DE" baseline="0"/>
                  <a:t> [mm]</a:t>
                </a:r>
                <a:endParaRPr lang="de-DE"/>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1668963263"/>
        <c:crosses val="autoZero"/>
        <c:crossBetween val="midCat"/>
      </c:valAx>
      <c:valAx>
        <c:axId val="166896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B</a:t>
                </a:r>
                <a:r>
                  <a:rPr lang="de-DE" baseline="0"/>
                  <a:t> [mT]</a:t>
                </a:r>
                <a:endParaRPr lang="de-DE"/>
              </a:p>
            </c:rich>
          </c:tx>
          <c:layout>
            <c:manualLayout>
              <c:xMode val="edge"/>
              <c:yMode val="edge"/>
              <c:x val="9.6852300242130755E-3"/>
              <c:y val="0.396293242395092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1520743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ambria" panose="02040503050406030204" pitchFamily="18" charset="0"/>
          <a:ea typeface="Cambria" panose="020405030504060302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x"/>
            <c:size val="10"/>
            <c:spPr>
              <a:noFill/>
              <a:ln w="9525">
                <a:solidFill>
                  <a:srgbClr val="92D050"/>
                </a:solidFill>
              </a:ln>
              <a:effectLst/>
            </c:spPr>
          </c:marker>
          <c:xVal>
            <c:numRef>
              <c:f>'[V308 Spulen und Magnetfelder (Helmholtz und Spulen).xlsx]Tabelle1'!$A$27:$A$36</c:f>
              <c:numCache>
                <c:formatCode>General</c:formatCode>
                <c:ptCount val="10"/>
                <c:pt idx="0">
                  <c:v>-45</c:v>
                </c:pt>
                <c:pt idx="1">
                  <c:v>-35</c:v>
                </c:pt>
                <c:pt idx="2">
                  <c:v>-25</c:v>
                </c:pt>
                <c:pt idx="3">
                  <c:v>-15</c:v>
                </c:pt>
                <c:pt idx="4">
                  <c:v>-5</c:v>
                </c:pt>
                <c:pt idx="5">
                  <c:v>105</c:v>
                </c:pt>
                <c:pt idx="6">
                  <c:v>115</c:v>
                </c:pt>
                <c:pt idx="7">
                  <c:v>125</c:v>
                </c:pt>
                <c:pt idx="8">
                  <c:v>135</c:v>
                </c:pt>
                <c:pt idx="9">
                  <c:v>145</c:v>
                </c:pt>
              </c:numCache>
            </c:numRef>
          </c:xVal>
          <c:yVal>
            <c:numRef>
              <c:f>'[V308 Spulen und Magnetfelder (Helmholtz und Spulen).xlsx]Tabelle1'!$B$27:$B$36</c:f>
              <c:numCache>
                <c:formatCode>General</c:formatCode>
                <c:ptCount val="10"/>
                <c:pt idx="0">
                  <c:v>1.5589999999999999</c:v>
                </c:pt>
                <c:pt idx="1">
                  <c:v>1.39</c:v>
                </c:pt>
                <c:pt idx="2">
                  <c:v>1.236</c:v>
                </c:pt>
                <c:pt idx="3">
                  <c:v>1.121</c:v>
                </c:pt>
                <c:pt idx="4">
                  <c:v>1.0629999999999999</c:v>
                </c:pt>
                <c:pt idx="5">
                  <c:v>1.427</c:v>
                </c:pt>
                <c:pt idx="6">
                  <c:v>1.2170000000000001</c:v>
                </c:pt>
                <c:pt idx="7">
                  <c:v>0.98199999999999998</c:v>
                </c:pt>
                <c:pt idx="8">
                  <c:v>0.78200000000000003</c:v>
                </c:pt>
                <c:pt idx="9">
                  <c:v>0.622</c:v>
                </c:pt>
              </c:numCache>
            </c:numRef>
          </c:yVal>
          <c:smooth val="0"/>
          <c:extLst>
            <c:ext xmlns:c16="http://schemas.microsoft.com/office/drawing/2014/chart" uri="{C3380CC4-5D6E-409C-BE32-E72D297353CC}">
              <c16:uniqueId val="{00000000-7E3A-CC4C-B857-091372A3190F}"/>
            </c:ext>
          </c:extLst>
        </c:ser>
        <c:dLbls>
          <c:showLegendKey val="0"/>
          <c:showVal val="0"/>
          <c:showCatName val="0"/>
          <c:showSerName val="0"/>
          <c:showPercent val="0"/>
          <c:showBubbleSize val="0"/>
        </c:dLbls>
        <c:axId val="1678993103"/>
        <c:axId val="1668969503"/>
      </c:scatterChart>
      <c:valAx>
        <c:axId val="1678993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x</a:t>
                </a:r>
                <a:r>
                  <a:rPr lang="de-DE" baseline="0"/>
                  <a:t> [mm]</a:t>
                </a:r>
                <a:endParaRPr lang="de-DE"/>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1668969503"/>
        <c:crosses val="autoZero"/>
        <c:crossBetween val="midCat"/>
      </c:valAx>
      <c:valAx>
        <c:axId val="166896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B</a:t>
                </a:r>
                <a:r>
                  <a:rPr lang="de-DE" baseline="0"/>
                  <a:t> [mT]</a:t>
                </a:r>
                <a:endParaRPr lang="de-DE"/>
              </a:p>
            </c:rich>
          </c:tx>
          <c:layout>
            <c:manualLayout>
              <c:xMode val="edge"/>
              <c:yMode val="edge"/>
              <c:x val="1.556041937780683E-2"/>
              <c:y val="0.3587534861917276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16789931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ambria" panose="02040503050406030204" pitchFamily="18" charset="0"/>
          <a:ea typeface="Cambria" panose="02040503050406030204" pitchFamily="18"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x"/>
            <c:size val="10"/>
            <c:spPr>
              <a:noFill/>
              <a:ln w="9525">
                <a:solidFill>
                  <a:srgbClr val="00B0F0"/>
                </a:solidFill>
              </a:ln>
              <a:effectLst/>
            </c:spPr>
          </c:marker>
          <c:xVal>
            <c:numRef>
              <c:f>'[V308 Spulen und Magnetfelder (Helmholtz und Spulen).xlsx]Tabelle1'!$A$51:$A$60</c:f>
              <c:numCache>
                <c:formatCode>General</c:formatCode>
                <c:ptCount val="10"/>
                <c:pt idx="0">
                  <c:v>-70</c:v>
                </c:pt>
                <c:pt idx="1">
                  <c:v>-50</c:v>
                </c:pt>
                <c:pt idx="2">
                  <c:v>-30</c:v>
                </c:pt>
                <c:pt idx="3">
                  <c:v>-10</c:v>
                </c:pt>
                <c:pt idx="4">
                  <c:v>10</c:v>
                </c:pt>
                <c:pt idx="5">
                  <c:v>130</c:v>
                </c:pt>
                <c:pt idx="6">
                  <c:v>140</c:v>
                </c:pt>
                <c:pt idx="7">
                  <c:v>150</c:v>
                </c:pt>
                <c:pt idx="8">
                  <c:v>160</c:v>
                </c:pt>
                <c:pt idx="9">
                  <c:v>170</c:v>
                </c:pt>
              </c:numCache>
            </c:numRef>
          </c:xVal>
          <c:yVal>
            <c:numRef>
              <c:f>'[V308 Spulen und Magnetfelder (Helmholtz und Spulen).xlsx]Tabelle1'!$B$51:$B$60</c:f>
              <c:numCache>
                <c:formatCode>General</c:formatCode>
                <c:ptCount val="10"/>
                <c:pt idx="0">
                  <c:v>1.4610000000000001</c:v>
                </c:pt>
                <c:pt idx="1">
                  <c:v>1.046</c:v>
                </c:pt>
                <c:pt idx="2">
                  <c:v>0.755</c:v>
                </c:pt>
                <c:pt idx="3">
                  <c:v>0.61199999999999999</c:v>
                </c:pt>
                <c:pt idx="4">
                  <c:v>0.61399999999999999</c:v>
                </c:pt>
                <c:pt idx="5">
                  <c:v>1.3939999999999999</c:v>
                </c:pt>
                <c:pt idx="6">
                  <c:v>1.1559999999999999</c:v>
                </c:pt>
                <c:pt idx="7">
                  <c:v>0.92800000000000005</c:v>
                </c:pt>
                <c:pt idx="8">
                  <c:v>0.75700000000000001</c:v>
                </c:pt>
                <c:pt idx="9">
                  <c:v>0.59599999999999997</c:v>
                </c:pt>
              </c:numCache>
            </c:numRef>
          </c:yVal>
          <c:smooth val="0"/>
          <c:extLst>
            <c:ext xmlns:c16="http://schemas.microsoft.com/office/drawing/2014/chart" uri="{C3380CC4-5D6E-409C-BE32-E72D297353CC}">
              <c16:uniqueId val="{00000000-744D-844B-835B-49D22EA447D3}"/>
            </c:ext>
          </c:extLst>
        </c:ser>
        <c:dLbls>
          <c:showLegendKey val="0"/>
          <c:showVal val="0"/>
          <c:showCatName val="0"/>
          <c:showSerName val="0"/>
          <c:showPercent val="0"/>
          <c:showBubbleSize val="0"/>
        </c:dLbls>
        <c:axId val="1678917295"/>
        <c:axId val="1677021007"/>
      </c:scatterChart>
      <c:valAx>
        <c:axId val="167891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x</a:t>
                </a:r>
                <a:r>
                  <a:rPr lang="de-DE" baseline="0"/>
                  <a:t> [mm]</a:t>
                </a:r>
                <a:endParaRPr lang="de-DE"/>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1677021007"/>
        <c:crosses val="autoZero"/>
        <c:crossBetween val="midCat"/>
      </c:valAx>
      <c:valAx>
        <c:axId val="1677021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r>
                  <a:rPr lang="de-DE"/>
                  <a:t>B</a:t>
                </a:r>
                <a:r>
                  <a:rPr lang="de-DE" baseline="0"/>
                  <a:t> [mT]</a:t>
                </a:r>
                <a:endParaRPr lang="de-DE"/>
              </a:p>
            </c:rich>
          </c:tx>
          <c:layout>
            <c:manualLayout>
              <c:xMode val="edge"/>
              <c:yMode val="edge"/>
              <c:x val="1.5380919212781544E-2"/>
              <c:y val="0.3717339431778383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Cambria" panose="02040503050406030204" pitchFamily="18" charset="0"/>
                <a:cs typeface="+mn-cs"/>
              </a:defRPr>
            </a:pPr>
            <a:endParaRPr lang="de-DE"/>
          </a:p>
        </c:txPr>
        <c:crossAx val="167891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ambria" panose="02040503050406030204" pitchFamily="18" charset="0"/>
          <a:ea typeface="Cambria" panose="02040503050406030204" pitchFamily="18" charset="0"/>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x"/>
            <c:size val="6"/>
            <c:spPr>
              <a:noFill/>
              <a:ln w="9525">
                <a:solidFill>
                  <a:schemeClr val="tx1"/>
                </a:solidFill>
              </a:ln>
              <a:effectLst/>
            </c:spPr>
          </c:marker>
          <c:xVal>
            <c:numRef>
              <c:f>'[V308 Spulen und Magnetfelder (Hysteresekurve).xlsx]Tabelle1'!$A$2:$A$22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'[V308 Spulen und Magnetfelder (Hysteresekurve).xlsx]Tabelle1'!$B$2:$B$22</c:f>
              <c:numCache>
                <c:formatCode>General</c:formatCode>
                <c:ptCount val="21"/>
                <c:pt idx="10">
                  <c:v>3</c:v>
                </c:pt>
                <c:pt idx="11">
                  <c:v>110</c:v>
                </c:pt>
                <c:pt idx="12">
                  <c:v>269</c:v>
                </c:pt>
                <c:pt idx="13">
                  <c:v>403</c:v>
                </c:pt>
                <c:pt idx="14">
                  <c:v>493</c:v>
                </c:pt>
                <c:pt idx="15">
                  <c:v>555</c:v>
                </c:pt>
                <c:pt idx="16">
                  <c:v>603</c:v>
                </c:pt>
                <c:pt idx="17">
                  <c:v>643</c:v>
                </c:pt>
                <c:pt idx="18">
                  <c:v>676</c:v>
                </c:pt>
                <c:pt idx="19">
                  <c:v>707</c:v>
                </c:pt>
                <c:pt idx="20">
                  <c:v>732</c:v>
                </c:pt>
              </c:numCache>
            </c:numRef>
          </c:yVal>
          <c:smooth val="0"/>
          <c:extLst>
            <c:ext xmlns:c16="http://schemas.microsoft.com/office/drawing/2014/chart" uri="{C3380CC4-5D6E-409C-BE32-E72D297353CC}">
              <c16:uniqueId val="{00000000-7359-A046-89B3-8EEA64BD7951}"/>
            </c:ext>
          </c:extLst>
        </c:ser>
        <c:ser>
          <c:idx val="1"/>
          <c:order val="1"/>
          <c:spPr>
            <a:ln w="25400" cap="rnd">
              <a:noFill/>
              <a:round/>
            </a:ln>
            <a:effectLst/>
          </c:spPr>
          <c:marker>
            <c:symbol val="x"/>
            <c:size val="6"/>
            <c:spPr>
              <a:noFill/>
              <a:ln w="9525">
                <a:solidFill>
                  <a:srgbClr val="C00000"/>
                </a:solidFill>
              </a:ln>
              <a:effectLst/>
            </c:spPr>
          </c:marker>
          <c:xVal>
            <c:numRef>
              <c:f>'[V308 Spulen und Magnetfelder (Hysteresekurve).xlsx]Tabelle1'!$A$2:$A$22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'[V308 Spulen und Magnetfelder (Hysteresekurve).xlsx]Tabelle1'!$C$2:$C$22</c:f>
              <c:numCache>
                <c:formatCode>General</c:formatCode>
                <c:ptCount val="21"/>
                <c:pt idx="10">
                  <c:v>146</c:v>
                </c:pt>
                <c:pt idx="11">
                  <c:v>352</c:v>
                </c:pt>
                <c:pt idx="12">
                  <c:v>474</c:v>
                </c:pt>
                <c:pt idx="13">
                  <c:v>540</c:v>
                </c:pt>
                <c:pt idx="14">
                  <c:v>586</c:v>
                </c:pt>
                <c:pt idx="15">
                  <c:v>622</c:v>
                </c:pt>
                <c:pt idx="16">
                  <c:v>651</c:v>
                </c:pt>
                <c:pt idx="17">
                  <c:v>676</c:v>
                </c:pt>
                <c:pt idx="18">
                  <c:v>697</c:v>
                </c:pt>
                <c:pt idx="19">
                  <c:v>716</c:v>
                </c:pt>
                <c:pt idx="20">
                  <c:v>732</c:v>
                </c:pt>
              </c:numCache>
            </c:numRef>
          </c:yVal>
          <c:smooth val="0"/>
          <c:extLst>
            <c:ext xmlns:c16="http://schemas.microsoft.com/office/drawing/2014/chart" uri="{C3380CC4-5D6E-409C-BE32-E72D297353CC}">
              <c16:uniqueId val="{00000001-7359-A046-89B3-8EEA64BD7951}"/>
            </c:ext>
          </c:extLst>
        </c:ser>
        <c:ser>
          <c:idx val="2"/>
          <c:order val="2"/>
          <c:spPr>
            <a:ln w="25400" cap="rnd">
              <a:noFill/>
              <a:round/>
            </a:ln>
            <a:effectLst/>
          </c:spPr>
          <c:marker>
            <c:symbol val="x"/>
            <c:size val="6"/>
            <c:spPr>
              <a:noFill/>
              <a:ln w="9525">
                <a:solidFill>
                  <a:srgbClr val="C00000"/>
                </a:solidFill>
              </a:ln>
              <a:effectLst/>
            </c:spPr>
          </c:marker>
          <c:xVal>
            <c:numRef>
              <c:f>'[V308 Spulen und Magnetfelder (Hysteresekurve).xlsx]Tabelle1'!$A$2:$A$22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'[V308 Spulen und Magnetfelder (Hysteresekurve).xlsx]Tabelle1'!$D$2:$D$22</c:f>
              <c:numCache>
                <c:formatCode>General</c:formatCode>
                <c:ptCount val="21"/>
                <c:pt idx="0">
                  <c:v>-733</c:v>
                </c:pt>
                <c:pt idx="1">
                  <c:v>-705</c:v>
                </c:pt>
                <c:pt idx="2">
                  <c:v>-675</c:v>
                </c:pt>
                <c:pt idx="3">
                  <c:v>-642</c:v>
                </c:pt>
                <c:pt idx="4">
                  <c:v>-603</c:v>
                </c:pt>
                <c:pt idx="5">
                  <c:v>-555</c:v>
                </c:pt>
                <c:pt idx="6">
                  <c:v>-491</c:v>
                </c:pt>
                <c:pt idx="7">
                  <c:v>-399</c:v>
                </c:pt>
                <c:pt idx="8">
                  <c:v>-263</c:v>
                </c:pt>
                <c:pt idx="9">
                  <c:v>-90</c:v>
                </c:pt>
                <c:pt idx="10">
                  <c:v>55</c:v>
                </c:pt>
              </c:numCache>
            </c:numRef>
          </c:yVal>
          <c:smooth val="0"/>
          <c:extLst>
            <c:ext xmlns:c16="http://schemas.microsoft.com/office/drawing/2014/chart" uri="{C3380CC4-5D6E-409C-BE32-E72D297353CC}">
              <c16:uniqueId val="{00000002-7359-A046-89B3-8EEA64BD7951}"/>
            </c:ext>
          </c:extLst>
        </c:ser>
        <c:ser>
          <c:idx val="3"/>
          <c:order val="3"/>
          <c:spPr>
            <a:ln w="25400" cap="rnd">
              <a:noFill/>
              <a:round/>
            </a:ln>
            <a:effectLst/>
          </c:spPr>
          <c:marker>
            <c:symbol val="x"/>
            <c:size val="6"/>
            <c:spPr>
              <a:noFill/>
              <a:ln w="9525">
                <a:solidFill>
                  <a:srgbClr val="C00000"/>
                </a:solidFill>
              </a:ln>
              <a:effectLst/>
            </c:spPr>
          </c:marker>
          <c:xVal>
            <c:numRef>
              <c:f>'[V308 Spulen und Magnetfelder (Hysteresekurve).xlsx]Tabelle1'!$A$2:$A$22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'[V308 Spulen und Magnetfelder (Hysteresekurve).xlsx]Tabelle1'!$E$2:$E$22</c:f>
              <c:numCache>
                <c:formatCode>General</c:formatCode>
                <c:ptCount val="21"/>
                <c:pt idx="0">
                  <c:v>-733</c:v>
                </c:pt>
                <c:pt idx="1">
                  <c:v>-716</c:v>
                </c:pt>
                <c:pt idx="2">
                  <c:v>-697</c:v>
                </c:pt>
                <c:pt idx="3">
                  <c:v>-676</c:v>
                </c:pt>
                <c:pt idx="4">
                  <c:v>-650</c:v>
                </c:pt>
                <c:pt idx="5">
                  <c:v>-622</c:v>
                </c:pt>
                <c:pt idx="6">
                  <c:v>-586</c:v>
                </c:pt>
                <c:pt idx="7">
                  <c:v>-539</c:v>
                </c:pt>
                <c:pt idx="8">
                  <c:v>-474</c:v>
                </c:pt>
                <c:pt idx="9">
                  <c:v>-344</c:v>
                </c:pt>
                <c:pt idx="10">
                  <c:v>-133</c:v>
                </c:pt>
              </c:numCache>
            </c:numRef>
          </c:yVal>
          <c:smooth val="0"/>
          <c:extLst>
            <c:ext xmlns:c16="http://schemas.microsoft.com/office/drawing/2014/chart" uri="{C3380CC4-5D6E-409C-BE32-E72D297353CC}">
              <c16:uniqueId val="{00000003-7359-A046-89B3-8EEA64BD7951}"/>
            </c:ext>
          </c:extLst>
        </c:ser>
        <c:ser>
          <c:idx val="4"/>
          <c:order val="4"/>
          <c:spPr>
            <a:ln w="25400" cap="rnd">
              <a:noFill/>
              <a:round/>
            </a:ln>
            <a:effectLst/>
          </c:spPr>
          <c:marker>
            <c:symbol val="x"/>
            <c:size val="6"/>
            <c:spPr>
              <a:noFill/>
              <a:ln w="9525">
                <a:solidFill>
                  <a:srgbClr val="C00000"/>
                </a:solidFill>
              </a:ln>
              <a:effectLst/>
            </c:spPr>
          </c:marker>
          <c:xVal>
            <c:numRef>
              <c:f>'[V308 Spulen und Magnetfelder (Hysteresekurve).xlsx]Tabelle1'!$A$2:$A$22</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'[V308 Spulen und Magnetfelder (Hysteresekurve).xlsx]Tabelle1'!$F$2:$F$22</c:f>
              <c:numCache>
                <c:formatCode>General</c:formatCode>
                <c:ptCount val="21"/>
                <c:pt idx="10">
                  <c:v>-58</c:v>
                </c:pt>
                <c:pt idx="11">
                  <c:v>91</c:v>
                </c:pt>
                <c:pt idx="12">
                  <c:v>260</c:v>
                </c:pt>
                <c:pt idx="13">
                  <c:v>398</c:v>
                </c:pt>
                <c:pt idx="14">
                  <c:v>487</c:v>
                </c:pt>
                <c:pt idx="15">
                  <c:v>549</c:v>
                </c:pt>
                <c:pt idx="16">
                  <c:v>597</c:v>
                </c:pt>
                <c:pt idx="17">
                  <c:v>637</c:v>
                </c:pt>
                <c:pt idx="18">
                  <c:v>670</c:v>
                </c:pt>
                <c:pt idx="19">
                  <c:v>700</c:v>
                </c:pt>
                <c:pt idx="20">
                  <c:v>727</c:v>
                </c:pt>
              </c:numCache>
            </c:numRef>
          </c:yVal>
          <c:smooth val="0"/>
          <c:extLst>
            <c:ext xmlns:c16="http://schemas.microsoft.com/office/drawing/2014/chart" uri="{C3380CC4-5D6E-409C-BE32-E72D297353CC}">
              <c16:uniqueId val="{00000004-7359-A046-89B3-8EEA64BD7951}"/>
            </c:ext>
          </c:extLst>
        </c:ser>
        <c:dLbls>
          <c:showLegendKey val="0"/>
          <c:showVal val="0"/>
          <c:showCatName val="0"/>
          <c:showSerName val="0"/>
          <c:showPercent val="0"/>
          <c:showBubbleSize val="0"/>
        </c:dLbls>
        <c:axId val="1825272047"/>
        <c:axId val="1519433583"/>
      </c:scatterChart>
      <c:valAx>
        <c:axId val="1825272047"/>
        <c:scaling>
          <c:orientation val="minMax"/>
          <c:max val="11"/>
          <c:min val="-1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mn-ea"/>
                    <a:cs typeface="+mn-cs"/>
                  </a:defRPr>
                </a:pPr>
                <a:r>
                  <a:rPr lang="de-DE"/>
                  <a:t>I [A]</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mn-ea"/>
                <a:cs typeface="+mn-cs"/>
              </a:defRPr>
            </a:pPr>
            <a:endParaRPr lang="de-DE"/>
          </a:p>
        </c:txPr>
        <c:crossAx val="1519433583"/>
        <c:crosses val="autoZero"/>
        <c:crossBetween val="midCat"/>
        <c:majorUnit val="1"/>
      </c:valAx>
      <c:valAx>
        <c:axId val="1519433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mn-ea"/>
                    <a:cs typeface="+mn-cs"/>
                  </a:defRPr>
                </a:pPr>
                <a:r>
                  <a:rPr lang="de-DE"/>
                  <a:t>B [mT]</a:t>
                </a:r>
              </a:p>
            </c:rich>
          </c:tx>
          <c:layout>
            <c:manualLayout>
              <c:xMode val="edge"/>
              <c:yMode val="edge"/>
              <c:x val="8.8888878519815858E-3"/>
              <c:y val="0.4418568872662543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Cambria" panose="02040503050406030204" pitchFamily="18" charset="0"/>
                <a:ea typeface="+mn-ea"/>
                <a:cs typeface="+mn-cs"/>
              </a:defRPr>
            </a:pPr>
            <a:endParaRPr lang="de-DE"/>
          </a:p>
        </c:txPr>
        <c:crossAx val="182527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Cambria" panose="020405030504060302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44C85-BF09-FF4A-9C18-FFD118D4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1988</Words>
  <Characters>12531</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Wendler</dc:creator>
  <cp:keywords/>
  <dc:description/>
  <cp:lastModifiedBy>Michelle Wendler</cp:lastModifiedBy>
  <cp:revision>4</cp:revision>
  <cp:lastPrinted>2020-01-06T12:38:00Z</cp:lastPrinted>
  <dcterms:created xsi:type="dcterms:W3CDTF">2020-01-09T10:00:00Z</dcterms:created>
  <dcterms:modified xsi:type="dcterms:W3CDTF">2020-01-15T10:39:00Z</dcterms:modified>
</cp:coreProperties>
</file>