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0DEF" w14:textId="1CE86C5A" w:rsidR="002E2447" w:rsidRPr="00D5675A" w:rsidRDefault="00D5675A" w:rsidP="002E2447">
      <w:pPr>
        <w:spacing w:after="0" w:line="240" w:lineRule="auto"/>
        <w:jc w:val="center"/>
        <w:rPr>
          <w:rFonts w:eastAsia="Arial"/>
          <w:szCs w:val="26"/>
          <w:lang w:eastAsia="en-US"/>
        </w:rPr>
      </w:pPr>
      <w:r>
        <w:rPr>
          <w:rFonts w:eastAsia="Arial"/>
          <w:szCs w:val="26"/>
          <w:lang w:eastAsia="en-US"/>
        </w:rPr>
        <w:t>BỘ GIÁO DỤC VÀ ĐÀO TẠO</w:t>
      </w:r>
    </w:p>
    <w:p w14:paraId="7AAC6543" w14:textId="2E502BFE" w:rsidR="002E2447" w:rsidRPr="002E2447" w:rsidRDefault="002E2447" w:rsidP="002E2447">
      <w:pPr>
        <w:spacing w:after="0" w:line="240" w:lineRule="auto"/>
        <w:jc w:val="center"/>
        <w:rPr>
          <w:rFonts w:eastAsia="Arial"/>
          <w:szCs w:val="26"/>
          <w:lang w:val="vi-VN" w:eastAsia="en-US"/>
        </w:rPr>
      </w:pPr>
      <w:r w:rsidRPr="002E2447">
        <w:rPr>
          <w:rFonts w:eastAsia="Arial"/>
          <w:szCs w:val="26"/>
          <w:lang w:val="vi-VN" w:eastAsia="en-US"/>
        </w:rPr>
        <w:t xml:space="preserve">TRƯỜNG ĐẠI HỌC NÔNG LÂM </w:t>
      </w:r>
      <w:r w:rsidR="00D5675A">
        <w:rPr>
          <w:rFonts w:eastAsia="Arial"/>
          <w:szCs w:val="26"/>
          <w:lang w:eastAsia="en-US"/>
        </w:rPr>
        <w:t>TP.</w:t>
      </w:r>
      <w:r w:rsidRPr="002E2447">
        <w:rPr>
          <w:rFonts w:eastAsia="Arial"/>
          <w:szCs w:val="26"/>
          <w:lang w:val="vi-VN" w:eastAsia="en-US"/>
        </w:rPr>
        <w:t xml:space="preserve"> HỒ CHÍ MINH</w:t>
      </w:r>
    </w:p>
    <w:p w14:paraId="42B5C369" w14:textId="77777777" w:rsidR="002E2447" w:rsidRPr="002E2447" w:rsidRDefault="002E2447" w:rsidP="002E2447">
      <w:pPr>
        <w:spacing w:after="0" w:line="240" w:lineRule="auto"/>
        <w:jc w:val="center"/>
        <w:rPr>
          <w:rFonts w:eastAsia="MS Mincho"/>
          <w:szCs w:val="26"/>
          <w:lang w:val="vi-VN"/>
        </w:rPr>
      </w:pPr>
      <w:r w:rsidRPr="002E2447">
        <w:rPr>
          <w:rFonts w:eastAsia="MS Mincho"/>
          <w:szCs w:val="26"/>
          <w:lang w:val="vi-VN"/>
        </w:rPr>
        <w:t>KHOA NÔNG HỌC</w:t>
      </w:r>
    </w:p>
    <w:p w14:paraId="52166797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4090DA88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101C629C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2BFFADED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3F003F9D" w14:textId="0A28A7CD" w:rsidR="002E2447" w:rsidRPr="002E2447" w:rsidRDefault="002E2447" w:rsidP="00D5675A">
      <w:pPr>
        <w:spacing w:after="0" w:line="360" w:lineRule="auto"/>
        <w:jc w:val="center"/>
        <w:rPr>
          <w:rFonts w:eastAsia="MS Mincho"/>
          <w:b/>
          <w:sz w:val="36"/>
          <w:lang w:val="vi-VN"/>
        </w:rPr>
      </w:pPr>
      <w:r w:rsidRPr="002E2447">
        <w:rPr>
          <w:rFonts w:eastAsia="MS Mincho"/>
          <w:b/>
          <w:sz w:val="36"/>
          <w:lang w:val="vi-VN"/>
        </w:rPr>
        <w:t xml:space="preserve"> KHÓA LUẬN TỐT NGHIỆP</w:t>
      </w:r>
    </w:p>
    <w:p w14:paraId="07954D78" w14:textId="77777777" w:rsidR="002E2447" w:rsidRPr="002E2447" w:rsidRDefault="002E2447" w:rsidP="002E2447">
      <w:pPr>
        <w:spacing w:after="0" w:line="360" w:lineRule="auto"/>
        <w:jc w:val="center"/>
        <w:rPr>
          <w:rFonts w:eastAsia="MS Mincho"/>
          <w:i/>
          <w:sz w:val="36"/>
          <w:lang w:val="vi-VN"/>
        </w:rPr>
      </w:pPr>
    </w:p>
    <w:p w14:paraId="30E6A8EE" w14:textId="1E7192D3" w:rsidR="002E2447" w:rsidRPr="002E2447" w:rsidRDefault="002E2447" w:rsidP="00D5675A">
      <w:pPr>
        <w:spacing w:after="0" w:line="240" w:lineRule="auto"/>
        <w:ind w:left="-567"/>
        <w:jc w:val="center"/>
        <w:rPr>
          <w:rFonts w:eastAsia="MS Mincho"/>
          <w:b/>
          <w:sz w:val="36"/>
        </w:rPr>
      </w:pPr>
      <w:r w:rsidRPr="002E2447">
        <w:rPr>
          <w:rFonts w:eastAsia="MS Mincho"/>
          <w:b/>
          <w:sz w:val="36"/>
          <w:lang w:val="vi-VN"/>
        </w:rPr>
        <w:t>ĐÁNH GIÁ HIỆU QUẢ KINH TẾ VÀ XÁC ĐỊNH</w:t>
      </w:r>
      <w:r w:rsidRPr="002E2447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CÁC YẾU TỐ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ẢNH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HƯỞNG MÔ HÌNH SẢN XUẤT</w:t>
      </w:r>
      <w:r w:rsidRPr="002E2447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NÔNG LÂM KẾT HỢP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TẠI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 xml:space="preserve">HUYỆN </w:t>
      </w:r>
      <w:r w:rsidRPr="00D5675A">
        <w:rPr>
          <w:rFonts w:eastAsia="MS Mincho"/>
          <w:b/>
          <w:sz w:val="36"/>
        </w:rPr>
        <w:t>TRI TÔN</w:t>
      </w:r>
      <w:r w:rsidRPr="002E2447">
        <w:rPr>
          <w:rFonts w:eastAsia="MS Mincho"/>
          <w:b/>
          <w:sz w:val="36"/>
          <w:lang w:val="vi-VN"/>
        </w:rPr>
        <w:t>, TỈNH AN GIANG</w:t>
      </w:r>
    </w:p>
    <w:p w14:paraId="1BEB87CF" w14:textId="77777777" w:rsidR="002E2447" w:rsidRPr="002E2447" w:rsidRDefault="002E2447" w:rsidP="002E2447">
      <w:pPr>
        <w:spacing w:after="0" w:line="360" w:lineRule="auto"/>
        <w:jc w:val="center"/>
        <w:rPr>
          <w:rFonts w:eastAsia="MS Mincho"/>
          <w:sz w:val="36"/>
          <w:lang w:val="vi-VN"/>
        </w:rPr>
      </w:pPr>
    </w:p>
    <w:p w14:paraId="35C5BF68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7E4CBCE3" w14:textId="1DE57510" w:rsidR="002E2447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06C8A30F" w14:textId="77777777" w:rsidR="00D5675A" w:rsidRPr="002E2447" w:rsidRDefault="00D5675A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60F754F0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0B825A6D" w14:textId="77777777" w:rsidR="002E2447" w:rsidRPr="002E2447" w:rsidRDefault="002E2447" w:rsidP="002E2447">
      <w:pPr>
        <w:tabs>
          <w:tab w:val="left" w:pos="1701"/>
          <w:tab w:val="left" w:pos="4536"/>
        </w:tabs>
        <w:spacing w:after="0" w:line="360" w:lineRule="auto"/>
        <w:jc w:val="both"/>
        <w:rPr>
          <w:rFonts w:eastAsia="MS Mincho"/>
          <w:szCs w:val="26"/>
          <w:lang w:val="vi-VN"/>
        </w:rPr>
      </w:pPr>
      <w:r w:rsidRPr="002E2447">
        <w:rPr>
          <w:rFonts w:eastAsia="MS Mincho"/>
          <w:b/>
          <w:szCs w:val="26"/>
          <w:lang w:val="vi-VN"/>
        </w:rPr>
        <w:t xml:space="preserve">                </w:t>
      </w:r>
      <w:r w:rsidRPr="002E2447">
        <w:rPr>
          <w:rFonts w:eastAsia="MS Mincho"/>
          <w:b/>
          <w:szCs w:val="26"/>
          <w:lang w:val="vi-VN"/>
        </w:rPr>
        <w:tab/>
      </w:r>
      <w:r w:rsidRPr="002E2447">
        <w:rPr>
          <w:rFonts w:eastAsia="MS Mincho"/>
          <w:szCs w:val="26"/>
          <w:lang w:val="vi-VN"/>
        </w:rPr>
        <w:t xml:space="preserve">NGÀNH </w:t>
      </w:r>
      <w:r w:rsidRPr="002E2447">
        <w:rPr>
          <w:rFonts w:eastAsia="MS Mincho"/>
          <w:szCs w:val="26"/>
          <w:lang w:val="vi-VN"/>
        </w:rPr>
        <w:tab/>
        <w:t>: NÔNG HỌC</w:t>
      </w:r>
    </w:p>
    <w:p w14:paraId="22D3B5E8" w14:textId="6C4ECBFA" w:rsidR="002E2447" w:rsidRPr="002E2447" w:rsidRDefault="002E2447" w:rsidP="002E2447">
      <w:pPr>
        <w:tabs>
          <w:tab w:val="left" w:pos="1701"/>
          <w:tab w:val="left" w:pos="4536"/>
        </w:tabs>
        <w:spacing w:after="0" w:line="360" w:lineRule="auto"/>
        <w:jc w:val="both"/>
        <w:rPr>
          <w:rFonts w:eastAsia="MS Mincho"/>
          <w:szCs w:val="26"/>
        </w:rPr>
      </w:pPr>
      <w:r w:rsidRPr="002E2447">
        <w:rPr>
          <w:rFonts w:eastAsia="MS Mincho"/>
          <w:szCs w:val="26"/>
          <w:lang w:val="vi-VN"/>
        </w:rPr>
        <w:t xml:space="preserve">              </w:t>
      </w:r>
      <w:r w:rsidRPr="002E2447">
        <w:rPr>
          <w:rFonts w:eastAsia="MS Mincho"/>
          <w:szCs w:val="26"/>
          <w:lang w:val="vi-VN"/>
        </w:rPr>
        <w:tab/>
        <w:t xml:space="preserve">KHÓA </w:t>
      </w:r>
      <w:r w:rsidRPr="002E2447">
        <w:rPr>
          <w:rFonts w:eastAsia="MS Mincho"/>
          <w:szCs w:val="26"/>
          <w:lang w:val="vi-VN"/>
        </w:rPr>
        <w:tab/>
        <w:t>: 201</w:t>
      </w:r>
      <w:r>
        <w:rPr>
          <w:rFonts w:eastAsia="MS Mincho"/>
          <w:szCs w:val="26"/>
        </w:rPr>
        <w:t>8</w:t>
      </w:r>
      <w:r w:rsidRPr="002E2447">
        <w:rPr>
          <w:rFonts w:eastAsia="MS Mincho"/>
          <w:szCs w:val="26"/>
          <w:lang w:val="vi-VN"/>
        </w:rPr>
        <w:t xml:space="preserve"> – 20</w:t>
      </w:r>
      <w:r>
        <w:rPr>
          <w:rFonts w:eastAsia="MS Mincho"/>
          <w:szCs w:val="26"/>
        </w:rPr>
        <w:t>22</w:t>
      </w:r>
    </w:p>
    <w:p w14:paraId="2EF64280" w14:textId="686DDECC" w:rsidR="002E2447" w:rsidRPr="002E2447" w:rsidRDefault="002E2447" w:rsidP="002E2447">
      <w:pPr>
        <w:tabs>
          <w:tab w:val="left" w:pos="1701"/>
          <w:tab w:val="left" w:pos="4536"/>
        </w:tabs>
        <w:spacing w:after="0" w:line="360" w:lineRule="auto"/>
        <w:jc w:val="both"/>
        <w:rPr>
          <w:rFonts w:eastAsia="MS Mincho"/>
          <w:szCs w:val="26"/>
        </w:rPr>
      </w:pPr>
      <w:r w:rsidRPr="002E2447">
        <w:rPr>
          <w:rFonts w:eastAsia="MS Mincho"/>
          <w:szCs w:val="26"/>
          <w:lang w:val="vi-VN"/>
        </w:rPr>
        <w:t xml:space="preserve">           </w:t>
      </w:r>
      <w:r w:rsidRPr="002E2447">
        <w:rPr>
          <w:rFonts w:eastAsia="MS Mincho"/>
          <w:szCs w:val="26"/>
          <w:lang w:val="vi-VN"/>
        </w:rPr>
        <w:tab/>
        <w:t xml:space="preserve">SINH VIÊN THỰC HIỆN </w:t>
      </w:r>
      <w:r w:rsidRPr="002E2447">
        <w:rPr>
          <w:rFonts w:eastAsia="MS Mincho"/>
          <w:szCs w:val="26"/>
          <w:lang w:val="vi-VN"/>
        </w:rPr>
        <w:tab/>
        <w:t>:</w:t>
      </w:r>
      <w:r>
        <w:rPr>
          <w:rFonts w:eastAsia="MS Mincho"/>
          <w:szCs w:val="26"/>
        </w:rPr>
        <w:t xml:space="preserve"> PHẠM PHƯƠNG THẢO</w:t>
      </w:r>
    </w:p>
    <w:p w14:paraId="3861EB56" w14:textId="77777777" w:rsidR="002E2447" w:rsidRPr="002E2447" w:rsidRDefault="002E2447" w:rsidP="002E2447">
      <w:pPr>
        <w:tabs>
          <w:tab w:val="left" w:pos="5460"/>
        </w:tabs>
        <w:spacing w:after="0" w:line="360" w:lineRule="auto"/>
        <w:jc w:val="both"/>
        <w:rPr>
          <w:rFonts w:eastAsia="MS Mincho"/>
          <w:szCs w:val="26"/>
          <w:lang w:val="vi-VN"/>
        </w:rPr>
      </w:pPr>
      <w:r w:rsidRPr="002E2447">
        <w:rPr>
          <w:rFonts w:eastAsia="MS Mincho"/>
          <w:szCs w:val="26"/>
          <w:lang w:val="vi-VN"/>
        </w:rPr>
        <w:tab/>
      </w:r>
    </w:p>
    <w:p w14:paraId="1F8E1CFC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29FAA1C0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0F1C110E" w14:textId="77777777" w:rsidR="002E2447" w:rsidRPr="002E2447" w:rsidRDefault="002E2447" w:rsidP="002E2447">
      <w:pPr>
        <w:tabs>
          <w:tab w:val="left" w:pos="6765"/>
        </w:tabs>
        <w:spacing w:after="0" w:line="360" w:lineRule="auto"/>
        <w:jc w:val="both"/>
        <w:rPr>
          <w:rFonts w:eastAsia="MS Mincho"/>
          <w:szCs w:val="26"/>
          <w:lang w:val="vi-VN"/>
        </w:rPr>
      </w:pPr>
      <w:r w:rsidRPr="002E2447">
        <w:rPr>
          <w:rFonts w:eastAsia="MS Mincho"/>
          <w:szCs w:val="26"/>
          <w:lang w:val="vi-VN"/>
        </w:rPr>
        <w:tab/>
      </w:r>
    </w:p>
    <w:p w14:paraId="42C6F272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654FC745" w14:textId="47897283" w:rsid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4C92C5D3" w14:textId="35BC18C7" w:rsidR="00D5675A" w:rsidRDefault="00D5675A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0C0F5E11" w14:textId="44986880" w:rsidR="00D5675A" w:rsidRDefault="00D5675A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568A9791" w14:textId="77777777" w:rsidR="00D5675A" w:rsidRPr="002E2447" w:rsidRDefault="00D5675A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409C8353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4F66D826" w14:textId="59DCF379" w:rsidR="002E2447" w:rsidRPr="002E2447" w:rsidRDefault="002E2447" w:rsidP="002E2447">
      <w:pPr>
        <w:spacing w:after="0" w:line="360" w:lineRule="auto"/>
        <w:jc w:val="center"/>
        <w:rPr>
          <w:rFonts w:eastAsia="MS Mincho"/>
          <w:szCs w:val="26"/>
          <w:lang w:val="vi-VN"/>
        </w:rPr>
        <w:sectPr w:rsidR="002E2447" w:rsidRPr="002E2447" w:rsidSect="003E135E">
          <w:footerReference w:type="default" r:id="rId8"/>
          <w:pgSz w:w="11907" w:h="16840" w:code="9"/>
          <w:pgMar w:top="1701" w:right="1134" w:bottom="1134" w:left="1701" w:header="720" w:footer="720" w:gutter="0"/>
          <w:pgNumType w:fmt="lowerRoman" w:start="1"/>
          <w:cols w:space="720"/>
          <w:docGrid w:linePitch="360"/>
        </w:sectPr>
      </w:pPr>
      <w:r w:rsidRPr="002E2447">
        <w:rPr>
          <w:rFonts w:eastAsia="MS Mincho"/>
          <w:szCs w:val="26"/>
          <w:lang w:val="vi-VN"/>
        </w:rPr>
        <w:t>T</w:t>
      </w:r>
      <w:r w:rsidR="00D5675A">
        <w:rPr>
          <w:rFonts w:eastAsia="MS Mincho"/>
          <w:szCs w:val="26"/>
        </w:rPr>
        <w:t>p.</w:t>
      </w:r>
      <w:r w:rsidRPr="002E2447">
        <w:rPr>
          <w:rFonts w:eastAsia="MS Mincho"/>
          <w:szCs w:val="26"/>
          <w:lang w:val="vi-VN"/>
        </w:rPr>
        <w:t xml:space="preserve"> </w:t>
      </w:r>
      <w:proofErr w:type="spellStart"/>
      <w:r>
        <w:rPr>
          <w:rFonts w:eastAsia="MS Mincho"/>
          <w:szCs w:val="26"/>
        </w:rPr>
        <w:t>Hồ</w:t>
      </w:r>
      <w:proofErr w:type="spellEnd"/>
      <w:r>
        <w:rPr>
          <w:rFonts w:eastAsia="MS Mincho"/>
          <w:szCs w:val="26"/>
        </w:rPr>
        <w:t xml:space="preserve"> Chí Minh</w:t>
      </w:r>
      <w:r w:rsidRPr="002E2447">
        <w:rPr>
          <w:rFonts w:eastAsia="MS Mincho"/>
          <w:szCs w:val="26"/>
          <w:lang w:val="vi-VN"/>
        </w:rPr>
        <w:t xml:space="preserve">, </w:t>
      </w:r>
      <w:proofErr w:type="spellStart"/>
      <w:r w:rsidRPr="002E2447">
        <w:rPr>
          <w:rFonts w:eastAsia="MS Mincho"/>
          <w:szCs w:val="26"/>
          <w:lang w:val="vi-VN"/>
        </w:rPr>
        <w:t>tháng</w:t>
      </w:r>
      <w:proofErr w:type="spellEnd"/>
      <w:r w:rsidRPr="002E2447">
        <w:rPr>
          <w:rFonts w:eastAsia="MS Mincho"/>
          <w:szCs w:val="26"/>
          <w:lang w:val="vi-VN"/>
        </w:rPr>
        <w:t xml:space="preserve"> 11 năm 2021</w:t>
      </w:r>
    </w:p>
    <w:p w14:paraId="30F2132F" w14:textId="184D028D" w:rsidR="002E2447" w:rsidRPr="002E2447" w:rsidRDefault="002E2447" w:rsidP="00D5675A">
      <w:pPr>
        <w:spacing w:after="0" w:line="240" w:lineRule="auto"/>
        <w:ind w:left="-567"/>
        <w:jc w:val="center"/>
        <w:rPr>
          <w:rFonts w:eastAsia="MS Mincho"/>
          <w:b/>
          <w:sz w:val="36"/>
        </w:rPr>
      </w:pPr>
      <w:r w:rsidRPr="002E2447">
        <w:rPr>
          <w:rFonts w:eastAsia="MS Mincho"/>
          <w:b/>
          <w:sz w:val="36"/>
          <w:lang w:val="vi-VN"/>
        </w:rPr>
        <w:lastRenderedPageBreak/>
        <w:t>ĐÁNH GIÁ HIỆU QUẢ KINH TẾ VÀ XÁC ĐỊNH</w:t>
      </w:r>
      <w:r w:rsidRPr="002E2447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CÁC YẾU TỐ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ẢNH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HƯỞNG MÔ HÌNH SẢN XUẤT</w:t>
      </w:r>
      <w:r w:rsidRPr="002E2447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NÔNG LÂM KẾT HỢP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TẠI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HUYỆN TỊNH BIÊN, TỈNH AN GIANG</w:t>
      </w:r>
    </w:p>
    <w:p w14:paraId="51D6AF97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 w:val="36"/>
          <w:lang w:val="vi-VN"/>
        </w:rPr>
      </w:pPr>
    </w:p>
    <w:p w14:paraId="341B1291" w14:textId="77777777" w:rsidR="002E2447" w:rsidRPr="002E2447" w:rsidRDefault="002E2447" w:rsidP="002E2447">
      <w:pPr>
        <w:tabs>
          <w:tab w:val="center" w:pos="4680"/>
        </w:tabs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0DA40EEF" w14:textId="77777777" w:rsidR="002E2447" w:rsidRPr="002E2447" w:rsidRDefault="002E2447" w:rsidP="002E2447">
      <w:pPr>
        <w:tabs>
          <w:tab w:val="center" w:pos="4680"/>
        </w:tabs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69DD9A86" w14:textId="77777777" w:rsidR="002E2447" w:rsidRPr="002E2447" w:rsidRDefault="002E2447" w:rsidP="002E2447">
      <w:pPr>
        <w:tabs>
          <w:tab w:val="center" w:pos="4680"/>
        </w:tabs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757DED41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color w:val="000000"/>
          <w:sz w:val="36"/>
          <w:lang w:val="vi-VN"/>
        </w:rPr>
      </w:pPr>
      <w:bookmarkStart w:id="0" w:name="_Toc31980927"/>
      <w:proofErr w:type="spellStart"/>
      <w:r w:rsidRPr="002E2447">
        <w:rPr>
          <w:rFonts w:eastAsia="MS Mincho"/>
          <w:color w:val="000000"/>
          <w:sz w:val="36"/>
          <w:lang w:val="vi-VN"/>
        </w:rPr>
        <w:t>Tác</w:t>
      </w:r>
      <w:proofErr w:type="spellEnd"/>
      <w:r w:rsidRPr="002E2447">
        <w:rPr>
          <w:rFonts w:eastAsia="MS Mincho"/>
          <w:color w:val="000000"/>
          <w:sz w:val="36"/>
          <w:lang w:val="vi-VN"/>
        </w:rPr>
        <w:t xml:space="preserve"> </w:t>
      </w:r>
      <w:proofErr w:type="spellStart"/>
      <w:r w:rsidRPr="002E2447">
        <w:rPr>
          <w:rFonts w:eastAsia="MS Mincho"/>
          <w:color w:val="000000"/>
          <w:sz w:val="36"/>
          <w:lang w:val="vi-VN"/>
        </w:rPr>
        <w:t>giả</w:t>
      </w:r>
      <w:bookmarkEnd w:id="0"/>
      <w:proofErr w:type="spellEnd"/>
    </w:p>
    <w:p w14:paraId="7B03CA00" w14:textId="537F105A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b/>
          <w:sz w:val="36"/>
        </w:rPr>
      </w:pPr>
      <w:r>
        <w:rPr>
          <w:rFonts w:eastAsia="MS Mincho"/>
          <w:b/>
          <w:sz w:val="36"/>
        </w:rPr>
        <w:t>PHẠM PHƯƠNG THẢO</w:t>
      </w:r>
    </w:p>
    <w:p w14:paraId="5B6957B6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7356C8BD" w14:textId="6AC05786" w:rsidR="002E2447" w:rsidRPr="002E2447" w:rsidRDefault="002E2447" w:rsidP="002E2447">
      <w:pPr>
        <w:spacing w:before="120" w:after="0" w:line="360" w:lineRule="auto"/>
        <w:jc w:val="center"/>
        <w:rPr>
          <w:rFonts w:eastAsia="Arial"/>
          <w:b/>
          <w:szCs w:val="26"/>
          <w:lang w:val="vi-VN" w:eastAsia="en-US"/>
        </w:rPr>
      </w:pPr>
      <w:bookmarkStart w:id="1" w:name="_Toc523155519"/>
      <w:proofErr w:type="spellStart"/>
      <w:r w:rsidRPr="002E2447">
        <w:rPr>
          <w:rFonts w:eastAsia="Arial"/>
          <w:b/>
          <w:szCs w:val="26"/>
          <w:lang w:eastAsia="en-US"/>
        </w:rPr>
        <w:t>Khóa</w:t>
      </w:r>
      <w:proofErr w:type="spellEnd"/>
      <w:r w:rsidRPr="002E2447">
        <w:rPr>
          <w:rFonts w:eastAsia="Arial"/>
          <w:b/>
          <w:szCs w:val="26"/>
          <w:lang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eastAsia="en-US"/>
        </w:rPr>
        <w:t>luận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được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đệ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trình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để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đáp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ứng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yêu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cầu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bookmarkEnd w:id="1"/>
      <w:proofErr w:type="spellStart"/>
      <w:r w:rsidRPr="002E2447">
        <w:rPr>
          <w:rFonts w:eastAsia="Arial"/>
          <w:b/>
          <w:szCs w:val="26"/>
          <w:lang w:eastAsia="en-US"/>
        </w:rPr>
        <w:t>cấp</w:t>
      </w:r>
      <w:proofErr w:type="spellEnd"/>
      <w:r w:rsidRPr="002E2447">
        <w:rPr>
          <w:rFonts w:eastAsia="Arial"/>
          <w:b/>
          <w:szCs w:val="26"/>
          <w:lang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eastAsia="en-US"/>
        </w:rPr>
        <w:t>bằng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kỹ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sư</w:t>
      </w:r>
      <w:r w:rsidR="00D5675A">
        <w:rPr>
          <w:rFonts w:eastAsia="Arial"/>
          <w:b/>
          <w:szCs w:val="26"/>
          <w:lang w:eastAsia="en-US"/>
        </w:rPr>
        <w:t xml:space="preserve"> </w:t>
      </w:r>
      <w:proofErr w:type="spellStart"/>
      <w:r w:rsidR="00D5675A">
        <w:rPr>
          <w:rFonts w:eastAsia="Arial"/>
          <w:b/>
          <w:szCs w:val="26"/>
          <w:lang w:eastAsia="en-US"/>
        </w:rPr>
        <w:t>ngành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Nông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học</w:t>
      </w:r>
      <w:proofErr w:type="spellEnd"/>
    </w:p>
    <w:p w14:paraId="636002E1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755B5444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4BBCAF6F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20A3238C" w14:textId="07BC2850" w:rsidR="002E2447" w:rsidRPr="002E2447" w:rsidRDefault="00D5675A" w:rsidP="002E2447">
      <w:pPr>
        <w:spacing w:before="120" w:after="0" w:line="360" w:lineRule="auto"/>
        <w:jc w:val="center"/>
        <w:rPr>
          <w:rFonts w:eastAsia="MS Mincho"/>
          <w:szCs w:val="26"/>
        </w:rPr>
      </w:pPr>
      <w:r>
        <w:rPr>
          <w:rFonts w:eastAsia="MS Mincho"/>
          <w:szCs w:val="26"/>
        </w:rPr>
        <w:t>GIÁO VIÊN HƯỚNG DẪN:</w:t>
      </w:r>
    </w:p>
    <w:p w14:paraId="2D976CC1" w14:textId="0F6EA112" w:rsidR="002E2447" w:rsidRPr="002E2447" w:rsidRDefault="002E2447" w:rsidP="002E2447">
      <w:pPr>
        <w:tabs>
          <w:tab w:val="left" w:pos="3838"/>
        </w:tabs>
        <w:spacing w:before="120" w:after="0" w:line="360" w:lineRule="auto"/>
        <w:jc w:val="center"/>
        <w:rPr>
          <w:rFonts w:eastAsia="MS Mincho"/>
          <w:szCs w:val="26"/>
        </w:rPr>
      </w:pPr>
      <w:r w:rsidRPr="002E2447">
        <w:rPr>
          <w:rFonts w:eastAsia="MS Mincho"/>
          <w:szCs w:val="26"/>
          <w:lang w:val="vi-VN"/>
        </w:rPr>
        <w:t>TS. N</w:t>
      </w:r>
      <w:proofErr w:type="spellStart"/>
      <w:r w:rsidR="00D5675A">
        <w:rPr>
          <w:rFonts w:eastAsia="MS Mincho"/>
          <w:szCs w:val="26"/>
        </w:rPr>
        <w:t>guyễn</w:t>
      </w:r>
      <w:proofErr w:type="spellEnd"/>
      <w:r w:rsidR="00D5675A">
        <w:rPr>
          <w:rFonts w:eastAsia="MS Mincho"/>
          <w:szCs w:val="26"/>
        </w:rPr>
        <w:t xml:space="preserve"> Châu </w:t>
      </w:r>
      <w:proofErr w:type="spellStart"/>
      <w:r w:rsidR="00D5675A">
        <w:rPr>
          <w:rFonts w:eastAsia="MS Mincho"/>
          <w:szCs w:val="26"/>
        </w:rPr>
        <w:t>Niên</w:t>
      </w:r>
      <w:proofErr w:type="spellEnd"/>
    </w:p>
    <w:p w14:paraId="2533F91D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55E88E92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55B26A5A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38A6ED71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76EFCD5B" w14:textId="77777777" w:rsidR="002E2447" w:rsidRPr="002E2447" w:rsidRDefault="002E2447" w:rsidP="002E2447">
      <w:pPr>
        <w:spacing w:before="120" w:after="0" w:line="360" w:lineRule="auto"/>
        <w:jc w:val="both"/>
        <w:rPr>
          <w:rFonts w:eastAsia="MS Mincho"/>
          <w:szCs w:val="26"/>
          <w:lang w:val="vi-VN"/>
        </w:rPr>
      </w:pPr>
    </w:p>
    <w:p w14:paraId="14485E75" w14:textId="5AED636A" w:rsidR="00D041D5" w:rsidRPr="00793FD4" w:rsidRDefault="00D5675A" w:rsidP="00793FD4">
      <w:pPr>
        <w:spacing w:before="120" w:after="0" w:line="360" w:lineRule="auto"/>
        <w:jc w:val="center"/>
        <w:rPr>
          <w:rFonts w:eastAsia="MS Mincho"/>
          <w:szCs w:val="26"/>
        </w:rPr>
      </w:pPr>
      <w:r>
        <w:rPr>
          <w:rFonts w:eastAsia="MS Mincho"/>
          <w:szCs w:val="26"/>
        </w:rPr>
        <w:t xml:space="preserve">Tp. </w:t>
      </w:r>
      <w:proofErr w:type="spellStart"/>
      <w:r>
        <w:rPr>
          <w:rFonts w:eastAsia="MS Mincho"/>
          <w:szCs w:val="26"/>
        </w:rPr>
        <w:t>Hồ</w:t>
      </w:r>
      <w:proofErr w:type="spellEnd"/>
      <w:r>
        <w:rPr>
          <w:rFonts w:eastAsia="MS Mincho"/>
          <w:szCs w:val="26"/>
        </w:rPr>
        <w:t xml:space="preserve"> Chí Minh, </w:t>
      </w:r>
      <w:proofErr w:type="spellStart"/>
      <w:r>
        <w:rPr>
          <w:rFonts w:eastAsia="MS Mincho"/>
          <w:szCs w:val="26"/>
        </w:rPr>
        <w:t>tháng</w:t>
      </w:r>
      <w:proofErr w:type="spellEnd"/>
      <w:r>
        <w:rPr>
          <w:rFonts w:eastAsia="MS Mincho"/>
          <w:szCs w:val="26"/>
        </w:rPr>
        <w:t xml:space="preserve"> 11 </w:t>
      </w:r>
      <w:proofErr w:type="spellStart"/>
      <w:r>
        <w:rPr>
          <w:rFonts w:eastAsia="MS Mincho"/>
          <w:szCs w:val="26"/>
        </w:rPr>
        <w:t>năm</w:t>
      </w:r>
      <w:proofErr w:type="spellEnd"/>
      <w:r>
        <w:rPr>
          <w:rFonts w:eastAsia="MS Mincho"/>
          <w:szCs w:val="26"/>
        </w:rPr>
        <w:t xml:space="preserve"> 2021</w:t>
      </w:r>
      <w:r w:rsidR="00D041D5">
        <w:rPr>
          <w:rFonts w:eastAsia="MS Mincho"/>
          <w:b/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/>
        </w:rPr>
        <w:id w:val="-20092100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 w:val="0"/>
          <w:noProof w:val="0"/>
          <w:sz w:val="26"/>
          <w:szCs w:val="36"/>
        </w:rPr>
      </w:sdtEndPr>
      <w:sdtContent>
        <w:p w14:paraId="5F746298" w14:textId="7C3E514A" w:rsidR="00E6181A" w:rsidRDefault="00E6181A" w:rsidP="00E6181A">
          <w:pPr>
            <w:pStyle w:val="TOCHeading"/>
          </w:pPr>
          <w:r>
            <w:t>Contents</w:t>
          </w:r>
          <w:r w:rsidRPr="00E6181A">
            <w:rPr>
              <w:b/>
            </w:rPr>
            <w:t xml:space="preserve"> </w:t>
          </w:r>
          <w:r>
            <w:rPr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</w:rPr>
            <w:fldChar w:fldCharType="separate"/>
          </w:r>
        </w:p>
        <w:p w14:paraId="0EF74540" w14:textId="2E45842E" w:rsidR="00E6181A" w:rsidRDefault="00CE3F72">
          <w:pPr>
            <w:pStyle w:val="TOC1"/>
            <w:tabs>
              <w:tab w:val="right" w:leader="dot" w:pos="9350"/>
            </w:tabs>
          </w:pPr>
          <w:hyperlink w:anchor="_Toc85377867" w:history="1">
            <w:r w:rsidR="00E6181A" w:rsidRPr="00F33995">
              <w:rPr>
                <w:rStyle w:val="Hyperlink"/>
                <w:rFonts w:eastAsia="MS Mincho"/>
                <w:b/>
              </w:rPr>
              <w:t>Chương 2</w:t>
            </w:r>
            <w:r w:rsidR="00E6181A">
              <w:rPr>
                <w:webHidden/>
              </w:rPr>
              <w:tab/>
            </w:r>
            <w:r w:rsidR="00E6181A">
              <w:rPr>
                <w:webHidden/>
              </w:rPr>
              <w:fldChar w:fldCharType="begin"/>
            </w:r>
            <w:r w:rsidR="00E6181A">
              <w:rPr>
                <w:webHidden/>
              </w:rPr>
              <w:instrText xml:space="preserve"> PAGEREF _Toc85377867 \h </w:instrText>
            </w:r>
            <w:r w:rsidR="00E6181A">
              <w:rPr>
                <w:webHidden/>
              </w:rPr>
            </w:r>
            <w:r w:rsidR="00E6181A">
              <w:rPr>
                <w:webHidden/>
              </w:rPr>
              <w:fldChar w:fldCharType="separate"/>
            </w:r>
            <w:r w:rsidR="00E6181A">
              <w:rPr>
                <w:webHidden/>
              </w:rPr>
              <w:t>11</w:t>
            </w:r>
            <w:r w:rsidR="00E6181A">
              <w:rPr>
                <w:webHidden/>
              </w:rPr>
              <w:fldChar w:fldCharType="end"/>
            </w:r>
          </w:hyperlink>
        </w:p>
        <w:p w14:paraId="3F286E88" w14:textId="09F4C956" w:rsidR="00E6181A" w:rsidRDefault="00CE3F72">
          <w:pPr>
            <w:pStyle w:val="TOC1"/>
            <w:tabs>
              <w:tab w:val="right" w:leader="dot" w:pos="9350"/>
            </w:tabs>
          </w:pPr>
          <w:hyperlink w:anchor="_Toc85377868" w:history="1">
            <w:r w:rsidR="00E6181A" w:rsidRPr="00F33995">
              <w:rPr>
                <w:rStyle w:val="Hyperlink"/>
                <w:rFonts w:eastAsia="MS Mincho"/>
                <w:b/>
              </w:rPr>
              <w:t>NỘI DUNG VÀ PHƯƠNG PHÁP NGHIÊN CỨU</w:t>
            </w:r>
            <w:r w:rsidR="00E6181A">
              <w:rPr>
                <w:webHidden/>
              </w:rPr>
              <w:tab/>
            </w:r>
            <w:r w:rsidR="00E6181A">
              <w:rPr>
                <w:webHidden/>
              </w:rPr>
              <w:fldChar w:fldCharType="begin"/>
            </w:r>
            <w:r w:rsidR="00E6181A">
              <w:rPr>
                <w:webHidden/>
              </w:rPr>
              <w:instrText xml:space="preserve"> PAGEREF _Toc85377868 \h </w:instrText>
            </w:r>
            <w:r w:rsidR="00E6181A">
              <w:rPr>
                <w:webHidden/>
              </w:rPr>
            </w:r>
            <w:r w:rsidR="00E6181A">
              <w:rPr>
                <w:webHidden/>
              </w:rPr>
              <w:fldChar w:fldCharType="separate"/>
            </w:r>
            <w:r w:rsidR="00E6181A">
              <w:rPr>
                <w:webHidden/>
              </w:rPr>
              <w:t>11</w:t>
            </w:r>
            <w:r w:rsidR="00E6181A">
              <w:rPr>
                <w:webHidden/>
              </w:rPr>
              <w:fldChar w:fldCharType="end"/>
            </w:r>
          </w:hyperlink>
        </w:p>
        <w:p w14:paraId="0D253FC9" w14:textId="1385A48A" w:rsidR="00E6181A" w:rsidRDefault="00CE3F72">
          <w:pPr>
            <w:pStyle w:val="TOC1"/>
            <w:tabs>
              <w:tab w:val="right" w:leader="dot" w:pos="9350"/>
            </w:tabs>
          </w:pPr>
          <w:hyperlink w:anchor="_Toc85377869" w:history="1">
            <w:r w:rsidR="00E6181A" w:rsidRPr="00F33995">
              <w:rPr>
                <w:rStyle w:val="Hyperlink"/>
                <w:rFonts w:eastAsia="MS Mincho"/>
                <w:b/>
              </w:rPr>
              <w:t>3.1 Nội dung và phương pháp điều tra</w:t>
            </w:r>
            <w:r w:rsidR="00E6181A">
              <w:rPr>
                <w:webHidden/>
              </w:rPr>
              <w:tab/>
            </w:r>
            <w:r w:rsidR="00E6181A">
              <w:rPr>
                <w:webHidden/>
              </w:rPr>
              <w:fldChar w:fldCharType="begin"/>
            </w:r>
            <w:r w:rsidR="00E6181A">
              <w:rPr>
                <w:webHidden/>
              </w:rPr>
              <w:instrText xml:space="preserve"> PAGEREF _Toc85377869 \h </w:instrText>
            </w:r>
            <w:r w:rsidR="00E6181A">
              <w:rPr>
                <w:webHidden/>
              </w:rPr>
            </w:r>
            <w:r w:rsidR="00E6181A">
              <w:rPr>
                <w:webHidden/>
              </w:rPr>
              <w:fldChar w:fldCharType="separate"/>
            </w:r>
            <w:r w:rsidR="00E6181A">
              <w:rPr>
                <w:webHidden/>
              </w:rPr>
              <w:t>11</w:t>
            </w:r>
            <w:r w:rsidR="00E6181A">
              <w:rPr>
                <w:webHidden/>
              </w:rPr>
              <w:fldChar w:fldCharType="end"/>
            </w:r>
          </w:hyperlink>
        </w:p>
        <w:p w14:paraId="4E4DB281" w14:textId="0874024A" w:rsidR="00E6181A" w:rsidRDefault="00E6181A">
          <w:r>
            <w:rPr>
              <w:b/>
              <w:bCs w:val="0"/>
            </w:rPr>
            <w:fldChar w:fldCharType="end"/>
          </w:r>
        </w:p>
      </w:sdtContent>
    </w:sdt>
    <w:p w14:paraId="06CC645A" w14:textId="77777777" w:rsidR="002E2447" w:rsidRPr="002E2447" w:rsidRDefault="002E2447" w:rsidP="00D5675A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</w:p>
    <w:p w14:paraId="6D987AED" w14:textId="77777777" w:rsidR="00D041D5" w:rsidRDefault="00D041D5">
      <w:pPr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br w:type="page"/>
      </w:r>
    </w:p>
    <w:p w14:paraId="06CD38DC" w14:textId="3900F190" w:rsidR="00D041D5" w:rsidRDefault="00D041D5" w:rsidP="00D041D5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lastRenderedPageBreak/>
        <w:t>DANH SÁCH HÌNH</w:t>
      </w:r>
    </w:p>
    <w:p w14:paraId="0B30647E" w14:textId="6ECD2AAC" w:rsidR="00D041D5" w:rsidRPr="00D041D5" w:rsidRDefault="00D041D5" w:rsidP="00D041D5">
      <w:pPr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br w:type="page"/>
      </w:r>
    </w:p>
    <w:p w14:paraId="3B3BD10C" w14:textId="74C02AA1" w:rsidR="00D041D5" w:rsidRDefault="00D041D5" w:rsidP="00D041D5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lastRenderedPageBreak/>
        <w:t>DANH SÁCH CHỮ VIẾT TẮT</w:t>
      </w:r>
    </w:p>
    <w:p w14:paraId="4C18363F" w14:textId="77777777" w:rsidR="00D041D5" w:rsidRDefault="00D041D5">
      <w:pPr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br w:type="page"/>
      </w:r>
    </w:p>
    <w:p w14:paraId="06356804" w14:textId="39CC7C0C" w:rsidR="00DC6BB2" w:rsidRDefault="00DC6BB2" w:rsidP="00D041D5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lastRenderedPageBreak/>
        <w:t>GIỚI THIỆU</w:t>
      </w:r>
    </w:p>
    <w:p w14:paraId="6F040290" w14:textId="77777777" w:rsidR="005D5BB2" w:rsidRDefault="005D5BB2">
      <w:pPr>
        <w:rPr>
          <w:rFonts w:eastAsia="MS Mincho"/>
          <w:b/>
          <w:bCs w:val="0"/>
          <w:szCs w:val="26"/>
        </w:rPr>
      </w:pPr>
      <w:proofErr w:type="spellStart"/>
      <w:r>
        <w:rPr>
          <w:rFonts w:eastAsia="MS Mincho"/>
          <w:b/>
          <w:bCs w:val="0"/>
          <w:szCs w:val="26"/>
        </w:rPr>
        <w:t>Đặt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vấn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đề</w:t>
      </w:r>
      <w:proofErr w:type="spellEnd"/>
    </w:p>
    <w:p w14:paraId="59BCC655" w14:textId="3100E2A2" w:rsidR="00D2393A" w:rsidRDefault="00D2393A" w:rsidP="00C50D81">
      <w:pPr>
        <w:rPr>
          <w:rFonts w:eastAsia="MS Mincho"/>
          <w:szCs w:val="26"/>
        </w:rPr>
      </w:pPr>
      <w:r>
        <w:rPr>
          <w:rFonts w:eastAsia="MS Mincho"/>
          <w:szCs w:val="26"/>
        </w:rPr>
        <w:tab/>
      </w:r>
      <w:r w:rsidR="0086101E">
        <w:rPr>
          <w:rFonts w:eastAsia="MS Mincho"/>
          <w:szCs w:val="26"/>
        </w:rPr>
        <w:t xml:space="preserve">An Giang </w:t>
      </w:r>
      <w:proofErr w:type="spellStart"/>
      <w:r w:rsidR="0086101E">
        <w:rPr>
          <w:rFonts w:eastAsia="MS Mincho"/>
          <w:szCs w:val="26"/>
        </w:rPr>
        <w:t>là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tỉnh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duy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nhất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của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đồng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bằng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sông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Cửu</w:t>
      </w:r>
      <w:proofErr w:type="spellEnd"/>
      <w:r w:rsidR="0086101E">
        <w:rPr>
          <w:rFonts w:eastAsia="MS Mincho"/>
          <w:szCs w:val="26"/>
        </w:rPr>
        <w:t xml:space="preserve"> Long </w:t>
      </w:r>
      <w:proofErr w:type="spellStart"/>
      <w:r w:rsidR="0086101E">
        <w:rPr>
          <w:rFonts w:eastAsia="MS Mincho"/>
          <w:szCs w:val="26"/>
        </w:rPr>
        <w:t>có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núi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giữa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đồng</w:t>
      </w:r>
      <w:proofErr w:type="spellEnd"/>
      <w:r w:rsidR="00C50D81">
        <w:rPr>
          <w:rFonts w:eastAsia="MS Mincho"/>
          <w:szCs w:val="26"/>
        </w:rPr>
        <w:t xml:space="preserve">. </w:t>
      </w:r>
      <w:proofErr w:type="spellStart"/>
      <w:r w:rsidR="00C50D81">
        <w:rPr>
          <w:rFonts w:eastAsia="MS Mincho"/>
          <w:szCs w:val="26"/>
        </w:rPr>
        <w:t>Đ</w:t>
      </w:r>
      <w:r w:rsidR="0086101E">
        <w:rPr>
          <w:rFonts w:eastAsia="MS Mincho"/>
          <w:szCs w:val="26"/>
        </w:rPr>
        <w:t>ó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là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dãy</w:t>
      </w:r>
      <w:proofErr w:type="spellEnd"/>
      <w:r w:rsidR="0086101E">
        <w:rPr>
          <w:rFonts w:eastAsia="MS Mincho"/>
          <w:szCs w:val="26"/>
        </w:rPr>
        <w:t xml:space="preserve"> B</w:t>
      </w:r>
      <w:r w:rsidR="00BA1862">
        <w:rPr>
          <w:rFonts w:eastAsia="MS Mincho"/>
          <w:szCs w:val="26"/>
        </w:rPr>
        <w:t>ả</w:t>
      </w:r>
      <w:r w:rsidR="0086101E">
        <w:rPr>
          <w:rFonts w:eastAsia="MS Mincho"/>
          <w:szCs w:val="26"/>
        </w:rPr>
        <w:t xml:space="preserve">y </w:t>
      </w:r>
      <w:proofErr w:type="spellStart"/>
      <w:r w:rsidR="0086101E">
        <w:rPr>
          <w:rFonts w:eastAsia="MS Mincho"/>
          <w:szCs w:val="26"/>
        </w:rPr>
        <w:t>Núi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trải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dài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trong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phạm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vị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các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huyện</w:t>
      </w:r>
      <w:proofErr w:type="spellEnd"/>
      <w:r w:rsidR="001C1C8B">
        <w:rPr>
          <w:rFonts w:eastAsia="MS Mincho"/>
          <w:szCs w:val="26"/>
        </w:rPr>
        <w:t xml:space="preserve"> Tri Tôn, </w:t>
      </w:r>
      <w:proofErr w:type="spellStart"/>
      <w:r w:rsidR="001C1C8B">
        <w:rPr>
          <w:rFonts w:eastAsia="MS Mincho"/>
          <w:szCs w:val="26"/>
        </w:rPr>
        <w:t>Tịnh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Biên</w:t>
      </w:r>
      <w:proofErr w:type="spellEnd"/>
      <w:r w:rsidR="001C1C8B">
        <w:rPr>
          <w:rFonts w:eastAsia="MS Mincho"/>
          <w:szCs w:val="26"/>
        </w:rPr>
        <w:t xml:space="preserve">, </w:t>
      </w:r>
      <w:proofErr w:type="spellStart"/>
      <w:r w:rsidR="001C1C8B">
        <w:rPr>
          <w:rFonts w:eastAsia="MS Mincho"/>
          <w:szCs w:val="26"/>
        </w:rPr>
        <w:t>thành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phố</w:t>
      </w:r>
      <w:proofErr w:type="spellEnd"/>
      <w:r w:rsidR="001C1C8B">
        <w:rPr>
          <w:rFonts w:eastAsia="MS Mincho"/>
          <w:szCs w:val="26"/>
        </w:rPr>
        <w:t xml:space="preserve"> Châu </w:t>
      </w:r>
      <w:proofErr w:type="spellStart"/>
      <w:r w:rsidR="001C1C8B">
        <w:rPr>
          <w:rFonts w:eastAsia="MS Mincho"/>
          <w:szCs w:val="26"/>
        </w:rPr>
        <w:t>Đốc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và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huyện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Thoại</w:t>
      </w:r>
      <w:proofErr w:type="spellEnd"/>
      <w:r w:rsidR="0086101E">
        <w:rPr>
          <w:rFonts w:eastAsia="MS Mincho"/>
          <w:szCs w:val="26"/>
        </w:rPr>
        <w:t xml:space="preserve"> Sơn</w:t>
      </w:r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của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tỉnh</w:t>
      </w:r>
      <w:proofErr w:type="spellEnd"/>
      <w:r w:rsidR="00C50D81">
        <w:rPr>
          <w:rFonts w:eastAsia="MS Mincho"/>
          <w:szCs w:val="26"/>
        </w:rPr>
        <w:t xml:space="preserve"> An Giang</w:t>
      </w:r>
      <w:r w:rsidR="001C1C8B">
        <w:rPr>
          <w:rFonts w:eastAsia="MS Mincho"/>
          <w:szCs w:val="26"/>
        </w:rPr>
        <w:t xml:space="preserve">. </w:t>
      </w:r>
      <w:proofErr w:type="spellStart"/>
      <w:r w:rsidR="0086101E">
        <w:rPr>
          <w:rFonts w:eastAsia="MS Mincho"/>
          <w:szCs w:val="26"/>
        </w:rPr>
        <w:t>Hệ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thống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núi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rừng</w:t>
      </w:r>
      <w:proofErr w:type="spellEnd"/>
      <w:r w:rsidR="0086101E">
        <w:rPr>
          <w:rFonts w:eastAsia="MS Mincho"/>
          <w:szCs w:val="26"/>
        </w:rPr>
        <w:t xml:space="preserve"> ở </w:t>
      </w:r>
      <w:proofErr w:type="spellStart"/>
      <w:r w:rsidR="0086101E">
        <w:rPr>
          <w:rFonts w:eastAsia="MS Mincho"/>
          <w:szCs w:val="26"/>
        </w:rPr>
        <w:t>đây</w:t>
      </w:r>
      <w:proofErr w:type="spellEnd"/>
      <w:r w:rsidR="0086101E">
        <w:rPr>
          <w:rFonts w:eastAsia="MS Mincho"/>
          <w:szCs w:val="26"/>
        </w:rPr>
        <w:t xml:space="preserve"> bao </w:t>
      </w:r>
      <w:proofErr w:type="spellStart"/>
      <w:r w:rsidR="0086101E">
        <w:rPr>
          <w:rFonts w:eastAsia="MS Mincho"/>
          <w:szCs w:val="26"/>
        </w:rPr>
        <w:t>trùm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lên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trên</w:t>
      </w:r>
      <w:proofErr w:type="spellEnd"/>
      <w:r w:rsidR="0086101E">
        <w:rPr>
          <w:rFonts w:eastAsia="MS Mincho"/>
          <w:szCs w:val="26"/>
        </w:rPr>
        <w:t xml:space="preserve"> 21000 ha, </w:t>
      </w:r>
      <w:proofErr w:type="spellStart"/>
      <w:r w:rsidR="0086101E">
        <w:rPr>
          <w:rFonts w:eastAsia="MS Mincho"/>
          <w:szCs w:val="26"/>
        </w:rPr>
        <w:t>chiếm</w:t>
      </w:r>
      <w:proofErr w:type="spellEnd"/>
      <w:r w:rsidR="0086101E">
        <w:rPr>
          <w:rFonts w:eastAsia="MS Mincho"/>
          <w:szCs w:val="26"/>
        </w:rPr>
        <w:t xml:space="preserve"> 6% </w:t>
      </w:r>
      <w:proofErr w:type="spellStart"/>
      <w:r w:rsidR="0086101E">
        <w:rPr>
          <w:rFonts w:eastAsia="MS Mincho"/>
          <w:szCs w:val="26"/>
        </w:rPr>
        <w:t>diện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tích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tự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nhiên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của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tỉnh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trong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đó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huyện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Tịnh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Biên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huyện</w:t>
      </w:r>
      <w:proofErr w:type="spellEnd"/>
      <w:r>
        <w:rPr>
          <w:rFonts w:eastAsia="MS Mincho"/>
          <w:szCs w:val="26"/>
        </w:rPr>
        <w:t xml:space="preserve"> Tri Tôn </w:t>
      </w:r>
      <w:proofErr w:type="spellStart"/>
      <w:r>
        <w:rPr>
          <w:rFonts w:eastAsia="MS Mincho"/>
          <w:szCs w:val="26"/>
        </w:rPr>
        <w:t>là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hai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địa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diện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tích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rừng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lớn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tỉnh</w:t>
      </w:r>
      <w:proofErr w:type="spellEnd"/>
      <w:r>
        <w:rPr>
          <w:rFonts w:eastAsia="MS Mincho"/>
          <w:szCs w:val="26"/>
        </w:rPr>
        <w:t xml:space="preserve"> An Giang</w:t>
      </w:r>
      <w:r w:rsidR="00F20EB5">
        <w:rPr>
          <w:rFonts w:eastAsia="MS Mincho"/>
          <w:szCs w:val="26"/>
        </w:rPr>
        <w:t xml:space="preserve"> (</w:t>
      </w:r>
      <w:proofErr w:type="spellStart"/>
      <w:r w:rsidR="00F20EB5">
        <w:rPr>
          <w:rFonts w:eastAsia="MS Mincho"/>
          <w:szCs w:val="26"/>
        </w:rPr>
        <w:t>Sở</w:t>
      </w:r>
      <w:proofErr w:type="spellEnd"/>
      <w:r w:rsidR="00F20EB5">
        <w:rPr>
          <w:rFonts w:eastAsia="MS Mincho"/>
          <w:szCs w:val="26"/>
        </w:rPr>
        <w:t xml:space="preserve"> </w:t>
      </w:r>
      <w:proofErr w:type="spellStart"/>
      <w:r w:rsidR="00F20EB5">
        <w:rPr>
          <w:rFonts w:eastAsia="MS Mincho"/>
          <w:szCs w:val="26"/>
        </w:rPr>
        <w:t>kế</w:t>
      </w:r>
      <w:proofErr w:type="spellEnd"/>
      <w:r w:rsidR="00F20EB5">
        <w:rPr>
          <w:rFonts w:eastAsia="MS Mincho"/>
          <w:szCs w:val="26"/>
        </w:rPr>
        <w:t xml:space="preserve"> </w:t>
      </w:r>
      <w:proofErr w:type="spellStart"/>
      <w:r w:rsidR="00F20EB5">
        <w:rPr>
          <w:rFonts w:eastAsia="MS Mincho"/>
          <w:szCs w:val="26"/>
        </w:rPr>
        <w:t>hoạch</w:t>
      </w:r>
      <w:proofErr w:type="spellEnd"/>
      <w:r w:rsidR="00F20EB5">
        <w:rPr>
          <w:rFonts w:eastAsia="MS Mincho"/>
          <w:szCs w:val="26"/>
        </w:rPr>
        <w:t xml:space="preserve"> </w:t>
      </w:r>
      <w:proofErr w:type="spellStart"/>
      <w:r w:rsidR="00F20EB5">
        <w:rPr>
          <w:rFonts w:eastAsia="MS Mincho"/>
          <w:szCs w:val="26"/>
        </w:rPr>
        <w:t>và</w:t>
      </w:r>
      <w:proofErr w:type="spellEnd"/>
      <w:r w:rsidR="00F20EB5">
        <w:rPr>
          <w:rFonts w:eastAsia="MS Mincho"/>
          <w:szCs w:val="26"/>
        </w:rPr>
        <w:t xml:space="preserve"> </w:t>
      </w:r>
      <w:proofErr w:type="spellStart"/>
      <w:r w:rsidR="00F20EB5">
        <w:rPr>
          <w:rFonts w:eastAsia="MS Mincho"/>
          <w:szCs w:val="26"/>
        </w:rPr>
        <w:t>đâu</w:t>
      </w:r>
      <w:proofErr w:type="spellEnd"/>
      <w:r w:rsidR="00F20EB5">
        <w:rPr>
          <w:rFonts w:eastAsia="MS Mincho"/>
          <w:szCs w:val="26"/>
        </w:rPr>
        <w:t xml:space="preserve"> </w:t>
      </w:r>
      <w:proofErr w:type="spellStart"/>
      <w:r w:rsidR="00F20EB5">
        <w:rPr>
          <w:rFonts w:eastAsia="MS Mincho"/>
          <w:szCs w:val="26"/>
        </w:rPr>
        <w:t>tư</w:t>
      </w:r>
      <w:proofErr w:type="spellEnd"/>
      <w:r w:rsidR="00F20EB5">
        <w:rPr>
          <w:rFonts w:eastAsia="MS Mincho"/>
          <w:szCs w:val="26"/>
        </w:rPr>
        <w:t xml:space="preserve"> </w:t>
      </w:r>
      <w:proofErr w:type="spellStart"/>
      <w:r w:rsidR="00F20EB5">
        <w:rPr>
          <w:rFonts w:eastAsia="MS Mincho"/>
          <w:szCs w:val="26"/>
        </w:rPr>
        <w:t>tỉnh</w:t>
      </w:r>
      <w:proofErr w:type="spellEnd"/>
      <w:r w:rsidR="00F20EB5">
        <w:rPr>
          <w:rFonts w:eastAsia="MS Mincho"/>
          <w:szCs w:val="26"/>
        </w:rPr>
        <w:t xml:space="preserve"> An Giang, 2020). </w:t>
      </w:r>
      <w:proofErr w:type="spellStart"/>
      <w:r w:rsidR="0086101E">
        <w:rPr>
          <w:rFonts w:eastAsia="MS Mincho"/>
          <w:szCs w:val="26"/>
        </w:rPr>
        <w:t>Rừng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không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những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có</w:t>
      </w:r>
      <w:proofErr w:type="spellEnd"/>
      <w:r w:rsidR="0086101E">
        <w:rPr>
          <w:rFonts w:eastAsia="MS Mincho"/>
          <w:szCs w:val="26"/>
        </w:rPr>
        <w:t xml:space="preserve"> ý </w:t>
      </w:r>
      <w:proofErr w:type="spellStart"/>
      <w:r w:rsidR="0086101E">
        <w:rPr>
          <w:rFonts w:eastAsia="MS Mincho"/>
          <w:szCs w:val="26"/>
        </w:rPr>
        <w:t>nghĩa</w:t>
      </w:r>
      <w:proofErr w:type="spellEnd"/>
      <w:r w:rsidR="0086101E">
        <w:rPr>
          <w:rFonts w:eastAsia="MS Mincho"/>
          <w:szCs w:val="26"/>
        </w:rPr>
        <w:t xml:space="preserve"> to </w:t>
      </w:r>
      <w:proofErr w:type="spellStart"/>
      <w:r w:rsidR="0086101E">
        <w:rPr>
          <w:rFonts w:eastAsia="MS Mincho"/>
          <w:szCs w:val="26"/>
        </w:rPr>
        <w:t>lớn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tạo</w:t>
      </w:r>
      <w:proofErr w:type="spellEnd"/>
      <w:r w:rsidR="00C50D81">
        <w:rPr>
          <w:rFonts w:eastAsia="MS Mincho"/>
          <w:szCs w:val="26"/>
        </w:rPr>
        <w:t xml:space="preserve"> ra </w:t>
      </w:r>
      <w:proofErr w:type="spellStart"/>
      <w:r w:rsidR="00C50D81">
        <w:rPr>
          <w:rFonts w:eastAsia="MS Mincho"/>
          <w:szCs w:val="26"/>
        </w:rPr>
        <w:t>các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sản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phâm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nuôi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sống</w:t>
      </w:r>
      <w:proofErr w:type="spellEnd"/>
      <w:r w:rsidR="00C50D81">
        <w:rPr>
          <w:rFonts w:eastAsia="MS Mincho"/>
          <w:szCs w:val="26"/>
        </w:rPr>
        <w:t xml:space="preserve"> con </w:t>
      </w:r>
      <w:proofErr w:type="spellStart"/>
      <w:r w:rsidR="00C50D81">
        <w:rPr>
          <w:rFonts w:eastAsia="MS Mincho"/>
          <w:szCs w:val="26"/>
        </w:rPr>
        <w:t>người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mà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còn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sản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sinh</w:t>
      </w:r>
      <w:proofErr w:type="spellEnd"/>
      <w:r w:rsidR="00C50D81">
        <w:rPr>
          <w:rFonts w:eastAsia="MS Mincho"/>
          <w:szCs w:val="26"/>
        </w:rPr>
        <w:t xml:space="preserve"> ra </w:t>
      </w:r>
      <w:proofErr w:type="spellStart"/>
      <w:r w:rsidR="00C50D81">
        <w:rPr>
          <w:rFonts w:eastAsia="MS Mincho"/>
          <w:szCs w:val="26"/>
        </w:rPr>
        <w:t>một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lượng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lớn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lâm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sản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hàng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hóa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đóng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góp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cho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nền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kinh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tế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quốc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dân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bảo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vệ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môi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trường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sinh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thái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phòng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hộ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đầu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nguồn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giữ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đất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giữ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nước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điều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hòa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khí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hậu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góp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phần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bảo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vệ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biên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giới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giữ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gìn</w:t>
      </w:r>
      <w:proofErr w:type="spellEnd"/>
      <w:r w:rsidR="00C50D81">
        <w:rPr>
          <w:rFonts w:eastAsia="MS Mincho"/>
          <w:szCs w:val="26"/>
        </w:rPr>
        <w:t xml:space="preserve"> an </w:t>
      </w:r>
      <w:proofErr w:type="spellStart"/>
      <w:r w:rsidR="00C50D81">
        <w:rPr>
          <w:rFonts w:eastAsia="MS Mincho"/>
          <w:szCs w:val="26"/>
        </w:rPr>
        <w:t>ninh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quốc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phòng</w:t>
      </w:r>
      <w:proofErr w:type="spellEnd"/>
      <w:r w:rsidR="00C50D81">
        <w:rPr>
          <w:rFonts w:eastAsia="MS Mincho"/>
          <w:szCs w:val="26"/>
        </w:rPr>
        <w:t xml:space="preserve">… </w:t>
      </w:r>
      <w:proofErr w:type="spellStart"/>
      <w:r w:rsidR="00C50D81">
        <w:rPr>
          <w:rFonts w:eastAsia="MS Mincho"/>
          <w:szCs w:val="26"/>
        </w:rPr>
        <w:t>Rừng</w:t>
      </w:r>
      <w:proofErr w:type="spellEnd"/>
      <w:r w:rsidR="00C50D81">
        <w:rPr>
          <w:rFonts w:eastAsia="MS Mincho"/>
          <w:szCs w:val="26"/>
        </w:rPr>
        <w:t xml:space="preserve"> Bảy </w:t>
      </w:r>
      <w:proofErr w:type="spellStart"/>
      <w:r w:rsidR="00C50D81">
        <w:rPr>
          <w:rFonts w:eastAsia="MS Mincho"/>
          <w:szCs w:val="26"/>
        </w:rPr>
        <w:t>Núi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còn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có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tầm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quan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trọng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lớn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lao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trong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việc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góp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phần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cải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thiện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đời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sống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hiện</w:t>
      </w:r>
      <w:proofErr w:type="spellEnd"/>
      <w:r w:rsidR="00C50D81">
        <w:rPr>
          <w:rFonts w:eastAsia="MS Mincho"/>
          <w:szCs w:val="26"/>
        </w:rPr>
        <w:t xml:space="preserve"> nay </w:t>
      </w:r>
      <w:proofErr w:type="spellStart"/>
      <w:r w:rsidR="00C50D81">
        <w:rPr>
          <w:rFonts w:eastAsia="MS Mincho"/>
          <w:szCs w:val="26"/>
        </w:rPr>
        <w:t>cho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đồng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bào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dân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tộc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quanh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vùng</w:t>
      </w:r>
      <w:proofErr w:type="spellEnd"/>
      <w:r w:rsidR="00C50D81">
        <w:rPr>
          <w:rFonts w:eastAsia="MS Mincho"/>
          <w:szCs w:val="26"/>
        </w:rPr>
        <w:t xml:space="preserve"> (</w:t>
      </w:r>
      <w:proofErr w:type="spellStart"/>
      <w:r w:rsidR="00C50D81">
        <w:rPr>
          <w:rFonts w:eastAsia="MS Mincho"/>
          <w:szCs w:val="26"/>
        </w:rPr>
        <w:t>Cục</w:t>
      </w:r>
      <w:proofErr w:type="spellEnd"/>
      <w:r w:rsidR="00C50D81">
        <w:rPr>
          <w:rFonts w:eastAsia="MS Mincho"/>
          <w:szCs w:val="26"/>
        </w:rPr>
        <w:t xml:space="preserve"> Kiểm Lâm, 2008). </w:t>
      </w:r>
      <w:proofErr w:type="spellStart"/>
      <w:r w:rsidR="00C50D81">
        <w:rPr>
          <w:rFonts w:eastAsia="MS Mincho"/>
          <w:szCs w:val="26"/>
        </w:rPr>
        <w:t>Tiềm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năng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lớn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là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vậy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nhưng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hiện</w:t>
      </w:r>
      <w:proofErr w:type="spellEnd"/>
      <w:r w:rsidR="00C50D81">
        <w:rPr>
          <w:rFonts w:eastAsia="MS Mincho"/>
          <w:szCs w:val="26"/>
        </w:rPr>
        <w:t xml:space="preserve"> nay </w:t>
      </w:r>
      <w:proofErr w:type="spellStart"/>
      <w:r w:rsidR="00C50D81">
        <w:rPr>
          <w:rFonts w:eastAsia="MS Mincho"/>
          <w:szCs w:val="26"/>
        </w:rPr>
        <w:t>đời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sống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nhân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dân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quanh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khu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vực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này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vẫn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còn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khó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khăn</w:t>
      </w:r>
      <w:proofErr w:type="spellEnd"/>
      <w:r w:rsidR="00C50D81">
        <w:rPr>
          <w:rFonts w:eastAsia="MS Mincho"/>
          <w:szCs w:val="26"/>
        </w:rPr>
        <w:t xml:space="preserve">, xu </w:t>
      </w:r>
      <w:proofErr w:type="spellStart"/>
      <w:r w:rsidR="00C50D81">
        <w:rPr>
          <w:rFonts w:eastAsia="MS Mincho"/>
          <w:szCs w:val="26"/>
        </w:rPr>
        <w:t>hướng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phá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rừng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để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canh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tác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các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cây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nông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nghiệp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vẫn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còn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đang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tiếp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diễn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gây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áp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lực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lớn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lên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hệ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sinh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thái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rừng</w:t>
      </w:r>
      <w:proofErr w:type="spellEnd"/>
      <w:r w:rsidR="00C50D81">
        <w:rPr>
          <w:rFonts w:eastAsia="MS Mincho"/>
          <w:szCs w:val="26"/>
        </w:rPr>
        <w:t>.</w:t>
      </w:r>
    </w:p>
    <w:p w14:paraId="69E6DC9A" w14:textId="050144D2" w:rsidR="00F20EB5" w:rsidRDefault="00F20EB5" w:rsidP="00C50D81">
      <w:pPr>
        <w:rPr>
          <w:rFonts w:eastAsia="MS Mincho"/>
          <w:szCs w:val="26"/>
        </w:rPr>
      </w:pPr>
      <w:r>
        <w:rPr>
          <w:rFonts w:eastAsia="MS Mincho"/>
          <w:szCs w:val="26"/>
        </w:rPr>
        <w:tab/>
      </w:r>
      <w:proofErr w:type="spellStart"/>
      <w:r>
        <w:rPr>
          <w:rFonts w:eastAsia="MS Mincho"/>
          <w:szCs w:val="26"/>
        </w:rPr>
        <w:t>Năm</w:t>
      </w:r>
      <w:proofErr w:type="spellEnd"/>
      <w:r>
        <w:rPr>
          <w:rFonts w:eastAsia="MS Mincho"/>
          <w:szCs w:val="26"/>
        </w:rPr>
        <w:t xml:space="preserve"> 2015, </w:t>
      </w:r>
      <w:proofErr w:type="spellStart"/>
      <w:r>
        <w:rPr>
          <w:rFonts w:eastAsia="MS Mincho"/>
          <w:szCs w:val="26"/>
        </w:rPr>
        <w:t>huyện</w:t>
      </w:r>
      <w:proofErr w:type="spellEnd"/>
      <w:r>
        <w:rPr>
          <w:rFonts w:eastAsia="MS Mincho"/>
          <w:szCs w:val="26"/>
        </w:rPr>
        <w:t xml:space="preserve"> Tri Tôn </w:t>
      </w:r>
      <w:proofErr w:type="spellStart"/>
      <w:r>
        <w:rPr>
          <w:rFonts w:eastAsia="MS Mincho"/>
          <w:szCs w:val="26"/>
        </w:rPr>
        <w:t>là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địa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diện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tích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lâm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nghiệp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cao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tỉnh</w:t>
      </w:r>
      <w:proofErr w:type="spellEnd"/>
      <w:r>
        <w:rPr>
          <w:rFonts w:eastAsia="MS Mincho"/>
          <w:szCs w:val="26"/>
        </w:rPr>
        <w:t xml:space="preserve"> An Giang </w:t>
      </w:r>
      <w:proofErr w:type="spellStart"/>
      <w:r>
        <w:rPr>
          <w:rFonts w:eastAsia="MS Mincho"/>
          <w:szCs w:val="26"/>
        </w:rPr>
        <w:t>với</w:t>
      </w:r>
      <w:proofErr w:type="spellEnd"/>
      <w:r>
        <w:rPr>
          <w:rFonts w:eastAsia="MS Mincho"/>
          <w:szCs w:val="26"/>
        </w:rPr>
        <w:t xml:space="preserve"> 6010,68 ha bao </w:t>
      </w:r>
      <w:proofErr w:type="spellStart"/>
      <w:r>
        <w:rPr>
          <w:rFonts w:eastAsia="MS Mincho"/>
          <w:szCs w:val="26"/>
        </w:rPr>
        <w:t>gồm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rừng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tự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nhiên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rừng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trồng</w:t>
      </w:r>
      <w:proofErr w:type="spellEnd"/>
      <w:r>
        <w:rPr>
          <w:rFonts w:eastAsia="MS Mincho"/>
          <w:szCs w:val="26"/>
        </w:rPr>
        <w:t xml:space="preserve">. </w:t>
      </w:r>
      <w:proofErr w:type="spellStart"/>
      <w:r w:rsidR="00B30DA4">
        <w:rPr>
          <w:rFonts w:eastAsia="MS Mincho"/>
          <w:szCs w:val="26"/>
        </w:rPr>
        <w:t>Dân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số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trung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bình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của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huyện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năm</w:t>
      </w:r>
      <w:proofErr w:type="spellEnd"/>
      <w:r w:rsidR="00B30DA4">
        <w:rPr>
          <w:rFonts w:eastAsia="MS Mincho"/>
          <w:szCs w:val="26"/>
        </w:rPr>
        <w:t xml:space="preserve"> 2015 </w:t>
      </w:r>
      <w:proofErr w:type="spellStart"/>
      <w:r w:rsidR="00B30DA4">
        <w:rPr>
          <w:rFonts w:eastAsia="MS Mincho"/>
          <w:szCs w:val="26"/>
        </w:rPr>
        <w:t>đạt</w:t>
      </w:r>
      <w:proofErr w:type="spellEnd"/>
      <w:r w:rsidR="00B30DA4">
        <w:rPr>
          <w:rFonts w:eastAsia="MS Mincho"/>
          <w:szCs w:val="26"/>
        </w:rPr>
        <w:t xml:space="preserve"> 134679 </w:t>
      </w:r>
      <w:proofErr w:type="spellStart"/>
      <w:r w:rsidR="00B30DA4">
        <w:rPr>
          <w:rFonts w:eastAsia="MS Mincho"/>
          <w:szCs w:val="26"/>
        </w:rPr>
        <w:t>người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với</w:t>
      </w:r>
      <w:proofErr w:type="spellEnd"/>
      <w:r w:rsidR="00B30DA4">
        <w:rPr>
          <w:rFonts w:eastAsia="MS Mincho"/>
          <w:szCs w:val="26"/>
        </w:rPr>
        <w:t xml:space="preserve"> 21.67% </w:t>
      </w:r>
      <w:proofErr w:type="spellStart"/>
      <w:r w:rsidR="00B30DA4">
        <w:rPr>
          <w:rFonts w:eastAsia="MS Mincho"/>
          <w:szCs w:val="26"/>
        </w:rPr>
        <w:t>hộ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nghèo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và</w:t>
      </w:r>
      <w:proofErr w:type="spellEnd"/>
      <w:r w:rsidR="00B30DA4">
        <w:rPr>
          <w:rFonts w:eastAsia="MS Mincho"/>
          <w:szCs w:val="26"/>
        </w:rPr>
        <w:t xml:space="preserve"> 4.17% </w:t>
      </w:r>
      <w:proofErr w:type="spellStart"/>
      <w:r w:rsidR="00B30DA4">
        <w:rPr>
          <w:rFonts w:eastAsia="MS Mincho"/>
          <w:szCs w:val="26"/>
        </w:rPr>
        <w:t>hộ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cận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nghèo</w:t>
      </w:r>
      <w:proofErr w:type="spellEnd"/>
      <w:r w:rsidR="00B30DA4">
        <w:rPr>
          <w:rFonts w:eastAsia="MS Mincho"/>
          <w:szCs w:val="26"/>
        </w:rPr>
        <w:t xml:space="preserve">. </w:t>
      </w:r>
      <w:proofErr w:type="spellStart"/>
      <w:r w:rsidR="00B30DA4">
        <w:rPr>
          <w:rFonts w:eastAsia="MS Mincho"/>
          <w:szCs w:val="26"/>
        </w:rPr>
        <w:t>Rất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nhiều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người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dân</w:t>
      </w:r>
      <w:proofErr w:type="spellEnd"/>
      <w:r w:rsidR="00B30DA4">
        <w:rPr>
          <w:rFonts w:eastAsia="MS Mincho"/>
          <w:szCs w:val="26"/>
        </w:rPr>
        <w:t xml:space="preserve"> ở Tri Tôn </w:t>
      </w:r>
      <w:proofErr w:type="spellStart"/>
      <w:r w:rsidR="00B30DA4">
        <w:rPr>
          <w:rFonts w:eastAsia="MS Mincho"/>
          <w:szCs w:val="26"/>
        </w:rPr>
        <w:t>có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nguồn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thu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nhập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phụ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thuộc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vào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việc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canh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tác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nông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nghiệp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theo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các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mô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hình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nông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lâm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kết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hợp</w:t>
      </w:r>
      <w:proofErr w:type="spellEnd"/>
      <w:r w:rsidR="00B30DA4">
        <w:rPr>
          <w:rFonts w:eastAsia="MS Mincho"/>
          <w:szCs w:val="26"/>
        </w:rPr>
        <w:t xml:space="preserve"> (NLKH).</w:t>
      </w:r>
      <w:r w:rsidR="00BA1862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Bằng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việc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đánh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giá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thực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trạng</w:t>
      </w:r>
      <w:proofErr w:type="spellEnd"/>
      <w:r w:rsidR="00565A6D">
        <w:rPr>
          <w:rFonts w:eastAsia="MS Mincho"/>
          <w:szCs w:val="26"/>
        </w:rPr>
        <w:t xml:space="preserve">, </w:t>
      </w:r>
      <w:proofErr w:type="spellStart"/>
      <w:r w:rsidR="00565A6D">
        <w:rPr>
          <w:rFonts w:eastAsia="MS Mincho"/>
          <w:szCs w:val="26"/>
        </w:rPr>
        <w:t>phân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tích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các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yếu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tố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ảnh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hưởng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đến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hiệu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quả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kinh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tế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các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mô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hinh</w:t>
      </w:r>
      <w:proofErr w:type="spellEnd"/>
      <w:r w:rsidR="00565A6D">
        <w:rPr>
          <w:rFonts w:eastAsia="MS Mincho"/>
          <w:szCs w:val="26"/>
        </w:rPr>
        <w:t xml:space="preserve"> NLKH </w:t>
      </w:r>
      <w:proofErr w:type="spellStart"/>
      <w:r w:rsidR="00565A6D">
        <w:rPr>
          <w:rFonts w:eastAsia="MS Mincho"/>
          <w:szCs w:val="26"/>
        </w:rPr>
        <w:t>hiện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hữu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tại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huyện</w:t>
      </w:r>
      <w:proofErr w:type="spellEnd"/>
      <w:r w:rsidR="00565A6D">
        <w:rPr>
          <w:rFonts w:eastAsia="MS Mincho"/>
          <w:szCs w:val="26"/>
        </w:rPr>
        <w:t xml:space="preserve"> Tri Tôn, </w:t>
      </w:r>
      <w:proofErr w:type="spellStart"/>
      <w:r w:rsidR="00565A6D">
        <w:rPr>
          <w:rFonts w:eastAsia="MS Mincho"/>
          <w:szCs w:val="26"/>
        </w:rPr>
        <w:t>chúng</w:t>
      </w:r>
      <w:proofErr w:type="spellEnd"/>
      <w:r w:rsidR="00565A6D">
        <w:rPr>
          <w:rFonts w:eastAsia="MS Mincho"/>
          <w:szCs w:val="26"/>
        </w:rPr>
        <w:t xml:space="preserve"> ta </w:t>
      </w:r>
      <w:proofErr w:type="spellStart"/>
      <w:r w:rsidR="00565A6D">
        <w:rPr>
          <w:rFonts w:eastAsia="MS Mincho"/>
          <w:szCs w:val="26"/>
        </w:rPr>
        <w:t>sẽ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có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được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những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bằng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chứng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để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xây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dựng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được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các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mô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hình</w:t>
      </w:r>
      <w:proofErr w:type="spellEnd"/>
      <w:r w:rsidR="00565A6D">
        <w:rPr>
          <w:rFonts w:eastAsia="MS Mincho"/>
          <w:szCs w:val="26"/>
        </w:rPr>
        <w:t xml:space="preserve"> NLKH </w:t>
      </w:r>
      <w:proofErr w:type="spellStart"/>
      <w:r w:rsidR="00BA1862">
        <w:rPr>
          <w:rFonts w:eastAsia="MS Mincho"/>
          <w:szCs w:val="26"/>
        </w:rPr>
        <w:t>phù</w:t>
      </w:r>
      <w:proofErr w:type="spellEnd"/>
      <w:r w:rsidR="00BA1862">
        <w:rPr>
          <w:rFonts w:eastAsia="MS Mincho"/>
          <w:szCs w:val="26"/>
        </w:rPr>
        <w:t xml:space="preserve"> </w:t>
      </w:r>
      <w:proofErr w:type="spellStart"/>
      <w:r w:rsidR="00BA1862">
        <w:rPr>
          <w:rFonts w:eastAsia="MS Mincho"/>
          <w:szCs w:val="26"/>
        </w:rPr>
        <w:t>hợp</w:t>
      </w:r>
      <w:proofErr w:type="spellEnd"/>
      <w:r w:rsidR="00BA1862">
        <w:rPr>
          <w:rFonts w:eastAsia="MS Mincho"/>
          <w:szCs w:val="26"/>
        </w:rPr>
        <w:t xml:space="preserve">, </w:t>
      </w:r>
      <w:proofErr w:type="spellStart"/>
      <w:r w:rsidR="00565A6D">
        <w:rPr>
          <w:rFonts w:eastAsia="MS Mincho"/>
          <w:szCs w:val="26"/>
        </w:rPr>
        <w:t>cân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bằng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được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việc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phát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triển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kinh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tế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cho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người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dân</w:t>
      </w:r>
      <w:proofErr w:type="spellEnd"/>
      <w:r w:rsidR="00565A6D">
        <w:rPr>
          <w:rFonts w:eastAsia="MS Mincho"/>
          <w:szCs w:val="26"/>
        </w:rPr>
        <w:t xml:space="preserve">, </w:t>
      </w:r>
      <w:proofErr w:type="spellStart"/>
      <w:r w:rsidR="00565A6D">
        <w:rPr>
          <w:rFonts w:eastAsia="MS Mincho"/>
          <w:szCs w:val="26"/>
        </w:rPr>
        <w:t>đồng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thời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bảo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tồn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được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nguồn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tài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nguyên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rừng</w:t>
      </w:r>
      <w:proofErr w:type="spellEnd"/>
      <w:r w:rsidR="00565A6D">
        <w:rPr>
          <w:rFonts w:eastAsia="MS Mincho"/>
          <w:szCs w:val="26"/>
        </w:rPr>
        <w:t xml:space="preserve">. </w:t>
      </w:r>
    </w:p>
    <w:p w14:paraId="7BAFDB9C" w14:textId="2522FF2D" w:rsidR="005D5BB2" w:rsidRDefault="005D5BB2" w:rsidP="00D2393A">
      <w:pPr>
        <w:ind w:firstLine="720"/>
        <w:rPr>
          <w:rFonts w:eastAsia="MS Mincho"/>
          <w:szCs w:val="26"/>
        </w:rPr>
      </w:pP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phát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từ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những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yêu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cầu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thực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tế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trên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đề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tài</w:t>
      </w:r>
      <w:proofErr w:type="spellEnd"/>
      <w:r w:rsidR="00565A6D">
        <w:rPr>
          <w:rFonts w:eastAsia="MS Mincho"/>
          <w:szCs w:val="26"/>
        </w:rPr>
        <w:t xml:space="preserve"> </w:t>
      </w:r>
      <w:r>
        <w:rPr>
          <w:rFonts w:eastAsia="MS Mincho"/>
          <w:szCs w:val="26"/>
        </w:rPr>
        <w:t>“</w:t>
      </w:r>
      <w:proofErr w:type="spellStart"/>
      <w:r>
        <w:rPr>
          <w:rFonts w:eastAsia="MS Mincho"/>
          <w:szCs w:val="26"/>
        </w:rPr>
        <w:t>Đánh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giá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hiệu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quả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kinh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tế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định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yếu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tố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ảnh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hưởng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mô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hình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nông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lâm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kết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hợp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tại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huyện</w:t>
      </w:r>
      <w:proofErr w:type="spellEnd"/>
      <w:r>
        <w:rPr>
          <w:rFonts w:eastAsia="MS Mincho"/>
          <w:szCs w:val="26"/>
        </w:rPr>
        <w:t xml:space="preserve"> Tri Tôn, </w:t>
      </w:r>
      <w:proofErr w:type="spellStart"/>
      <w:r>
        <w:rPr>
          <w:rFonts w:eastAsia="MS Mincho"/>
          <w:szCs w:val="26"/>
        </w:rPr>
        <w:t>tỉnh</w:t>
      </w:r>
      <w:proofErr w:type="spellEnd"/>
      <w:r>
        <w:rPr>
          <w:rFonts w:eastAsia="MS Mincho"/>
          <w:szCs w:val="26"/>
        </w:rPr>
        <w:t xml:space="preserve"> An Giang”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tiến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hành</w:t>
      </w:r>
      <w:proofErr w:type="spellEnd"/>
      <w:r>
        <w:rPr>
          <w:rFonts w:eastAsia="MS Mincho"/>
          <w:szCs w:val="26"/>
        </w:rPr>
        <w:t>.</w:t>
      </w:r>
    </w:p>
    <w:p w14:paraId="028D4C48" w14:textId="77777777" w:rsidR="005D5BB2" w:rsidRDefault="005D5BB2">
      <w:pPr>
        <w:rPr>
          <w:rFonts w:eastAsia="MS Mincho"/>
          <w:b/>
          <w:bCs w:val="0"/>
          <w:szCs w:val="26"/>
        </w:rPr>
      </w:pPr>
      <w:proofErr w:type="spellStart"/>
      <w:r>
        <w:rPr>
          <w:rFonts w:eastAsia="MS Mincho"/>
          <w:b/>
          <w:bCs w:val="0"/>
          <w:szCs w:val="26"/>
        </w:rPr>
        <w:t>Mục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tiêu</w:t>
      </w:r>
      <w:proofErr w:type="spellEnd"/>
    </w:p>
    <w:p w14:paraId="7D83C685" w14:textId="4B773BFE" w:rsidR="00D25C95" w:rsidRPr="00D25C95" w:rsidRDefault="00D25C95" w:rsidP="005D5BB2">
      <w:pPr>
        <w:pStyle w:val="ListParagraph"/>
        <w:numPr>
          <w:ilvl w:val="0"/>
          <w:numId w:val="4"/>
        </w:numPr>
        <w:rPr>
          <w:rFonts w:eastAsia="MS Mincho"/>
          <w:b/>
          <w:sz w:val="36"/>
        </w:rPr>
      </w:pPr>
      <w:proofErr w:type="spellStart"/>
      <w:r>
        <w:rPr>
          <w:rFonts w:eastAsia="MS Mincho"/>
          <w:bCs w:val="0"/>
          <w:szCs w:val="26"/>
        </w:rPr>
        <w:t>Ước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lượng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hiệu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quả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kỹ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thuật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của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nông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hộ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canh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theo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mô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hình</w:t>
      </w:r>
      <w:proofErr w:type="spellEnd"/>
      <w:r>
        <w:rPr>
          <w:rFonts w:eastAsia="MS Mincho"/>
          <w:bCs w:val="0"/>
          <w:szCs w:val="26"/>
        </w:rPr>
        <w:t xml:space="preserve"> NLKH</w:t>
      </w:r>
      <w:r w:rsidR="00D15D33">
        <w:rPr>
          <w:rFonts w:eastAsia="MS Mincho"/>
          <w:bCs w:val="0"/>
          <w:szCs w:val="26"/>
        </w:rPr>
        <w:t xml:space="preserve">, </w:t>
      </w:r>
      <w:proofErr w:type="spellStart"/>
      <w:r w:rsidR="00D15D33">
        <w:rPr>
          <w:rFonts w:eastAsia="MS Mincho"/>
          <w:bCs w:val="0"/>
          <w:szCs w:val="26"/>
        </w:rPr>
        <w:t>và</w:t>
      </w:r>
      <w:proofErr w:type="spellEnd"/>
    </w:p>
    <w:p w14:paraId="7707FE31" w14:textId="6B129B41" w:rsidR="00D25C95" w:rsidRPr="00D25C95" w:rsidRDefault="00D25C95" w:rsidP="005D5BB2">
      <w:pPr>
        <w:pStyle w:val="ListParagraph"/>
        <w:numPr>
          <w:ilvl w:val="0"/>
          <w:numId w:val="4"/>
        </w:numPr>
        <w:rPr>
          <w:rFonts w:eastAsia="MS Mincho"/>
          <w:b/>
          <w:sz w:val="36"/>
        </w:rPr>
      </w:pPr>
      <w:proofErr w:type="spellStart"/>
      <w:r>
        <w:rPr>
          <w:rFonts w:eastAsia="MS Mincho"/>
          <w:bCs w:val="0"/>
          <w:szCs w:val="26"/>
        </w:rPr>
        <w:t>Xác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và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phân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tích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 w:rsidR="00565A6D">
        <w:rPr>
          <w:rFonts w:eastAsia="MS Mincho"/>
          <w:bCs w:val="0"/>
          <w:szCs w:val="26"/>
        </w:rPr>
        <w:t>yếu</w:t>
      </w:r>
      <w:proofErr w:type="spellEnd"/>
      <w:r w:rsidR="00565A6D">
        <w:rPr>
          <w:rFonts w:eastAsia="MS Mincho"/>
          <w:bCs w:val="0"/>
          <w:szCs w:val="26"/>
        </w:rPr>
        <w:t xml:space="preserve"> </w:t>
      </w:r>
      <w:proofErr w:type="spellStart"/>
      <w:r w:rsidR="00565A6D">
        <w:rPr>
          <w:rFonts w:eastAsia="MS Mincho"/>
          <w:bCs w:val="0"/>
          <w:szCs w:val="26"/>
        </w:rPr>
        <w:t>tố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ảnh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hưởng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đến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hiệu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quả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kỹ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thuật</w:t>
      </w:r>
      <w:proofErr w:type="spellEnd"/>
      <w:r w:rsidR="00D15D33">
        <w:rPr>
          <w:rFonts w:eastAsia="MS Mincho"/>
          <w:bCs w:val="0"/>
          <w:szCs w:val="26"/>
        </w:rPr>
        <w:t xml:space="preserve"> </w:t>
      </w:r>
      <w:proofErr w:type="spellStart"/>
      <w:r w:rsidR="00D15D33">
        <w:rPr>
          <w:rFonts w:eastAsia="MS Mincho"/>
          <w:bCs w:val="0"/>
          <w:szCs w:val="26"/>
        </w:rPr>
        <w:t>các</w:t>
      </w:r>
      <w:proofErr w:type="spellEnd"/>
      <w:r w:rsidR="00D15D33">
        <w:rPr>
          <w:rFonts w:eastAsia="MS Mincho"/>
          <w:bCs w:val="0"/>
          <w:szCs w:val="26"/>
        </w:rPr>
        <w:t xml:space="preserve"> </w:t>
      </w:r>
      <w:proofErr w:type="spellStart"/>
      <w:r w:rsidR="00D15D33">
        <w:rPr>
          <w:rFonts w:eastAsia="MS Mincho"/>
          <w:bCs w:val="0"/>
          <w:szCs w:val="26"/>
        </w:rPr>
        <w:t>mô</w:t>
      </w:r>
      <w:proofErr w:type="spellEnd"/>
      <w:r w:rsidR="00D15D33">
        <w:rPr>
          <w:rFonts w:eastAsia="MS Mincho"/>
          <w:bCs w:val="0"/>
          <w:szCs w:val="26"/>
        </w:rPr>
        <w:t xml:space="preserve"> </w:t>
      </w:r>
      <w:proofErr w:type="spellStart"/>
      <w:r w:rsidR="00D15D33">
        <w:rPr>
          <w:rFonts w:eastAsia="MS Mincho"/>
          <w:bCs w:val="0"/>
          <w:szCs w:val="26"/>
        </w:rPr>
        <w:t>hình</w:t>
      </w:r>
      <w:proofErr w:type="spellEnd"/>
      <w:r w:rsidR="00D15D33">
        <w:rPr>
          <w:rFonts w:eastAsia="MS Mincho"/>
          <w:bCs w:val="0"/>
          <w:szCs w:val="26"/>
        </w:rPr>
        <w:t xml:space="preserve"> NLKH ở </w:t>
      </w:r>
      <w:proofErr w:type="spellStart"/>
      <w:r w:rsidR="00D15D33">
        <w:rPr>
          <w:rFonts w:eastAsia="MS Mincho"/>
          <w:bCs w:val="0"/>
          <w:szCs w:val="26"/>
        </w:rPr>
        <w:t>khu</w:t>
      </w:r>
      <w:proofErr w:type="spellEnd"/>
      <w:r w:rsidR="00D15D33">
        <w:rPr>
          <w:rFonts w:eastAsia="MS Mincho"/>
          <w:bCs w:val="0"/>
          <w:szCs w:val="26"/>
        </w:rPr>
        <w:t xml:space="preserve"> </w:t>
      </w:r>
      <w:proofErr w:type="spellStart"/>
      <w:r w:rsidR="00D15D33">
        <w:rPr>
          <w:rFonts w:eastAsia="MS Mincho"/>
          <w:bCs w:val="0"/>
          <w:szCs w:val="26"/>
        </w:rPr>
        <w:t>vực</w:t>
      </w:r>
      <w:proofErr w:type="spellEnd"/>
      <w:r w:rsidR="00D15D33">
        <w:rPr>
          <w:rFonts w:eastAsia="MS Mincho"/>
          <w:bCs w:val="0"/>
          <w:szCs w:val="26"/>
        </w:rPr>
        <w:t xml:space="preserve"> </w:t>
      </w:r>
      <w:proofErr w:type="spellStart"/>
      <w:r w:rsidR="00D15D33">
        <w:rPr>
          <w:rFonts w:eastAsia="MS Mincho"/>
          <w:bCs w:val="0"/>
          <w:szCs w:val="26"/>
        </w:rPr>
        <w:t>núi</w:t>
      </w:r>
      <w:proofErr w:type="spellEnd"/>
      <w:r w:rsidR="00D15D33">
        <w:rPr>
          <w:rFonts w:eastAsia="MS Mincho"/>
          <w:bCs w:val="0"/>
          <w:szCs w:val="26"/>
        </w:rPr>
        <w:t xml:space="preserve"> Dài, </w:t>
      </w:r>
      <w:proofErr w:type="spellStart"/>
      <w:r w:rsidR="00D15D33">
        <w:rPr>
          <w:rFonts w:eastAsia="MS Mincho"/>
          <w:bCs w:val="0"/>
          <w:szCs w:val="26"/>
        </w:rPr>
        <w:t>huyện</w:t>
      </w:r>
      <w:proofErr w:type="spellEnd"/>
      <w:r w:rsidR="00D15D33">
        <w:rPr>
          <w:rFonts w:eastAsia="MS Mincho"/>
          <w:bCs w:val="0"/>
          <w:szCs w:val="26"/>
        </w:rPr>
        <w:t xml:space="preserve"> Tri Tôn, </w:t>
      </w:r>
      <w:proofErr w:type="spellStart"/>
      <w:r w:rsidR="00D15D33">
        <w:rPr>
          <w:rFonts w:eastAsia="MS Mincho"/>
          <w:bCs w:val="0"/>
          <w:szCs w:val="26"/>
        </w:rPr>
        <w:t>tỉnh</w:t>
      </w:r>
      <w:proofErr w:type="spellEnd"/>
      <w:r w:rsidR="00D15D33">
        <w:rPr>
          <w:rFonts w:eastAsia="MS Mincho"/>
          <w:bCs w:val="0"/>
          <w:szCs w:val="26"/>
        </w:rPr>
        <w:t xml:space="preserve"> An Giang.</w:t>
      </w:r>
    </w:p>
    <w:p w14:paraId="4DE7D564" w14:textId="77777777" w:rsidR="00D25C95" w:rsidRDefault="00D25C95" w:rsidP="00D25C95">
      <w:pPr>
        <w:rPr>
          <w:b/>
          <w:bCs w:val="0"/>
        </w:rPr>
      </w:pPr>
      <w:proofErr w:type="spellStart"/>
      <w:r>
        <w:rPr>
          <w:b/>
          <w:bCs w:val="0"/>
        </w:rPr>
        <w:t>Yêu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cầu</w:t>
      </w:r>
      <w:proofErr w:type="spellEnd"/>
    </w:p>
    <w:p w14:paraId="5BCB0474" w14:textId="77777777" w:rsidR="00D25C95" w:rsidRPr="00D25C95" w:rsidRDefault="00D25C95" w:rsidP="00D25C95">
      <w:pPr>
        <w:spacing w:after="360"/>
        <w:rPr>
          <w:rFonts w:eastAsia="MS Mincho"/>
          <w:bCs w:val="0"/>
          <w:szCs w:val="26"/>
          <w:lang w:val="vi-VN"/>
        </w:rPr>
      </w:pPr>
      <w:r>
        <w:tab/>
      </w:r>
      <w:proofErr w:type="spellStart"/>
      <w:r w:rsidRPr="00D25C95">
        <w:rPr>
          <w:rFonts w:eastAsia="MS Mincho"/>
          <w:bCs w:val="0"/>
          <w:szCs w:val="26"/>
          <w:lang w:val="vi-VN"/>
        </w:rPr>
        <w:t>Tiến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hành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phỏng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vấn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các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nông </w:t>
      </w:r>
      <w:proofErr w:type="spellStart"/>
      <w:r w:rsidRPr="00D25C95">
        <w:rPr>
          <w:rFonts w:eastAsia="MS Mincho"/>
          <w:bCs w:val="0"/>
          <w:szCs w:val="26"/>
          <w:lang w:val="vi-VN"/>
        </w:rPr>
        <w:t>hộ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sản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xuất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có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các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mô </w:t>
      </w:r>
      <w:proofErr w:type="spellStart"/>
      <w:r w:rsidRPr="00D25C95">
        <w:rPr>
          <w:rFonts w:eastAsia="MS Mincho"/>
          <w:bCs w:val="0"/>
          <w:szCs w:val="26"/>
          <w:lang w:val="vi-VN"/>
        </w:rPr>
        <w:t>hình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NLKH </w:t>
      </w:r>
      <w:proofErr w:type="spellStart"/>
      <w:r w:rsidRPr="00D25C95">
        <w:rPr>
          <w:rFonts w:eastAsia="MS Mincho"/>
          <w:bCs w:val="0"/>
          <w:szCs w:val="26"/>
          <w:lang w:val="vi-VN"/>
        </w:rPr>
        <w:t>dựa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trên </w:t>
      </w:r>
      <w:proofErr w:type="spellStart"/>
      <w:r w:rsidRPr="00D25C95">
        <w:rPr>
          <w:rFonts w:eastAsia="MS Mincho"/>
          <w:bCs w:val="0"/>
          <w:szCs w:val="26"/>
          <w:lang w:val="vi-VN"/>
        </w:rPr>
        <w:t>phiếu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câu </w:t>
      </w:r>
      <w:proofErr w:type="spellStart"/>
      <w:r w:rsidRPr="00D25C95">
        <w:rPr>
          <w:rFonts w:eastAsia="MS Mincho"/>
          <w:bCs w:val="0"/>
          <w:szCs w:val="26"/>
          <w:lang w:val="vi-VN"/>
        </w:rPr>
        <w:t>hỏi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soạn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sẵn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Pr="00D25C95">
        <w:rPr>
          <w:rFonts w:eastAsia="MS Mincho"/>
          <w:bCs w:val="0"/>
          <w:szCs w:val="26"/>
          <w:lang w:val="vi-VN"/>
        </w:rPr>
        <w:t>Tổng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hợp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thông tin </w:t>
      </w:r>
      <w:proofErr w:type="spellStart"/>
      <w:r w:rsidRPr="00D25C95">
        <w:rPr>
          <w:rFonts w:eastAsia="MS Mincho"/>
          <w:bCs w:val="0"/>
          <w:szCs w:val="26"/>
          <w:lang w:val="vi-VN"/>
        </w:rPr>
        <w:t>và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phân </w:t>
      </w:r>
      <w:proofErr w:type="spellStart"/>
      <w:r w:rsidRPr="00D25C95">
        <w:rPr>
          <w:rFonts w:eastAsia="MS Mincho"/>
          <w:bCs w:val="0"/>
          <w:szCs w:val="26"/>
          <w:lang w:val="vi-VN"/>
        </w:rPr>
        <w:t>tích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D25C95">
        <w:rPr>
          <w:rFonts w:eastAsia="MS Mincho"/>
          <w:bCs w:val="0"/>
          <w:szCs w:val="26"/>
          <w:lang w:val="vi-VN"/>
        </w:rPr>
        <w:t>đánh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giá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dữ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liệu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thu </w:t>
      </w:r>
      <w:proofErr w:type="spellStart"/>
      <w:r w:rsidRPr="00D25C95">
        <w:rPr>
          <w:rFonts w:eastAsia="MS Mincho"/>
          <w:bCs w:val="0"/>
          <w:szCs w:val="26"/>
          <w:lang w:val="vi-VN"/>
        </w:rPr>
        <w:t>được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nhằm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đáp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ứng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mục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tiêu </w:t>
      </w:r>
      <w:proofErr w:type="spellStart"/>
      <w:r w:rsidRPr="00D25C95">
        <w:rPr>
          <w:rFonts w:eastAsia="MS Mincho"/>
          <w:bCs w:val="0"/>
          <w:szCs w:val="26"/>
          <w:lang w:val="vi-VN"/>
        </w:rPr>
        <w:t>đề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ra. </w:t>
      </w:r>
    </w:p>
    <w:p w14:paraId="3CB9BC27" w14:textId="77777777" w:rsidR="00D25C95" w:rsidRDefault="00D25C95" w:rsidP="00D25C95">
      <w:pPr>
        <w:rPr>
          <w:b/>
          <w:bCs w:val="0"/>
        </w:rPr>
      </w:pPr>
      <w:proofErr w:type="spellStart"/>
      <w:r>
        <w:rPr>
          <w:b/>
          <w:bCs w:val="0"/>
        </w:rPr>
        <w:lastRenderedPageBreak/>
        <w:t>Giới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hạn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đề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tài</w:t>
      </w:r>
      <w:proofErr w:type="spellEnd"/>
    </w:p>
    <w:p w14:paraId="0034902F" w14:textId="2CEA7557" w:rsidR="00D25C95" w:rsidRPr="00D25C95" w:rsidRDefault="00D25C95" w:rsidP="00D25C95">
      <w:pPr>
        <w:pStyle w:val="BodyText"/>
        <w:rPr>
          <w:rFonts w:eastAsia="Times New Roman"/>
          <w:bCs w:val="0"/>
          <w:szCs w:val="26"/>
          <w:lang w:val="vi-VN" w:eastAsia="en-US"/>
        </w:rPr>
      </w:pPr>
      <w:r>
        <w:tab/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Nội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dung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điều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tra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được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thực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hiện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trên </w:t>
      </w:r>
      <w:bookmarkStart w:id="2" w:name="_Toc3150082"/>
      <w:bookmarkStart w:id="3" w:name="_Toc4346537"/>
      <w:bookmarkStart w:id="4" w:name="_Toc4346641"/>
      <w:bookmarkStart w:id="5" w:name="_Toc4347131"/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các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nông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hộ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có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các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mô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hình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canh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tác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NLKH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tại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khu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vực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Núi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r w:rsidR="00A80C5F">
        <w:rPr>
          <w:rFonts w:eastAsia="Times New Roman"/>
          <w:bCs w:val="0"/>
          <w:szCs w:val="26"/>
          <w:lang w:eastAsia="en-US"/>
        </w:rPr>
        <w:t>Dài</w:t>
      </w:r>
      <w:r w:rsidRPr="00D25C95">
        <w:rPr>
          <w:rFonts w:eastAsia="Times New Roman"/>
          <w:bCs w:val="0"/>
          <w:szCs w:val="26"/>
          <w:lang w:val="vi-VN" w:eastAsia="en-US"/>
        </w:rPr>
        <w:t xml:space="preserve">, </w:t>
      </w:r>
      <w:r w:rsidR="00A80C5F">
        <w:rPr>
          <w:rFonts w:eastAsia="Times New Roman"/>
          <w:bCs w:val="0"/>
          <w:szCs w:val="26"/>
          <w:lang w:eastAsia="en-US"/>
        </w:rPr>
        <w:t xml:space="preserve">ở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xã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Lê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Trì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,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xã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Ô Lâm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và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thị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trấn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Ba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Chúc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của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huyện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T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ri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Tôn</w:t>
      </w:r>
      <w:r w:rsidRPr="00D25C95">
        <w:rPr>
          <w:rFonts w:eastAsia="Times New Roman"/>
          <w:bCs w:val="0"/>
          <w:szCs w:val="26"/>
          <w:lang w:val="vi-VN" w:eastAsia="en-US"/>
        </w:rPr>
        <w:t xml:space="preserve">,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tỉnh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An Giang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từ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tháng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đến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tháng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năm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>.</w:t>
      </w:r>
      <w:bookmarkEnd w:id="2"/>
      <w:bookmarkEnd w:id="3"/>
      <w:bookmarkEnd w:id="4"/>
      <w:bookmarkEnd w:id="5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Các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phân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tích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mô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hình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NLKH không bao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gồm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hợp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phần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chăn nuôi.</w:t>
      </w:r>
    </w:p>
    <w:p w14:paraId="74BFBAF6" w14:textId="7B8C0960" w:rsidR="00DC6BB2" w:rsidRPr="005D5BB2" w:rsidRDefault="00DC6BB2" w:rsidP="00D25C95">
      <w:r w:rsidRPr="005D5BB2">
        <w:br w:type="page"/>
      </w:r>
    </w:p>
    <w:p w14:paraId="2709B0B3" w14:textId="1B794F94" w:rsidR="002E2447" w:rsidRDefault="00DC6BB2" w:rsidP="00D041D5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  <w:proofErr w:type="spellStart"/>
      <w:r>
        <w:rPr>
          <w:rFonts w:eastAsia="MS Mincho"/>
          <w:b/>
          <w:sz w:val="36"/>
        </w:rPr>
        <w:lastRenderedPageBreak/>
        <w:t>Chương</w:t>
      </w:r>
      <w:proofErr w:type="spellEnd"/>
      <w:r>
        <w:rPr>
          <w:rFonts w:eastAsia="MS Mincho"/>
          <w:b/>
          <w:sz w:val="36"/>
        </w:rPr>
        <w:t xml:space="preserve"> 1</w:t>
      </w:r>
    </w:p>
    <w:p w14:paraId="17EEAED8" w14:textId="3173991F" w:rsidR="00DC6BB2" w:rsidRDefault="00DC6BB2" w:rsidP="00D041D5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t>TỔNG QUAN TÀI LIỆU</w:t>
      </w:r>
    </w:p>
    <w:p w14:paraId="2F6C6141" w14:textId="65824D3C" w:rsidR="004E3436" w:rsidRDefault="004E3436">
      <w:pPr>
        <w:rPr>
          <w:rFonts w:eastAsia="MS Mincho"/>
          <w:b/>
          <w:szCs w:val="26"/>
        </w:rPr>
      </w:pPr>
      <w:r>
        <w:rPr>
          <w:rFonts w:eastAsia="MS Mincho"/>
          <w:b/>
          <w:szCs w:val="26"/>
        </w:rPr>
        <w:t xml:space="preserve">2.1 </w:t>
      </w:r>
      <w:proofErr w:type="spellStart"/>
      <w:r>
        <w:rPr>
          <w:rFonts w:eastAsia="MS Mincho"/>
          <w:b/>
          <w:szCs w:val="26"/>
        </w:rPr>
        <w:t>Vùng</w:t>
      </w:r>
      <w:proofErr w:type="spellEnd"/>
      <w:r>
        <w:rPr>
          <w:rFonts w:eastAsia="MS Mincho"/>
          <w:b/>
          <w:szCs w:val="26"/>
        </w:rPr>
        <w:t xml:space="preserve"> Bảy </w:t>
      </w:r>
      <w:proofErr w:type="spellStart"/>
      <w:r>
        <w:rPr>
          <w:rFonts w:eastAsia="MS Mincho"/>
          <w:b/>
          <w:szCs w:val="26"/>
        </w:rPr>
        <w:t>Núi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tỉnh</w:t>
      </w:r>
      <w:proofErr w:type="spellEnd"/>
      <w:r>
        <w:rPr>
          <w:rFonts w:eastAsia="MS Mincho"/>
          <w:b/>
          <w:szCs w:val="26"/>
        </w:rPr>
        <w:t xml:space="preserve"> An Giang</w:t>
      </w:r>
    </w:p>
    <w:p w14:paraId="52D9DB93" w14:textId="31D60235" w:rsidR="00793FD4" w:rsidRDefault="00793FD4">
      <w:pPr>
        <w:rPr>
          <w:rFonts w:eastAsia="MS Mincho"/>
          <w:b/>
          <w:szCs w:val="26"/>
        </w:rPr>
      </w:pPr>
      <w:proofErr w:type="spellStart"/>
      <w:r>
        <w:rPr>
          <w:rFonts w:eastAsia="MS Mincho"/>
          <w:b/>
          <w:szCs w:val="26"/>
        </w:rPr>
        <w:t>Giới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thiệu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chung</w:t>
      </w:r>
      <w:proofErr w:type="spellEnd"/>
    </w:p>
    <w:p w14:paraId="695C6402" w14:textId="73D76911" w:rsidR="004E3436" w:rsidRDefault="00793FD4">
      <w:pPr>
        <w:rPr>
          <w:rFonts w:eastAsia="MS Mincho"/>
          <w:bCs w:val="0"/>
          <w:szCs w:val="26"/>
        </w:rPr>
      </w:pPr>
      <w:r>
        <w:rPr>
          <w:rFonts w:eastAsia="MS Mincho"/>
          <w:b/>
          <w:szCs w:val="26"/>
        </w:rPr>
        <w:t xml:space="preserve">- </w:t>
      </w:r>
      <w:proofErr w:type="spellStart"/>
      <w:r>
        <w:rPr>
          <w:rFonts w:eastAsia="MS Mincho"/>
          <w:bCs w:val="0"/>
          <w:szCs w:val="26"/>
        </w:rPr>
        <w:t>vị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trí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địa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lí</w:t>
      </w:r>
      <w:proofErr w:type="spellEnd"/>
    </w:p>
    <w:p w14:paraId="29E69954" w14:textId="4041DA0D" w:rsidR="00693CA0" w:rsidRDefault="00693CA0">
      <w:pPr>
        <w:rPr>
          <w:rFonts w:eastAsia="MS Mincho"/>
          <w:bCs w:val="0"/>
          <w:szCs w:val="26"/>
        </w:rPr>
      </w:pPr>
      <w:r w:rsidRPr="00693CA0">
        <w:rPr>
          <w:rFonts w:eastAsia="MS Mincho"/>
          <w:bCs w:val="0"/>
          <w:szCs w:val="26"/>
        </w:rPr>
        <w:t xml:space="preserve">Bảy </w:t>
      </w:r>
      <w:proofErr w:type="spellStart"/>
      <w:r w:rsidRPr="00693CA0">
        <w:rPr>
          <w:rFonts w:eastAsia="MS Mincho"/>
          <w:bCs w:val="0"/>
          <w:szCs w:val="26"/>
        </w:rPr>
        <w:t>Núi</w:t>
      </w:r>
      <w:proofErr w:type="spellEnd"/>
      <w:r w:rsidRPr="00693CA0">
        <w:rPr>
          <w:rFonts w:eastAsia="MS Mincho"/>
          <w:bCs w:val="0"/>
          <w:szCs w:val="26"/>
        </w:rPr>
        <w:t xml:space="preserve"> – Thất Sơn </w:t>
      </w:r>
      <w:proofErr w:type="spellStart"/>
      <w:r w:rsidRPr="00693CA0">
        <w:rPr>
          <w:rFonts w:eastAsia="MS Mincho"/>
          <w:bCs w:val="0"/>
          <w:szCs w:val="26"/>
        </w:rPr>
        <w:t>hùng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tráng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là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vùng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bán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sơn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địa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nằm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giữa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vùng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đồng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bằng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bằng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phẳng</w:t>
      </w:r>
      <w:proofErr w:type="spellEnd"/>
      <w:r w:rsidRPr="00693CA0">
        <w:rPr>
          <w:rFonts w:eastAsia="MS Mincho"/>
          <w:bCs w:val="0"/>
          <w:szCs w:val="26"/>
        </w:rPr>
        <w:t xml:space="preserve">, bao la </w:t>
      </w:r>
      <w:proofErr w:type="spellStart"/>
      <w:r w:rsidRPr="00693CA0">
        <w:rPr>
          <w:rFonts w:eastAsia="MS Mincho"/>
          <w:bCs w:val="0"/>
          <w:szCs w:val="26"/>
        </w:rPr>
        <w:t>của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vùng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cực</w:t>
      </w:r>
      <w:proofErr w:type="spellEnd"/>
      <w:r w:rsidRPr="00693CA0">
        <w:rPr>
          <w:rFonts w:eastAsia="MS Mincho"/>
          <w:bCs w:val="0"/>
          <w:szCs w:val="26"/>
        </w:rPr>
        <w:t xml:space="preserve"> Tây </w:t>
      </w:r>
      <w:proofErr w:type="spellStart"/>
      <w:r w:rsidRPr="00693CA0">
        <w:rPr>
          <w:rFonts w:eastAsia="MS Mincho"/>
          <w:bCs w:val="0"/>
          <w:szCs w:val="26"/>
        </w:rPr>
        <w:t>đồng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bằng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sông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Cửu</w:t>
      </w:r>
      <w:proofErr w:type="spellEnd"/>
      <w:r w:rsidRPr="00693CA0">
        <w:rPr>
          <w:rFonts w:eastAsia="MS Mincho"/>
          <w:bCs w:val="0"/>
          <w:szCs w:val="26"/>
        </w:rPr>
        <w:t xml:space="preserve"> Long </w:t>
      </w:r>
      <w:proofErr w:type="spellStart"/>
      <w:r w:rsidRPr="00693CA0">
        <w:rPr>
          <w:rFonts w:eastAsia="MS Mincho"/>
          <w:bCs w:val="0"/>
          <w:szCs w:val="26"/>
        </w:rPr>
        <w:t>giáp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Campuchia</w:t>
      </w:r>
      <w:proofErr w:type="spellEnd"/>
      <w:r w:rsidRPr="00693CA0">
        <w:rPr>
          <w:rFonts w:eastAsia="MS Mincho"/>
          <w:bCs w:val="0"/>
          <w:szCs w:val="26"/>
        </w:rPr>
        <w:t xml:space="preserve">, </w:t>
      </w:r>
      <w:proofErr w:type="spellStart"/>
      <w:r w:rsidRPr="00693CA0">
        <w:rPr>
          <w:rFonts w:eastAsia="MS Mincho"/>
          <w:bCs w:val="0"/>
          <w:szCs w:val="26"/>
        </w:rPr>
        <w:t>trải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dài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trong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phạm</w:t>
      </w:r>
      <w:proofErr w:type="spellEnd"/>
      <w:r w:rsidRPr="00693CA0">
        <w:rPr>
          <w:rFonts w:eastAsia="MS Mincho"/>
          <w:bCs w:val="0"/>
          <w:szCs w:val="26"/>
        </w:rPr>
        <w:t xml:space="preserve"> vi </w:t>
      </w:r>
      <w:proofErr w:type="spellStart"/>
      <w:r w:rsidRPr="00693CA0">
        <w:rPr>
          <w:rFonts w:eastAsia="MS Mincho"/>
          <w:bCs w:val="0"/>
          <w:szCs w:val="26"/>
        </w:rPr>
        <w:t>các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huyện</w:t>
      </w:r>
      <w:proofErr w:type="spellEnd"/>
      <w:r w:rsidRPr="00693CA0">
        <w:rPr>
          <w:rFonts w:eastAsia="MS Mincho"/>
          <w:bCs w:val="0"/>
          <w:szCs w:val="26"/>
        </w:rPr>
        <w:t xml:space="preserve"> Tri Tôn, </w:t>
      </w:r>
      <w:proofErr w:type="spellStart"/>
      <w:r w:rsidRPr="00693CA0">
        <w:rPr>
          <w:rFonts w:eastAsia="MS Mincho"/>
          <w:bCs w:val="0"/>
          <w:szCs w:val="26"/>
        </w:rPr>
        <w:t>Tịnh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Biên</w:t>
      </w:r>
      <w:proofErr w:type="spellEnd"/>
      <w:r w:rsidRPr="00693CA0">
        <w:rPr>
          <w:rFonts w:eastAsia="MS Mincho"/>
          <w:bCs w:val="0"/>
          <w:szCs w:val="26"/>
        </w:rPr>
        <w:t xml:space="preserve">, </w:t>
      </w:r>
      <w:proofErr w:type="spellStart"/>
      <w:r w:rsidRPr="00693CA0">
        <w:rPr>
          <w:rFonts w:eastAsia="MS Mincho"/>
          <w:bCs w:val="0"/>
          <w:szCs w:val="26"/>
        </w:rPr>
        <w:t>thành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phố</w:t>
      </w:r>
      <w:proofErr w:type="spellEnd"/>
      <w:r w:rsidRPr="00693CA0">
        <w:rPr>
          <w:rFonts w:eastAsia="MS Mincho"/>
          <w:bCs w:val="0"/>
          <w:szCs w:val="26"/>
        </w:rPr>
        <w:t xml:space="preserve"> Châu </w:t>
      </w:r>
      <w:proofErr w:type="spellStart"/>
      <w:r w:rsidRPr="00693CA0">
        <w:rPr>
          <w:rFonts w:eastAsia="MS Mincho"/>
          <w:bCs w:val="0"/>
          <w:szCs w:val="26"/>
        </w:rPr>
        <w:t>Đốc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và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huyện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Thoại</w:t>
      </w:r>
      <w:proofErr w:type="spellEnd"/>
      <w:r w:rsidRPr="00693CA0">
        <w:rPr>
          <w:rFonts w:eastAsia="MS Mincho"/>
          <w:bCs w:val="0"/>
          <w:szCs w:val="26"/>
        </w:rPr>
        <w:t xml:space="preserve"> Sơn </w:t>
      </w:r>
      <w:proofErr w:type="spellStart"/>
      <w:r w:rsidRPr="00693CA0">
        <w:rPr>
          <w:rFonts w:eastAsia="MS Mincho"/>
          <w:bCs w:val="0"/>
          <w:szCs w:val="26"/>
        </w:rPr>
        <w:t>của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tỉnh</w:t>
      </w:r>
      <w:proofErr w:type="spellEnd"/>
      <w:r w:rsidRPr="00693CA0">
        <w:rPr>
          <w:rFonts w:eastAsia="MS Mincho"/>
          <w:bCs w:val="0"/>
          <w:szCs w:val="26"/>
        </w:rPr>
        <w:t xml:space="preserve"> An Giang; </w:t>
      </w:r>
      <w:proofErr w:type="spellStart"/>
      <w:r w:rsidRPr="00693CA0">
        <w:rPr>
          <w:rFonts w:eastAsia="MS Mincho"/>
          <w:bCs w:val="0"/>
          <w:szCs w:val="26"/>
        </w:rPr>
        <w:t>tiểu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vùng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này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gọi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là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vùng</w:t>
      </w:r>
      <w:proofErr w:type="spellEnd"/>
      <w:r w:rsidRPr="00693CA0">
        <w:rPr>
          <w:rFonts w:eastAsia="MS Mincho"/>
          <w:bCs w:val="0"/>
          <w:szCs w:val="26"/>
        </w:rPr>
        <w:t xml:space="preserve"> Bảy </w:t>
      </w:r>
      <w:proofErr w:type="spellStart"/>
      <w:r w:rsidRPr="00693CA0">
        <w:rPr>
          <w:rFonts w:eastAsia="MS Mincho"/>
          <w:bCs w:val="0"/>
          <w:szCs w:val="26"/>
        </w:rPr>
        <w:t>Núi</w:t>
      </w:r>
      <w:proofErr w:type="spellEnd"/>
      <w:r w:rsidRPr="00693CA0">
        <w:rPr>
          <w:rFonts w:eastAsia="MS Mincho"/>
          <w:bCs w:val="0"/>
          <w:szCs w:val="26"/>
        </w:rPr>
        <w:t xml:space="preserve">, hay </w:t>
      </w:r>
      <w:proofErr w:type="spellStart"/>
      <w:r w:rsidRPr="00693CA0">
        <w:rPr>
          <w:rFonts w:eastAsia="MS Mincho"/>
          <w:bCs w:val="0"/>
          <w:szCs w:val="26"/>
        </w:rPr>
        <w:t>cũng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gọi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là</w:t>
      </w:r>
      <w:proofErr w:type="spellEnd"/>
      <w:r w:rsidRPr="00693CA0">
        <w:rPr>
          <w:rFonts w:eastAsia="MS Mincho"/>
          <w:bCs w:val="0"/>
          <w:szCs w:val="26"/>
        </w:rPr>
        <w:t xml:space="preserve"> Thất Sơn; </w:t>
      </w:r>
      <w:proofErr w:type="spellStart"/>
      <w:r w:rsidRPr="00693CA0">
        <w:rPr>
          <w:rFonts w:eastAsia="MS Mincho"/>
          <w:bCs w:val="0"/>
          <w:szCs w:val="26"/>
        </w:rPr>
        <w:t>tổng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diện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tích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của</w:t>
      </w:r>
      <w:proofErr w:type="spellEnd"/>
      <w:r w:rsidRPr="00693CA0">
        <w:rPr>
          <w:rFonts w:eastAsia="MS Mincho"/>
          <w:bCs w:val="0"/>
          <w:szCs w:val="26"/>
        </w:rPr>
        <w:t xml:space="preserve"> 04 </w:t>
      </w:r>
      <w:proofErr w:type="spellStart"/>
      <w:r w:rsidRPr="00693CA0">
        <w:rPr>
          <w:rFonts w:eastAsia="MS Mincho"/>
          <w:bCs w:val="0"/>
          <w:szCs w:val="26"/>
        </w:rPr>
        <w:t>đơn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vị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trên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chiếm</w:t>
      </w:r>
      <w:proofErr w:type="spellEnd"/>
      <w:r w:rsidRPr="00693CA0">
        <w:rPr>
          <w:rFonts w:eastAsia="MS Mincho"/>
          <w:bCs w:val="0"/>
          <w:szCs w:val="26"/>
        </w:rPr>
        <w:t xml:space="preserve"> 42% </w:t>
      </w:r>
      <w:proofErr w:type="spellStart"/>
      <w:r w:rsidRPr="00693CA0">
        <w:rPr>
          <w:rFonts w:eastAsia="MS Mincho"/>
          <w:bCs w:val="0"/>
          <w:szCs w:val="26"/>
        </w:rPr>
        <w:t>diện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tích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tự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nhiên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toàn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tỉnh</w:t>
      </w:r>
      <w:proofErr w:type="spellEnd"/>
      <w:r w:rsidRPr="00693CA0">
        <w:rPr>
          <w:rFonts w:eastAsia="MS Mincho"/>
          <w:bCs w:val="0"/>
          <w:szCs w:val="26"/>
        </w:rPr>
        <w:t xml:space="preserve">, </w:t>
      </w:r>
      <w:proofErr w:type="spellStart"/>
      <w:r w:rsidRPr="00693CA0">
        <w:rPr>
          <w:rFonts w:eastAsia="MS Mincho"/>
          <w:bCs w:val="0"/>
          <w:szCs w:val="26"/>
        </w:rPr>
        <w:t>nhưng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dân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số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trong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vùng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chỉ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chiếm</w:t>
      </w:r>
      <w:proofErr w:type="spellEnd"/>
      <w:r w:rsidRPr="00693CA0">
        <w:rPr>
          <w:rFonts w:eastAsia="MS Mincho"/>
          <w:bCs w:val="0"/>
          <w:szCs w:val="26"/>
        </w:rPr>
        <w:t xml:space="preserve"> 25% </w:t>
      </w:r>
      <w:proofErr w:type="spellStart"/>
      <w:r w:rsidRPr="00693CA0">
        <w:rPr>
          <w:rFonts w:eastAsia="MS Mincho"/>
          <w:bCs w:val="0"/>
          <w:szCs w:val="26"/>
        </w:rPr>
        <w:t>dân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số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toàn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tỉnh</w:t>
      </w:r>
      <w:proofErr w:type="spellEnd"/>
      <w:r>
        <w:rPr>
          <w:rFonts w:eastAsia="MS Mincho"/>
          <w:bCs w:val="0"/>
          <w:szCs w:val="26"/>
        </w:rPr>
        <w:t xml:space="preserve"> (</w:t>
      </w:r>
      <w:proofErr w:type="spellStart"/>
      <w:r>
        <w:rPr>
          <w:rFonts w:eastAsia="MS Mincho"/>
          <w:bCs w:val="0"/>
          <w:szCs w:val="26"/>
        </w:rPr>
        <w:t>Sở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kế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hoạch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và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đầu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tư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tỉnh</w:t>
      </w:r>
      <w:proofErr w:type="spellEnd"/>
      <w:r>
        <w:rPr>
          <w:rFonts w:eastAsia="MS Mincho"/>
          <w:bCs w:val="0"/>
          <w:szCs w:val="26"/>
        </w:rPr>
        <w:t xml:space="preserve"> An Giang, 2020). </w:t>
      </w:r>
      <w:proofErr w:type="spellStart"/>
      <w:r>
        <w:rPr>
          <w:rFonts w:eastAsia="MS Mincho"/>
          <w:bCs w:val="0"/>
          <w:szCs w:val="26"/>
        </w:rPr>
        <w:t>Dù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gọi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là</w:t>
      </w:r>
      <w:proofErr w:type="spellEnd"/>
      <w:r>
        <w:rPr>
          <w:rFonts w:eastAsia="MS Mincho"/>
          <w:bCs w:val="0"/>
          <w:szCs w:val="26"/>
        </w:rPr>
        <w:t xml:space="preserve"> Bảy </w:t>
      </w: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nhưng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vùng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này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thực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tới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gần</w:t>
      </w:r>
      <w:proofErr w:type="spellEnd"/>
      <w:r>
        <w:rPr>
          <w:rFonts w:eastAsia="MS Mincho"/>
          <w:bCs w:val="0"/>
          <w:szCs w:val="26"/>
        </w:rPr>
        <w:t xml:space="preserve"> 40 </w:t>
      </w: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lớn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nhỏ</w:t>
      </w:r>
      <w:proofErr w:type="spellEnd"/>
      <w:r>
        <w:rPr>
          <w:rFonts w:eastAsia="MS Mincho"/>
          <w:bCs w:val="0"/>
          <w:szCs w:val="26"/>
        </w:rPr>
        <w:t xml:space="preserve">, </w:t>
      </w:r>
      <w:proofErr w:type="spellStart"/>
      <w:r>
        <w:rPr>
          <w:rFonts w:eastAsia="MS Mincho"/>
          <w:bCs w:val="0"/>
          <w:szCs w:val="26"/>
        </w:rPr>
        <w:t>trong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có</w:t>
      </w:r>
      <w:proofErr w:type="spellEnd"/>
      <w:r>
        <w:rPr>
          <w:rFonts w:eastAsia="MS Mincho"/>
          <w:bCs w:val="0"/>
          <w:szCs w:val="26"/>
        </w:rPr>
        <w:t xml:space="preserve"> 7 </w:t>
      </w: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chính</w:t>
      </w:r>
      <w:proofErr w:type="spellEnd"/>
      <w:r>
        <w:rPr>
          <w:rFonts w:eastAsia="MS Mincho"/>
          <w:bCs w:val="0"/>
          <w:szCs w:val="26"/>
        </w:rPr>
        <w:t xml:space="preserve"> bao </w:t>
      </w:r>
      <w:proofErr w:type="spellStart"/>
      <w:r>
        <w:rPr>
          <w:rFonts w:eastAsia="MS Mincho"/>
          <w:bCs w:val="0"/>
          <w:szCs w:val="26"/>
        </w:rPr>
        <w:t>gồm</w:t>
      </w:r>
      <w:proofErr w:type="spellEnd"/>
      <w:r>
        <w:rPr>
          <w:rFonts w:eastAsia="MS Mincho"/>
          <w:bCs w:val="0"/>
          <w:szCs w:val="26"/>
        </w:rPr>
        <w:t xml:space="preserve">: </w:t>
      </w:r>
    </w:p>
    <w:p w14:paraId="31654D1F" w14:textId="03625AEB" w:rsid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Cấm</w:t>
      </w:r>
      <w:proofErr w:type="spellEnd"/>
      <w:r>
        <w:rPr>
          <w:rFonts w:eastAsia="MS Mincho"/>
          <w:bCs w:val="0"/>
          <w:szCs w:val="26"/>
        </w:rPr>
        <w:t xml:space="preserve"> (Thiên </w:t>
      </w:r>
      <w:proofErr w:type="spellStart"/>
      <w:r>
        <w:rPr>
          <w:rFonts w:eastAsia="MS Mincho"/>
          <w:bCs w:val="0"/>
          <w:szCs w:val="26"/>
        </w:rPr>
        <w:t>Cẩm</w:t>
      </w:r>
      <w:proofErr w:type="spellEnd"/>
      <w:r>
        <w:rPr>
          <w:rFonts w:eastAsia="MS Mincho"/>
          <w:bCs w:val="0"/>
          <w:szCs w:val="26"/>
        </w:rPr>
        <w:t xml:space="preserve">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Biên</w:t>
      </w:r>
      <w:proofErr w:type="spellEnd"/>
    </w:p>
    <w:p w14:paraId="6F4697F9" w14:textId="52E60BC7" w:rsid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Dài </w:t>
      </w:r>
      <w:proofErr w:type="spellStart"/>
      <w:r>
        <w:rPr>
          <w:rFonts w:eastAsia="MS Mincho"/>
          <w:bCs w:val="0"/>
          <w:szCs w:val="26"/>
        </w:rPr>
        <w:t>Năm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Giếng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gramStart"/>
      <w:r>
        <w:rPr>
          <w:rFonts w:eastAsia="MS Mincho"/>
          <w:bCs w:val="0"/>
          <w:szCs w:val="26"/>
        </w:rPr>
        <w:t xml:space="preserve">( </w:t>
      </w:r>
      <w:proofErr w:type="spellStart"/>
      <w:r>
        <w:rPr>
          <w:rFonts w:eastAsia="MS Mincho"/>
          <w:bCs w:val="0"/>
          <w:szCs w:val="26"/>
        </w:rPr>
        <w:t>Ngũ</w:t>
      </w:r>
      <w:proofErr w:type="spellEnd"/>
      <w:proofErr w:type="gram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Hồ</w:t>
      </w:r>
      <w:proofErr w:type="spellEnd"/>
      <w:r>
        <w:rPr>
          <w:rFonts w:eastAsia="MS Mincho"/>
          <w:bCs w:val="0"/>
          <w:szCs w:val="26"/>
        </w:rPr>
        <w:t xml:space="preserve">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huyện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Biên</w:t>
      </w:r>
      <w:proofErr w:type="spellEnd"/>
    </w:p>
    <w:p w14:paraId="5E5EB459" w14:textId="59197296" w:rsid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Két</w:t>
      </w:r>
      <w:proofErr w:type="spellEnd"/>
      <w:r>
        <w:rPr>
          <w:rFonts w:eastAsia="MS Mincho"/>
          <w:bCs w:val="0"/>
          <w:szCs w:val="26"/>
        </w:rPr>
        <w:t xml:space="preserve"> (Anh </w:t>
      </w:r>
      <w:proofErr w:type="spellStart"/>
      <w:r>
        <w:rPr>
          <w:rFonts w:eastAsia="MS Mincho"/>
          <w:bCs w:val="0"/>
          <w:szCs w:val="26"/>
        </w:rPr>
        <w:t>Vũ</w:t>
      </w:r>
      <w:proofErr w:type="spellEnd"/>
      <w:r>
        <w:rPr>
          <w:rFonts w:eastAsia="MS Mincho"/>
          <w:bCs w:val="0"/>
          <w:szCs w:val="26"/>
        </w:rPr>
        <w:t xml:space="preserve">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huyện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Biên</w:t>
      </w:r>
      <w:proofErr w:type="spellEnd"/>
    </w:p>
    <w:p w14:paraId="404DD064" w14:textId="17398CF0" w:rsid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Cô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Tô</w:t>
      </w:r>
      <w:proofErr w:type="spellEnd"/>
      <w:r>
        <w:rPr>
          <w:rFonts w:eastAsia="MS Mincho"/>
          <w:bCs w:val="0"/>
          <w:szCs w:val="26"/>
        </w:rPr>
        <w:t xml:space="preserve"> (Phụng Hoàng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huyện</w:t>
      </w:r>
      <w:proofErr w:type="spellEnd"/>
      <w:r>
        <w:rPr>
          <w:rFonts w:eastAsia="MS Mincho"/>
          <w:bCs w:val="0"/>
          <w:szCs w:val="26"/>
        </w:rPr>
        <w:t xml:space="preserve"> Tri Tôn</w:t>
      </w:r>
    </w:p>
    <w:p w14:paraId="15E0A3BD" w14:textId="01B987F1" w:rsid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Dài (</w:t>
      </w:r>
      <w:proofErr w:type="spellStart"/>
      <w:r>
        <w:rPr>
          <w:rFonts w:eastAsia="MS Mincho"/>
          <w:bCs w:val="0"/>
          <w:szCs w:val="26"/>
        </w:rPr>
        <w:t>Ngọa</w:t>
      </w:r>
      <w:proofErr w:type="spellEnd"/>
      <w:r>
        <w:rPr>
          <w:rFonts w:eastAsia="MS Mincho"/>
          <w:bCs w:val="0"/>
          <w:szCs w:val="26"/>
        </w:rPr>
        <w:t xml:space="preserve"> Long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huyện</w:t>
      </w:r>
      <w:proofErr w:type="spellEnd"/>
      <w:r>
        <w:rPr>
          <w:rFonts w:eastAsia="MS Mincho"/>
          <w:bCs w:val="0"/>
          <w:szCs w:val="26"/>
        </w:rPr>
        <w:t xml:space="preserve"> Tri Tôn</w:t>
      </w:r>
    </w:p>
    <w:p w14:paraId="45A0D249" w14:textId="1C9E1DCD" w:rsid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Tượng</w:t>
      </w:r>
      <w:proofErr w:type="spellEnd"/>
      <w:r>
        <w:rPr>
          <w:rFonts w:eastAsia="MS Mincho"/>
          <w:bCs w:val="0"/>
          <w:szCs w:val="26"/>
        </w:rPr>
        <w:t xml:space="preserve"> (Liên </w:t>
      </w:r>
      <w:proofErr w:type="spellStart"/>
      <w:r>
        <w:rPr>
          <w:rFonts w:eastAsia="MS Mincho"/>
          <w:bCs w:val="0"/>
          <w:szCs w:val="26"/>
        </w:rPr>
        <w:t>Hoa</w:t>
      </w:r>
      <w:proofErr w:type="spellEnd"/>
      <w:r>
        <w:rPr>
          <w:rFonts w:eastAsia="MS Mincho"/>
          <w:bCs w:val="0"/>
          <w:szCs w:val="26"/>
        </w:rPr>
        <w:t xml:space="preserve">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huyện</w:t>
      </w:r>
      <w:proofErr w:type="spellEnd"/>
      <w:r>
        <w:rPr>
          <w:rFonts w:eastAsia="MS Mincho"/>
          <w:bCs w:val="0"/>
          <w:szCs w:val="26"/>
        </w:rPr>
        <w:t xml:space="preserve"> Tri Tôn</w:t>
      </w:r>
    </w:p>
    <w:p w14:paraId="78E9F638" w14:textId="7D486E42" w:rsidR="00693CA0" w:rsidRP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Nước</w:t>
      </w:r>
      <w:proofErr w:type="spellEnd"/>
      <w:r>
        <w:rPr>
          <w:rFonts w:eastAsia="MS Mincho"/>
          <w:bCs w:val="0"/>
          <w:szCs w:val="26"/>
        </w:rPr>
        <w:t xml:space="preserve"> (</w:t>
      </w:r>
      <w:proofErr w:type="spellStart"/>
      <w:r>
        <w:rPr>
          <w:rFonts w:eastAsia="MS Mincho"/>
          <w:bCs w:val="0"/>
          <w:szCs w:val="26"/>
        </w:rPr>
        <w:t>Thủy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Đài</w:t>
      </w:r>
      <w:proofErr w:type="spellEnd"/>
      <w:r>
        <w:rPr>
          <w:rFonts w:eastAsia="MS Mincho"/>
          <w:bCs w:val="0"/>
          <w:szCs w:val="26"/>
        </w:rPr>
        <w:t xml:space="preserve">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huyện</w:t>
      </w:r>
      <w:proofErr w:type="spellEnd"/>
      <w:r>
        <w:rPr>
          <w:rFonts w:eastAsia="MS Mincho"/>
          <w:bCs w:val="0"/>
          <w:szCs w:val="26"/>
        </w:rPr>
        <w:t xml:space="preserve"> Tri Tôn</w:t>
      </w:r>
    </w:p>
    <w:p w14:paraId="063C4C44" w14:textId="26177023" w:rsidR="00793FD4" w:rsidRDefault="00793FD4">
      <w:pPr>
        <w:rPr>
          <w:rFonts w:eastAsia="MS Mincho"/>
          <w:bCs w:val="0"/>
          <w:szCs w:val="26"/>
        </w:rPr>
      </w:pPr>
      <w:r>
        <w:rPr>
          <w:rFonts w:eastAsia="MS Mincho"/>
          <w:bCs w:val="0"/>
          <w:szCs w:val="26"/>
        </w:rPr>
        <w:t xml:space="preserve">- </w:t>
      </w:r>
      <w:proofErr w:type="spellStart"/>
      <w:r>
        <w:rPr>
          <w:rFonts w:eastAsia="MS Mincho"/>
          <w:bCs w:val="0"/>
          <w:szCs w:val="26"/>
        </w:rPr>
        <w:t>tài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nguyên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 w:rsidR="000D3FCA">
        <w:rPr>
          <w:rFonts w:eastAsia="MS Mincho"/>
          <w:bCs w:val="0"/>
          <w:szCs w:val="26"/>
        </w:rPr>
        <w:t>thực</w:t>
      </w:r>
      <w:proofErr w:type="spellEnd"/>
      <w:r w:rsidR="000D3FCA">
        <w:rPr>
          <w:rFonts w:eastAsia="MS Mincho"/>
          <w:bCs w:val="0"/>
          <w:szCs w:val="26"/>
        </w:rPr>
        <w:t xml:space="preserve"> </w:t>
      </w:r>
      <w:proofErr w:type="spellStart"/>
      <w:r w:rsidR="000D3FCA">
        <w:rPr>
          <w:rFonts w:eastAsia="MS Mincho"/>
          <w:bCs w:val="0"/>
          <w:szCs w:val="26"/>
        </w:rPr>
        <w:t>vật</w:t>
      </w:r>
      <w:proofErr w:type="spellEnd"/>
    </w:p>
    <w:p w14:paraId="69AA869E" w14:textId="022215A3" w:rsidR="00D7556E" w:rsidRDefault="00D7556E">
      <w:pPr>
        <w:rPr>
          <w:rFonts w:eastAsia="MS Mincho"/>
          <w:bCs w:val="0"/>
          <w:szCs w:val="26"/>
        </w:rPr>
      </w:pP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Bảy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tỉnh</w:t>
      </w:r>
      <w:proofErr w:type="spellEnd"/>
      <w:r w:rsidRPr="00D7556E">
        <w:rPr>
          <w:rFonts w:eastAsia="MS Mincho"/>
          <w:bCs w:val="0"/>
          <w:szCs w:val="26"/>
        </w:rPr>
        <w:t xml:space="preserve"> An Giang </w:t>
      </w:r>
      <w:proofErr w:type="spellStart"/>
      <w:r w:rsidRPr="00D7556E">
        <w:rPr>
          <w:rFonts w:eastAsia="MS Mincho"/>
          <w:bCs w:val="0"/>
          <w:szCs w:val="26"/>
        </w:rPr>
        <w:t>phong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phú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dạng</w:t>
      </w:r>
      <w:proofErr w:type="spellEnd"/>
      <w:r w:rsidR="00B84C82">
        <w:rPr>
          <w:rFonts w:eastAsia="MS Mincho"/>
          <w:bCs w:val="0"/>
          <w:szCs w:val="26"/>
        </w:rPr>
        <w:t xml:space="preserve">. </w:t>
      </w:r>
      <w:proofErr w:type="spellStart"/>
      <w:r w:rsidR="00B84C82">
        <w:rPr>
          <w:rFonts w:eastAsia="MS Mincho"/>
          <w:bCs w:val="0"/>
          <w:szCs w:val="26"/>
        </w:rPr>
        <w:t>K</w:t>
      </w:r>
      <w:r w:rsidRPr="00D7556E">
        <w:rPr>
          <w:rFonts w:eastAsia="MS Mincho"/>
          <w:bCs w:val="0"/>
          <w:szCs w:val="26"/>
        </w:rPr>
        <w:t>ết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điều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cho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thấy</w:t>
      </w:r>
      <w:proofErr w:type="spellEnd"/>
      <w:r w:rsidRPr="00D7556E">
        <w:rPr>
          <w:rFonts w:eastAsia="MS Mincho"/>
          <w:bCs w:val="0"/>
          <w:szCs w:val="26"/>
        </w:rPr>
        <w:t xml:space="preserve"> ở </w:t>
      </w:r>
      <w:proofErr w:type="spellStart"/>
      <w:r w:rsidRPr="00D7556E">
        <w:rPr>
          <w:rFonts w:eastAsia="MS Mincho"/>
          <w:bCs w:val="0"/>
          <w:szCs w:val="26"/>
        </w:rPr>
        <w:t>đây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hiện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khoảng</w:t>
      </w:r>
      <w:proofErr w:type="spellEnd"/>
      <w:r w:rsidRPr="00D7556E">
        <w:rPr>
          <w:rFonts w:eastAsia="MS Mincho"/>
          <w:bCs w:val="0"/>
          <w:szCs w:val="26"/>
        </w:rPr>
        <w:t xml:space="preserve"> 815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thuộc</w:t>
      </w:r>
      <w:proofErr w:type="spellEnd"/>
      <w:r w:rsidRPr="00D7556E">
        <w:rPr>
          <w:rFonts w:eastAsia="MS Mincho"/>
          <w:bCs w:val="0"/>
          <w:szCs w:val="26"/>
        </w:rPr>
        <w:t xml:space="preserve"> 5 </w:t>
      </w:r>
      <w:proofErr w:type="spellStart"/>
      <w:r w:rsidRPr="00D7556E">
        <w:rPr>
          <w:rFonts w:eastAsia="MS Mincho"/>
          <w:bCs w:val="0"/>
          <w:szCs w:val="26"/>
        </w:rPr>
        <w:t>ngành</w:t>
      </w:r>
      <w:proofErr w:type="spellEnd"/>
      <w:r w:rsidRPr="00D7556E">
        <w:rPr>
          <w:rFonts w:eastAsia="MS Mincho"/>
          <w:bCs w:val="0"/>
          <w:szCs w:val="26"/>
        </w:rPr>
        <w:t xml:space="preserve">, 84 </w:t>
      </w:r>
      <w:proofErr w:type="spellStart"/>
      <w:r w:rsidRPr="00D7556E">
        <w:rPr>
          <w:rFonts w:eastAsia="MS Mincho"/>
          <w:bCs w:val="0"/>
          <w:szCs w:val="26"/>
        </w:rPr>
        <w:t>bộ</w:t>
      </w:r>
      <w:proofErr w:type="spellEnd"/>
      <w:r w:rsidRPr="00D7556E">
        <w:rPr>
          <w:rFonts w:eastAsia="MS Mincho"/>
          <w:bCs w:val="0"/>
          <w:szCs w:val="26"/>
        </w:rPr>
        <w:t xml:space="preserve">, 145 </w:t>
      </w:r>
      <w:proofErr w:type="spellStart"/>
      <w:r w:rsidRPr="00D7556E">
        <w:rPr>
          <w:rFonts w:eastAsia="MS Mincho"/>
          <w:bCs w:val="0"/>
          <w:szCs w:val="26"/>
        </w:rPr>
        <w:t>họ</w:t>
      </w:r>
      <w:proofErr w:type="spellEnd"/>
      <w:r w:rsidRPr="00D7556E">
        <w:rPr>
          <w:rFonts w:eastAsia="MS Mincho"/>
          <w:bCs w:val="0"/>
          <w:szCs w:val="26"/>
        </w:rPr>
        <w:t xml:space="preserve">, 501 </w:t>
      </w:r>
      <w:proofErr w:type="gramStart"/>
      <w:r w:rsidRPr="00D7556E">
        <w:rPr>
          <w:rFonts w:eastAsia="MS Mincho"/>
          <w:bCs w:val="0"/>
          <w:szCs w:val="26"/>
        </w:rPr>
        <w:t>chi</w:t>
      </w:r>
      <w:proofErr w:type="gramEnd"/>
      <w:r w:rsidRPr="00D7556E">
        <w:rPr>
          <w:rFonts w:eastAsia="MS Mincho"/>
          <w:bCs w:val="0"/>
          <w:szCs w:val="26"/>
        </w:rPr>
        <w:t xml:space="preserve">. Các </w:t>
      </w:r>
      <w:proofErr w:type="spellStart"/>
      <w:r w:rsidRPr="00D7556E">
        <w:rPr>
          <w:rFonts w:eastAsia="MS Mincho"/>
          <w:bCs w:val="0"/>
          <w:szCs w:val="26"/>
        </w:rPr>
        <w:t>ngành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điển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hình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như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thạch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tùng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Lycopidiophyta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tuế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Cycadophyta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dương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xỉ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Polypodiophyta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thông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Pinophyta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ngọc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lan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Magnoliophyta</w:t>
      </w:r>
      <w:proofErr w:type="spellEnd"/>
      <w:r w:rsidRPr="00D7556E">
        <w:rPr>
          <w:rFonts w:eastAsia="MS Mincho"/>
          <w:bCs w:val="0"/>
          <w:szCs w:val="26"/>
        </w:rPr>
        <w:t xml:space="preserve">). Trong </w:t>
      </w:r>
      <w:proofErr w:type="spellStart"/>
      <w:r w:rsidRPr="00D7556E">
        <w:rPr>
          <w:rFonts w:eastAsia="MS Mincho"/>
          <w:bCs w:val="0"/>
          <w:szCs w:val="26"/>
        </w:rPr>
        <w:t>tổng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số</w:t>
      </w:r>
      <w:proofErr w:type="spellEnd"/>
      <w:r w:rsidRPr="00D7556E">
        <w:rPr>
          <w:rFonts w:eastAsia="MS Mincho"/>
          <w:bCs w:val="0"/>
          <w:szCs w:val="26"/>
        </w:rPr>
        <w:t xml:space="preserve"> 815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nói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116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lớn</w:t>
      </w:r>
      <w:proofErr w:type="spellEnd"/>
      <w:r w:rsidRPr="00D7556E">
        <w:rPr>
          <w:rFonts w:eastAsia="MS Mincho"/>
          <w:bCs w:val="0"/>
          <w:szCs w:val="26"/>
        </w:rPr>
        <w:t xml:space="preserve">; 149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nhỡ</w:t>
      </w:r>
      <w:proofErr w:type="spellEnd"/>
      <w:r w:rsidRPr="00D7556E">
        <w:rPr>
          <w:rFonts w:eastAsia="MS Mincho"/>
          <w:bCs w:val="0"/>
          <w:szCs w:val="26"/>
        </w:rPr>
        <w:t xml:space="preserve">, 208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bụi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tiểu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mộc</w:t>
      </w:r>
      <w:proofErr w:type="spellEnd"/>
      <w:r w:rsidRPr="00D7556E">
        <w:rPr>
          <w:rFonts w:eastAsia="MS Mincho"/>
          <w:bCs w:val="0"/>
          <w:szCs w:val="26"/>
        </w:rPr>
        <w:t xml:space="preserve">, 105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leo</w:t>
      </w:r>
      <w:proofErr w:type="spellEnd"/>
      <w:r w:rsidRPr="00D7556E">
        <w:rPr>
          <w:rFonts w:eastAsia="MS Mincho"/>
          <w:bCs w:val="0"/>
          <w:szCs w:val="26"/>
        </w:rPr>
        <w:t xml:space="preserve">, 178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cỏ</w:t>
      </w:r>
      <w:proofErr w:type="spellEnd"/>
      <w:r w:rsidRPr="00D7556E">
        <w:rPr>
          <w:rFonts w:eastAsia="MS Mincho"/>
          <w:bCs w:val="0"/>
          <w:szCs w:val="26"/>
        </w:rPr>
        <w:t xml:space="preserve">, 34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khuyết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, 25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ký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sinh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phụ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sinh</w:t>
      </w:r>
      <w:proofErr w:type="spellEnd"/>
      <w:r w:rsidRPr="00D7556E">
        <w:rPr>
          <w:rFonts w:eastAsia="MS Mincho"/>
          <w:bCs w:val="0"/>
          <w:szCs w:val="26"/>
        </w:rPr>
        <w:t xml:space="preserve">. </w:t>
      </w:r>
      <w:proofErr w:type="spellStart"/>
      <w:r w:rsidRPr="00D7556E">
        <w:rPr>
          <w:rFonts w:eastAsia="MS Mincho"/>
          <w:bCs w:val="0"/>
          <w:szCs w:val="26"/>
        </w:rPr>
        <w:t>Đặc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biệt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20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quí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hiếm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thuộc</w:t>
      </w:r>
      <w:proofErr w:type="spellEnd"/>
      <w:r w:rsidRPr="00D7556E">
        <w:rPr>
          <w:rFonts w:eastAsia="MS Mincho"/>
          <w:bCs w:val="0"/>
          <w:szCs w:val="26"/>
        </w:rPr>
        <w:t xml:space="preserve"> 13 </w:t>
      </w:r>
      <w:proofErr w:type="spellStart"/>
      <w:r w:rsidRPr="00D7556E">
        <w:rPr>
          <w:rFonts w:eastAsia="MS Mincho"/>
          <w:bCs w:val="0"/>
          <w:szCs w:val="26"/>
        </w:rPr>
        <w:t>họ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khác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nhau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trong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sách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đỏ</w:t>
      </w:r>
      <w:proofErr w:type="spellEnd"/>
      <w:r w:rsidRPr="00D7556E">
        <w:rPr>
          <w:rFonts w:eastAsia="MS Mincho"/>
          <w:bCs w:val="0"/>
          <w:szCs w:val="26"/>
        </w:rPr>
        <w:t xml:space="preserve"> Việt Nam </w:t>
      </w:r>
      <w:proofErr w:type="spellStart"/>
      <w:r w:rsidRPr="00D7556E">
        <w:rPr>
          <w:rFonts w:eastAsia="MS Mincho"/>
          <w:bCs w:val="0"/>
          <w:szCs w:val="26"/>
        </w:rPr>
        <w:t>như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gõ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mật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Sindora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siamensis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cẩm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lai</w:t>
      </w:r>
      <w:proofErr w:type="spellEnd"/>
      <w:r w:rsidRPr="00D7556E">
        <w:rPr>
          <w:rFonts w:eastAsia="MS Mincho"/>
          <w:bCs w:val="0"/>
          <w:szCs w:val="26"/>
        </w:rPr>
        <w:t xml:space="preserve"> (Dalbergia </w:t>
      </w:r>
      <w:proofErr w:type="spellStart"/>
      <w:r w:rsidRPr="00D7556E">
        <w:rPr>
          <w:rFonts w:eastAsia="MS Mincho"/>
          <w:bCs w:val="0"/>
          <w:szCs w:val="26"/>
        </w:rPr>
        <w:t>oliveri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giáng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hương</w:t>
      </w:r>
      <w:proofErr w:type="spellEnd"/>
      <w:r w:rsidRPr="00D7556E">
        <w:rPr>
          <w:rFonts w:eastAsia="MS Mincho"/>
          <w:bCs w:val="0"/>
          <w:szCs w:val="26"/>
        </w:rPr>
        <w:t xml:space="preserve"> (Pterocarpus </w:t>
      </w:r>
      <w:proofErr w:type="spellStart"/>
      <w:r w:rsidRPr="00D7556E">
        <w:rPr>
          <w:rFonts w:eastAsia="MS Mincho"/>
          <w:bCs w:val="0"/>
          <w:szCs w:val="26"/>
        </w:rPr>
        <w:t>macrocarpus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trầm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hương</w:t>
      </w:r>
      <w:proofErr w:type="spellEnd"/>
      <w:r w:rsidRPr="00D7556E">
        <w:rPr>
          <w:rFonts w:eastAsia="MS Mincho"/>
          <w:bCs w:val="0"/>
          <w:szCs w:val="26"/>
        </w:rPr>
        <w:t xml:space="preserve"> (Aquilaria </w:t>
      </w:r>
      <w:proofErr w:type="spellStart"/>
      <w:proofErr w:type="gramStart"/>
      <w:r w:rsidRPr="00D7556E">
        <w:rPr>
          <w:rFonts w:eastAsia="MS Mincho"/>
          <w:bCs w:val="0"/>
          <w:szCs w:val="26"/>
        </w:rPr>
        <w:t>crassna</w:t>
      </w:r>
      <w:proofErr w:type="spellEnd"/>
      <w:r w:rsidRPr="00D7556E">
        <w:rPr>
          <w:rFonts w:eastAsia="MS Mincho"/>
          <w:bCs w:val="0"/>
          <w:szCs w:val="26"/>
        </w:rPr>
        <w:t>)...</w:t>
      </w:r>
      <w:proofErr w:type="gram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42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đặc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hữu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hoặc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cận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đặc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hữu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của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vùng</w:t>
      </w:r>
      <w:proofErr w:type="spellEnd"/>
      <w:r w:rsidRPr="00D7556E">
        <w:rPr>
          <w:rFonts w:eastAsia="MS Mincho"/>
          <w:bCs w:val="0"/>
          <w:szCs w:val="26"/>
        </w:rPr>
        <w:t xml:space="preserve"> Bảy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thuộc</w:t>
      </w:r>
      <w:proofErr w:type="spellEnd"/>
      <w:r w:rsidRPr="00D7556E">
        <w:rPr>
          <w:rFonts w:eastAsia="MS Mincho"/>
          <w:bCs w:val="0"/>
          <w:szCs w:val="26"/>
        </w:rPr>
        <w:t xml:space="preserve"> 29 </w:t>
      </w:r>
      <w:proofErr w:type="spellStart"/>
      <w:r w:rsidRPr="00D7556E">
        <w:rPr>
          <w:rFonts w:eastAsia="MS Mincho"/>
          <w:bCs w:val="0"/>
          <w:szCs w:val="26"/>
        </w:rPr>
        <w:t>họ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khác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nhau</w:t>
      </w:r>
      <w:proofErr w:type="spellEnd"/>
      <w:r w:rsidRPr="00D7556E">
        <w:rPr>
          <w:rFonts w:eastAsia="MS Mincho"/>
          <w:bCs w:val="0"/>
          <w:szCs w:val="26"/>
        </w:rPr>
        <w:t xml:space="preserve">. 3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mang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địa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danh</w:t>
      </w:r>
      <w:proofErr w:type="spellEnd"/>
      <w:r w:rsidRPr="00D7556E">
        <w:rPr>
          <w:rFonts w:eastAsia="MS Mincho"/>
          <w:bCs w:val="0"/>
          <w:szCs w:val="26"/>
        </w:rPr>
        <w:t xml:space="preserve"> Châu </w:t>
      </w:r>
      <w:proofErr w:type="spellStart"/>
      <w:r w:rsidRPr="00D7556E">
        <w:rPr>
          <w:rFonts w:eastAsia="MS Mincho"/>
          <w:bCs w:val="0"/>
          <w:szCs w:val="26"/>
        </w:rPr>
        <w:t>Đốc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như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tiêu</w:t>
      </w:r>
      <w:proofErr w:type="spellEnd"/>
      <w:r w:rsidRPr="00D7556E">
        <w:rPr>
          <w:rFonts w:eastAsia="MS Mincho"/>
          <w:bCs w:val="0"/>
          <w:szCs w:val="26"/>
        </w:rPr>
        <w:t xml:space="preserve"> Châu </w:t>
      </w:r>
      <w:proofErr w:type="spellStart"/>
      <w:r w:rsidRPr="00D7556E">
        <w:rPr>
          <w:rFonts w:eastAsia="MS Mincho"/>
          <w:bCs w:val="0"/>
          <w:szCs w:val="26"/>
        </w:rPr>
        <w:t>Đốc</w:t>
      </w:r>
      <w:proofErr w:type="spellEnd"/>
      <w:r w:rsidRPr="00D7556E">
        <w:rPr>
          <w:rFonts w:eastAsia="MS Mincho"/>
          <w:bCs w:val="0"/>
          <w:szCs w:val="26"/>
        </w:rPr>
        <w:t xml:space="preserve"> (Piper </w:t>
      </w:r>
      <w:proofErr w:type="spellStart"/>
      <w:r w:rsidRPr="00D7556E">
        <w:rPr>
          <w:rFonts w:eastAsia="MS Mincho"/>
          <w:bCs w:val="0"/>
          <w:szCs w:val="26"/>
        </w:rPr>
        <w:t>chaudocanum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ba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gạc</w:t>
      </w:r>
      <w:proofErr w:type="spellEnd"/>
      <w:r w:rsidRPr="00D7556E">
        <w:rPr>
          <w:rFonts w:eastAsia="MS Mincho"/>
          <w:bCs w:val="0"/>
          <w:szCs w:val="26"/>
        </w:rPr>
        <w:t xml:space="preserve"> Châu </w:t>
      </w:r>
      <w:proofErr w:type="spellStart"/>
      <w:r w:rsidRPr="00D7556E">
        <w:rPr>
          <w:rFonts w:eastAsia="MS Mincho"/>
          <w:bCs w:val="0"/>
          <w:szCs w:val="26"/>
        </w:rPr>
        <w:t>Đốc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Rauvolfia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chaudocensis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xâm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cánh</w:t>
      </w:r>
      <w:proofErr w:type="spellEnd"/>
      <w:r w:rsidRPr="00D7556E">
        <w:rPr>
          <w:rFonts w:eastAsia="MS Mincho"/>
          <w:bCs w:val="0"/>
          <w:szCs w:val="26"/>
        </w:rPr>
        <w:t xml:space="preserve"> Châu </w:t>
      </w:r>
      <w:proofErr w:type="spellStart"/>
      <w:r w:rsidRPr="00D7556E">
        <w:rPr>
          <w:rFonts w:eastAsia="MS Mincho"/>
          <w:bCs w:val="0"/>
          <w:szCs w:val="26"/>
        </w:rPr>
        <w:t>Đốc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Glyptopetelum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chaudoccensis</w:t>
      </w:r>
      <w:proofErr w:type="spellEnd"/>
      <w:r w:rsidRPr="00D7556E">
        <w:rPr>
          <w:rFonts w:eastAsia="MS Mincho"/>
          <w:bCs w:val="0"/>
          <w:szCs w:val="26"/>
        </w:rPr>
        <w:t xml:space="preserve">). </w:t>
      </w:r>
      <w:proofErr w:type="spellStart"/>
      <w:r w:rsidRPr="00D7556E">
        <w:rPr>
          <w:rFonts w:eastAsia="MS Mincho"/>
          <w:bCs w:val="0"/>
          <w:szCs w:val="26"/>
        </w:rPr>
        <w:t>Thảm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vùng</w:t>
      </w:r>
      <w:proofErr w:type="spellEnd"/>
      <w:r w:rsidRPr="00D7556E">
        <w:rPr>
          <w:rFonts w:eastAsia="MS Mincho"/>
          <w:bCs w:val="0"/>
          <w:szCs w:val="26"/>
        </w:rPr>
        <w:t xml:space="preserve"> Bảy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được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phân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thành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hai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kiểu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chính</w:t>
      </w:r>
      <w:proofErr w:type="spellEnd"/>
      <w:r w:rsidRPr="00D7556E">
        <w:rPr>
          <w:rFonts w:eastAsia="MS Mincho"/>
          <w:bCs w:val="0"/>
          <w:szCs w:val="26"/>
        </w:rPr>
        <w:t xml:space="preserve">: </w:t>
      </w:r>
      <w:proofErr w:type="spellStart"/>
      <w:r w:rsidRPr="00D7556E">
        <w:rPr>
          <w:rFonts w:eastAsia="MS Mincho"/>
          <w:bCs w:val="0"/>
          <w:szCs w:val="26"/>
        </w:rPr>
        <w:t>kiểu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kín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thường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xanh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ẩm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nhiệt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đới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kiểu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kín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nửa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rụng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lá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rụng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lá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hơi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ẩm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nhiệt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đới</w:t>
      </w:r>
      <w:proofErr w:type="spellEnd"/>
      <w:r w:rsidRPr="00D7556E">
        <w:rPr>
          <w:rFonts w:eastAsia="MS Mincho"/>
          <w:bCs w:val="0"/>
          <w:szCs w:val="26"/>
        </w:rPr>
        <w:t xml:space="preserve">. Hai </w:t>
      </w:r>
      <w:proofErr w:type="spellStart"/>
      <w:r w:rsidRPr="00D7556E">
        <w:rPr>
          <w:rFonts w:eastAsia="MS Mincho"/>
          <w:bCs w:val="0"/>
          <w:szCs w:val="26"/>
        </w:rPr>
        <w:t>kiểu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khoảng</w:t>
      </w:r>
      <w:proofErr w:type="spellEnd"/>
      <w:r w:rsidRPr="00D7556E">
        <w:rPr>
          <w:rFonts w:eastAsia="MS Mincho"/>
          <w:bCs w:val="0"/>
          <w:szCs w:val="26"/>
        </w:rPr>
        <w:t xml:space="preserve"> 15 </w:t>
      </w:r>
      <w:proofErr w:type="spellStart"/>
      <w:r w:rsidRPr="00D7556E">
        <w:rPr>
          <w:rFonts w:eastAsia="MS Mincho"/>
          <w:bCs w:val="0"/>
          <w:szCs w:val="26"/>
        </w:rPr>
        <w:t>xã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lastRenderedPageBreak/>
        <w:t>hợp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khác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nhau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trong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6 </w:t>
      </w:r>
      <w:proofErr w:type="spellStart"/>
      <w:r w:rsidRPr="00D7556E">
        <w:rPr>
          <w:rFonts w:eastAsia="MS Mincho"/>
          <w:bCs w:val="0"/>
          <w:szCs w:val="26"/>
        </w:rPr>
        <w:t>xã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hợp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tự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và</w:t>
      </w:r>
      <w:proofErr w:type="spellEnd"/>
      <w:r w:rsidRPr="00D7556E">
        <w:rPr>
          <w:rFonts w:eastAsia="MS Mincho"/>
          <w:bCs w:val="0"/>
          <w:szCs w:val="26"/>
        </w:rPr>
        <w:t xml:space="preserve"> 9 </w:t>
      </w:r>
      <w:proofErr w:type="spellStart"/>
      <w:r w:rsidRPr="00D7556E">
        <w:rPr>
          <w:rFonts w:eastAsia="MS Mincho"/>
          <w:bCs w:val="0"/>
          <w:szCs w:val="26"/>
        </w:rPr>
        <w:t>xã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hợp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trồng</w:t>
      </w:r>
      <w:proofErr w:type="spellEnd"/>
      <w:r w:rsidRPr="00D7556E">
        <w:rPr>
          <w:rFonts w:eastAsia="MS Mincho"/>
          <w:bCs w:val="0"/>
          <w:szCs w:val="26"/>
        </w:rPr>
        <w:t xml:space="preserve">. Ba </w:t>
      </w:r>
      <w:proofErr w:type="spellStart"/>
      <w:r w:rsidRPr="00D7556E">
        <w:rPr>
          <w:rFonts w:eastAsia="MS Mincho"/>
          <w:bCs w:val="0"/>
          <w:szCs w:val="26"/>
        </w:rPr>
        <w:t>quần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thể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khác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nhau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các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thể</w:t>
      </w:r>
      <w:proofErr w:type="spellEnd"/>
      <w:r w:rsidRPr="00D7556E">
        <w:rPr>
          <w:rFonts w:eastAsia="MS Mincho"/>
          <w:bCs w:val="0"/>
          <w:szCs w:val="26"/>
        </w:rPr>
        <w:t xml:space="preserve">: </w:t>
      </w:r>
      <w:proofErr w:type="spellStart"/>
      <w:r w:rsidRPr="00D7556E">
        <w:rPr>
          <w:rFonts w:eastAsia="MS Mincho"/>
          <w:bCs w:val="0"/>
          <w:szCs w:val="26"/>
        </w:rPr>
        <w:t>Quần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thể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tự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vùng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đồi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; </w:t>
      </w:r>
      <w:proofErr w:type="spellStart"/>
      <w:r w:rsidRPr="00D7556E">
        <w:rPr>
          <w:rFonts w:eastAsia="MS Mincho"/>
          <w:bCs w:val="0"/>
          <w:szCs w:val="26"/>
        </w:rPr>
        <w:t>Quần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thể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trồng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nhân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tạo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vùng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đồi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; </w:t>
      </w:r>
      <w:proofErr w:type="spellStart"/>
      <w:r w:rsidRPr="00D7556E">
        <w:rPr>
          <w:rFonts w:eastAsia="MS Mincho"/>
          <w:bCs w:val="0"/>
          <w:szCs w:val="26"/>
        </w:rPr>
        <w:t>Quần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thể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tràm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đất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úng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phèn</w:t>
      </w:r>
      <w:proofErr w:type="spellEnd"/>
      <w:r w:rsidRPr="00D7556E">
        <w:rPr>
          <w:rFonts w:eastAsia="MS Mincho"/>
          <w:bCs w:val="0"/>
          <w:szCs w:val="26"/>
        </w:rPr>
        <w:t xml:space="preserve">. Các </w:t>
      </w:r>
      <w:proofErr w:type="spellStart"/>
      <w:r w:rsidRPr="00D7556E">
        <w:rPr>
          <w:rFonts w:eastAsia="MS Mincho"/>
          <w:bCs w:val="0"/>
          <w:szCs w:val="26"/>
        </w:rPr>
        <w:t>quần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thể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nói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đều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giá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trị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rất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cao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về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nhân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văn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kinh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tế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xã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hội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môi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trường</w:t>
      </w:r>
      <w:proofErr w:type="spellEnd"/>
      <w:r w:rsidRPr="00D7556E">
        <w:rPr>
          <w:rFonts w:eastAsia="MS Mincho"/>
          <w:bCs w:val="0"/>
          <w:szCs w:val="26"/>
        </w:rPr>
        <w:t>...</w:t>
      </w:r>
    </w:p>
    <w:p w14:paraId="57036397" w14:textId="5BB10FB0" w:rsidR="00B84C82" w:rsidRDefault="00D7556E" w:rsidP="00B84C82">
      <w:pPr>
        <w:rPr>
          <w:rFonts w:eastAsia="MS Mincho"/>
          <w:bCs w:val="0"/>
          <w:szCs w:val="26"/>
        </w:rPr>
      </w:pPr>
      <w:proofErr w:type="spellStart"/>
      <w:r w:rsidRPr="00D7556E">
        <w:rPr>
          <w:rFonts w:eastAsia="MS Mincho"/>
          <w:bCs w:val="0"/>
          <w:szCs w:val="26"/>
        </w:rPr>
        <w:t>Với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116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lớn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được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phân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bố</w:t>
      </w:r>
      <w:proofErr w:type="spellEnd"/>
      <w:r w:rsidRPr="00D7556E">
        <w:rPr>
          <w:rFonts w:eastAsia="MS Mincho"/>
          <w:bCs w:val="0"/>
          <w:szCs w:val="26"/>
        </w:rPr>
        <w:t xml:space="preserve"> ở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Bảy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phản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ánh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sự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về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chủng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.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lấy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ở </w:t>
      </w:r>
      <w:proofErr w:type="spellStart"/>
      <w:r w:rsidRPr="00D7556E">
        <w:rPr>
          <w:rFonts w:eastAsia="MS Mincho"/>
          <w:bCs w:val="0"/>
          <w:szCs w:val="26"/>
        </w:rPr>
        <w:t>đây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được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tụ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của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nhiều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luồng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với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hệ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ấn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Độ</w:t>
      </w:r>
      <w:proofErr w:type="spellEnd"/>
      <w:r w:rsidRPr="00D7556E">
        <w:rPr>
          <w:rFonts w:eastAsia="MS Mincho"/>
          <w:bCs w:val="0"/>
          <w:szCs w:val="26"/>
        </w:rPr>
        <w:t xml:space="preserve">, Mianma, </w:t>
      </w:r>
      <w:proofErr w:type="spellStart"/>
      <w:r w:rsidRPr="00D7556E">
        <w:rPr>
          <w:rFonts w:eastAsia="MS Mincho"/>
          <w:bCs w:val="0"/>
          <w:szCs w:val="26"/>
        </w:rPr>
        <w:t>vùng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cao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phía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của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miền</w:t>
      </w:r>
      <w:proofErr w:type="spellEnd"/>
      <w:r w:rsidRPr="00D7556E">
        <w:rPr>
          <w:rFonts w:eastAsia="MS Mincho"/>
          <w:bCs w:val="0"/>
          <w:szCs w:val="26"/>
        </w:rPr>
        <w:t xml:space="preserve"> Bắc Việt Nam </w:t>
      </w:r>
      <w:proofErr w:type="spellStart"/>
      <w:r w:rsidRPr="00D7556E">
        <w:rPr>
          <w:rFonts w:eastAsia="MS Mincho"/>
          <w:bCs w:val="0"/>
          <w:szCs w:val="26"/>
        </w:rPr>
        <w:t>tràn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xuống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phía</w:t>
      </w:r>
      <w:proofErr w:type="spellEnd"/>
      <w:r w:rsidRPr="00D7556E">
        <w:rPr>
          <w:rFonts w:eastAsia="MS Mincho"/>
          <w:bCs w:val="0"/>
          <w:szCs w:val="26"/>
        </w:rPr>
        <w:t xml:space="preserve"> Nam Việt Nam </w:t>
      </w:r>
      <w:proofErr w:type="spellStart"/>
      <w:r w:rsidRPr="00D7556E">
        <w:rPr>
          <w:rFonts w:eastAsia="MS Mincho"/>
          <w:bCs w:val="0"/>
          <w:szCs w:val="26"/>
        </w:rPr>
        <w:t>dọc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theo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dãy</w:t>
      </w:r>
      <w:proofErr w:type="spellEnd"/>
      <w:r w:rsidRPr="00D7556E">
        <w:rPr>
          <w:rFonts w:eastAsia="MS Mincho"/>
          <w:bCs w:val="0"/>
          <w:szCs w:val="26"/>
        </w:rPr>
        <w:t xml:space="preserve"> Trường Sơn </w:t>
      </w:r>
      <w:proofErr w:type="spellStart"/>
      <w:r w:rsidRPr="00D7556E">
        <w:rPr>
          <w:rFonts w:eastAsia="MS Mincho"/>
          <w:bCs w:val="0"/>
          <w:szCs w:val="26"/>
        </w:rPr>
        <w:t>xuống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cực</w:t>
      </w:r>
      <w:proofErr w:type="spellEnd"/>
      <w:r w:rsidRPr="00D7556E">
        <w:rPr>
          <w:rFonts w:eastAsia="MS Mincho"/>
          <w:bCs w:val="0"/>
          <w:szCs w:val="26"/>
        </w:rPr>
        <w:t xml:space="preserve"> Nam Trung </w:t>
      </w:r>
      <w:proofErr w:type="spellStart"/>
      <w:r w:rsidRPr="00D7556E">
        <w:rPr>
          <w:rFonts w:eastAsia="MS Mincho"/>
          <w:bCs w:val="0"/>
          <w:szCs w:val="26"/>
        </w:rPr>
        <w:t>Bộ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đuôi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của</w:t>
      </w:r>
      <w:proofErr w:type="spellEnd"/>
      <w:r w:rsidRPr="00D7556E">
        <w:rPr>
          <w:rFonts w:eastAsia="MS Mincho"/>
          <w:bCs w:val="0"/>
          <w:szCs w:val="26"/>
        </w:rPr>
        <w:t xml:space="preserve"> Nam Trường Sơn </w:t>
      </w:r>
      <w:proofErr w:type="spellStart"/>
      <w:r w:rsidRPr="00D7556E">
        <w:rPr>
          <w:rFonts w:eastAsia="MS Mincho"/>
          <w:bCs w:val="0"/>
          <w:szCs w:val="26"/>
        </w:rPr>
        <w:t>kéo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dài</w:t>
      </w:r>
      <w:proofErr w:type="spellEnd"/>
      <w:r w:rsidRPr="00D7556E">
        <w:rPr>
          <w:rFonts w:eastAsia="MS Mincho"/>
          <w:bCs w:val="0"/>
          <w:szCs w:val="26"/>
        </w:rPr>
        <w:t xml:space="preserve">. Các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lớn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thường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xanh</w:t>
      </w:r>
      <w:proofErr w:type="spellEnd"/>
      <w:r w:rsidRPr="00D7556E">
        <w:rPr>
          <w:rFonts w:eastAsia="MS Mincho"/>
          <w:bCs w:val="0"/>
          <w:szCs w:val="26"/>
        </w:rPr>
        <w:t xml:space="preserve">, hay </w:t>
      </w:r>
      <w:proofErr w:type="spellStart"/>
      <w:r w:rsidRPr="00D7556E">
        <w:rPr>
          <w:rFonts w:eastAsia="MS Mincho"/>
          <w:bCs w:val="0"/>
          <w:szCs w:val="26"/>
        </w:rPr>
        <w:t>rụng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lá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theo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mùa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được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hình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thành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từ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xa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xưa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tồn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tại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đến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ngày</w:t>
      </w:r>
      <w:proofErr w:type="spellEnd"/>
      <w:r w:rsidRPr="00D7556E">
        <w:rPr>
          <w:rFonts w:eastAsia="MS Mincho"/>
          <w:bCs w:val="0"/>
          <w:szCs w:val="26"/>
        </w:rPr>
        <w:t xml:space="preserve"> nay. </w:t>
      </w:r>
      <w:proofErr w:type="spellStart"/>
      <w:r w:rsidRPr="00D7556E">
        <w:rPr>
          <w:rFonts w:eastAsia="MS Mincho"/>
          <w:bCs w:val="0"/>
          <w:szCs w:val="26"/>
        </w:rPr>
        <w:t>Đặc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biệt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nhiều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quí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hiếm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như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gõ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mật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Sindora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siamensis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cẩm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lai</w:t>
      </w:r>
      <w:proofErr w:type="spellEnd"/>
      <w:r w:rsidRPr="00D7556E">
        <w:rPr>
          <w:rFonts w:eastAsia="MS Mincho"/>
          <w:bCs w:val="0"/>
          <w:szCs w:val="26"/>
        </w:rPr>
        <w:t xml:space="preserve"> (Dalbergia </w:t>
      </w:r>
      <w:proofErr w:type="spellStart"/>
      <w:r w:rsidRPr="00D7556E">
        <w:rPr>
          <w:rFonts w:eastAsia="MS Mincho"/>
          <w:bCs w:val="0"/>
          <w:szCs w:val="26"/>
        </w:rPr>
        <w:t>oliveri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giáng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hương</w:t>
      </w:r>
      <w:proofErr w:type="spellEnd"/>
      <w:r w:rsidRPr="00D7556E">
        <w:rPr>
          <w:rFonts w:eastAsia="MS Mincho"/>
          <w:bCs w:val="0"/>
          <w:szCs w:val="26"/>
        </w:rPr>
        <w:t xml:space="preserve"> (Pterocarpus </w:t>
      </w:r>
      <w:proofErr w:type="spellStart"/>
      <w:r w:rsidRPr="00D7556E">
        <w:rPr>
          <w:rFonts w:eastAsia="MS Mincho"/>
          <w:bCs w:val="0"/>
          <w:szCs w:val="26"/>
        </w:rPr>
        <w:t>macrocarpus</w:t>
      </w:r>
      <w:proofErr w:type="spellEnd"/>
      <w:r w:rsidRPr="00D7556E">
        <w:rPr>
          <w:rFonts w:eastAsia="MS Mincho"/>
          <w:bCs w:val="0"/>
          <w:szCs w:val="26"/>
        </w:rPr>
        <w:t xml:space="preserve">) </w:t>
      </w:r>
      <w:proofErr w:type="spellStart"/>
      <w:r w:rsidRPr="00D7556E">
        <w:rPr>
          <w:rFonts w:eastAsia="MS Mincho"/>
          <w:bCs w:val="0"/>
          <w:szCs w:val="26"/>
        </w:rPr>
        <w:t>trầm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hương</w:t>
      </w:r>
      <w:proofErr w:type="spellEnd"/>
      <w:r w:rsidRPr="00D7556E">
        <w:rPr>
          <w:rFonts w:eastAsia="MS Mincho"/>
          <w:bCs w:val="0"/>
          <w:szCs w:val="26"/>
        </w:rPr>
        <w:t xml:space="preserve"> (Aquilaria </w:t>
      </w:r>
      <w:proofErr w:type="spellStart"/>
      <w:r w:rsidRPr="00D7556E">
        <w:rPr>
          <w:rFonts w:eastAsia="MS Mincho"/>
          <w:bCs w:val="0"/>
          <w:szCs w:val="26"/>
        </w:rPr>
        <w:t>crassna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lát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hoa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Chukrasia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tabularis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trám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trắng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Cinariumalbum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proofErr w:type="gramStart"/>
      <w:r w:rsidRPr="00D7556E">
        <w:rPr>
          <w:rFonts w:eastAsia="MS Mincho"/>
          <w:bCs w:val="0"/>
          <w:szCs w:val="26"/>
        </w:rPr>
        <w:t>racosh</w:t>
      </w:r>
      <w:proofErr w:type="spellEnd"/>
      <w:r w:rsidRPr="00D7556E">
        <w:rPr>
          <w:rFonts w:eastAsia="MS Mincho"/>
          <w:bCs w:val="0"/>
          <w:szCs w:val="26"/>
        </w:rPr>
        <w:t>)...</w:t>
      </w:r>
      <w:proofErr w:type="gram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Nhóm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thuốc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khoảng</w:t>
      </w:r>
      <w:proofErr w:type="spellEnd"/>
      <w:r w:rsidRPr="00D7556E">
        <w:rPr>
          <w:rFonts w:eastAsia="MS Mincho"/>
          <w:bCs w:val="0"/>
          <w:szCs w:val="26"/>
        </w:rPr>
        <w:t xml:space="preserve"> 680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nhiều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không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những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sử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dụng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tại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địa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phương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còn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được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trao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đổi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các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địa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phương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ngoài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tỉnh</w:t>
      </w:r>
      <w:proofErr w:type="spellEnd"/>
      <w:r w:rsidRPr="00D7556E">
        <w:rPr>
          <w:rFonts w:eastAsia="MS Mincho"/>
          <w:bCs w:val="0"/>
          <w:szCs w:val="26"/>
        </w:rPr>
        <w:t xml:space="preserve">. </w:t>
      </w:r>
      <w:proofErr w:type="spellStart"/>
      <w:r w:rsidRPr="00D7556E">
        <w:rPr>
          <w:rFonts w:eastAsia="MS Mincho"/>
          <w:bCs w:val="0"/>
          <w:szCs w:val="26"/>
        </w:rPr>
        <w:t>Nhóm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công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nghiệp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tinh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dầu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gồm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điều</w:t>
      </w:r>
      <w:proofErr w:type="spellEnd"/>
      <w:r w:rsidRPr="00D7556E">
        <w:rPr>
          <w:rFonts w:eastAsia="MS Mincho"/>
          <w:bCs w:val="0"/>
          <w:szCs w:val="26"/>
        </w:rPr>
        <w:t xml:space="preserve"> (Anacardium occidentale) </w:t>
      </w:r>
      <w:proofErr w:type="spellStart"/>
      <w:r w:rsidRPr="00D7556E">
        <w:rPr>
          <w:rFonts w:eastAsia="MS Mincho"/>
          <w:bCs w:val="0"/>
          <w:szCs w:val="26"/>
        </w:rPr>
        <w:t>diện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tích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khoảng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200ha; </w:t>
      </w:r>
      <w:proofErr w:type="spellStart"/>
      <w:r w:rsidRPr="00D7556E">
        <w:rPr>
          <w:rFonts w:eastAsia="MS Mincho"/>
          <w:bCs w:val="0"/>
          <w:szCs w:val="26"/>
        </w:rPr>
        <w:t>trầm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hương</w:t>
      </w:r>
      <w:proofErr w:type="spellEnd"/>
      <w:r w:rsidRPr="00D7556E">
        <w:rPr>
          <w:rFonts w:eastAsia="MS Mincho"/>
          <w:bCs w:val="0"/>
          <w:szCs w:val="26"/>
        </w:rPr>
        <w:t xml:space="preserve"> (Aquilaria </w:t>
      </w:r>
      <w:proofErr w:type="spellStart"/>
      <w:r w:rsidRPr="00D7556E">
        <w:rPr>
          <w:rFonts w:eastAsia="MS Mincho"/>
          <w:bCs w:val="0"/>
          <w:szCs w:val="26"/>
        </w:rPr>
        <w:t>crassna</w:t>
      </w:r>
      <w:proofErr w:type="spellEnd"/>
      <w:r w:rsidRPr="00D7556E">
        <w:rPr>
          <w:rFonts w:eastAsia="MS Mincho"/>
          <w:bCs w:val="0"/>
          <w:szCs w:val="26"/>
        </w:rPr>
        <w:t xml:space="preserve">) </w:t>
      </w:r>
      <w:proofErr w:type="spellStart"/>
      <w:r w:rsidRPr="00D7556E">
        <w:rPr>
          <w:rFonts w:eastAsia="MS Mincho"/>
          <w:bCs w:val="0"/>
          <w:szCs w:val="26"/>
        </w:rPr>
        <w:t>diện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tích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500ha, </w:t>
      </w:r>
      <w:proofErr w:type="spellStart"/>
      <w:r w:rsidRPr="00D7556E">
        <w:rPr>
          <w:rFonts w:eastAsia="MS Mincho"/>
          <w:bCs w:val="0"/>
          <w:szCs w:val="26"/>
        </w:rPr>
        <w:t>ngoài</w:t>
      </w:r>
      <w:proofErr w:type="spellEnd"/>
      <w:r w:rsidRPr="00D7556E">
        <w:rPr>
          <w:rFonts w:eastAsia="MS Mincho"/>
          <w:bCs w:val="0"/>
          <w:szCs w:val="26"/>
        </w:rPr>
        <w:t xml:space="preserve"> ra </w:t>
      </w:r>
      <w:proofErr w:type="spellStart"/>
      <w:r w:rsidRPr="00D7556E">
        <w:rPr>
          <w:rFonts w:eastAsia="MS Mincho"/>
          <w:bCs w:val="0"/>
          <w:szCs w:val="26"/>
        </w:rPr>
        <w:t>còn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một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số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như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trám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trắng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Cinariumalbum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racosh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bời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lời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nhớt</w:t>
      </w:r>
      <w:proofErr w:type="spellEnd"/>
      <w:r w:rsidRPr="00D7556E">
        <w:rPr>
          <w:rFonts w:eastAsia="MS Mincho"/>
          <w:bCs w:val="0"/>
          <w:szCs w:val="26"/>
        </w:rPr>
        <w:t xml:space="preserve">...; </w:t>
      </w:r>
      <w:proofErr w:type="spellStart"/>
      <w:r w:rsidRPr="00D7556E">
        <w:rPr>
          <w:rFonts w:eastAsia="MS Mincho"/>
          <w:bCs w:val="0"/>
          <w:szCs w:val="26"/>
        </w:rPr>
        <w:t>nhóm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ăn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gồm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nhiều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loại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như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sầu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riêng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mít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ráo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bơ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xoài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chuối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dâu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hồng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quân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một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số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ăn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khác</w:t>
      </w:r>
      <w:proofErr w:type="spellEnd"/>
      <w:r>
        <w:rPr>
          <w:rFonts w:eastAsia="MS Mincho"/>
          <w:bCs w:val="0"/>
          <w:szCs w:val="26"/>
        </w:rPr>
        <w:t xml:space="preserve"> (</w:t>
      </w:r>
      <w:proofErr w:type="spellStart"/>
      <w:r>
        <w:rPr>
          <w:rFonts w:eastAsia="MS Mincho"/>
          <w:bCs w:val="0"/>
          <w:szCs w:val="26"/>
        </w:rPr>
        <w:t>Cục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kiểm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lâm</w:t>
      </w:r>
      <w:proofErr w:type="spellEnd"/>
      <w:r>
        <w:rPr>
          <w:rFonts w:eastAsia="MS Mincho"/>
          <w:bCs w:val="0"/>
          <w:szCs w:val="26"/>
        </w:rPr>
        <w:t>, 2008)</w:t>
      </w:r>
    </w:p>
    <w:p w14:paraId="24FCEA02" w14:textId="064A0289" w:rsidR="00793FD4" w:rsidRPr="00793FD4" w:rsidRDefault="00793FD4">
      <w:pPr>
        <w:rPr>
          <w:rFonts w:eastAsia="MS Mincho"/>
          <w:b/>
          <w:szCs w:val="26"/>
        </w:rPr>
      </w:pPr>
      <w:proofErr w:type="spellStart"/>
      <w:r>
        <w:rPr>
          <w:rFonts w:eastAsia="MS Mincho"/>
          <w:b/>
          <w:szCs w:val="26"/>
        </w:rPr>
        <w:t>Sản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xuất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nông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lâm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kết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hợp</w:t>
      </w:r>
      <w:proofErr w:type="spellEnd"/>
      <w:r>
        <w:rPr>
          <w:rFonts w:eastAsia="MS Mincho"/>
          <w:b/>
          <w:szCs w:val="26"/>
        </w:rPr>
        <w:t xml:space="preserve"> ở </w:t>
      </w:r>
      <w:proofErr w:type="spellStart"/>
      <w:r>
        <w:rPr>
          <w:rFonts w:eastAsia="MS Mincho"/>
          <w:b/>
          <w:szCs w:val="26"/>
        </w:rPr>
        <w:t>vùng</w:t>
      </w:r>
      <w:proofErr w:type="spellEnd"/>
      <w:r>
        <w:rPr>
          <w:rFonts w:eastAsia="MS Mincho"/>
          <w:b/>
          <w:szCs w:val="26"/>
        </w:rPr>
        <w:t xml:space="preserve"> Bảy </w:t>
      </w:r>
      <w:proofErr w:type="spellStart"/>
      <w:r>
        <w:rPr>
          <w:rFonts w:eastAsia="MS Mincho"/>
          <w:b/>
          <w:szCs w:val="26"/>
        </w:rPr>
        <w:t>Núi</w:t>
      </w:r>
      <w:proofErr w:type="spellEnd"/>
    </w:p>
    <w:p w14:paraId="15F82EAC" w14:textId="72CB6638" w:rsidR="00BC688C" w:rsidRDefault="006A5331">
      <w:pPr>
        <w:rPr>
          <w:rFonts w:eastAsia="MS Mincho"/>
          <w:b/>
          <w:szCs w:val="26"/>
        </w:rPr>
      </w:pPr>
      <w:r>
        <w:rPr>
          <w:rFonts w:eastAsia="MS Mincho"/>
          <w:b/>
          <w:szCs w:val="26"/>
        </w:rPr>
        <w:t>2.</w:t>
      </w:r>
      <w:r w:rsidR="004E3436">
        <w:rPr>
          <w:rFonts w:eastAsia="MS Mincho"/>
          <w:b/>
          <w:szCs w:val="26"/>
        </w:rPr>
        <w:t>2</w:t>
      </w:r>
      <w:r>
        <w:rPr>
          <w:rFonts w:eastAsia="MS Mincho"/>
          <w:b/>
          <w:szCs w:val="26"/>
        </w:rPr>
        <w:t xml:space="preserve"> </w:t>
      </w:r>
      <w:proofErr w:type="spellStart"/>
      <w:r w:rsidR="00BC688C">
        <w:rPr>
          <w:rFonts w:eastAsia="MS Mincho"/>
          <w:b/>
          <w:szCs w:val="26"/>
        </w:rPr>
        <w:t>Nông</w:t>
      </w:r>
      <w:proofErr w:type="spellEnd"/>
      <w:r w:rsidR="00BC688C">
        <w:rPr>
          <w:rFonts w:eastAsia="MS Mincho"/>
          <w:b/>
          <w:szCs w:val="26"/>
        </w:rPr>
        <w:t xml:space="preserve"> </w:t>
      </w:r>
      <w:proofErr w:type="spellStart"/>
      <w:r w:rsidR="00BC688C">
        <w:rPr>
          <w:rFonts w:eastAsia="MS Mincho"/>
          <w:b/>
          <w:szCs w:val="26"/>
        </w:rPr>
        <w:t>lâm</w:t>
      </w:r>
      <w:proofErr w:type="spellEnd"/>
      <w:r w:rsidR="00BC688C">
        <w:rPr>
          <w:rFonts w:eastAsia="MS Mincho"/>
          <w:b/>
          <w:szCs w:val="26"/>
        </w:rPr>
        <w:t xml:space="preserve"> </w:t>
      </w:r>
      <w:proofErr w:type="spellStart"/>
      <w:r w:rsidR="00BC688C">
        <w:rPr>
          <w:rFonts w:eastAsia="MS Mincho"/>
          <w:b/>
          <w:szCs w:val="26"/>
        </w:rPr>
        <w:t>kết</w:t>
      </w:r>
      <w:proofErr w:type="spellEnd"/>
      <w:r w:rsidR="00BC688C">
        <w:rPr>
          <w:rFonts w:eastAsia="MS Mincho"/>
          <w:b/>
          <w:szCs w:val="26"/>
        </w:rPr>
        <w:t xml:space="preserve"> </w:t>
      </w:r>
      <w:proofErr w:type="spellStart"/>
      <w:r w:rsidR="00BC688C">
        <w:rPr>
          <w:rFonts w:eastAsia="MS Mincho"/>
          <w:b/>
          <w:szCs w:val="26"/>
        </w:rPr>
        <w:t>hợp</w:t>
      </w:r>
      <w:proofErr w:type="spellEnd"/>
    </w:p>
    <w:p w14:paraId="59B37E11" w14:textId="011CE083" w:rsidR="00BC688C" w:rsidRDefault="00BC688C">
      <w:pPr>
        <w:rPr>
          <w:rFonts w:eastAsia="MS Mincho"/>
          <w:b/>
          <w:szCs w:val="26"/>
        </w:rPr>
      </w:pPr>
      <w:r>
        <w:rPr>
          <w:rFonts w:eastAsia="MS Mincho"/>
          <w:b/>
          <w:szCs w:val="26"/>
        </w:rPr>
        <w:t>2.</w:t>
      </w:r>
      <w:r w:rsidR="004E3436">
        <w:rPr>
          <w:rFonts w:eastAsia="MS Mincho"/>
          <w:b/>
          <w:szCs w:val="26"/>
        </w:rPr>
        <w:t>2</w:t>
      </w:r>
      <w:r>
        <w:rPr>
          <w:rFonts w:eastAsia="MS Mincho"/>
          <w:b/>
          <w:szCs w:val="26"/>
        </w:rPr>
        <w:t xml:space="preserve">.1 </w:t>
      </w:r>
      <w:proofErr w:type="spellStart"/>
      <w:r>
        <w:rPr>
          <w:rFonts w:eastAsia="MS Mincho"/>
          <w:b/>
          <w:szCs w:val="26"/>
        </w:rPr>
        <w:t>Lịch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sử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phát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triển</w:t>
      </w:r>
      <w:proofErr w:type="spellEnd"/>
      <w:r>
        <w:rPr>
          <w:rFonts w:eastAsia="MS Mincho"/>
          <w:b/>
          <w:szCs w:val="26"/>
        </w:rPr>
        <w:t xml:space="preserve"> NLKH</w:t>
      </w:r>
    </w:p>
    <w:p w14:paraId="1320200D" w14:textId="77777777" w:rsidR="00BC688C" w:rsidRPr="00BC688C" w:rsidRDefault="00BC688C" w:rsidP="00BC688C">
      <w:pPr>
        <w:rPr>
          <w:rFonts w:eastAsia="MS Mincho"/>
          <w:bCs w:val="0"/>
          <w:szCs w:val="26"/>
        </w:rPr>
      </w:pPr>
      <w:r w:rsidRPr="00BC688C">
        <w:rPr>
          <w:rFonts w:eastAsia="MS Mincho"/>
          <w:bCs w:val="0"/>
          <w:szCs w:val="26"/>
        </w:rPr>
        <w:t xml:space="preserve">NLKH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tập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canh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lịch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phát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triển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lâu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đời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Từ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trình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bày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King (1987) </w:t>
      </w:r>
      <w:proofErr w:type="spellStart"/>
      <w:r w:rsidRPr="00BC688C">
        <w:rPr>
          <w:rFonts w:eastAsia="MS Mincho"/>
          <w:bCs w:val="0"/>
          <w:szCs w:val="26"/>
        </w:rPr>
        <w:t>trong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cuốn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sách</w:t>
      </w:r>
      <w:proofErr w:type="spellEnd"/>
      <w:r w:rsidRPr="00BC688C">
        <w:rPr>
          <w:rFonts w:eastAsia="MS Mincho"/>
          <w:bCs w:val="0"/>
          <w:szCs w:val="26"/>
        </w:rPr>
        <w:t xml:space="preserve"> “Agroforestry - A decade of development”, ta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thể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trình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bày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tóm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lược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số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dấu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mốc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lịch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NLKH </w:t>
      </w:r>
      <w:proofErr w:type="spellStart"/>
      <w:r w:rsidRPr="00BC688C">
        <w:rPr>
          <w:rFonts w:eastAsia="MS Mincho"/>
          <w:bCs w:val="0"/>
          <w:szCs w:val="26"/>
        </w:rPr>
        <w:t>như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sau</w:t>
      </w:r>
      <w:proofErr w:type="spellEnd"/>
      <w:r w:rsidRPr="00BC688C">
        <w:rPr>
          <w:rFonts w:eastAsia="MS Mincho"/>
          <w:bCs w:val="0"/>
          <w:szCs w:val="26"/>
        </w:rPr>
        <w:t>: </w:t>
      </w:r>
    </w:p>
    <w:p w14:paraId="527A539C" w14:textId="77777777" w:rsidR="00BC688C" w:rsidRPr="00BC688C" w:rsidRDefault="00BC688C" w:rsidP="00BC688C">
      <w:pPr>
        <w:rPr>
          <w:rFonts w:eastAsia="MS Mincho"/>
          <w:bCs w:val="0"/>
          <w:szCs w:val="26"/>
        </w:rPr>
      </w:pPr>
      <w:r w:rsidRPr="00BC688C">
        <w:rPr>
          <w:rFonts w:eastAsia="MS Mincho"/>
          <w:bCs w:val="0"/>
          <w:szCs w:val="26"/>
        </w:rPr>
        <w:t xml:space="preserve">“Châu </w:t>
      </w:r>
      <w:proofErr w:type="spellStart"/>
      <w:r w:rsidRPr="00BC688C">
        <w:rPr>
          <w:rFonts w:eastAsia="MS Mincho"/>
          <w:bCs w:val="0"/>
          <w:szCs w:val="26"/>
        </w:rPr>
        <w:t>Âu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thời</w:t>
      </w:r>
      <w:proofErr w:type="spellEnd"/>
      <w:r w:rsidRPr="00BC688C">
        <w:rPr>
          <w:rFonts w:eastAsia="MS Mincho"/>
          <w:bCs w:val="0"/>
          <w:szCs w:val="26"/>
        </w:rPr>
        <w:t xml:space="preserve"> Trung </w:t>
      </w:r>
      <w:proofErr w:type="spellStart"/>
      <w:r w:rsidRPr="00BC688C">
        <w:rPr>
          <w:rFonts w:eastAsia="MS Mincho"/>
          <w:bCs w:val="0"/>
          <w:szCs w:val="26"/>
        </w:rPr>
        <w:t>Cổ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dân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thói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quen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đốn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hạ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rừng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hoang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đốt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nương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rồi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gieo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loài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nghiệp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mới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Dĩ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nhiên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hệ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thống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nghiệp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này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hiện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còn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phổ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biến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châu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Âu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nhưng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ít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cũng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đã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xuất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hiện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rộng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rãi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Phần</w:t>
      </w:r>
      <w:proofErr w:type="spellEnd"/>
      <w:r w:rsidRPr="00BC688C">
        <w:rPr>
          <w:rFonts w:eastAsia="MS Mincho"/>
          <w:bCs w:val="0"/>
          <w:szCs w:val="26"/>
        </w:rPr>
        <w:t xml:space="preserve"> Lan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đến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cuối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thế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kỉ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thứ</w:t>
      </w:r>
      <w:proofErr w:type="spellEnd"/>
      <w:r w:rsidRPr="00BC688C">
        <w:rPr>
          <w:rFonts w:eastAsia="MS Mincho"/>
          <w:bCs w:val="0"/>
          <w:szCs w:val="26"/>
        </w:rPr>
        <w:t xml:space="preserve"> XVIII </w:t>
      </w:r>
      <w:proofErr w:type="spellStart"/>
      <w:r w:rsidRPr="00BC688C">
        <w:rPr>
          <w:rFonts w:eastAsia="MS Mincho"/>
          <w:bCs w:val="0"/>
          <w:szCs w:val="26"/>
        </w:rPr>
        <w:t>và</w:t>
      </w:r>
      <w:proofErr w:type="spellEnd"/>
      <w:r w:rsidRPr="00BC688C">
        <w:rPr>
          <w:rFonts w:eastAsia="MS Mincho"/>
          <w:bCs w:val="0"/>
          <w:szCs w:val="26"/>
        </w:rPr>
        <w:t xml:space="preserve"> ở Đức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đến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cuối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năm</w:t>
      </w:r>
      <w:proofErr w:type="spellEnd"/>
      <w:r w:rsidRPr="00BC688C">
        <w:rPr>
          <w:rFonts w:eastAsia="MS Mincho"/>
          <w:bCs w:val="0"/>
          <w:szCs w:val="26"/>
        </w:rPr>
        <w:t xml:space="preserve"> 1920.</w:t>
      </w:r>
    </w:p>
    <w:p w14:paraId="39E6788D" w14:textId="77777777" w:rsidR="00BC688C" w:rsidRPr="00BC688C" w:rsidRDefault="00BC688C" w:rsidP="00BC688C">
      <w:pPr>
        <w:rPr>
          <w:rFonts w:eastAsia="MS Mincho"/>
          <w:bCs w:val="0"/>
          <w:szCs w:val="26"/>
        </w:rPr>
      </w:pPr>
      <w:r w:rsidRPr="00BC688C">
        <w:rPr>
          <w:rFonts w:eastAsia="MS Mincho"/>
          <w:bCs w:val="0"/>
          <w:szCs w:val="26"/>
        </w:rPr>
        <w:t xml:space="preserve">Ở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vực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nhiệt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đới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Hoa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Kỳ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cộng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đây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tập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mô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phỏng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môi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trường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sống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rừng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vào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họ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với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mong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muốn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rằng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cấu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trúc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môi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trường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rừng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sẽ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đem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lợi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ích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tương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tự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họ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dân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vực</w:t>
      </w:r>
      <w:proofErr w:type="spellEnd"/>
      <w:r w:rsidRPr="00BC688C">
        <w:rPr>
          <w:rFonts w:eastAsia="MS Mincho"/>
          <w:bCs w:val="0"/>
          <w:szCs w:val="26"/>
        </w:rPr>
        <w:t xml:space="preserve"> Trung </w:t>
      </w:r>
      <w:proofErr w:type="spellStart"/>
      <w:r w:rsidRPr="00BC688C">
        <w:rPr>
          <w:rFonts w:eastAsia="MS Mincho"/>
          <w:bCs w:val="0"/>
          <w:szCs w:val="26"/>
        </w:rPr>
        <w:t>Mỹ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xây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dựng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vườn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mà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đó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họ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trọt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loài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biệt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về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tập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sinh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trưởng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Đó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họ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bắt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chước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sự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về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giống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loài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rừng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nhiệt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đới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Cứ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mỗi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ô </w:t>
      </w:r>
      <w:proofErr w:type="spellStart"/>
      <w:r w:rsidRPr="00BC688C">
        <w:rPr>
          <w:rFonts w:eastAsia="MS Mincho"/>
          <w:bCs w:val="0"/>
          <w:szCs w:val="26"/>
        </w:rPr>
        <w:t>đất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chưa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đến</w:t>
      </w:r>
      <w:proofErr w:type="spellEnd"/>
      <w:r w:rsidRPr="00BC688C">
        <w:rPr>
          <w:rFonts w:eastAsia="MS Mincho"/>
          <w:bCs w:val="0"/>
          <w:szCs w:val="26"/>
        </w:rPr>
        <w:t xml:space="preserve"> 1000 m2, </w:t>
      </w:r>
      <w:proofErr w:type="spellStart"/>
      <w:r w:rsidRPr="00BC688C">
        <w:rPr>
          <w:rFonts w:eastAsia="MS Mincho"/>
          <w:bCs w:val="0"/>
          <w:szCs w:val="26"/>
        </w:rPr>
        <w:t>trung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bình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thể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lastRenderedPageBreak/>
        <w:t>đến</w:t>
      </w:r>
      <w:proofErr w:type="spellEnd"/>
      <w:r w:rsidRPr="00BC688C">
        <w:rPr>
          <w:rFonts w:eastAsia="MS Mincho"/>
          <w:bCs w:val="0"/>
          <w:szCs w:val="26"/>
        </w:rPr>
        <w:t xml:space="preserve"> 24 </w:t>
      </w:r>
      <w:proofErr w:type="spellStart"/>
      <w:r w:rsidRPr="00BC688C">
        <w:rPr>
          <w:rFonts w:eastAsia="MS Mincho"/>
          <w:bCs w:val="0"/>
          <w:szCs w:val="26"/>
        </w:rPr>
        <w:t>loại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nhau</w:t>
      </w:r>
      <w:proofErr w:type="spellEnd"/>
      <w:r w:rsidRPr="00BC688C">
        <w:rPr>
          <w:rFonts w:eastAsia="MS Mincho"/>
          <w:bCs w:val="0"/>
          <w:szCs w:val="26"/>
        </w:rPr>
        <w:t xml:space="preserve">: </w:t>
      </w:r>
      <w:proofErr w:type="spellStart"/>
      <w:r w:rsidRPr="00BC688C">
        <w:rPr>
          <w:rFonts w:eastAsia="MS Mincho"/>
          <w:bCs w:val="0"/>
          <w:szCs w:val="26"/>
        </w:rPr>
        <w:t>lớp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cao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dừa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hoặc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đủ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thấp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chuối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hoặc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múi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lớp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bụi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phê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hoặc</w:t>
      </w:r>
      <w:proofErr w:type="spellEnd"/>
      <w:r w:rsidRPr="00BC688C">
        <w:rPr>
          <w:rFonts w:eastAsia="MS Mincho"/>
          <w:bCs w:val="0"/>
          <w:szCs w:val="26"/>
        </w:rPr>
        <w:t xml:space="preserve"> cacao,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lớp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hằng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niên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dụ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như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bắp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cuối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cùng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lớp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phủ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mặt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dụ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như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đỏ</w:t>
      </w:r>
      <w:proofErr w:type="spellEnd"/>
      <w:r w:rsidRPr="00BC688C">
        <w:rPr>
          <w:rFonts w:eastAsia="MS Mincho"/>
          <w:bCs w:val="0"/>
          <w:szCs w:val="26"/>
        </w:rPr>
        <w:t xml:space="preserve"> (Wilken, 1977).</w:t>
      </w:r>
    </w:p>
    <w:p w14:paraId="59AB9888" w14:textId="77777777" w:rsidR="00BC688C" w:rsidRPr="00BC688C" w:rsidRDefault="00BC688C" w:rsidP="00BC688C">
      <w:pPr>
        <w:rPr>
          <w:rFonts w:eastAsia="MS Mincho"/>
          <w:bCs w:val="0"/>
          <w:szCs w:val="26"/>
        </w:rPr>
      </w:pPr>
      <w:proofErr w:type="spellStart"/>
      <w:r w:rsidRPr="00BC688C">
        <w:rPr>
          <w:rFonts w:eastAsia="MS Mincho"/>
          <w:bCs w:val="0"/>
          <w:szCs w:val="26"/>
        </w:rPr>
        <w:t>Tại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châu</w:t>
      </w:r>
      <w:proofErr w:type="spellEnd"/>
      <w:r w:rsidRPr="00BC688C">
        <w:rPr>
          <w:rFonts w:eastAsia="MS Mincho"/>
          <w:bCs w:val="0"/>
          <w:szCs w:val="26"/>
        </w:rPr>
        <w:t xml:space="preserve"> Á, </w:t>
      </w:r>
      <w:proofErr w:type="spellStart"/>
      <w:r w:rsidRPr="00BC688C">
        <w:rPr>
          <w:rFonts w:eastAsia="MS Mincho"/>
          <w:bCs w:val="0"/>
          <w:szCs w:val="26"/>
        </w:rPr>
        <w:t>Bộ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tộc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Hanunoo</w:t>
      </w:r>
      <w:proofErr w:type="spellEnd"/>
      <w:r w:rsidRPr="00BC688C">
        <w:rPr>
          <w:rFonts w:eastAsia="MS Mincho"/>
          <w:bCs w:val="0"/>
          <w:szCs w:val="26"/>
        </w:rPr>
        <w:t xml:space="preserve"> ở Philippines </w:t>
      </w:r>
      <w:proofErr w:type="spellStart"/>
      <w:r w:rsidRPr="00BC688C">
        <w:rPr>
          <w:rFonts w:eastAsia="MS Mincho"/>
          <w:bCs w:val="0"/>
          <w:szCs w:val="26"/>
        </w:rPr>
        <w:t>thực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hiện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hình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thức</w:t>
      </w:r>
      <w:proofErr w:type="spellEnd"/>
      <w:r w:rsidRPr="00BC688C">
        <w:rPr>
          <w:rFonts w:eastAsia="MS Mincho"/>
          <w:bCs w:val="0"/>
          <w:szCs w:val="26"/>
        </w:rPr>
        <w:t xml:space="preserve"> du </w:t>
      </w:r>
      <w:proofErr w:type="spellStart"/>
      <w:r w:rsidRPr="00BC688C">
        <w:rPr>
          <w:rFonts w:eastAsia="MS Mincho"/>
          <w:bCs w:val="0"/>
          <w:szCs w:val="26"/>
        </w:rPr>
        <w:t>canh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khá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phức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tạp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Họ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đốn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rừng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để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phục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vụ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nghiệp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nhưng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chủ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động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để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số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Vào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cuối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mùa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lúa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này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sẽ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tạo</w:t>
      </w:r>
      <w:proofErr w:type="spellEnd"/>
      <w:r w:rsidRPr="00BC688C">
        <w:rPr>
          <w:rFonts w:eastAsia="MS Mincho"/>
          <w:bCs w:val="0"/>
          <w:szCs w:val="26"/>
        </w:rPr>
        <w:t xml:space="preserve"> ra </w:t>
      </w:r>
      <w:proofErr w:type="spellStart"/>
      <w:r w:rsidRPr="00BC688C">
        <w:rPr>
          <w:rFonts w:eastAsia="MS Mincho"/>
          <w:bCs w:val="0"/>
          <w:szCs w:val="26"/>
        </w:rPr>
        <w:t>bóng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mát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giúp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hạt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lúa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phát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triển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tốt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bởi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lúc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này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lúa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cần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độ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ẩm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ánh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mặt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trời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loài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phần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thể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thiếu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trong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hệ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thống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nghiệp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Hanunoo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bởi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nguồn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thức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ăn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thuốc</w:t>
      </w:r>
      <w:proofErr w:type="spellEnd"/>
      <w:r w:rsidRPr="00BC688C">
        <w:rPr>
          <w:rFonts w:eastAsia="MS Mincho"/>
          <w:bCs w:val="0"/>
          <w:szCs w:val="26"/>
        </w:rPr>
        <w:t xml:space="preserve"> men </w:t>
      </w:r>
      <w:proofErr w:type="spellStart"/>
      <w:r w:rsidRPr="00BC688C">
        <w:rPr>
          <w:rFonts w:eastAsia="MS Mincho"/>
          <w:bCs w:val="0"/>
          <w:szCs w:val="26"/>
        </w:rPr>
        <w:t>cũng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nguồn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phục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vụ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xây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dựng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trình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phòng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hộ</w:t>
      </w:r>
      <w:proofErr w:type="spellEnd"/>
      <w:r w:rsidRPr="00BC688C">
        <w:rPr>
          <w:rFonts w:eastAsia="MS Mincho"/>
          <w:bCs w:val="0"/>
          <w:szCs w:val="26"/>
        </w:rPr>
        <w:t xml:space="preserve"> (Conklin, 1957).</w:t>
      </w:r>
    </w:p>
    <w:p w14:paraId="2707750C" w14:textId="77777777" w:rsidR="00BC688C" w:rsidRPr="00BC688C" w:rsidRDefault="00BC688C" w:rsidP="00BC688C">
      <w:pPr>
        <w:rPr>
          <w:rFonts w:eastAsia="MS Mincho"/>
          <w:bCs w:val="0"/>
          <w:szCs w:val="26"/>
        </w:rPr>
      </w:pPr>
      <w:r w:rsidRPr="00BC688C">
        <w:rPr>
          <w:rFonts w:eastAsia="MS Mincho"/>
          <w:bCs w:val="0"/>
          <w:szCs w:val="26"/>
        </w:rPr>
        <w:t xml:space="preserve">Khu </w:t>
      </w:r>
      <w:proofErr w:type="spellStart"/>
      <w:r w:rsidRPr="00BC688C">
        <w:rPr>
          <w:rFonts w:eastAsia="MS Mincho"/>
          <w:bCs w:val="0"/>
          <w:szCs w:val="26"/>
        </w:rPr>
        <w:t>vực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châu</w:t>
      </w:r>
      <w:proofErr w:type="spellEnd"/>
      <w:r w:rsidRPr="00BC688C">
        <w:rPr>
          <w:rFonts w:eastAsia="MS Mincho"/>
          <w:bCs w:val="0"/>
          <w:szCs w:val="26"/>
        </w:rPr>
        <w:t xml:space="preserve"> Phi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chút</w:t>
      </w:r>
      <w:proofErr w:type="spellEnd"/>
      <w:r w:rsidRPr="00BC688C">
        <w:rPr>
          <w:rFonts w:eastAsia="MS Mincho"/>
          <w:bCs w:val="0"/>
          <w:szCs w:val="26"/>
        </w:rPr>
        <w:t xml:space="preserve">. Ở </w:t>
      </w:r>
      <w:proofErr w:type="spellStart"/>
      <w:r w:rsidRPr="00BC688C">
        <w:rPr>
          <w:rFonts w:eastAsia="MS Mincho"/>
          <w:bCs w:val="0"/>
          <w:szCs w:val="26"/>
        </w:rPr>
        <w:t>vùng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miền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nam</w:t>
      </w:r>
      <w:proofErr w:type="spellEnd"/>
      <w:r w:rsidRPr="00BC688C">
        <w:rPr>
          <w:rFonts w:eastAsia="MS Mincho"/>
          <w:bCs w:val="0"/>
          <w:szCs w:val="26"/>
        </w:rPr>
        <w:t xml:space="preserve"> Nigeria, </w:t>
      </w:r>
      <w:proofErr w:type="spellStart"/>
      <w:r w:rsidRPr="00BC688C">
        <w:rPr>
          <w:rFonts w:eastAsia="MS Mincho"/>
          <w:bCs w:val="0"/>
          <w:szCs w:val="26"/>
        </w:rPr>
        <w:t>khoai</w:t>
      </w:r>
      <w:proofErr w:type="spellEnd"/>
      <w:r w:rsidRPr="00BC688C">
        <w:rPr>
          <w:rFonts w:eastAsia="MS Mincho"/>
          <w:bCs w:val="0"/>
          <w:szCs w:val="26"/>
        </w:rPr>
        <w:t xml:space="preserve"> lang, </w:t>
      </w:r>
      <w:proofErr w:type="spellStart"/>
      <w:r w:rsidRPr="00BC688C">
        <w:rPr>
          <w:rFonts w:eastAsia="MS Mincho"/>
          <w:bCs w:val="0"/>
          <w:szCs w:val="26"/>
        </w:rPr>
        <w:t>bắp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bí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đỏ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đậu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thường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được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cùng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với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nhau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dưới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nằm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rải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rác</w:t>
      </w:r>
      <w:proofErr w:type="spellEnd"/>
      <w:r w:rsidRPr="00BC688C">
        <w:rPr>
          <w:rFonts w:eastAsia="MS Mincho"/>
          <w:bCs w:val="0"/>
          <w:szCs w:val="26"/>
        </w:rPr>
        <w:t xml:space="preserve"> (Forde, 1937). Ở Zambia, </w:t>
      </w:r>
      <w:proofErr w:type="spellStart"/>
      <w:r w:rsidRPr="00BC688C">
        <w:rPr>
          <w:rFonts w:eastAsia="MS Mincho"/>
          <w:bCs w:val="0"/>
          <w:szCs w:val="26"/>
        </w:rPr>
        <w:t>ngoài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nghiệp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chính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được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nhà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dân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đây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còn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xen </w:t>
      </w:r>
      <w:proofErr w:type="spellStart"/>
      <w:r w:rsidRPr="00BC688C">
        <w:rPr>
          <w:rFonts w:eastAsia="MS Mincho"/>
          <w:bCs w:val="0"/>
          <w:szCs w:val="26"/>
        </w:rPr>
        <w:t>lẫn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số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phụ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với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(Anon, 1983).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Yoruba ở </w:t>
      </w:r>
      <w:proofErr w:type="spellStart"/>
      <w:r w:rsidRPr="00BC688C">
        <w:rPr>
          <w:rFonts w:eastAsia="MS Mincho"/>
          <w:bCs w:val="0"/>
          <w:szCs w:val="26"/>
        </w:rPr>
        <w:t>phía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đông</w:t>
      </w:r>
      <w:proofErr w:type="spellEnd"/>
      <w:r w:rsidRPr="00BC688C">
        <w:rPr>
          <w:rFonts w:eastAsia="MS Mincho"/>
          <w:bCs w:val="0"/>
          <w:szCs w:val="26"/>
        </w:rPr>
        <w:t xml:space="preserve"> Nigeria </w:t>
      </w:r>
      <w:proofErr w:type="spellStart"/>
      <w:r w:rsidRPr="00BC688C">
        <w:rPr>
          <w:rFonts w:eastAsia="MS Mincho"/>
          <w:bCs w:val="0"/>
          <w:szCs w:val="26"/>
        </w:rPr>
        <w:t>từ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lâu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đã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áp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dụng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mô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hình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xen </w:t>
      </w:r>
      <w:proofErr w:type="spellStart"/>
      <w:r w:rsidRPr="00BC688C">
        <w:rPr>
          <w:rFonts w:eastAsia="MS Mincho"/>
          <w:bCs w:val="0"/>
          <w:szCs w:val="26"/>
        </w:rPr>
        <w:t>canh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hỗn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hợp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nhiều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loại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thân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thảo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bụi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thân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ta tin </w:t>
      </w:r>
      <w:proofErr w:type="spellStart"/>
      <w:r w:rsidRPr="00BC688C">
        <w:rPr>
          <w:rFonts w:eastAsia="MS Mincho"/>
          <w:bCs w:val="0"/>
          <w:szCs w:val="26"/>
        </w:rPr>
        <w:t>rằng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phương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thức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này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giúp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tận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dụng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khoảng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gian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giảm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bớt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lao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động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Nó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được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như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việc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xây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dựng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cửa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vực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chật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đông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nơi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ta </w:t>
      </w:r>
      <w:proofErr w:type="spellStart"/>
      <w:r w:rsidRPr="00BC688C">
        <w:rPr>
          <w:rFonts w:eastAsia="MS Mincho"/>
          <w:bCs w:val="0"/>
          <w:szCs w:val="26"/>
        </w:rPr>
        <w:t>sẽ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ưu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tiên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mở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rộng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theo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chiều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dọc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thay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vì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chiều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ngang</w:t>
      </w:r>
      <w:proofErr w:type="spellEnd"/>
      <w:r w:rsidRPr="00BC688C">
        <w:rPr>
          <w:rFonts w:eastAsia="MS Mincho"/>
          <w:bCs w:val="0"/>
          <w:szCs w:val="26"/>
        </w:rPr>
        <w:t>. </w:t>
      </w:r>
    </w:p>
    <w:p w14:paraId="64220674" w14:textId="144EB4D4" w:rsidR="00BC688C" w:rsidRDefault="00BC688C" w:rsidP="00BC688C">
      <w:pPr>
        <w:rPr>
          <w:rFonts w:eastAsia="MS Mincho"/>
          <w:bCs w:val="0"/>
          <w:szCs w:val="26"/>
        </w:rPr>
      </w:pPr>
      <w:r w:rsidRPr="00BC688C">
        <w:rPr>
          <w:rFonts w:eastAsia="MS Mincho"/>
          <w:bCs w:val="0"/>
          <w:szCs w:val="26"/>
        </w:rPr>
        <w:t xml:space="preserve">Các </w:t>
      </w:r>
      <w:proofErr w:type="spellStart"/>
      <w:r w:rsidRPr="00BC688C">
        <w:rPr>
          <w:rFonts w:eastAsia="MS Mincho"/>
          <w:bCs w:val="0"/>
          <w:szCs w:val="26"/>
        </w:rPr>
        <w:t>ví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dụ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trên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minh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chứng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sự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phát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triển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rộng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rãi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trên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khắp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thế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giới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cũng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như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việc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phát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triển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từ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sớm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mô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hình</w:t>
      </w:r>
      <w:proofErr w:type="spellEnd"/>
      <w:r w:rsidRPr="00BC688C">
        <w:rPr>
          <w:rFonts w:eastAsia="MS Mincho"/>
          <w:bCs w:val="0"/>
          <w:szCs w:val="26"/>
        </w:rPr>
        <w:t xml:space="preserve"> NLKH. </w:t>
      </w:r>
      <w:proofErr w:type="spellStart"/>
      <w:r w:rsidRPr="00BC688C">
        <w:rPr>
          <w:rFonts w:eastAsia="MS Mincho"/>
          <w:bCs w:val="0"/>
          <w:szCs w:val="26"/>
        </w:rPr>
        <w:t>Điều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quan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trọng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hết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cần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được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chỉ</w:t>
      </w:r>
      <w:proofErr w:type="spellEnd"/>
      <w:r w:rsidRPr="00BC688C">
        <w:rPr>
          <w:rFonts w:eastAsia="MS Mincho"/>
          <w:bCs w:val="0"/>
          <w:szCs w:val="26"/>
        </w:rPr>
        <w:t xml:space="preserve"> ra </w:t>
      </w:r>
      <w:proofErr w:type="spellStart"/>
      <w:r w:rsidRPr="00BC688C">
        <w:rPr>
          <w:rFonts w:eastAsia="MS Mincho"/>
          <w:bCs w:val="0"/>
          <w:szCs w:val="26"/>
        </w:rPr>
        <w:t>đó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việc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mà</w:t>
      </w:r>
      <w:proofErr w:type="spellEnd"/>
      <w:r w:rsidRPr="00BC688C">
        <w:rPr>
          <w:rFonts w:eastAsia="MS Mincho"/>
          <w:bCs w:val="0"/>
          <w:szCs w:val="26"/>
        </w:rPr>
        <w:t xml:space="preserve"> con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trong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quá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khứ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được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chúng</w:t>
      </w:r>
      <w:proofErr w:type="spellEnd"/>
      <w:r w:rsidRPr="00BC688C">
        <w:rPr>
          <w:rFonts w:eastAsia="MS Mincho"/>
          <w:bCs w:val="0"/>
          <w:szCs w:val="26"/>
        </w:rPr>
        <w:t xml:space="preserve"> ta </w:t>
      </w:r>
      <w:proofErr w:type="spellStart"/>
      <w:r w:rsidRPr="00BC688C">
        <w:rPr>
          <w:rFonts w:eastAsia="MS Mincho"/>
          <w:bCs w:val="0"/>
          <w:szCs w:val="26"/>
        </w:rPr>
        <w:t>ngày</w:t>
      </w:r>
      <w:proofErr w:type="spellEnd"/>
      <w:r w:rsidRPr="00BC688C">
        <w:rPr>
          <w:rFonts w:eastAsia="MS Mincho"/>
          <w:bCs w:val="0"/>
          <w:szCs w:val="26"/>
        </w:rPr>
        <w:t xml:space="preserve"> nay </w:t>
      </w:r>
      <w:proofErr w:type="spellStart"/>
      <w:r w:rsidRPr="00BC688C">
        <w:rPr>
          <w:rFonts w:eastAsia="MS Mincho"/>
          <w:bCs w:val="0"/>
          <w:szCs w:val="26"/>
        </w:rPr>
        <w:t>gọi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NLKH </w:t>
      </w:r>
      <w:proofErr w:type="spellStart"/>
      <w:r w:rsidRPr="00BC688C">
        <w:rPr>
          <w:rFonts w:eastAsia="MS Mincho"/>
          <w:bCs w:val="0"/>
          <w:szCs w:val="26"/>
        </w:rPr>
        <w:t>bản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cũng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chỉ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hệ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thống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nghiệp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giúp</w:t>
      </w:r>
      <w:proofErr w:type="spellEnd"/>
      <w:r w:rsidRPr="00BC688C">
        <w:rPr>
          <w:rFonts w:eastAsia="MS Mincho"/>
          <w:bCs w:val="0"/>
          <w:szCs w:val="26"/>
        </w:rPr>
        <w:t xml:space="preserve"> con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tạo</w:t>
      </w:r>
      <w:proofErr w:type="spellEnd"/>
      <w:r w:rsidRPr="00BC688C">
        <w:rPr>
          <w:rFonts w:eastAsia="MS Mincho"/>
          <w:bCs w:val="0"/>
          <w:szCs w:val="26"/>
        </w:rPr>
        <w:t xml:space="preserve"> ra </w:t>
      </w:r>
      <w:proofErr w:type="spellStart"/>
      <w:r w:rsidRPr="00BC688C">
        <w:rPr>
          <w:rFonts w:eastAsia="MS Mincho"/>
          <w:bCs w:val="0"/>
          <w:szCs w:val="26"/>
        </w:rPr>
        <w:t>lương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thực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thực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phẩm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phần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quan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trọng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hệ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thống</w:t>
      </w:r>
      <w:proofErr w:type="spellEnd"/>
      <w:r w:rsidRPr="00BC688C">
        <w:rPr>
          <w:rFonts w:eastAsia="MS Mincho"/>
          <w:bCs w:val="0"/>
          <w:szCs w:val="26"/>
        </w:rPr>
        <w:t xml:space="preserve"> NLKH </w:t>
      </w:r>
      <w:proofErr w:type="spellStart"/>
      <w:r w:rsidRPr="00BC688C">
        <w:rPr>
          <w:rFonts w:eastAsia="MS Mincho"/>
          <w:bCs w:val="0"/>
          <w:szCs w:val="26"/>
        </w:rPr>
        <w:t>nhưng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đến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cuối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cùng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mục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đúng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phải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để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lấy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bổ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trợ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sản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xuất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lương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thực</w:t>
      </w:r>
      <w:proofErr w:type="spellEnd"/>
      <w:r w:rsidRPr="00BC688C">
        <w:rPr>
          <w:rFonts w:eastAsia="MS Mincho"/>
          <w:bCs w:val="0"/>
          <w:szCs w:val="26"/>
        </w:rPr>
        <w:t>.</w:t>
      </w:r>
    </w:p>
    <w:p w14:paraId="2A7BD826" w14:textId="1352CEE8" w:rsidR="00BC688C" w:rsidRDefault="00BC688C" w:rsidP="00BC688C">
      <w:pPr>
        <w:rPr>
          <w:rFonts w:eastAsia="MS Mincho"/>
          <w:b/>
          <w:szCs w:val="26"/>
        </w:rPr>
      </w:pPr>
      <w:r>
        <w:rPr>
          <w:rFonts w:eastAsia="MS Mincho"/>
          <w:b/>
          <w:szCs w:val="26"/>
        </w:rPr>
        <w:t>2.</w:t>
      </w:r>
      <w:r w:rsidR="004E3436">
        <w:rPr>
          <w:rFonts w:eastAsia="MS Mincho"/>
          <w:b/>
          <w:szCs w:val="26"/>
        </w:rPr>
        <w:t>2</w:t>
      </w:r>
      <w:r>
        <w:rPr>
          <w:rFonts w:eastAsia="MS Mincho"/>
          <w:b/>
          <w:szCs w:val="26"/>
        </w:rPr>
        <w:t xml:space="preserve">.2 Định </w:t>
      </w:r>
      <w:proofErr w:type="spellStart"/>
      <w:r>
        <w:rPr>
          <w:rFonts w:eastAsia="MS Mincho"/>
          <w:b/>
          <w:szCs w:val="26"/>
        </w:rPr>
        <w:t>nghĩa</w:t>
      </w:r>
      <w:proofErr w:type="spellEnd"/>
      <w:r w:rsidR="004E3436">
        <w:rPr>
          <w:rFonts w:eastAsia="MS Mincho"/>
          <w:b/>
          <w:szCs w:val="26"/>
        </w:rPr>
        <w:t xml:space="preserve"> </w:t>
      </w:r>
      <w:proofErr w:type="spellStart"/>
      <w:r w:rsidR="004E3436">
        <w:rPr>
          <w:rFonts w:eastAsia="MS Mincho"/>
          <w:b/>
          <w:szCs w:val="26"/>
        </w:rPr>
        <w:t>nông</w:t>
      </w:r>
      <w:proofErr w:type="spellEnd"/>
      <w:r w:rsidR="004E3436">
        <w:rPr>
          <w:rFonts w:eastAsia="MS Mincho"/>
          <w:b/>
          <w:szCs w:val="26"/>
        </w:rPr>
        <w:t xml:space="preserve"> </w:t>
      </w:r>
      <w:proofErr w:type="spellStart"/>
      <w:r w:rsidR="004E3436">
        <w:rPr>
          <w:rFonts w:eastAsia="MS Mincho"/>
          <w:b/>
          <w:szCs w:val="26"/>
        </w:rPr>
        <w:t>lâm</w:t>
      </w:r>
      <w:proofErr w:type="spellEnd"/>
      <w:r w:rsidR="004E3436">
        <w:rPr>
          <w:rFonts w:eastAsia="MS Mincho"/>
          <w:b/>
          <w:szCs w:val="26"/>
        </w:rPr>
        <w:t xml:space="preserve"> </w:t>
      </w:r>
      <w:proofErr w:type="spellStart"/>
      <w:r w:rsidR="004E3436">
        <w:rPr>
          <w:rFonts w:eastAsia="MS Mincho"/>
          <w:b/>
          <w:szCs w:val="26"/>
        </w:rPr>
        <w:t>kết</w:t>
      </w:r>
      <w:proofErr w:type="spellEnd"/>
      <w:r w:rsidR="004E3436">
        <w:rPr>
          <w:rFonts w:eastAsia="MS Mincho"/>
          <w:b/>
          <w:szCs w:val="26"/>
        </w:rPr>
        <w:t xml:space="preserve"> </w:t>
      </w:r>
      <w:proofErr w:type="spellStart"/>
      <w:r w:rsidR="004E3436">
        <w:rPr>
          <w:rFonts w:eastAsia="MS Mincho"/>
          <w:b/>
          <w:szCs w:val="26"/>
        </w:rPr>
        <w:t>hợp</w:t>
      </w:r>
      <w:proofErr w:type="spellEnd"/>
    </w:p>
    <w:p w14:paraId="496C0510" w14:textId="58374EB2" w:rsidR="004E3436" w:rsidRDefault="004E3436" w:rsidP="00BC688C">
      <w:pPr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t>Dù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lịch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hình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từ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rất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lâu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nhưng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chỉ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đến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giữa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năm</w:t>
      </w:r>
      <w:proofErr w:type="spellEnd"/>
      <w:r w:rsidRPr="004E3436">
        <w:rPr>
          <w:rFonts w:eastAsia="MS Mincho"/>
          <w:szCs w:val="26"/>
        </w:rPr>
        <w:t xml:space="preserve"> 1970, </w:t>
      </w:r>
      <w:proofErr w:type="spellStart"/>
      <w:r w:rsidRPr="004E3436">
        <w:rPr>
          <w:rFonts w:eastAsia="MS Mincho"/>
          <w:szCs w:val="26"/>
        </w:rPr>
        <w:t>thuật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ngữ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mới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đầu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tiên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được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dụng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nghiên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cứu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được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dẫn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dắt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bởi</w:t>
      </w:r>
      <w:proofErr w:type="spellEnd"/>
      <w:r w:rsidRPr="004E3436">
        <w:rPr>
          <w:rFonts w:eastAsia="MS Mincho"/>
          <w:szCs w:val="26"/>
        </w:rPr>
        <w:t xml:space="preserve"> John Bene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Viện </w:t>
      </w:r>
      <w:proofErr w:type="spellStart"/>
      <w:r w:rsidRPr="004E3436">
        <w:rPr>
          <w:rFonts w:eastAsia="MS Mincho"/>
          <w:szCs w:val="26"/>
        </w:rPr>
        <w:t>nghiên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cứu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phát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triển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quốc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tế</w:t>
      </w:r>
      <w:proofErr w:type="spellEnd"/>
      <w:r w:rsidRPr="004E3436">
        <w:rPr>
          <w:rFonts w:eastAsia="MS Mincho"/>
          <w:szCs w:val="26"/>
        </w:rPr>
        <w:t xml:space="preserve"> (IDRC). </w:t>
      </w:r>
      <w:proofErr w:type="spellStart"/>
      <w:r w:rsidRPr="004E3436">
        <w:rPr>
          <w:rFonts w:eastAsia="MS Mincho"/>
          <w:szCs w:val="26"/>
        </w:rPr>
        <w:t>Năm</w:t>
      </w:r>
      <w:proofErr w:type="spellEnd"/>
      <w:r w:rsidRPr="004E3436">
        <w:rPr>
          <w:rFonts w:eastAsia="MS Mincho"/>
          <w:szCs w:val="26"/>
        </w:rPr>
        <w:t xml:space="preserve"> 1996, ICRAF </w:t>
      </w:r>
      <w:proofErr w:type="spellStart"/>
      <w:r w:rsidRPr="004E3436">
        <w:rPr>
          <w:rFonts w:eastAsia="MS Mincho"/>
          <w:szCs w:val="26"/>
        </w:rPr>
        <w:t>đã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đưa</w:t>
      </w:r>
      <w:proofErr w:type="spellEnd"/>
      <w:r w:rsidRPr="004E3436">
        <w:rPr>
          <w:rFonts w:eastAsia="MS Mincho"/>
          <w:szCs w:val="26"/>
        </w:rPr>
        <w:t xml:space="preserve"> ra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nghĩa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thuật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ngữ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như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sau</w:t>
      </w:r>
      <w:proofErr w:type="spellEnd"/>
      <w:r w:rsidRPr="004E3436">
        <w:rPr>
          <w:rFonts w:eastAsia="MS Mincho"/>
          <w:szCs w:val="26"/>
        </w:rPr>
        <w:t xml:space="preserve">: “NLKH </w:t>
      </w:r>
      <w:proofErr w:type="spellStart"/>
      <w:r w:rsidRPr="004E3436">
        <w:rPr>
          <w:rFonts w:eastAsia="MS Mincho"/>
          <w:szCs w:val="26"/>
        </w:rPr>
        <w:t>là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gọi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chung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phương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canh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trồng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trọt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kết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hợp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loài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cây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>/</w:t>
      </w:r>
      <w:proofErr w:type="spellStart"/>
      <w:r w:rsidRPr="004E3436">
        <w:rPr>
          <w:rFonts w:eastAsia="MS Mincho"/>
          <w:szCs w:val="26"/>
        </w:rPr>
        <w:t>hoặc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động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vật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đơn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vị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đất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Việc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kết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hợp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này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thực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hiện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mặt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không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gian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thời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gian</w:t>
      </w:r>
      <w:proofErr w:type="spellEnd"/>
      <w:r w:rsidRPr="004E3436">
        <w:rPr>
          <w:rFonts w:eastAsia="MS Mincho"/>
          <w:szCs w:val="26"/>
        </w:rPr>
        <w:t xml:space="preserve">. Thông </w:t>
      </w:r>
      <w:proofErr w:type="spellStart"/>
      <w:r w:rsidRPr="004E3436">
        <w:rPr>
          <w:rFonts w:eastAsia="MS Mincho"/>
          <w:szCs w:val="26"/>
        </w:rPr>
        <w:t>thường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tương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yếu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tế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giữa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cây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gỗ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NLKH”</w:t>
      </w:r>
    </w:p>
    <w:p w14:paraId="5CD2F348" w14:textId="06F53F9C" w:rsidR="004E3436" w:rsidRDefault="004E3436" w:rsidP="00BC688C">
      <w:pPr>
        <w:rPr>
          <w:rFonts w:eastAsia="MS Mincho"/>
          <w:b/>
          <w:bCs w:val="0"/>
          <w:szCs w:val="26"/>
        </w:rPr>
      </w:pPr>
      <w:r>
        <w:rPr>
          <w:rFonts w:eastAsia="MS Mincho"/>
          <w:b/>
          <w:bCs w:val="0"/>
          <w:szCs w:val="26"/>
        </w:rPr>
        <w:t xml:space="preserve">2.2.3 </w:t>
      </w:r>
      <w:proofErr w:type="spellStart"/>
      <w:r>
        <w:rPr>
          <w:rFonts w:eastAsia="MS Mincho"/>
          <w:b/>
          <w:bCs w:val="0"/>
          <w:szCs w:val="26"/>
        </w:rPr>
        <w:t>Phân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loại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các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hệ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thống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nông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lâm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kết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hợp</w:t>
      </w:r>
      <w:proofErr w:type="spellEnd"/>
    </w:p>
    <w:p w14:paraId="31C8E8E6" w14:textId="0995F85A" w:rsidR="004E3436" w:rsidRPr="004E3436" w:rsidRDefault="004E3436" w:rsidP="004E3436">
      <w:pPr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lastRenderedPageBreak/>
        <w:t>Nếu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nhìn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nghĩa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ICRAF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thì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vô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hình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khác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nhau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xuất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hiện</w:t>
      </w:r>
      <w:proofErr w:type="spellEnd"/>
      <w:r w:rsidRPr="004E3436">
        <w:rPr>
          <w:rFonts w:eastAsia="MS Mincho"/>
          <w:szCs w:val="26"/>
        </w:rPr>
        <w:t xml:space="preserve"> ở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thế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giới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Nhằm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hiểu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đánh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được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đang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tồn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đề</w:t>
      </w:r>
      <w:proofErr w:type="spellEnd"/>
      <w:r w:rsidRPr="004E3436">
        <w:rPr>
          <w:rFonts w:eastAsia="MS Mincho"/>
          <w:szCs w:val="26"/>
        </w:rPr>
        <w:t xml:space="preserve"> ra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phương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án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cải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thiện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việc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phát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triển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rất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thiết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Kết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quả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từ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cuộc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kiểm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kê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toàn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thế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giới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nhiệt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đới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cận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nhiệt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đới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từ</w:t>
      </w:r>
      <w:proofErr w:type="spellEnd"/>
      <w:r w:rsidRPr="004E3436">
        <w:rPr>
          <w:rFonts w:eastAsia="MS Mincho"/>
          <w:szCs w:val="26"/>
        </w:rPr>
        <w:t xml:space="preserve"> 1982 - 1987 </w:t>
      </w:r>
      <w:proofErr w:type="spellStart"/>
      <w:r w:rsidRPr="004E3436">
        <w:rPr>
          <w:rFonts w:eastAsia="MS Mincho"/>
          <w:szCs w:val="26"/>
        </w:rPr>
        <w:t>đã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chỉ</w:t>
      </w:r>
      <w:proofErr w:type="spellEnd"/>
      <w:r w:rsidRPr="004E3436">
        <w:rPr>
          <w:rFonts w:eastAsia="MS Mincho"/>
          <w:szCs w:val="26"/>
        </w:rPr>
        <w:t xml:space="preserve"> ra </w:t>
      </w:r>
      <w:proofErr w:type="spellStart"/>
      <w:r w:rsidRPr="004E3436">
        <w:rPr>
          <w:rFonts w:eastAsia="MS Mincho"/>
          <w:szCs w:val="26"/>
        </w:rPr>
        <w:t>rằng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đặc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điểm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vực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yếu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chính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quyết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tồn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NLKH. Tuy </w:t>
      </w:r>
      <w:proofErr w:type="spellStart"/>
      <w:r w:rsidRPr="004E3436">
        <w:rPr>
          <w:rFonts w:eastAsia="MS Mincho"/>
          <w:szCs w:val="26"/>
        </w:rPr>
        <w:t>nhiên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tạp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như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thế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nào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động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mạnh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như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thế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phụ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thuộc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yếu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tế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hội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nó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phương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pháp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thực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hiện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rất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phổ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biến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nhiều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nhưng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đặc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điểm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thay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đổi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tùy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phụ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thuộc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yếu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cụ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từng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nơi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Ngoài</w:t>
      </w:r>
      <w:proofErr w:type="spellEnd"/>
      <w:r w:rsidRPr="004E3436">
        <w:rPr>
          <w:rFonts w:eastAsia="MS Mincho"/>
          <w:szCs w:val="26"/>
        </w:rPr>
        <w:t xml:space="preserve"> ra,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chỉ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thích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hợp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 (Nair, 1991).</w:t>
      </w:r>
    </w:p>
    <w:p w14:paraId="039B846B" w14:textId="77777777" w:rsidR="004E3436" w:rsidRPr="004E3436" w:rsidRDefault="004E3436" w:rsidP="004E3436">
      <w:pPr>
        <w:rPr>
          <w:rFonts w:eastAsia="MS Mincho"/>
          <w:szCs w:val="26"/>
        </w:rPr>
      </w:pPr>
      <w:r w:rsidRPr="004E3436">
        <w:rPr>
          <w:rFonts w:eastAsia="MS Mincho"/>
          <w:szCs w:val="26"/>
        </w:rPr>
        <w:t xml:space="preserve">Theo Nair </w:t>
      </w:r>
      <w:hyperlink r:id="rId9" w:history="1">
        <w:r w:rsidRPr="004E3436">
          <w:rPr>
            <w:rStyle w:val="Hyperlink"/>
            <w:rFonts w:eastAsia="MS Mincho"/>
            <w:szCs w:val="26"/>
          </w:rPr>
          <w:t>(1993)</w:t>
        </w:r>
      </w:hyperlink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việc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được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thực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hiện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bộ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tiêu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sau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đây</w:t>
      </w:r>
      <w:proofErr w:type="spellEnd"/>
      <w:r w:rsidRPr="004E3436">
        <w:rPr>
          <w:rFonts w:eastAsia="MS Mincho"/>
          <w:szCs w:val="26"/>
        </w:rPr>
        <w:t>:</w:t>
      </w:r>
    </w:p>
    <w:p w14:paraId="0033AD94" w14:textId="77777777" w:rsidR="004E3436" w:rsidRPr="004E3436" w:rsidRDefault="004E3436" w:rsidP="004E3436">
      <w:pPr>
        <w:numPr>
          <w:ilvl w:val="0"/>
          <w:numId w:val="5"/>
        </w:numPr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cấu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trúc</w:t>
      </w:r>
      <w:proofErr w:type="spellEnd"/>
      <w:r w:rsidRPr="004E3436">
        <w:rPr>
          <w:rFonts w:eastAsia="MS Mincho"/>
          <w:szCs w:val="26"/>
        </w:rPr>
        <w:t xml:space="preserve">: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sắp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xếp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. Trong </w:t>
      </w:r>
      <w:proofErr w:type="spellStart"/>
      <w:r w:rsidRPr="004E3436">
        <w:rPr>
          <w:rFonts w:eastAsia="MS Mincho"/>
          <w:szCs w:val="26"/>
        </w:rPr>
        <w:t>đó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cây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gỗ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sắp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xếp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không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gian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lớp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chiều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dọc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nhau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sắp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xếp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thời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gian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nhau</w:t>
      </w:r>
      <w:proofErr w:type="spellEnd"/>
      <w:r w:rsidRPr="004E3436">
        <w:rPr>
          <w:rFonts w:eastAsia="MS Mincho"/>
          <w:szCs w:val="26"/>
        </w:rPr>
        <w:t>.</w:t>
      </w:r>
    </w:p>
    <w:p w14:paraId="5996BCCA" w14:textId="77777777" w:rsidR="004E3436" w:rsidRPr="004E3436" w:rsidRDefault="004E3436" w:rsidP="004E3436">
      <w:pPr>
        <w:numPr>
          <w:ilvl w:val="0"/>
          <w:numId w:val="5"/>
        </w:numPr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năng</w:t>
      </w:r>
      <w:proofErr w:type="spellEnd"/>
      <w:r w:rsidRPr="004E3436">
        <w:rPr>
          <w:rFonts w:eastAsia="MS Mincho"/>
          <w:szCs w:val="26"/>
        </w:rPr>
        <w:t xml:space="preserve">: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năng</w:t>
      </w:r>
      <w:proofErr w:type="spellEnd"/>
      <w:r w:rsidRPr="004E3436">
        <w:rPr>
          <w:rFonts w:eastAsia="MS Mincho"/>
          <w:szCs w:val="26"/>
        </w:rPr>
        <w:t xml:space="preserve"> hay </w:t>
      </w:r>
      <w:proofErr w:type="spellStart"/>
      <w:r w:rsidRPr="004E3436">
        <w:rPr>
          <w:rFonts w:eastAsia="MS Mincho"/>
          <w:szCs w:val="26"/>
        </w:rPr>
        <w:t>nhiệm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vụ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. Thông </w:t>
      </w:r>
      <w:proofErr w:type="spellStart"/>
      <w:r w:rsidRPr="004E3436">
        <w:rPr>
          <w:rFonts w:eastAsia="MS Mincho"/>
          <w:szCs w:val="26"/>
        </w:rPr>
        <w:t>thường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thì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cây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gỗ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đảm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nhiệm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này</w:t>
      </w:r>
      <w:proofErr w:type="spellEnd"/>
      <w:r w:rsidRPr="004E3436">
        <w:rPr>
          <w:rFonts w:eastAsia="MS Mincho"/>
          <w:szCs w:val="26"/>
        </w:rPr>
        <w:t xml:space="preserve"> (</w:t>
      </w:r>
      <w:proofErr w:type="spellStart"/>
      <w:r w:rsidRPr="004E3436">
        <w:rPr>
          <w:rFonts w:eastAsia="MS Mincho"/>
          <w:szCs w:val="26"/>
        </w:rPr>
        <w:t>đó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phòng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hộ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dụ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như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đai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chắn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gió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hàng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rào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bảo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vệ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bảo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tồn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đất</w:t>
      </w:r>
      <w:proofErr w:type="spellEnd"/>
      <w:r w:rsidRPr="004E3436">
        <w:rPr>
          <w:rFonts w:eastAsia="MS Mincho"/>
          <w:szCs w:val="26"/>
        </w:rPr>
        <w:t>).</w:t>
      </w:r>
    </w:p>
    <w:p w14:paraId="06D569CE" w14:textId="77777777" w:rsidR="004E3436" w:rsidRPr="004E3436" w:rsidRDefault="004E3436" w:rsidP="004E3436">
      <w:pPr>
        <w:numPr>
          <w:ilvl w:val="0"/>
          <w:numId w:val="5"/>
        </w:numPr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tế</w:t>
      </w:r>
      <w:proofErr w:type="spellEnd"/>
      <w:r w:rsidRPr="004E3436">
        <w:rPr>
          <w:rFonts w:eastAsia="MS Mincho"/>
          <w:szCs w:val="26"/>
        </w:rPr>
        <w:t xml:space="preserve"> - </w:t>
      </w:r>
      <w:proofErr w:type="spellStart"/>
      <w:r w:rsidRPr="004E3436">
        <w:rPr>
          <w:rFonts w:eastAsia="MS Mincho"/>
          <w:szCs w:val="26"/>
        </w:rPr>
        <w:t>xã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hội</w:t>
      </w:r>
      <w:proofErr w:type="spellEnd"/>
      <w:r w:rsidRPr="004E3436">
        <w:rPr>
          <w:rFonts w:eastAsia="MS Mincho"/>
          <w:szCs w:val="26"/>
        </w:rPr>
        <w:t xml:space="preserve">: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độ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đầu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vào</w:t>
      </w:r>
      <w:proofErr w:type="spellEnd"/>
      <w:r w:rsidRPr="004E3436">
        <w:rPr>
          <w:rFonts w:eastAsia="MS Mincho"/>
          <w:szCs w:val="26"/>
        </w:rPr>
        <w:t xml:space="preserve"> (</w:t>
      </w:r>
      <w:proofErr w:type="spellStart"/>
      <w:r w:rsidRPr="004E3436">
        <w:rPr>
          <w:rFonts w:eastAsia="MS Mincho"/>
          <w:szCs w:val="26"/>
        </w:rPr>
        <w:t>đầu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thấp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đầu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cao</w:t>
      </w:r>
      <w:proofErr w:type="spellEnd"/>
      <w:r w:rsidRPr="004E3436">
        <w:rPr>
          <w:rFonts w:eastAsia="MS Mincho"/>
          <w:szCs w:val="26"/>
        </w:rPr>
        <w:t xml:space="preserve">) </w:t>
      </w:r>
      <w:proofErr w:type="spellStart"/>
      <w:r w:rsidRPr="004E3436">
        <w:rPr>
          <w:rFonts w:eastAsia="MS Mincho"/>
          <w:szCs w:val="26"/>
        </w:rPr>
        <w:t>hoặc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quy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mô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quản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lý</w:t>
      </w:r>
      <w:proofErr w:type="spellEnd"/>
      <w:r w:rsidRPr="004E3436">
        <w:rPr>
          <w:rFonts w:eastAsia="MS Mincho"/>
          <w:szCs w:val="26"/>
        </w:rPr>
        <w:t xml:space="preserve"> hay </w:t>
      </w:r>
      <w:proofErr w:type="spellStart"/>
      <w:r w:rsidRPr="004E3436">
        <w:rPr>
          <w:rFonts w:eastAsia="MS Mincho"/>
          <w:szCs w:val="26"/>
        </w:rPr>
        <w:t>mục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đích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thương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mại</w:t>
      </w:r>
      <w:proofErr w:type="spellEnd"/>
      <w:r w:rsidRPr="004E3436">
        <w:rPr>
          <w:rFonts w:eastAsia="MS Mincho"/>
          <w:szCs w:val="26"/>
        </w:rPr>
        <w:t xml:space="preserve"> (</w:t>
      </w:r>
      <w:proofErr w:type="spellStart"/>
      <w:r w:rsidRPr="004E3436">
        <w:rPr>
          <w:rFonts w:eastAsia="MS Mincho"/>
          <w:szCs w:val="26"/>
        </w:rPr>
        <w:t>nông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cung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cấp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thương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mại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hoặc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mô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hình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trung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gian</w:t>
      </w:r>
      <w:proofErr w:type="spellEnd"/>
      <w:r w:rsidRPr="004E3436">
        <w:rPr>
          <w:rFonts w:eastAsia="MS Mincho"/>
          <w:szCs w:val="26"/>
        </w:rPr>
        <w:t>).</w:t>
      </w:r>
    </w:p>
    <w:p w14:paraId="4448AC39" w14:textId="77777777" w:rsidR="004E3436" w:rsidRPr="004E3436" w:rsidRDefault="004E3436" w:rsidP="004E3436">
      <w:pPr>
        <w:numPr>
          <w:ilvl w:val="0"/>
          <w:numId w:val="5"/>
        </w:numPr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: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điều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kiện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môi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trường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phù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hợp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NLKH,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rằng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hình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nhất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phù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hợp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từng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điều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kiện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Ví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dụ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nhau</w:t>
      </w:r>
      <w:proofErr w:type="spellEnd"/>
      <w:r w:rsidRPr="004E3436">
        <w:rPr>
          <w:rFonts w:eastAsia="MS Mincho"/>
          <w:szCs w:val="26"/>
        </w:rPr>
        <w:t xml:space="preserve"> ở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khô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hạn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bán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khô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hạn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cao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nguyên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nhiệt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đới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thấp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nhiệt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đới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ẩm</w:t>
      </w:r>
      <w:proofErr w:type="spellEnd"/>
      <w:r w:rsidRPr="004E3436">
        <w:rPr>
          <w:rFonts w:eastAsia="MS Mincho"/>
          <w:szCs w:val="26"/>
        </w:rPr>
        <w:t>, … </w:t>
      </w:r>
    </w:p>
    <w:p w14:paraId="3303DCE0" w14:textId="4BF1A8D9" w:rsidR="004E3436" w:rsidRDefault="004E3436" w:rsidP="004E3436">
      <w:pPr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nói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không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độc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lập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trừ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lẫn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nhau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thực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chúng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phải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liên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. Các </w:t>
      </w: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cấu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trúc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liên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quan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đến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tính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cây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gỗ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tế</w:t>
      </w:r>
      <w:proofErr w:type="spellEnd"/>
      <w:r w:rsidRPr="004E3436">
        <w:rPr>
          <w:rFonts w:eastAsia="MS Mincho"/>
          <w:szCs w:val="26"/>
        </w:rPr>
        <w:t xml:space="preserve"> - </w:t>
      </w:r>
      <w:proofErr w:type="spellStart"/>
      <w:r w:rsidRPr="004E3436">
        <w:rPr>
          <w:rFonts w:eastAsia="MS Mincho"/>
          <w:szCs w:val="26"/>
        </w:rPr>
        <w:t>xã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hội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mang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tính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đặc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trưng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từng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miền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Để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giảm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bớt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tạp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việc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NLKH, </w:t>
      </w:r>
      <w:proofErr w:type="spellStart"/>
      <w:r w:rsidRPr="004E3436">
        <w:rPr>
          <w:rFonts w:eastAsia="MS Mincho"/>
          <w:szCs w:val="26"/>
        </w:rPr>
        <w:t>chúng</w:t>
      </w:r>
      <w:proofErr w:type="spellEnd"/>
      <w:r w:rsidRPr="004E3436">
        <w:rPr>
          <w:rFonts w:eastAsia="MS Mincho"/>
          <w:szCs w:val="26"/>
        </w:rPr>
        <w:t xml:space="preserve"> ta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xem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cấu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trúc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yếu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chính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nhắc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Tiếp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sau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chúng</w:t>
      </w:r>
      <w:proofErr w:type="spellEnd"/>
      <w:r w:rsidRPr="004E3436">
        <w:rPr>
          <w:rFonts w:eastAsia="MS Mincho"/>
          <w:szCs w:val="26"/>
        </w:rPr>
        <w:t xml:space="preserve"> ta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dụng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tế</w:t>
      </w:r>
      <w:proofErr w:type="spellEnd"/>
      <w:r w:rsidRPr="004E3436">
        <w:rPr>
          <w:rFonts w:eastAsia="MS Mincho"/>
          <w:szCs w:val="26"/>
        </w:rPr>
        <w:t xml:space="preserve"> - </w:t>
      </w:r>
      <w:proofErr w:type="spellStart"/>
      <w:r w:rsidRPr="004E3436">
        <w:rPr>
          <w:rFonts w:eastAsia="MS Mincho"/>
          <w:szCs w:val="26"/>
        </w:rPr>
        <w:t>xã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hội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nông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nghiệp</w:t>
      </w:r>
      <w:proofErr w:type="spellEnd"/>
      <w:r w:rsidRPr="004E3436">
        <w:rPr>
          <w:rFonts w:eastAsia="MS Mincho"/>
          <w:szCs w:val="26"/>
        </w:rPr>
        <w:t>/</w:t>
      </w:r>
      <w:proofErr w:type="spellStart"/>
      <w:r w:rsidRPr="004E3436">
        <w:rPr>
          <w:rFonts w:eastAsia="MS Mincho"/>
          <w:szCs w:val="26"/>
        </w:rPr>
        <w:t>môi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trường</w:t>
      </w:r>
      <w:proofErr w:type="spellEnd"/>
      <w:r w:rsidRPr="004E3436">
        <w:rPr>
          <w:rFonts w:eastAsia="MS Mincho"/>
          <w:szCs w:val="26"/>
        </w:rPr>
        <w:t xml:space="preserve"> (</w:t>
      </w:r>
      <w:proofErr w:type="spellStart"/>
      <w:r w:rsidRPr="004E3436">
        <w:rPr>
          <w:rFonts w:eastAsia="MS Mincho"/>
          <w:szCs w:val="26"/>
        </w:rPr>
        <w:t>cũng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như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yếu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hội</w:t>
      </w:r>
      <w:proofErr w:type="spellEnd"/>
      <w:r w:rsidRPr="004E3436">
        <w:rPr>
          <w:rFonts w:eastAsia="MS Mincho"/>
          <w:szCs w:val="26"/>
        </w:rPr>
        <w:t xml:space="preserve">) </w:t>
      </w:r>
      <w:proofErr w:type="spellStart"/>
      <w:r w:rsidRPr="004E3436">
        <w:rPr>
          <w:rFonts w:eastAsia="MS Mincho"/>
          <w:szCs w:val="26"/>
        </w:rPr>
        <w:t>để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nhóm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mục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đích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dụng</w:t>
      </w:r>
      <w:proofErr w:type="spellEnd"/>
      <w:r w:rsidRPr="004E3436">
        <w:rPr>
          <w:rFonts w:eastAsia="MS Mincho"/>
          <w:szCs w:val="26"/>
        </w:rPr>
        <w:t xml:space="preserve"> (Nair, 1993).</w:t>
      </w:r>
    </w:p>
    <w:p w14:paraId="4856D31A" w14:textId="1CC31720" w:rsidR="00916DFF" w:rsidRDefault="00916DFF" w:rsidP="004E3436">
      <w:pPr>
        <w:rPr>
          <w:rFonts w:eastAsia="MS Mincho"/>
          <w:b/>
          <w:bCs w:val="0"/>
          <w:szCs w:val="26"/>
        </w:rPr>
      </w:pPr>
      <w:proofErr w:type="spellStart"/>
      <w:r>
        <w:rPr>
          <w:rFonts w:eastAsia="MS Mincho"/>
          <w:b/>
          <w:bCs w:val="0"/>
          <w:szCs w:val="26"/>
        </w:rPr>
        <w:lastRenderedPageBreak/>
        <w:t>Phân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tích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hiệu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quả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kĩ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thuật</w:t>
      </w:r>
      <w:proofErr w:type="spellEnd"/>
    </w:p>
    <w:p w14:paraId="3FB62D7A" w14:textId="0B25C39D" w:rsidR="00916DFF" w:rsidRDefault="00916DFF" w:rsidP="004E3436">
      <w:pPr>
        <w:rPr>
          <w:rFonts w:eastAsia="MS Mincho"/>
          <w:b/>
          <w:bCs w:val="0"/>
          <w:szCs w:val="26"/>
        </w:rPr>
      </w:pPr>
      <w:proofErr w:type="spellStart"/>
      <w:r>
        <w:rPr>
          <w:rFonts w:eastAsia="MS Mincho"/>
          <w:b/>
          <w:bCs w:val="0"/>
          <w:szCs w:val="26"/>
        </w:rPr>
        <w:t>Thế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nào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là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hiệu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quả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kĩ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thuật</w:t>
      </w:r>
      <w:proofErr w:type="spellEnd"/>
      <w:r>
        <w:rPr>
          <w:rFonts w:eastAsia="MS Mincho"/>
          <w:b/>
          <w:bCs w:val="0"/>
          <w:szCs w:val="26"/>
        </w:rPr>
        <w:t>?</w:t>
      </w:r>
    </w:p>
    <w:p w14:paraId="42CE1D80" w14:textId="741B4B38" w:rsidR="00916DFF" w:rsidRDefault="00916DFF" w:rsidP="004E3436">
      <w:pPr>
        <w:rPr>
          <w:rFonts w:eastAsia="MS Mincho"/>
          <w:szCs w:val="26"/>
        </w:rPr>
      </w:pPr>
      <w:proofErr w:type="spellStart"/>
      <w:r>
        <w:rPr>
          <w:rFonts w:eastAsia="MS Mincho"/>
          <w:szCs w:val="26"/>
        </w:rPr>
        <w:t>Trước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khi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bước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phân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tích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hiệu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quả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kĩ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thuật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chúng</w:t>
      </w:r>
      <w:proofErr w:type="spellEnd"/>
      <w:r>
        <w:rPr>
          <w:rFonts w:eastAsia="MS Mincho"/>
          <w:szCs w:val="26"/>
        </w:rPr>
        <w:t xml:space="preserve"> ta </w:t>
      </w:r>
      <w:proofErr w:type="spellStart"/>
      <w:r>
        <w:rPr>
          <w:rFonts w:eastAsia="MS Mincho"/>
          <w:szCs w:val="26"/>
        </w:rPr>
        <w:t>trước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hết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phải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hiểu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định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nghĩa</w:t>
      </w:r>
      <w:proofErr w:type="spellEnd"/>
      <w:r>
        <w:rPr>
          <w:rFonts w:eastAsia="MS Mincho"/>
          <w:szCs w:val="26"/>
        </w:rPr>
        <w:t xml:space="preserve"> “</w:t>
      </w:r>
      <w:proofErr w:type="spellStart"/>
      <w:r>
        <w:rPr>
          <w:rFonts w:eastAsia="MS Mincho"/>
          <w:szCs w:val="26"/>
        </w:rPr>
        <w:t>hiệu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quả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kĩ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thuật</w:t>
      </w:r>
      <w:proofErr w:type="spellEnd"/>
      <w:r>
        <w:rPr>
          <w:rFonts w:eastAsia="MS Mincho"/>
          <w:szCs w:val="26"/>
        </w:rPr>
        <w:t xml:space="preserve">”. </w:t>
      </w:r>
      <w:proofErr w:type="spellStart"/>
      <w:r w:rsidR="00EE0E06">
        <w:rPr>
          <w:rFonts w:eastAsia="MS Mincho"/>
          <w:szCs w:val="26"/>
        </w:rPr>
        <w:t>Giả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sử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nếu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nông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hộ</w:t>
      </w:r>
      <w:proofErr w:type="spellEnd"/>
      <w:r w:rsidR="00EE0E06">
        <w:rPr>
          <w:rFonts w:eastAsia="MS Mincho"/>
          <w:szCs w:val="26"/>
        </w:rPr>
        <w:t xml:space="preserve"> B </w:t>
      </w:r>
      <w:proofErr w:type="spellStart"/>
      <w:r w:rsidR="00EE0E06">
        <w:rPr>
          <w:rFonts w:eastAsia="MS Mincho"/>
          <w:szCs w:val="26"/>
        </w:rPr>
        <w:t>sử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dụng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một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lượng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đầu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vào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ít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hơn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nhưng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vẫn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tạo</w:t>
      </w:r>
      <w:proofErr w:type="spellEnd"/>
      <w:r w:rsidR="00EE0E06">
        <w:rPr>
          <w:rFonts w:eastAsia="MS Mincho"/>
          <w:szCs w:val="26"/>
        </w:rPr>
        <w:t xml:space="preserve"> ra </w:t>
      </w:r>
      <w:proofErr w:type="spellStart"/>
      <w:r w:rsidR="00EE0E06">
        <w:rPr>
          <w:rFonts w:eastAsia="MS Mincho"/>
          <w:szCs w:val="26"/>
        </w:rPr>
        <w:t>được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lượng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đầu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vào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bằng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với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nông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hộ</w:t>
      </w:r>
      <w:proofErr w:type="spellEnd"/>
      <w:r w:rsidR="00EE0E06">
        <w:rPr>
          <w:rFonts w:eastAsia="MS Mincho"/>
          <w:szCs w:val="26"/>
        </w:rPr>
        <w:t xml:space="preserve"> A, </w:t>
      </w:r>
      <w:proofErr w:type="spellStart"/>
      <w:r w:rsidR="00EE0E06">
        <w:rPr>
          <w:rFonts w:eastAsia="MS Mincho"/>
          <w:szCs w:val="26"/>
        </w:rPr>
        <w:t>khi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đó</w:t>
      </w:r>
      <w:proofErr w:type="spellEnd"/>
      <w:r w:rsidR="00EE0E06">
        <w:rPr>
          <w:rFonts w:eastAsia="MS Mincho"/>
          <w:szCs w:val="26"/>
        </w:rPr>
        <w:t xml:space="preserve"> ta </w:t>
      </w:r>
      <w:proofErr w:type="spellStart"/>
      <w:r w:rsidR="00EE0E06">
        <w:rPr>
          <w:rFonts w:eastAsia="MS Mincho"/>
          <w:szCs w:val="26"/>
        </w:rPr>
        <w:t>nói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hiệu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quả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kĩ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thuật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của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nông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hộ</w:t>
      </w:r>
      <w:proofErr w:type="spellEnd"/>
      <w:r w:rsidR="00EE0E06">
        <w:rPr>
          <w:rFonts w:eastAsia="MS Mincho"/>
          <w:szCs w:val="26"/>
        </w:rPr>
        <w:t xml:space="preserve"> B </w:t>
      </w:r>
      <w:proofErr w:type="spellStart"/>
      <w:r w:rsidR="00EE0E06">
        <w:rPr>
          <w:rFonts w:eastAsia="MS Mincho"/>
          <w:szCs w:val="26"/>
        </w:rPr>
        <w:t>cao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hơn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nông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hộ</w:t>
      </w:r>
      <w:proofErr w:type="spellEnd"/>
      <w:r w:rsidR="00EE0E06">
        <w:rPr>
          <w:rFonts w:eastAsia="MS Mincho"/>
          <w:szCs w:val="26"/>
        </w:rPr>
        <w:t xml:space="preserve"> A. </w:t>
      </w:r>
      <w:proofErr w:type="spellStart"/>
      <w:r w:rsidR="00EE0E06">
        <w:rPr>
          <w:rFonts w:eastAsia="MS Mincho"/>
          <w:szCs w:val="26"/>
        </w:rPr>
        <w:t>Vậy</w:t>
      </w:r>
      <w:proofErr w:type="spellEnd"/>
      <w:r w:rsidR="00EE0E06">
        <w:rPr>
          <w:rFonts w:eastAsia="MS Mincho"/>
          <w:szCs w:val="26"/>
        </w:rPr>
        <w:t xml:space="preserve"> ta </w:t>
      </w:r>
      <w:proofErr w:type="spellStart"/>
      <w:r w:rsidR="00EE0E06">
        <w:rPr>
          <w:rFonts w:eastAsia="MS Mincho"/>
          <w:szCs w:val="26"/>
        </w:rPr>
        <w:t>có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định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nghĩa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hiệu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quả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kĩ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thuật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như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sau</w:t>
      </w:r>
      <w:proofErr w:type="spellEnd"/>
    </w:p>
    <w:p w14:paraId="5621A1E6" w14:textId="591097C8" w:rsidR="001E6FEC" w:rsidRDefault="001E6FEC" w:rsidP="001E6FEC">
      <w:pPr>
        <w:ind w:left="283"/>
        <w:rPr>
          <w:rFonts w:eastAsia="MS Mincho"/>
          <w:i/>
          <w:iCs/>
          <w:szCs w:val="26"/>
        </w:rPr>
      </w:pPr>
      <w:r>
        <w:rPr>
          <w:rFonts w:eastAsia="MS Mincho"/>
          <w:i/>
          <w:iCs/>
          <w:szCs w:val="26"/>
        </w:rPr>
        <w:t xml:space="preserve">Cho </w:t>
      </w:r>
      <w:proofErr w:type="spellStart"/>
      <w:r>
        <w:rPr>
          <w:rFonts w:eastAsia="MS Mincho"/>
          <w:i/>
          <w:iCs/>
          <w:szCs w:val="26"/>
        </w:rPr>
        <w:t>rằng</w:t>
      </w:r>
      <w:proofErr w:type="spellEnd"/>
      <w:r>
        <w:rPr>
          <w:rFonts w:eastAsia="MS Mincho"/>
          <w:i/>
          <w:iCs/>
          <w:szCs w:val="26"/>
        </w:rPr>
        <w:t xml:space="preserve">, </w:t>
      </w:r>
      <w:proofErr w:type="spellStart"/>
      <w:r>
        <w:rPr>
          <w:rFonts w:eastAsia="MS Mincho"/>
          <w:i/>
          <w:iCs/>
          <w:szCs w:val="26"/>
        </w:rPr>
        <w:t>để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tạo</w:t>
      </w:r>
      <w:proofErr w:type="spellEnd"/>
      <w:r>
        <w:rPr>
          <w:rFonts w:eastAsia="MS Mincho"/>
          <w:i/>
          <w:iCs/>
          <w:szCs w:val="26"/>
        </w:rPr>
        <w:t xml:space="preserve"> ra </w:t>
      </w:r>
      <w:proofErr w:type="spellStart"/>
      <w:r>
        <w:rPr>
          <w:rFonts w:eastAsia="MS Mincho"/>
          <w:i/>
          <w:iCs/>
          <w:szCs w:val="26"/>
        </w:rPr>
        <w:t>được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một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lượng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đầu</w:t>
      </w:r>
      <w:proofErr w:type="spellEnd"/>
      <w:r>
        <w:rPr>
          <w:rFonts w:eastAsia="MS Mincho"/>
          <w:i/>
          <w:iCs/>
          <w:szCs w:val="26"/>
        </w:rPr>
        <w:t xml:space="preserve"> ra </w:t>
      </w:r>
      <w:proofErr w:type="spellStart"/>
      <w:r>
        <w:rPr>
          <w:rFonts w:eastAsia="MS Mincho"/>
          <w:i/>
          <w:iCs/>
          <w:szCs w:val="26"/>
        </w:rPr>
        <w:t>cho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trước</w:t>
      </w:r>
      <w:proofErr w:type="spellEnd"/>
      <w:r>
        <w:rPr>
          <w:rFonts w:eastAsia="MS Mincho"/>
          <w:i/>
          <w:iCs/>
          <w:szCs w:val="26"/>
        </w:rPr>
        <w:t xml:space="preserve">, </w:t>
      </w:r>
      <w:proofErr w:type="spellStart"/>
      <w:r>
        <w:rPr>
          <w:rFonts w:eastAsia="MS Mincho"/>
          <w:i/>
          <w:iCs/>
          <w:szCs w:val="26"/>
        </w:rPr>
        <w:t>các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nông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hộ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khác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nhau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sẽ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cần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phải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sử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dụng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lượng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đầu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vào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khác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nhau</w:t>
      </w:r>
      <w:proofErr w:type="spellEnd"/>
      <w:r>
        <w:rPr>
          <w:rFonts w:eastAsia="MS Mincho"/>
          <w:i/>
          <w:iCs/>
          <w:szCs w:val="26"/>
        </w:rPr>
        <w:t xml:space="preserve">. Hiệu </w:t>
      </w:r>
      <w:proofErr w:type="spellStart"/>
      <w:r>
        <w:rPr>
          <w:rFonts w:eastAsia="MS Mincho"/>
          <w:i/>
          <w:iCs/>
          <w:szCs w:val="26"/>
        </w:rPr>
        <w:t>quả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kĩ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thuật</w:t>
      </w:r>
      <w:proofErr w:type="spellEnd"/>
      <w:r>
        <w:rPr>
          <w:rFonts w:eastAsia="MS Mincho"/>
          <w:i/>
          <w:iCs/>
          <w:szCs w:val="26"/>
        </w:rPr>
        <w:t xml:space="preserve"> ở </w:t>
      </w:r>
      <w:proofErr w:type="spellStart"/>
      <w:r>
        <w:rPr>
          <w:rFonts w:eastAsia="MS Mincho"/>
          <w:i/>
          <w:iCs/>
          <w:szCs w:val="26"/>
        </w:rPr>
        <w:t>đây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chính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là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khả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năng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mà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một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nông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hộ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có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thể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tạo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lượng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đầu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vào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lớn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nhất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từ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một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lượng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đầu</w:t>
      </w:r>
      <w:proofErr w:type="spellEnd"/>
      <w:r>
        <w:rPr>
          <w:rFonts w:eastAsia="MS Mincho"/>
          <w:i/>
          <w:iCs/>
          <w:szCs w:val="26"/>
        </w:rPr>
        <w:t xml:space="preserve"> ra </w:t>
      </w:r>
      <w:proofErr w:type="spellStart"/>
      <w:r>
        <w:rPr>
          <w:rFonts w:eastAsia="MS Mincho"/>
          <w:i/>
          <w:iCs/>
          <w:szCs w:val="26"/>
        </w:rPr>
        <w:t>cho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trước</w:t>
      </w:r>
      <w:proofErr w:type="spellEnd"/>
      <w:r>
        <w:rPr>
          <w:rFonts w:eastAsia="MS Mincho"/>
          <w:i/>
          <w:iCs/>
          <w:szCs w:val="26"/>
        </w:rPr>
        <w:t>.</w:t>
      </w:r>
    </w:p>
    <w:p w14:paraId="6C9BA8D9" w14:textId="59279327" w:rsidR="001E6FEC" w:rsidRPr="001E6FEC" w:rsidRDefault="00262C33" w:rsidP="001E6FEC">
      <w:pPr>
        <w:rPr>
          <w:rFonts w:eastAsia="MS Mincho"/>
          <w:szCs w:val="26"/>
        </w:rPr>
      </w:pPr>
      <w:r>
        <w:rPr>
          <w:rFonts w:eastAsia="MS Mincho"/>
          <w:szCs w:val="26"/>
        </w:rPr>
        <w:t xml:space="preserve">Trường </w:t>
      </w:r>
      <w:proofErr w:type="spellStart"/>
      <w:r>
        <w:rPr>
          <w:rFonts w:eastAsia="MS Mincho"/>
          <w:szCs w:val="26"/>
        </w:rPr>
        <w:t>hợp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chỉ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gồm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một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yếu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tố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hiệu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quả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kĩ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thuật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thể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biểu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diễn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bằng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công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thức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sau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đây</w:t>
      </w:r>
      <w:proofErr w:type="spellEnd"/>
      <w:r>
        <w:rPr>
          <w:rFonts w:eastAsia="MS Mincho"/>
          <w:szCs w:val="26"/>
        </w:rPr>
        <w:t>:</w:t>
      </w:r>
    </w:p>
    <w:p w14:paraId="7F98D289" w14:textId="61B3FDD0" w:rsidR="00916DFF" w:rsidRPr="00214A92" w:rsidRDefault="00916DFF" w:rsidP="004E3436">
      <w:pPr>
        <w:rPr>
          <w:rFonts w:eastAsia="MS Mincho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="MS Mincho" w:hAnsi="Cambria Math"/>
              <w:szCs w:val="26"/>
            </w:rPr>
            <m:t>TE</m:t>
          </m:r>
          <m:r>
            <w:rPr>
              <w:rFonts w:ascii="Cambria Math" w:eastAsia="MS Mincho" w:hAnsi="Cambria Math"/>
              <w:szCs w:val="26"/>
            </w:rPr>
            <m:t>=</m:t>
          </m:r>
          <m:f>
            <m:fPr>
              <m:ctrlPr>
                <w:rPr>
                  <w:rFonts w:ascii="Cambria Math" w:eastAsia="MS Mincho" w:hAnsi="Cambria Math"/>
                  <w:szCs w:val="26"/>
                </w:rPr>
              </m:ctrlPr>
            </m:fPr>
            <m:num>
              <m:r>
                <w:rPr>
                  <w:rFonts w:ascii="Cambria Math" w:eastAsia="MS Mincho" w:hAnsi="Cambria Math"/>
                  <w:szCs w:val="26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/>
                      <w:szCs w:val="26"/>
                    </w:rPr>
                    <m:t>*</m:t>
                  </m:r>
                </m:sup>
              </m:sSup>
            </m:den>
          </m:f>
          <m:r>
            <w:rPr>
              <w:rFonts w:ascii="Cambria Math" w:eastAsia="MS Mincho" w:hAnsi="Cambria Math"/>
              <w:szCs w:val="26"/>
            </w:rPr>
            <m:t xml:space="preserve"> </m:t>
          </m:r>
          <m:box>
            <m:boxPr>
              <m:opEmu m:val="1"/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groupChrPr>
                <m:e>
                  <m:r>
                    <w:rPr>
                      <w:rFonts w:ascii="Cambria Math" w:eastAsia="MS Mincho" w:hAnsi="Cambria Math"/>
                      <w:szCs w:val="26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="MS Mincho" w:hAnsi="Cambria Math"/>
              <w:szCs w:val="26"/>
            </w:rPr>
            <m:t xml:space="preserve"> x=TE.</m:t>
          </m:r>
          <m:sSup>
            <m:sSupPr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eastAsia="MS Mincho" w:hAnsi="Cambria Math"/>
                  <w:szCs w:val="26"/>
                </w:rPr>
                <m:t>x</m:t>
              </m:r>
            </m:e>
            <m:sup>
              <m:r>
                <w:rPr>
                  <w:rFonts w:ascii="Cambria Math" w:eastAsia="MS Mincho" w:hAnsi="Cambria Math"/>
                  <w:szCs w:val="26"/>
                </w:rPr>
                <m:t>*</m:t>
              </m:r>
            </m:sup>
          </m:sSup>
          <m:r>
            <w:rPr>
              <w:rFonts w:ascii="Cambria Math" w:eastAsia="MS Mincho" w:hAnsi="Cambria Math"/>
              <w:szCs w:val="26"/>
            </w:rPr>
            <m:t xml:space="preserve">    </m:t>
          </m:r>
          <m:r>
            <w:rPr>
              <w:rFonts w:ascii="Cambria Math" w:eastAsia="MS Mincho" w:hAnsi="Cambria Math"/>
              <w:szCs w:val="26"/>
            </w:rPr>
            <m:t xml:space="preserve">TE≥ </m:t>
          </m:r>
          <m:r>
            <w:rPr>
              <w:rFonts w:ascii="Cambria Math" w:eastAsia="MS Mincho" w:hAnsi="Cambria Math"/>
              <w:szCs w:val="26"/>
            </w:rPr>
            <m:t>1</m:t>
          </m:r>
          <m:r>
            <w:rPr>
              <w:rFonts w:ascii="Cambria Math" w:eastAsia="MS Mincho" w:hAnsi="Cambria Math"/>
              <w:szCs w:val="26"/>
            </w:rPr>
            <m:t xml:space="preserve">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</w:rPr>
            <m:t>(1)</m:t>
          </m:r>
        </m:oMath>
      </m:oMathPara>
    </w:p>
    <w:p w14:paraId="20805DFD" w14:textId="4EB0F551" w:rsidR="00262C33" w:rsidRPr="00916DFF" w:rsidRDefault="00262C33" w:rsidP="004E3436">
      <w:pPr>
        <w:rPr>
          <w:rFonts w:eastAsia="MS Mincho"/>
          <w:b/>
          <w:bCs w:val="0"/>
          <w:szCs w:val="26"/>
        </w:rPr>
      </w:pPr>
      <w:proofErr w:type="spellStart"/>
      <w:r>
        <w:rPr>
          <w:rFonts w:eastAsia="MS Mincho"/>
          <w:szCs w:val="26"/>
        </w:rPr>
        <w:t>trong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đó</w:t>
      </w:r>
      <w:proofErr w:type="spellEnd"/>
      <w:r w:rsidR="00597CD6">
        <w:rPr>
          <w:rFonts w:eastAsia="MS Mincho"/>
          <w:szCs w:val="26"/>
        </w:rPr>
        <w:t>,</w:t>
      </w:r>
      <w:r>
        <w:rPr>
          <w:rFonts w:eastAsia="MS Mincho"/>
          <w:szCs w:val="26"/>
        </w:rPr>
        <w:t xml:space="preserve"> </w:t>
      </w:r>
      <m:oMath>
        <m:r>
          <w:rPr>
            <w:rFonts w:ascii="Cambria Math" w:eastAsia="MS Mincho" w:hAnsi="Cambria Math"/>
            <w:szCs w:val="26"/>
          </w:rPr>
          <m:t>x</m:t>
        </m:r>
      </m:oMath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thực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tế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m:oMath>
        <m:sSup>
          <m:sSupPr>
            <m:ctrlPr>
              <w:rPr>
                <w:rFonts w:ascii="Cambria Math" w:eastAsia="MS Mincho" w:hAnsi="Cambria Math"/>
                <w:i/>
                <w:szCs w:val="26"/>
              </w:rPr>
            </m:ctrlPr>
          </m:sSupPr>
          <m:e>
            <m:r>
              <w:rPr>
                <w:rFonts w:ascii="Cambria Math" w:eastAsia="MS Mincho" w:hAnsi="Cambria Math"/>
                <w:szCs w:val="26"/>
              </w:rPr>
              <m:t>x</m:t>
            </m:r>
          </m:e>
          <m:sup>
            <m:r>
              <w:rPr>
                <w:rFonts w:ascii="Cambria Math" w:eastAsia="MS Mincho" w:hAnsi="Cambria Math"/>
                <w:szCs w:val="26"/>
              </w:rPr>
              <m:t>*</m:t>
            </m:r>
          </m:sup>
        </m:sSup>
      </m:oMath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là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lượng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đầu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vào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 w:rsidRPr="0053062A">
        <w:rPr>
          <w:rFonts w:eastAsia="MS Mincho"/>
          <w:i/>
          <w:iCs/>
          <w:szCs w:val="26"/>
        </w:rPr>
        <w:t>nhỏ</w:t>
      </w:r>
      <w:proofErr w:type="spellEnd"/>
      <w:r w:rsidR="00214A92" w:rsidRPr="0053062A">
        <w:rPr>
          <w:rFonts w:eastAsia="MS Mincho"/>
          <w:i/>
          <w:iCs/>
          <w:szCs w:val="26"/>
        </w:rPr>
        <w:t xml:space="preserve"> </w:t>
      </w:r>
      <w:proofErr w:type="spellStart"/>
      <w:r w:rsidR="00214A92" w:rsidRPr="0053062A">
        <w:rPr>
          <w:rFonts w:eastAsia="MS Mincho"/>
          <w:i/>
          <w:iCs/>
          <w:szCs w:val="26"/>
        </w:rPr>
        <w:t>nhất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cần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có</w:t>
      </w:r>
      <w:proofErr w:type="spellEnd"/>
      <w:r w:rsidR="0053062A">
        <w:rPr>
          <w:rFonts w:eastAsia="MS Mincho"/>
          <w:szCs w:val="26"/>
        </w:rPr>
        <w:t xml:space="preserve">, </w:t>
      </w:r>
      <w:proofErr w:type="spellStart"/>
      <w:r w:rsidR="00214A92">
        <w:rPr>
          <w:rFonts w:eastAsia="MS Mincho"/>
          <w:szCs w:val="26"/>
        </w:rPr>
        <w:t>để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có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thể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tạo</w:t>
      </w:r>
      <w:proofErr w:type="spellEnd"/>
      <w:r w:rsidR="00214A92">
        <w:rPr>
          <w:rFonts w:eastAsia="MS Mincho"/>
          <w:szCs w:val="26"/>
        </w:rPr>
        <w:t xml:space="preserve"> ra </w:t>
      </w:r>
      <w:proofErr w:type="spellStart"/>
      <w:r w:rsidR="00214A92">
        <w:rPr>
          <w:rFonts w:eastAsia="MS Mincho"/>
          <w:szCs w:val="26"/>
        </w:rPr>
        <w:t>cùng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một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lượng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sản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phẩm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đầu</w:t>
      </w:r>
      <w:proofErr w:type="spellEnd"/>
      <w:r w:rsidR="00214A92">
        <w:rPr>
          <w:rFonts w:eastAsia="MS Mincho"/>
          <w:szCs w:val="26"/>
        </w:rPr>
        <w:t xml:space="preserve"> ra </w:t>
      </w:r>
      <m:oMath>
        <m:r>
          <w:rPr>
            <w:rFonts w:ascii="Cambria Math" w:eastAsia="MS Mincho" w:hAnsi="Cambria Math"/>
            <w:szCs w:val="26"/>
          </w:rPr>
          <m:t>y</m:t>
        </m:r>
      </m:oMath>
      <w:r w:rsidR="00214A92">
        <w:rPr>
          <w:rFonts w:eastAsia="MS Mincho"/>
          <w:szCs w:val="26"/>
        </w:rPr>
        <w:t>.</w:t>
      </w:r>
    </w:p>
    <w:p w14:paraId="06F11DA0" w14:textId="5EF8A8B3" w:rsidR="004E3436" w:rsidRDefault="00214A92" w:rsidP="00BC688C">
      <w:pPr>
        <w:rPr>
          <w:rFonts w:eastAsia="MS Mincho"/>
          <w:szCs w:val="26"/>
        </w:rPr>
      </w:pPr>
      <w:proofErr w:type="spellStart"/>
      <w:r>
        <w:rPr>
          <w:rFonts w:eastAsia="MS Mincho"/>
          <w:szCs w:val="26"/>
        </w:rPr>
        <w:t>Nếu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nhiều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hơn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một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yếu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tố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vào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công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thức</w:t>
      </w:r>
      <w:proofErr w:type="spellEnd"/>
      <w:r>
        <w:rPr>
          <w:rFonts w:eastAsia="MS Mincho"/>
          <w:szCs w:val="26"/>
        </w:rPr>
        <w:t xml:space="preserve"> (1)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thể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tổng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quát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hóa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như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sau</w:t>
      </w:r>
      <w:proofErr w:type="spellEnd"/>
      <w:r>
        <w:rPr>
          <w:rFonts w:eastAsia="MS Mincho"/>
          <w:szCs w:val="26"/>
        </w:rPr>
        <w:t>:</w:t>
      </w:r>
    </w:p>
    <w:p w14:paraId="3E5BB16E" w14:textId="77777777" w:rsidR="00597CD6" w:rsidRDefault="00214A92" w:rsidP="00597CD6">
      <w:pPr>
        <w:jc w:val="center"/>
        <w:rPr>
          <w:rFonts w:eastAsia="MS Mincho"/>
          <w:b/>
          <w:bCs w:val="0"/>
          <w:szCs w:val="26"/>
        </w:rPr>
      </w:pPr>
      <w:r>
        <w:rPr>
          <w:rFonts w:eastAsia="MS Mincho"/>
          <w:szCs w:val="26"/>
        </w:rPr>
        <w:softHyphen/>
      </w:r>
      <m:oMath>
        <m:r>
          <w:rPr>
            <w:rFonts w:ascii="Cambria Math" w:eastAsia="MS Mincho" w:hAnsi="Cambria Math"/>
            <w:szCs w:val="26"/>
          </w:rPr>
          <m:t xml:space="preserve">TE= </m:t>
        </m:r>
        <m:f>
          <m:fPr>
            <m:ctrlPr>
              <w:rPr>
                <w:rFonts w:ascii="Cambria Math" w:eastAsia="MS Mincho" w:hAnsi="Cambria Math"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="MS Mincho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Cs w:val="26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MS Mincho" w:hAnsi="Cambria Math"/>
                    <w:i/>
                    <w:szCs w:val="26"/>
                  </w:rPr>
                </m:ctrlPr>
              </m:sSubSupPr>
              <m:e>
                <m:r>
                  <w:rPr>
                    <w:rFonts w:ascii="Cambria Math" w:eastAsia="MS Mincho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Cs w:val="26"/>
                  </w:rPr>
                  <m:t>1</m:t>
                </m:r>
              </m:sub>
              <m:sup>
                <m:r>
                  <w:rPr>
                    <w:rFonts w:ascii="Cambria Math" w:eastAsia="MS Mincho" w:hAnsi="Cambria Math"/>
                    <w:szCs w:val="26"/>
                  </w:rPr>
                  <m:t>*</m:t>
                </m:r>
              </m:sup>
            </m:sSubSup>
          </m:den>
        </m:f>
        <m:r>
          <w:rPr>
            <w:rFonts w:ascii="Cambria Math" w:eastAsia="MS Mincho" w:hAnsi="Cambria Math"/>
            <w:szCs w:val="26"/>
          </w:rPr>
          <m:t xml:space="preserve">= </m:t>
        </m:r>
        <m:f>
          <m:fPr>
            <m:ctrlPr>
              <w:rPr>
                <w:rFonts w:ascii="Cambria Math" w:eastAsia="MS Mincho" w:hAnsi="Cambria Math"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="MS Mincho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Cs w:val="26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MS Mincho" w:hAnsi="Cambria Math"/>
                    <w:i/>
                    <w:szCs w:val="26"/>
                  </w:rPr>
                </m:ctrlPr>
              </m:sSubSupPr>
              <m:e>
                <m:r>
                  <w:rPr>
                    <w:rFonts w:ascii="Cambria Math" w:eastAsia="MS Mincho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Cs w:val="26"/>
                  </w:rPr>
                  <m:t>2</m:t>
                </m:r>
              </m:sub>
              <m:sup>
                <m:r>
                  <w:rPr>
                    <w:rFonts w:ascii="Cambria Math" w:eastAsia="MS Mincho" w:hAnsi="Cambria Math"/>
                    <w:szCs w:val="26"/>
                  </w:rPr>
                  <m:t>*</m:t>
                </m:r>
              </m:sup>
            </m:sSubSup>
          </m:den>
        </m:f>
        <m:r>
          <w:rPr>
            <w:rFonts w:ascii="Cambria Math" w:eastAsia="MS Mincho" w:hAnsi="Cambria Math"/>
            <w:szCs w:val="26"/>
          </w:rPr>
          <m:t xml:space="preserve">= </m:t>
        </m:r>
        <m:f>
          <m:fPr>
            <m:ctrlPr>
              <w:rPr>
                <w:rFonts w:ascii="Cambria Math" w:eastAsia="MS Mincho" w:hAnsi="Cambria Math"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="MS Mincho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Cs w:val="26"/>
                  </w:rPr>
                  <m:t>N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MS Mincho" w:hAnsi="Cambria Math"/>
                    <w:i/>
                    <w:szCs w:val="26"/>
                  </w:rPr>
                </m:ctrlPr>
              </m:sSubSupPr>
              <m:e>
                <m:r>
                  <w:rPr>
                    <w:rFonts w:ascii="Cambria Math" w:eastAsia="MS Mincho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Cs w:val="26"/>
                  </w:rPr>
                  <m:t>N</m:t>
                </m:r>
              </m:sub>
              <m:sup>
                <m:r>
                  <w:rPr>
                    <w:rFonts w:ascii="Cambria Math" w:eastAsia="MS Mincho" w:hAnsi="Cambria Math"/>
                    <w:szCs w:val="26"/>
                  </w:rPr>
                  <m:t>*</m:t>
                </m:r>
              </m:sup>
            </m:sSubSup>
          </m:den>
        </m:f>
        <m:r>
          <w:rPr>
            <w:rFonts w:ascii="Cambria Math" w:eastAsia="MS Mincho" w:hAnsi="Cambria Math"/>
            <w:szCs w:val="26"/>
          </w:rPr>
          <m:t xml:space="preserve"> </m:t>
        </m:r>
        <m:box>
          <m:boxPr>
            <m:opEmu m:val="1"/>
            <m:ctrlPr>
              <w:rPr>
                <w:rFonts w:ascii="Cambria Math" w:eastAsia="MS Mincho" w:hAnsi="Cambria Math"/>
                <w:i/>
                <w:szCs w:val="26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="MS Mincho" w:hAnsi="Cambria Math"/>
                    <w:i/>
                    <w:szCs w:val="26"/>
                  </w:rPr>
                </m:ctrlPr>
              </m:groupChrPr>
              <m:e>
                <m:r>
                  <w:rPr>
                    <w:rFonts w:ascii="Cambria Math" w:eastAsia="MS Mincho" w:hAnsi="Cambria Math"/>
                    <w:szCs w:val="26"/>
                  </w:rPr>
                  <m:t xml:space="preserve"> </m:t>
                </m:r>
              </m:e>
            </m:groupChr>
          </m:e>
        </m:box>
        <m:r>
          <w:rPr>
            <w:rFonts w:ascii="Cambria Math" w:eastAsia="MS Mincho" w:hAnsi="Cambria Math"/>
            <w:szCs w:val="26"/>
          </w:rPr>
          <m:t xml:space="preserve"> </m:t>
        </m:r>
        <m:sSub>
          <m:sSubPr>
            <m:ctrlPr>
              <w:rPr>
                <w:rFonts w:ascii="Cambria Math" w:eastAsia="MS Mincho" w:hAnsi="Cambria Math"/>
                <w:i/>
                <w:szCs w:val="26"/>
              </w:rPr>
            </m:ctrlPr>
          </m:sSubPr>
          <m:e>
            <m:r>
              <w:rPr>
                <w:rFonts w:ascii="Cambria Math" w:eastAsia="MS Mincho" w:hAnsi="Cambria Math"/>
                <w:szCs w:val="26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</w:rPr>
              <m:t>i</m:t>
            </m:r>
          </m:sub>
        </m:sSub>
        <m:r>
          <w:rPr>
            <w:rFonts w:ascii="Cambria Math" w:eastAsia="MS Mincho" w:hAnsi="Cambria Math"/>
            <w:szCs w:val="26"/>
          </w:rPr>
          <m:t>=TE.</m:t>
        </m:r>
        <m:sSubSup>
          <m:sSubSupPr>
            <m:ctrlPr>
              <w:rPr>
                <w:rFonts w:ascii="Cambria Math" w:eastAsia="MS Mincho" w:hAnsi="Cambria Math"/>
                <w:i/>
                <w:szCs w:val="26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</w:rPr>
              <m:t>i</m:t>
            </m:r>
          </m:sub>
          <m:sup>
            <m:r>
              <w:rPr>
                <w:rFonts w:ascii="Cambria Math" w:eastAsia="MS Mincho" w:hAnsi="Cambria Math"/>
                <w:szCs w:val="26"/>
              </w:rPr>
              <m:t>*</m:t>
            </m:r>
          </m:sup>
        </m:sSubSup>
        <m:r>
          <w:rPr>
            <w:rFonts w:ascii="Cambria Math" w:eastAsia="MS Mincho" w:hAnsi="Cambria Math"/>
            <w:szCs w:val="26"/>
          </w:rPr>
          <m:t xml:space="preserve"> ∀ i    TE ≥1    </m:t>
        </m:r>
        <m:r>
          <m:rPr>
            <m:sty m:val="bi"/>
          </m:rPr>
          <w:rPr>
            <w:rFonts w:ascii="Cambria Math" w:eastAsia="MS Mincho" w:hAnsi="Cambria Math"/>
            <w:szCs w:val="26"/>
          </w:rPr>
          <m:t>(2)</m:t>
        </m:r>
      </m:oMath>
    </w:p>
    <w:p w14:paraId="4D39459A" w14:textId="149BB5C7" w:rsidR="0053062A" w:rsidRDefault="00597CD6" w:rsidP="00597CD6">
      <w:pPr>
        <w:rPr>
          <w:rFonts w:eastAsia="MS Mincho"/>
          <w:szCs w:val="26"/>
        </w:rPr>
      </w:pPr>
      <w:proofErr w:type="spellStart"/>
      <w:r>
        <w:rPr>
          <w:rFonts w:eastAsia="MS Mincho"/>
          <w:szCs w:val="26"/>
        </w:rPr>
        <w:t>trong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đó</w:t>
      </w:r>
      <w:proofErr w:type="spellEnd"/>
      <w:r>
        <w:rPr>
          <w:rFonts w:eastAsia="MS Mincho"/>
          <w:szCs w:val="26"/>
        </w:rPr>
        <w:t xml:space="preserve">, </w:t>
      </w:r>
      <m:oMath>
        <m:sSub>
          <m:sSubPr>
            <m:ctrlPr>
              <w:rPr>
                <w:rFonts w:ascii="Cambria Math" w:eastAsia="MS Mincho" w:hAnsi="Cambria Math"/>
                <w:i/>
                <w:szCs w:val="26"/>
              </w:rPr>
            </m:ctrlPr>
          </m:sSubPr>
          <m:e>
            <m:r>
              <w:rPr>
                <w:rFonts w:ascii="Cambria Math" w:eastAsia="MS Mincho" w:hAnsi="Cambria Math"/>
                <w:szCs w:val="26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</w:rPr>
              <m:t>1</m:t>
            </m:r>
          </m:sub>
        </m:sSub>
        <m:r>
          <w:rPr>
            <w:rFonts w:ascii="Cambria Math" w:eastAsia="MS Mincho" w:hAnsi="Cambria Math"/>
            <w:szCs w:val="26"/>
          </w:rPr>
          <m:t xml:space="preserve">, </m:t>
        </m:r>
        <m:sSub>
          <m:sSubPr>
            <m:ctrlPr>
              <w:rPr>
                <w:rFonts w:ascii="Cambria Math" w:eastAsia="MS Mincho" w:hAnsi="Cambria Math"/>
                <w:i/>
                <w:szCs w:val="26"/>
              </w:rPr>
            </m:ctrlPr>
          </m:sSubPr>
          <m:e>
            <m:r>
              <w:rPr>
                <w:rFonts w:ascii="Cambria Math" w:eastAsia="MS Mincho" w:hAnsi="Cambria Math"/>
                <w:szCs w:val="26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</w:rPr>
              <m:t>2</m:t>
            </m:r>
          </m:sub>
        </m:sSub>
        <m:r>
          <w:rPr>
            <w:rFonts w:ascii="Cambria Math" w:eastAsia="MS Mincho" w:hAnsi="Cambria Math"/>
            <w:szCs w:val="26"/>
          </w:rPr>
          <m:t xml:space="preserve">, …, </m:t>
        </m:r>
        <m:sSub>
          <m:sSubPr>
            <m:ctrlPr>
              <w:rPr>
                <w:rFonts w:ascii="Cambria Math" w:eastAsia="MS Mincho" w:hAnsi="Cambria Math"/>
                <w:i/>
                <w:szCs w:val="26"/>
              </w:rPr>
            </m:ctrlPr>
          </m:sSubPr>
          <m:e>
            <m:r>
              <w:rPr>
                <w:rFonts w:ascii="Cambria Math" w:eastAsia="MS Mincho" w:hAnsi="Cambria Math"/>
                <w:szCs w:val="26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</w:rPr>
              <m:t>N</m:t>
            </m:r>
          </m:sub>
        </m:sSub>
      </m:oMath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thực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tế</w:t>
      </w:r>
      <w:proofErr w:type="spellEnd"/>
      <w:r>
        <w:rPr>
          <w:rFonts w:eastAsia="MS Mincho"/>
          <w:szCs w:val="26"/>
        </w:rPr>
        <w:t xml:space="preserve">; </w:t>
      </w:r>
      <m:oMath>
        <m:sSubSup>
          <m:sSubSupPr>
            <m:ctrlPr>
              <w:rPr>
                <w:rFonts w:ascii="Cambria Math" w:eastAsia="MS Mincho" w:hAnsi="Cambria Math"/>
                <w:i/>
                <w:szCs w:val="26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</w:rPr>
              <m:t>1</m:t>
            </m:r>
          </m:sub>
          <m:sup>
            <m:r>
              <w:rPr>
                <w:rFonts w:ascii="Cambria Math" w:eastAsia="MS Mincho" w:hAnsi="Cambria Math"/>
                <w:szCs w:val="26"/>
              </w:rPr>
              <m:t>*</m:t>
            </m:r>
          </m:sup>
        </m:sSubSup>
        <m:r>
          <w:rPr>
            <w:rFonts w:ascii="Cambria Math" w:eastAsia="MS Mincho" w:hAnsi="Cambria Math"/>
            <w:szCs w:val="26"/>
          </w:rPr>
          <m:t xml:space="preserve">, </m:t>
        </m:r>
        <m:sSubSup>
          <m:sSubSupPr>
            <m:ctrlPr>
              <w:rPr>
                <w:rFonts w:ascii="Cambria Math" w:eastAsia="MS Mincho" w:hAnsi="Cambria Math"/>
                <w:i/>
                <w:szCs w:val="26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</w:rPr>
              <m:t>2</m:t>
            </m:r>
          </m:sub>
          <m:sup>
            <m:r>
              <w:rPr>
                <w:rFonts w:ascii="Cambria Math" w:eastAsia="MS Mincho" w:hAnsi="Cambria Math"/>
                <w:szCs w:val="26"/>
              </w:rPr>
              <m:t>*</m:t>
            </m:r>
          </m:sup>
        </m:sSubSup>
        <m:r>
          <w:rPr>
            <w:rFonts w:ascii="Cambria Math" w:eastAsia="MS Mincho" w:hAnsi="Cambria Math"/>
            <w:szCs w:val="26"/>
          </w:rPr>
          <m:t xml:space="preserve">, …, </m:t>
        </m:r>
        <m:sSubSup>
          <m:sSubSupPr>
            <m:ctrlPr>
              <w:rPr>
                <w:rFonts w:ascii="Cambria Math" w:eastAsia="MS Mincho" w:hAnsi="Cambria Math"/>
                <w:i/>
                <w:szCs w:val="26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</w:rPr>
              <m:t>N</m:t>
            </m:r>
          </m:sub>
          <m:sup>
            <m:r>
              <w:rPr>
                <w:rFonts w:ascii="Cambria Math" w:eastAsia="MS Mincho" w:hAnsi="Cambria Math"/>
                <w:szCs w:val="26"/>
              </w:rPr>
              <m:t>*</m:t>
            </m:r>
          </m:sup>
        </m:sSubSup>
      </m:oMath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là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lượng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đầu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vào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i/>
          <w:iCs/>
          <w:szCs w:val="26"/>
        </w:rPr>
        <w:t>nhỏ</w:t>
      </w:r>
      <w:proofErr w:type="spellEnd"/>
      <w:r w:rsidR="0053062A">
        <w:rPr>
          <w:rFonts w:eastAsia="MS Mincho"/>
          <w:i/>
          <w:iCs/>
          <w:szCs w:val="26"/>
        </w:rPr>
        <w:t xml:space="preserve"> </w:t>
      </w:r>
      <w:proofErr w:type="spellStart"/>
      <w:r w:rsidR="0053062A">
        <w:rPr>
          <w:rFonts w:eastAsia="MS Mincho"/>
          <w:i/>
          <w:iCs/>
          <w:szCs w:val="26"/>
        </w:rPr>
        <w:t>nhất</w:t>
      </w:r>
      <w:proofErr w:type="spellEnd"/>
      <w:r w:rsidR="0053062A">
        <w:rPr>
          <w:rFonts w:eastAsia="MS Mincho"/>
          <w:i/>
          <w:iCs/>
          <w:szCs w:val="26"/>
        </w:rPr>
        <w:t xml:space="preserve"> </w:t>
      </w:r>
      <w:r w:rsidR="0053062A">
        <w:rPr>
          <w:rFonts w:eastAsia="MS Mincho"/>
          <w:szCs w:val="26"/>
        </w:rPr>
        <w:t>(</w:t>
      </w:r>
      <w:proofErr w:type="spellStart"/>
      <w:r w:rsidR="0053062A">
        <w:rPr>
          <w:rFonts w:eastAsia="MS Mincho"/>
          <w:szCs w:val="26"/>
        </w:rPr>
        <w:t>với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điều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kiện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rằng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tất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cả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các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yếu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tố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đầu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vào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đều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giảm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với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một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tỉ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lệ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tương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đương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nhau</w:t>
      </w:r>
      <w:proofErr w:type="spellEnd"/>
      <w:r w:rsidR="0053062A">
        <w:rPr>
          <w:rFonts w:eastAsia="MS Mincho"/>
          <w:szCs w:val="26"/>
        </w:rPr>
        <w:t xml:space="preserve">) </w:t>
      </w:r>
      <w:proofErr w:type="spellStart"/>
      <w:r w:rsidR="0053062A">
        <w:rPr>
          <w:rFonts w:eastAsia="MS Mincho"/>
          <w:szCs w:val="26"/>
        </w:rPr>
        <w:t>cần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có</w:t>
      </w:r>
      <w:proofErr w:type="spellEnd"/>
      <w:r w:rsidR="0053062A">
        <w:rPr>
          <w:rFonts w:eastAsia="MS Mincho"/>
          <w:szCs w:val="26"/>
        </w:rPr>
        <w:t xml:space="preserve">, </w:t>
      </w:r>
      <w:proofErr w:type="spellStart"/>
      <w:r w:rsidR="0053062A">
        <w:rPr>
          <w:rFonts w:eastAsia="MS Mincho"/>
          <w:szCs w:val="26"/>
        </w:rPr>
        <w:t>để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tạo</w:t>
      </w:r>
      <w:proofErr w:type="spellEnd"/>
      <w:r w:rsidR="0053062A">
        <w:rPr>
          <w:rFonts w:eastAsia="MS Mincho"/>
          <w:szCs w:val="26"/>
        </w:rPr>
        <w:t xml:space="preserve"> ra </w:t>
      </w:r>
      <w:proofErr w:type="spellStart"/>
      <w:r w:rsidR="0053062A">
        <w:rPr>
          <w:rFonts w:eastAsia="MS Mincho"/>
          <w:szCs w:val="26"/>
        </w:rPr>
        <w:t>cùng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một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lượng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sản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phẩm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đầu</w:t>
      </w:r>
      <w:proofErr w:type="spellEnd"/>
      <w:r w:rsidR="0053062A">
        <w:rPr>
          <w:rFonts w:eastAsia="MS Mincho"/>
          <w:szCs w:val="26"/>
        </w:rPr>
        <w:t xml:space="preserve"> ra </w:t>
      </w:r>
      <m:oMath>
        <m:r>
          <w:rPr>
            <w:rFonts w:ascii="Cambria Math" w:eastAsia="MS Mincho" w:hAnsi="Cambria Math"/>
            <w:szCs w:val="26"/>
          </w:rPr>
          <m:t>y</m:t>
        </m:r>
      </m:oMath>
      <w:r w:rsidR="00AB3F2E">
        <w:rPr>
          <w:rFonts w:eastAsia="MS Mincho"/>
          <w:szCs w:val="26"/>
        </w:rPr>
        <w:t xml:space="preserve">, </w:t>
      </w:r>
      <w:r w:rsidR="0053062A">
        <w:rPr>
          <w:rFonts w:eastAsia="MS Mincho"/>
          <w:szCs w:val="26"/>
        </w:rPr>
        <w:t xml:space="preserve">N </w:t>
      </w:r>
      <w:proofErr w:type="spellStart"/>
      <w:r w:rsidR="0053062A">
        <w:rPr>
          <w:rFonts w:eastAsia="MS Mincho"/>
          <w:szCs w:val="26"/>
        </w:rPr>
        <w:t>là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số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lượng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các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yếu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tố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đầu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vào</w:t>
      </w:r>
      <w:proofErr w:type="spellEnd"/>
      <w:r w:rsidR="0053062A">
        <w:rPr>
          <w:rFonts w:eastAsia="MS Mincho"/>
          <w:szCs w:val="26"/>
        </w:rPr>
        <w:t xml:space="preserve">, </w:t>
      </w:r>
      <m:oMath>
        <m:r>
          <w:rPr>
            <w:rFonts w:ascii="Cambria Math" w:eastAsia="MS Mincho" w:hAnsi="Cambria Math"/>
            <w:szCs w:val="26"/>
          </w:rPr>
          <m:t>∀</m:t>
        </m:r>
      </m:oMath>
      <w:r w:rsidR="0053062A">
        <w:rPr>
          <w:rFonts w:eastAsia="MS Mincho"/>
          <w:szCs w:val="26"/>
        </w:rPr>
        <w:t xml:space="preserve"> mang ng</w:t>
      </w:r>
      <w:proofErr w:type="spellStart"/>
      <w:r w:rsidR="0053062A">
        <w:rPr>
          <w:rFonts w:eastAsia="MS Mincho"/>
          <w:szCs w:val="26"/>
        </w:rPr>
        <w:t>hĩa</w:t>
      </w:r>
      <w:proofErr w:type="spellEnd"/>
      <w:r w:rsidR="0053062A">
        <w:rPr>
          <w:rFonts w:eastAsia="MS Mincho"/>
          <w:szCs w:val="26"/>
        </w:rPr>
        <w:t xml:space="preserve"> “</w:t>
      </w:r>
      <w:proofErr w:type="spellStart"/>
      <w:r w:rsidR="0053062A">
        <w:rPr>
          <w:rFonts w:eastAsia="MS Mincho"/>
          <w:szCs w:val="26"/>
        </w:rPr>
        <w:t>với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mọi</w:t>
      </w:r>
      <w:proofErr w:type="spellEnd"/>
      <w:r w:rsidR="0053062A">
        <w:rPr>
          <w:rFonts w:eastAsia="MS Mincho"/>
          <w:szCs w:val="26"/>
        </w:rPr>
        <w:t xml:space="preserve">” </w:t>
      </w:r>
      <w:proofErr w:type="spellStart"/>
      <w:r w:rsidR="0053062A">
        <w:rPr>
          <w:rFonts w:eastAsia="MS Mincho"/>
          <w:szCs w:val="26"/>
        </w:rPr>
        <w:t>và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trong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trường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hợp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công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thức</w:t>
      </w:r>
      <w:proofErr w:type="spellEnd"/>
      <w:r w:rsidR="0053062A">
        <w:rPr>
          <w:rFonts w:eastAsia="MS Mincho"/>
          <w:szCs w:val="26"/>
        </w:rPr>
        <w:t xml:space="preserve"> (2), </w:t>
      </w:r>
      <w:proofErr w:type="spellStart"/>
      <w:r w:rsidR="0053062A">
        <w:rPr>
          <w:rFonts w:eastAsia="MS Mincho"/>
          <w:szCs w:val="26"/>
        </w:rPr>
        <w:t>nó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có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nghĩa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là</w:t>
      </w:r>
      <w:proofErr w:type="spellEnd"/>
      <w:r w:rsidR="0053062A">
        <w:rPr>
          <w:rFonts w:eastAsia="MS Mincho"/>
          <w:szCs w:val="26"/>
        </w:rPr>
        <w:t xml:space="preserve"> “</w:t>
      </w:r>
      <w:proofErr w:type="spellStart"/>
      <w:r w:rsidR="0053062A">
        <w:rPr>
          <w:rFonts w:eastAsia="MS Mincho"/>
          <w:szCs w:val="26"/>
        </w:rPr>
        <w:t>với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mọi</w:t>
      </w:r>
      <w:proofErr w:type="spellEnd"/>
      <w:r w:rsidR="0053062A">
        <w:rPr>
          <w:rFonts w:eastAsia="MS Mincho"/>
          <w:szCs w:val="26"/>
        </w:rPr>
        <w:t xml:space="preserve"> </w:t>
      </w:r>
      <m:oMath>
        <m:r>
          <w:rPr>
            <w:rFonts w:ascii="Cambria Math" w:eastAsia="MS Mincho" w:hAnsi="Cambria Math"/>
            <w:szCs w:val="26"/>
          </w:rPr>
          <m:t>i</m:t>
        </m:r>
      </m:oMath>
      <w:r w:rsidR="0053062A">
        <w:rPr>
          <w:rFonts w:eastAsia="MS Mincho"/>
          <w:szCs w:val="26"/>
        </w:rPr>
        <w:t>”.</w:t>
      </w:r>
    </w:p>
    <w:p w14:paraId="1DA3F390" w14:textId="37A2A663" w:rsidR="0053062A" w:rsidRDefault="0053062A" w:rsidP="00597CD6">
      <w:pPr>
        <w:rPr>
          <w:rFonts w:eastAsia="MS Mincho"/>
          <w:szCs w:val="26"/>
        </w:rPr>
      </w:pPr>
      <w:r w:rsidRPr="0053062A">
        <w:rPr>
          <w:rFonts w:eastAsia="MS Mincho"/>
          <w:szCs w:val="26"/>
        </w:rPr>
        <w:t xml:space="preserve">Hiệu </w:t>
      </w:r>
      <w:proofErr w:type="spellStart"/>
      <w:r w:rsidRPr="0053062A">
        <w:rPr>
          <w:rFonts w:eastAsia="MS Mincho"/>
          <w:szCs w:val="26"/>
        </w:rPr>
        <w:t>quả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kỹ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thuật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cũng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có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thể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được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xác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định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từ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phía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đầu</w:t>
      </w:r>
      <w:proofErr w:type="spellEnd"/>
      <w:r w:rsidRPr="0053062A">
        <w:rPr>
          <w:rFonts w:eastAsia="MS Mincho"/>
          <w:szCs w:val="26"/>
        </w:rPr>
        <w:t xml:space="preserve"> ra </w:t>
      </w:r>
      <w:r>
        <w:rPr>
          <w:rFonts w:eastAsia="MS Mincho"/>
          <w:szCs w:val="26"/>
        </w:rPr>
        <w:t>(</w:t>
      </w:r>
      <w:proofErr w:type="spellStart"/>
      <w:r w:rsidRPr="0053062A">
        <w:rPr>
          <w:rFonts w:eastAsia="MS Mincho"/>
          <w:szCs w:val="26"/>
        </w:rPr>
        <w:t>với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một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đầu</w:t>
      </w:r>
      <w:proofErr w:type="spellEnd"/>
      <w:r w:rsidRPr="0053062A">
        <w:rPr>
          <w:rFonts w:eastAsia="MS Mincho"/>
          <w:szCs w:val="26"/>
        </w:rPr>
        <w:t xml:space="preserve"> ra</w:t>
      </w:r>
      <w:r>
        <w:rPr>
          <w:rFonts w:eastAsia="MS Mincho"/>
          <w:szCs w:val="26"/>
        </w:rPr>
        <w:t>):</w:t>
      </w:r>
    </w:p>
    <w:p w14:paraId="66A44988" w14:textId="106EE58D" w:rsidR="0053062A" w:rsidRPr="0053062A" w:rsidRDefault="0053062A" w:rsidP="0053062A">
      <w:pPr>
        <w:jc w:val="center"/>
        <w:rPr>
          <w:rFonts w:eastAsia="MS Mincho"/>
          <w:b/>
          <w:bCs w:val="0"/>
          <w:szCs w:val="26"/>
        </w:rPr>
      </w:pPr>
      <m:oMathPara>
        <m:oMath>
          <m:r>
            <w:rPr>
              <w:rFonts w:ascii="Cambria Math" w:eastAsia="MS Mincho" w:hAnsi="Cambria Math"/>
              <w:szCs w:val="26"/>
            </w:rPr>
            <m:t xml:space="preserve">TE= </m:t>
          </m:r>
          <m:f>
            <m:fPr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</w:rPr>
                    <m:t xml:space="preserve"> 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eastAsia="MS Mincho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</w:rPr>
                    <m:t xml:space="preserve"> </m:t>
                  </m:r>
                </m:sub>
                <m:sup>
                  <m:r>
                    <w:rPr>
                      <w:rFonts w:ascii="Cambria Math" w:eastAsia="MS Mincho" w:hAnsi="Cambria Math"/>
                      <w:szCs w:val="26"/>
                    </w:rPr>
                    <m:t>*</m:t>
                  </m:r>
                </m:sup>
              </m:sSubSup>
            </m:den>
          </m:f>
          <m:r>
            <w:rPr>
              <w:rFonts w:ascii="Cambria Math" w:eastAsia="MS Mincho" w:hAnsi="Cambria Math"/>
              <w:szCs w:val="26"/>
            </w:rPr>
            <m:t xml:space="preserve"> </m:t>
          </m:r>
          <m:box>
            <m:boxPr>
              <m:opEmu m:val="1"/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groupChrPr>
                <m:e>
                  <m:r>
                    <w:rPr>
                      <w:rFonts w:ascii="Cambria Math" w:eastAsia="MS Mincho" w:hAnsi="Cambria Math"/>
                      <w:szCs w:val="26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="MS Mincho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="MS Mincho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="MS Mincho" w:hAnsi="Cambria Math"/>
                  <w:szCs w:val="26"/>
                </w:rPr>
                <m:t xml:space="preserve"> </m:t>
              </m:r>
            </m:sub>
          </m:sSub>
          <m:r>
            <w:rPr>
              <w:rFonts w:ascii="Cambria Math" w:eastAsia="MS Mincho" w:hAnsi="Cambria Math"/>
              <w:szCs w:val="26"/>
            </w:rPr>
            <m:t>=T</m:t>
          </m:r>
          <m:r>
            <w:rPr>
              <w:rFonts w:ascii="Cambria Math" w:eastAsia="MS Mincho" w:hAnsi="Cambria Math"/>
              <w:szCs w:val="26"/>
            </w:rPr>
            <m:t>E.</m:t>
          </m:r>
          <m:sSup>
            <m:sSupPr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eastAsia="MS Mincho" w:hAnsi="Cambria Math"/>
                  <w:szCs w:val="26"/>
                </w:rPr>
                <m:t>y</m:t>
              </m:r>
            </m:e>
            <m:sup>
              <m:r>
                <w:rPr>
                  <w:rFonts w:ascii="Cambria Math" w:eastAsia="MS Mincho" w:hAnsi="Cambria Math"/>
                  <w:szCs w:val="26"/>
                </w:rPr>
                <m:t>*</m:t>
              </m:r>
            </m:sup>
          </m:sSup>
          <m:r>
            <w:rPr>
              <w:rFonts w:ascii="Cambria Math" w:eastAsia="MS Mincho" w:hAnsi="Cambria Math"/>
              <w:szCs w:val="26"/>
            </w:rPr>
            <m:t xml:space="preserve">   0≤</m:t>
          </m:r>
          <m:r>
            <w:rPr>
              <w:rFonts w:ascii="Cambria Math" w:eastAsia="MS Mincho" w:hAnsi="Cambria Math"/>
              <w:szCs w:val="26"/>
            </w:rPr>
            <m:t>T</m:t>
          </m:r>
          <m:r>
            <w:rPr>
              <w:rFonts w:ascii="Cambria Math" w:eastAsia="MS Mincho" w:hAnsi="Cambria Math"/>
              <w:szCs w:val="26"/>
            </w:rPr>
            <m:t>E≤1</m:t>
          </m:r>
          <m:r>
            <w:rPr>
              <w:rFonts w:ascii="Cambria Math" w:eastAsia="MS Mincho" w:hAnsi="Cambria Math"/>
              <w:szCs w:val="26"/>
            </w:rPr>
            <m:t xml:space="preserve">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</w:rPr>
            <m:t>(</m:t>
          </m:r>
          <m:r>
            <m:rPr>
              <m:sty m:val="bi"/>
            </m:rPr>
            <w:rPr>
              <w:rFonts w:ascii="Cambria Math" w:eastAsia="MS Mincho" w:hAnsi="Cambria Math"/>
              <w:szCs w:val="26"/>
            </w:rPr>
            <m:t>3</m:t>
          </m:r>
          <m:r>
            <m:rPr>
              <m:sty m:val="bi"/>
            </m:rPr>
            <w:rPr>
              <w:rFonts w:ascii="Cambria Math" w:eastAsia="MS Mincho" w:hAnsi="Cambria Math"/>
              <w:szCs w:val="26"/>
            </w:rPr>
            <m:t>)</m:t>
          </m:r>
        </m:oMath>
      </m:oMathPara>
    </w:p>
    <w:p w14:paraId="75D5F350" w14:textId="1D445F12" w:rsidR="0053062A" w:rsidRDefault="0053062A" w:rsidP="0053062A">
      <w:pPr>
        <w:rPr>
          <w:rFonts w:eastAsia="MS Mincho"/>
          <w:szCs w:val="26"/>
        </w:rPr>
      </w:pPr>
      <w:proofErr w:type="spellStart"/>
      <w:r>
        <w:rPr>
          <w:rFonts w:eastAsia="MS Mincho"/>
          <w:szCs w:val="26"/>
        </w:rPr>
        <w:t>trong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đó</w:t>
      </w:r>
      <w:proofErr w:type="spellEnd"/>
      <w:r>
        <w:rPr>
          <w:rFonts w:eastAsia="MS Mincho"/>
          <w:szCs w:val="26"/>
        </w:rPr>
        <w:t xml:space="preserve">, </w:t>
      </w:r>
      <m:oMath>
        <m:r>
          <w:rPr>
            <w:rFonts w:ascii="Cambria Math" w:eastAsia="MS Mincho" w:hAnsi="Cambria Math"/>
            <w:szCs w:val="26"/>
          </w:rPr>
          <m:t>y</m:t>
        </m:r>
      </m:oMath>
      <w:r>
        <w:rPr>
          <w:rFonts w:eastAsia="MS Mincho"/>
          <w:szCs w:val="26"/>
        </w:rPr>
        <w:t xml:space="preserve"> là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ra </w:t>
      </w:r>
      <w:proofErr w:type="spellStart"/>
      <w:r>
        <w:rPr>
          <w:rFonts w:eastAsia="MS Mincho"/>
          <w:szCs w:val="26"/>
        </w:rPr>
        <w:t>thực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tế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m:oMath>
        <m:sSubSup>
          <m:sSubSupPr>
            <m:ctrlPr>
              <w:rPr>
                <w:rFonts w:ascii="Cambria Math" w:eastAsia="MS Mincho" w:hAnsi="Cambria Math"/>
                <w:i/>
                <w:szCs w:val="26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</w:rPr>
              <m:t xml:space="preserve"> </m:t>
            </m:r>
          </m:sub>
          <m:sup>
            <m:r>
              <w:rPr>
                <w:rFonts w:ascii="Cambria Math" w:eastAsia="MS Mincho" w:hAnsi="Cambria Math"/>
                <w:szCs w:val="26"/>
              </w:rPr>
              <m:t>*</m:t>
            </m:r>
          </m:sup>
        </m:sSubSup>
      </m:oMath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ra </w:t>
      </w:r>
      <w:proofErr w:type="spellStart"/>
      <w:r w:rsidRPr="0053062A">
        <w:rPr>
          <w:rFonts w:eastAsia="MS Mincho"/>
          <w:i/>
          <w:iCs/>
          <w:szCs w:val="26"/>
        </w:rPr>
        <w:t>tối</w:t>
      </w:r>
      <w:proofErr w:type="spellEnd"/>
      <w:r w:rsidRPr="0053062A">
        <w:rPr>
          <w:rFonts w:eastAsia="MS Mincho"/>
          <w:i/>
          <w:iCs/>
          <w:szCs w:val="26"/>
        </w:rPr>
        <w:t xml:space="preserve"> </w:t>
      </w:r>
      <w:proofErr w:type="spellStart"/>
      <w:r w:rsidRPr="0053062A">
        <w:rPr>
          <w:rFonts w:eastAsia="MS Mincho"/>
          <w:i/>
          <w:iCs/>
          <w:szCs w:val="26"/>
        </w:rPr>
        <w:t>đa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thể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được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sản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xuất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từ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một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lượng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đầu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vào</w:t>
      </w:r>
      <w:proofErr w:type="spellEnd"/>
      <w:r w:rsidR="00AB3F2E">
        <w:rPr>
          <w:rFonts w:eastAsia="MS Mincho"/>
          <w:szCs w:val="26"/>
        </w:rPr>
        <w:t xml:space="preserve"> </w:t>
      </w:r>
      <m:oMath>
        <m:r>
          <w:rPr>
            <w:rFonts w:ascii="Cambria Math" w:eastAsia="MS Mincho" w:hAnsi="Cambria Math"/>
            <w:szCs w:val="26"/>
          </w:rPr>
          <m:t>x</m:t>
        </m:r>
      </m:oMath>
      <w:r w:rsidR="00AB3F2E">
        <w:rPr>
          <w:rFonts w:eastAsia="MS Mincho"/>
          <w:szCs w:val="26"/>
        </w:rPr>
        <w:t xml:space="preserve">. Công </w:t>
      </w:r>
      <w:proofErr w:type="spellStart"/>
      <w:r w:rsidR="00AB3F2E">
        <w:rPr>
          <w:rFonts w:eastAsia="MS Mincho"/>
          <w:szCs w:val="26"/>
        </w:rPr>
        <w:t>thức</w:t>
      </w:r>
      <w:proofErr w:type="spellEnd"/>
      <w:r w:rsidR="00AB3F2E">
        <w:rPr>
          <w:rFonts w:eastAsia="MS Mincho"/>
          <w:szCs w:val="26"/>
        </w:rPr>
        <w:t xml:space="preserve"> (3) </w:t>
      </w:r>
      <w:proofErr w:type="spellStart"/>
      <w:r w:rsidR="00AB3F2E">
        <w:rPr>
          <w:rFonts w:eastAsia="MS Mincho"/>
          <w:szCs w:val="26"/>
        </w:rPr>
        <w:t>cũng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có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thể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được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tổng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quát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hóa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như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sau</w:t>
      </w:r>
      <w:proofErr w:type="spellEnd"/>
      <w:r w:rsidR="00AB3F2E">
        <w:rPr>
          <w:rFonts w:eastAsia="MS Mincho"/>
          <w:szCs w:val="26"/>
        </w:rPr>
        <w:t>:</w:t>
      </w:r>
    </w:p>
    <w:p w14:paraId="6BDE13D4" w14:textId="2D54A6F7" w:rsidR="00AB3F2E" w:rsidRPr="0053062A" w:rsidRDefault="00AB3F2E" w:rsidP="00AB3F2E">
      <w:pPr>
        <w:jc w:val="center"/>
        <w:rPr>
          <w:rFonts w:eastAsia="MS Mincho"/>
          <w:b/>
          <w:bCs w:val="0"/>
          <w:szCs w:val="26"/>
        </w:rPr>
      </w:pPr>
      <m:oMathPara>
        <m:oMath>
          <m:r>
            <w:rPr>
              <w:rFonts w:ascii="Cambria Math" w:eastAsia="MS Mincho" w:hAnsi="Cambria Math"/>
              <w:szCs w:val="26"/>
            </w:rPr>
            <m:t xml:space="preserve">TE= </m:t>
          </m:r>
          <m:f>
            <m:fPr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eastAsia="MS Mincho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="MS Mincho" w:hAnsi="Cambria Math"/>
                      <w:szCs w:val="26"/>
                    </w:rPr>
                    <m:t>*</m:t>
                  </m:r>
                </m:sup>
              </m:sSubSup>
            </m:den>
          </m:f>
          <m:r>
            <w:rPr>
              <w:rFonts w:ascii="Cambria Math" w:eastAsia="MS Mincho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eastAsia="MS Mincho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="MS Mincho" w:hAnsi="Cambria Math"/>
                      <w:szCs w:val="26"/>
                    </w:rPr>
                    <m:t>*</m:t>
                  </m:r>
                </m:sup>
              </m:sSubSup>
            </m:den>
          </m:f>
          <m:r>
            <w:rPr>
              <w:rFonts w:ascii="Cambria Math" w:eastAsia="MS Mincho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</w:rPr>
                    <m:t>N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eastAsia="MS Mincho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</w:rPr>
                    <m:t>N</m:t>
                  </m:r>
                </m:sub>
                <m:sup>
                  <m:r>
                    <w:rPr>
                      <w:rFonts w:ascii="Cambria Math" w:eastAsia="MS Mincho" w:hAnsi="Cambria Math"/>
                      <w:szCs w:val="26"/>
                    </w:rPr>
                    <m:t>*</m:t>
                  </m:r>
                </m:sup>
              </m:sSubSup>
            </m:den>
          </m:f>
          <m:r>
            <w:rPr>
              <w:rFonts w:ascii="Cambria Math" w:eastAsia="MS Mincho" w:hAnsi="Cambria Math"/>
              <w:szCs w:val="26"/>
            </w:rPr>
            <m:t xml:space="preserve"> </m:t>
          </m:r>
          <m:box>
            <m:boxPr>
              <m:opEmu m:val="1"/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groupChrPr>
                <m:e>
                  <m:r>
                    <w:rPr>
                      <w:rFonts w:ascii="Cambria Math" w:eastAsia="MS Mincho" w:hAnsi="Cambria Math"/>
                      <w:szCs w:val="26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="MS Mincho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="MS Mincho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="MS Mincho" w:hAnsi="Cambria Math"/>
                  <w:szCs w:val="26"/>
                </w:rPr>
                <m:t>i</m:t>
              </m:r>
            </m:sub>
          </m:sSub>
          <m:r>
            <w:rPr>
              <w:rFonts w:ascii="Cambria Math" w:eastAsia="MS Mincho" w:hAnsi="Cambria Math"/>
              <w:szCs w:val="26"/>
            </w:rPr>
            <m:t>=TE.</m:t>
          </m:r>
          <m:sSubSup>
            <m:sSubSupPr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eastAsia="MS Mincho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="MS Mincho" w:hAnsi="Cambria Math"/>
                  <w:szCs w:val="26"/>
                </w:rPr>
                <m:t>i</m:t>
              </m:r>
            </m:sub>
            <m:sup>
              <m:r>
                <w:rPr>
                  <w:rFonts w:ascii="Cambria Math" w:eastAsia="MS Mincho" w:hAnsi="Cambria Math"/>
                  <w:szCs w:val="26"/>
                </w:rPr>
                <m:t>*</m:t>
              </m:r>
            </m:sup>
          </m:sSubSup>
          <m:r>
            <w:rPr>
              <w:rFonts w:ascii="Cambria Math" w:eastAsia="MS Mincho" w:hAnsi="Cambria Math"/>
              <w:szCs w:val="26"/>
            </w:rPr>
            <m:t xml:space="preserve"> ∀ i    0≤TE≤1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</w:rPr>
            <m:t>(</m:t>
          </m:r>
          <m:r>
            <m:rPr>
              <m:sty m:val="bi"/>
            </m:rPr>
            <w:rPr>
              <w:rFonts w:ascii="Cambria Math" w:eastAsia="MS Mincho" w:hAnsi="Cambria Math"/>
              <w:szCs w:val="26"/>
            </w:rPr>
            <m:t>4</m:t>
          </m:r>
          <m:r>
            <m:rPr>
              <m:sty m:val="bi"/>
            </m:rPr>
            <w:rPr>
              <w:rFonts w:ascii="Cambria Math" w:eastAsia="MS Mincho" w:hAnsi="Cambria Math"/>
              <w:szCs w:val="26"/>
            </w:rPr>
            <m:t>)</m:t>
          </m:r>
        </m:oMath>
      </m:oMathPara>
    </w:p>
    <w:p w14:paraId="5060466D" w14:textId="77777777" w:rsidR="00AB3F2E" w:rsidRDefault="00AB3F2E" w:rsidP="00597CD6">
      <w:pPr>
        <w:rPr>
          <w:rFonts w:eastAsia="MS Mincho"/>
          <w:szCs w:val="26"/>
        </w:rPr>
      </w:pPr>
      <w:proofErr w:type="spellStart"/>
      <w:r>
        <w:rPr>
          <w:rFonts w:eastAsia="MS Mincho"/>
          <w:szCs w:val="26"/>
        </w:rPr>
        <w:t>trong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đó</w:t>
      </w:r>
      <w:proofErr w:type="spellEnd"/>
      <w:r>
        <w:rPr>
          <w:rFonts w:eastAsia="MS Mincho"/>
          <w:szCs w:val="26"/>
        </w:rPr>
        <w:t xml:space="preserve">, </w:t>
      </w:r>
      <m:oMath>
        <m:sSub>
          <m:sSubPr>
            <m:ctrlPr>
              <w:rPr>
                <w:rFonts w:ascii="Cambria Math" w:eastAsia="MS Mincho" w:hAnsi="Cambria Math"/>
                <w:i/>
                <w:szCs w:val="26"/>
              </w:rPr>
            </m:ctrlPr>
          </m:sSubPr>
          <m:e>
            <m:r>
              <w:rPr>
                <w:rFonts w:ascii="Cambria Math" w:eastAsia="MS Mincho" w:hAnsi="Cambria Math"/>
                <w:szCs w:val="26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</w:rPr>
              <m:t>1</m:t>
            </m:r>
          </m:sub>
        </m:sSub>
        <m:r>
          <w:rPr>
            <w:rFonts w:ascii="Cambria Math" w:eastAsia="MS Mincho" w:hAnsi="Cambria Math"/>
            <w:szCs w:val="26"/>
          </w:rPr>
          <m:t xml:space="preserve">, </m:t>
        </m:r>
        <m:sSub>
          <m:sSubPr>
            <m:ctrlPr>
              <w:rPr>
                <w:rFonts w:ascii="Cambria Math" w:eastAsia="MS Mincho" w:hAnsi="Cambria Math"/>
                <w:i/>
                <w:szCs w:val="26"/>
              </w:rPr>
            </m:ctrlPr>
          </m:sSubPr>
          <m:e>
            <m:r>
              <w:rPr>
                <w:rFonts w:ascii="Cambria Math" w:eastAsia="MS Mincho" w:hAnsi="Cambria Math"/>
                <w:szCs w:val="26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</w:rPr>
              <m:t>2</m:t>
            </m:r>
          </m:sub>
        </m:sSub>
        <m:r>
          <w:rPr>
            <w:rFonts w:ascii="Cambria Math" w:eastAsia="MS Mincho" w:hAnsi="Cambria Math"/>
            <w:szCs w:val="26"/>
          </w:rPr>
          <m:t xml:space="preserve">, …, </m:t>
        </m:r>
        <m:sSub>
          <m:sSubPr>
            <m:ctrlPr>
              <w:rPr>
                <w:rFonts w:ascii="Cambria Math" w:eastAsia="MS Mincho" w:hAnsi="Cambria Math"/>
                <w:i/>
                <w:szCs w:val="26"/>
              </w:rPr>
            </m:ctrlPr>
          </m:sSubPr>
          <m:e>
            <m:r>
              <w:rPr>
                <w:rFonts w:ascii="Cambria Math" w:eastAsia="MS Mincho" w:hAnsi="Cambria Math"/>
                <w:szCs w:val="26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</w:rPr>
              <m:t>N</m:t>
            </m:r>
          </m:sub>
        </m:sSub>
      </m:oMath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ra </w:t>
      </w:r>
      <w:proofErr w:type="spellStart"/>
      <w:r>
        <w:rPr>
          <w:rFonts w:eastAsia="MS Mincho"/>
          <w:szCs w:val="26"/>
        </w:rPr>
        <w:t>thực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tế</w:t>
      </w:r>
      <w:proofErr w:type="spellEnd"/>
      <w:r>
        <w:rPr>
          <w:rFonts w:eastAsia="MS Mincho"/>
          <w:szCs w:val="26"/>
        </w:rPr>
        <w:t xml:space="preserve">; </w:t>
      </w:r>
      <m:oMath>
        <m:sSubSup>
          <m:sSubSupPr>
            <m:ctrlPr>
              <w:rPr>
                <w:rFonts w:ascii="Cambria Math" w:eastAsia="MS Mincho" w:hAnsi="Cambria Math"/>
                <w:i/>
                <w:szCs w:val="26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</w:rPr>
              <m:t>1</m:t>
            </m:r>
          </m:sub>
          <m:sup>
            <m:r>
              <w:rPr>
                <w:rFonts w:ascii="Cambria Math" w:eastAsia="MS Mincho" w:hAnsi="Cambria Math"/>
                <w:szCs w:val="26"/>
              </w:rPr>
              <m:t>*</m:t>
            </m:r>
          </m:sup>
        </m:sSubSup>
        <m:r>
          <w:rPr>
            <w:rFonts w:ascii="Cambria Math" w:eastAsia="MS Mincho" w:hAnsi="Cambria Math"/>
            <w:szCs w:val="26"/>
          </w:rPr>
          <m:t xml:space="preserve">, </m:t>
        </m:r>
        <m:sSubSup>
          <m:sSubSupPr>
            <m:ctrlPr>
              <w:rPr>
                <w:rFonts w:ascii="Cambria Math" w:eastAsia="MS Mincho" w:hAnsi="Cambria Math"/>
                <w:i/>
                <w:szCs w:val="26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</w:rPr>
              <m:t>2</m:t>
            </m:r>
          </m:sub>
          <m:sup>
            <m:r>
              <w:rPr>
                <w:rFonts w:ascii="Cambria Math" w:eastAsia="MS Mincho" w:hAnsi="Cambria Math"/>
                <w:szCs w:val="26"/>
              </w:rPr>
              <m:t>*</m:t>
            </m:r>
          </m:sup>
        </m:sSubSup>
        <m:r>
          <w:rPr>
            <w:rFonts w:ascii="Cambria Math" w:eastAsia="MS Mincho" w:hAnsi="Cambria Math"/>
            <w:szCs w:val="26"/>
          </w:rPr>
          <m:t xml:space="preserve">, …, </m:t>
        </m:r>
        <m:sSubSup>
          <m:sSubSupPr>
            <m:ctrlPr>
              <w:rPr>
                <w:rFonts w:ascii="Cambria Math" w:eastAsia="MS Mincho" w:hAnsi="Cambria Math"/>
                <w:i/>
                <w:szCs w:val="26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</w:rPr>
              <m:t>N</m:t>
            </m:r>
          </m:sub>
          <m:sup>
            <m:r>
              <w:rPr>
                <w:rFonts w:ascii="Cambria Math" w:eastAsia="MS Mincho" w:hAnsi="Cambria Math"/>
                <w:szCs w:val="26"/>
              </w:rPr>
              <m:t>*</m:t>
            </m:r>
          </m:sup>
        </m:sSubSup>
      </m:oMath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ra </w:t>
      </w:r>
      <w:proofErr w:type="spellStart"/>
      <w:r>
        <w:rPr>
          <w:rFonts w:eastAsia="MS Mincho"/>
          <w:i/>
          <w:iCs/>
          <w:szCs w:val="26"/>
        </w:rPr>
        <w:t>tối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đa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thể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từ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một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vào</w:t>
      </w:r>
      <w:proofErr w:type="spellEnd"/>
      <w:r>
        <w:rPr>
          <w:rFonts w:eastAsia="MS Mincho"/>
          <w:szCs w:val="26"/>
        </w:rPr>
        <w:t xml:space="preserve"> </w:t>
      </w:r>
      <m:oMath>
        <m:r>
          <w:rPr>
            <w:rFonts w:ascii="Cambria Math" w:eastAsia="MS Mincho" w:hAnsi="Cambria Math"/>
            <w:szCs w:val="26"/>
          </w:rPr>
          <m:t>x</m:t>
        </m:r>
      </m:oMath>
      <w:r>
        <w:rPr>
          <w:rFonts w:eastAsia="MS Mincho"/>
          <w:szCs w:val="26"/>
        </w:rPr>
        <w:t xml:space="preserve">; </w:t>
      </w:r>
      <m:oMath>
        <m:r>
          <w:rPr>
            <w:rFonts w:ascii="Cambria Math" w:eastAsia="MS Mincho" w:hAnsi="Cambria Math"/>
            <w:szCs w:val="26"/>
          </w:rPr>
          <m:t>M</m:t>
        </m:r>
      </m:oMath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số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yếu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tố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ra.</w:t>
      </w:r>
    </w:p>
    <w:p w14:paraId="15326A5A" w14:textId="77777777" w:rsidR="00AB3F2E" w:rsidRDefault="00AB3F2E" w:rsidP="00597CD6">
      <w:pPr>
        <w:rPr>
          <w:rFonts w:eastAsia="MS Mincho"/>
          <w:b/>
          <w:bCs w:val="0"/>
          <w:szCs w:val="26"/>
        </w:rPr>
      </w:pPr>
      <w:r>
        <w:rPr>
          <w:rFonts w:eastAsia="MS Mincho"/>
          <w:b/>
          <w:bCs w:val="0"/>
          <w:szCs w:val="26"/>
        </w:rPr>
        <w:t xml:space="preserve">Phương </w:t>
      </w:r>
      <w:proofErr w:type="spellStart"/>
      <w:r>
        <w:rPr>
          <w:rFonts w:eastAsia="MS Mincho"/>
          <w:b/>
          <w:bCs w:val="0"/>
          <w:szCs w:val="26"/>
        </w:rPr>
        <w:t>pháp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phân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tích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biên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ngẫu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nhiên</w:t>
      </w:r>
      <w:proofErr w:type="spellEnd"/>
    </w:p>
    <w:p w14:paraId="6BC7E1C1" w14:textId="77777777" w:rsidR="00AB3F2E" w:rsidRDefault="00AB3F2E" w:rsidP="00597CD6">
      <w:pPr>
        <w:rPr>
          <w:rFonts w:eastAsia="MS Mincho"/>
          <w:szCs w:val="26"/>
        </w:rPr>
      </w:pPr>
      <w:proofErr w:type="spellStart"/>
      <w:r>
        <w:rPr>
          <w:rFonts w:eastAsia="MS Mincho"/>
          <w:szCs w:val="26"/>
        </w:rPr>
        <w:lastRenderedPageBreak/>
        <w:t>Dựa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pháp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phân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tích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biên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ngẫu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nhiên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chúng</w:t>
      </w:r>
      <w:proofErr w:type="spellEnd"/>
      <w:r>
        <w:rPr>
          <w:rFonts w:eastAsia="MS Mincho"/>
          <w:szCs w:val="26"/>
        </w:rPr>
        <w:t xml:space="preserve"> ta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thể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ước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hiệu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quả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kĩ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thuật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theo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yếu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tố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ra (</w:t>
      </w:r>
      <w:proofErr w:type="spellStart"/>
      <w:r>
        <w:rPr>
          <w:rFonts w:eastAsia="MS Mincho"/>
          <w:szCs w:val="26"/>
        </w:rPr>
        <w:t>tức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theo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công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thức</w:t>
      </w:r>
      <w:proofErr w:type="spellEnd"/>
      <w:r>
        <w:rPr>
          <w:rFonts w:eastAsia="MS Mincho"/>
          <w:szCs w:val="26"/>
        </w:rPr>
        <w:t xml:space="preserve"> (3) </w:t>
      </w:r>
      <w:proofErr w:type="spellStart"/>
      <w:r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(4)).</w:t>
      </w:r>
    </w:p>
    <w:p w14:paraId="45201705" w14:textId="77777777" w:rsidR="00E96B97" w:rsidRDefault="00AB3F2E" w:rsidP="00597CD6">
      <w:pPr>
        <w:rPr>
          <w:rFonts w:eastAsia="MS Mincho"/>
          <w:b/>
          <w:bCs w:val="0"/>
          <w:szCs w:val="26"/>
        </w:rPr>
      </w:pPr>
      <w:r>
        <w:rPr>
          <w:rFonts w:eastAsia="MS Mincho"/>
          <w:b/>
          <w:bCs w:val="0"/>
          <w:szCs w:val="26"/>
        </w:rPr>
        <w:t xml:space="preserve">Các </w:t>
      </w:r>
      <w:proofErr w:type="spellStart"/>
      <w:r>
        <w:rPr>
          <w:rFonts w:eastAsia="MS Mincho"/>
          <w:b/>
          <w:bCs w:val="0"/>
          <w:szCs w:val="26"/>
        </w:rPr>
        <w:t>đặc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trưng</w:t>
      </w:r>
      <w:proofErr w:type="spellEnd"/>
    </w:p>
    <w:p w14:paraId="2269A0D4" w14:textId="77777777" w:rsidR="003F72B1" w:rsidRDefault="00E96B97" w:rsidP="003F72B1">
      <w:pPr>
        <w:rPr>
          <w:rFonts w:eastAsia="MS Mincho"/>
          <w:szCs w:val="26"/>
        </w:rPr>
      </w:pPr>
      <w:r>
        <w:rPr>
          <w:rFonts w:eastAsia="MS Mincho"/>
          <w:szCs w:val="26"/>
        </w:rPr>
        <w:t xml:space="preserve">Ở </w:t>
      </w:r>
      <w:proofErr w:type="spellStart"/>
      <w:r>
        <w:rPr>
          <w:rFonts w:eastAsia="MS Mincho"/>
          <w:szCs w:val="26"/>
        </w:rPr>
        <w:t>đây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chúng</w:t>
      </w:r>
      <w:proofErr w:type="spellEnd"/>
      <w:r>
        <w:rPr>
          <w:rFonts w:eastAsia="MS Mincho"/>
          <w:szCs w:val="26"/>
        </w:rPr>
        <w:t xml:space="preserve"> ta </w:t>
      </w:r>
      <w:proofErr w:type="spellStart"/>
      <w:r>
        <w:rPr>
          <w:rFonts w:eastAsia="MS Mincho"/>
          <w:szCs w:val="26"/>
        </w:rPr>
        <w:t>sẽ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một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. </w:t>
      </w:r>
      <w:proofErr w:type="spellStart"/>
      <w:r>
        <w:rPr>
          <w:rFonts w:eastAsia="MS Mincho"/>
          <w:szCs w:val="26"/>
        </w:rPr>
        <w:t>Nếu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này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xây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dựng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dựa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theo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trình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hồi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quy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thông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thường</w:t>
      </w:r>
      <w:proofErr w:type="spellEnd"/>
      <w:r>
        <w:rPr>
          <w:rFonts w:eastAsia="MS Mincho"/>
          <w:szCs w:val="26"/>
        </w:rPr>
        <w:t xml:space="preserve"> (</w:t>
      </w:r>
      <w:proofErr w:type="spellStart"/>
      <w:r>
        <w:rPr>
          <w:rFonts w:eastAsia="MS Mincho"/>
          <w:szCs w:val="26"/>
        </w:rPr>
        <w:t>tức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dùng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pháp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bình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tối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thiểu</w:t>
      </w:r>
      <w:proofErr w:type="spellEnd"/>
      <w:r>
        <w:rPr>
          <w:rFonts w:eastAsia="MS Mincho"/>
          <w:szCs w:val="26"/>
        </w:rPr>
        <w:t xml:space="preserve">), </w:t>
      </w:r>
      <w:proofErr w:type="spellStart"/>
      <w:r>
        <w:rPr>
          <w:rFonts w:eastAsia="MS Mincho"/>
          <w:szCs w:val="26"/>
        </w:rPr>
        <w:t>thì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khi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đó</w:t>
      </w:r>
      <w:proofErr w:type="spellEnd"/>
      <w:r>
        <w:rPr>
          <w:rFonts w:eastAsia="MS Mincho"/>
          <w:szCs w:val="26"/>
        </w:rPr>
        <w:t xml:space="preserve"> ta </w:t>
      </w:r>
      <w:proofErr w:type="spellStart"/>
      <w:r>
        <w:rPr>
          <w:rFonts w:eastAsia="MS Mincho"/>
          <w:szCs w:val="26"/>
        </w:rPr>
        <w:t>sẽ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đường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ước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như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trong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proofErr w:type="gramStart"/>
      <w:r>
        <w:rPr>
          <w:rFonts w:eastAsia="MS Mincho"/>
          <w:b/>
          <w:bCs w:val="0"/>
          <w:szCs w:val="26"/>
        </w:rPr>
        <w:t>Hình</w:t>
      </w:r>
      <w:proofErr w:type="spellEnd"/>
      <w:r>
        <w:rPr>
          <w:rFonts w:eastAsia="MS Mincho"/>
          <w:b/>
          <w:bCs w:val="0"/>
          <w:szCs w:val="26"/>
        </w:rPr>
        <w:t xml:space="preserve">  </w:t>
      </w:r>
      <w:proofErr w:type="spellStart"/>
      <w:r>
        <w:rPr>
          <w:rFonts w:eastAsia="MS Mincho"/>
          <w:b/>
          <w:bCs w:val="0"/>
          <w:szCs w:val="26"/>
        </w:rPr>
        <w:t>bên</w:t>
      </w:r>
      <w:proofErr w:type="spellEnd"/>
      <w:proofErr w:type="gram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trái</w:t>
      </w:r>
      <w:proofErr w:type="spellEnd"/>
      <w:r>
        <w:rPr>
          <w:rFonts w:eastAsia="MS Mincho"/>
          <w:b/>
          <w:bCs w:val="0"/>
          <w:szCs w:val="26"/>
        </w:rPr>
        <w:t xml:space="preserve">. </w:t>
      </w:r>
      <w:r>
        <w:rPr>
          <w:rFonts w:eastAsia="MS Mincho"/>
          <w:szCs w:val="26"/>
        </w:rPr>
        <w:t xml:space="preserve">Theo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pháp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bình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tối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thiểu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hàm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sẽ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xây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dựng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sao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cho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bình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của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khoảng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từ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điểm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quan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sát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đến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vị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trí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tứng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trên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đường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nhỏ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nhất</w:t>
      </w:r>
      <w:proofErr w:type="spellEnd"/>
      <w:r>
        <w:rPr>
          <w:rFonts w:eastAsia="MS Mincho"/>
          <w:szCs w:val="26"/>
        </w:rPr>
        <w:t xml:space="preserve">. Do </w:t>
      </w:r>
      <w:proofErr w:type="spellStart"/>
      <w:r>
        <w:rPr>
          <w:rFonts w:eastAsia="MS Mincho"/>
          <w:szCs w:val="26"/>
        </w:rPr>
        <w:t>đó</w:t>
      </w:r>
      <w:proofErr w:type="spellEnd"/>
      <w:r>
        <w:rPr>
          <w:rFonts w:eastAsia="MS Mincho"/>
          <w:szCs w:val="26"/>
        </w:rPr>
        <w:t xml:space="preserve">, ta </w:t>
      </w:r>
      <w:proofErr w:type="spellStart"/>
      <w:r>
        <w:rPr>
          <w:rFonts w:eastAsia="MS Mincho"/>
          <w:szCs w:val="26"/>
        </w:rPr>
        <w:t>thấy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khoảng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một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nửa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quan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sát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nằm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bên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dưới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nửa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còn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lại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nằm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bên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trên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. Tuy </w:t>
      </w:r>
      <w:proofErr w:type="spellStart"/>
      <w:r>
        <w:rPr>
          <w:rFonts w:eastAsia="MS Mincho"/>
          <w:szCs w:val="26"/>
        </w:rPr>
        <w:t>nhiên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định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nghĩa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trong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kinh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tế</w:t>
      </w:r>
      <w:proofErr w:type="spellEnd"/>
      <w:r>
        <w:rPr>
          <w:rFonts w:eastAsia="MS Mincho"/>
          <w:szCs w:val="26"/>
        </w:rPr>
        <w:t xml:space="preserve"> vi </w:t>
      </w:r>
      <w:proofErr w:type="spellStart"/>
      <w:r>
        <w:rPr>
          <w:rFonts w:eastAsia="MS Mincho"/>
          <w:szCs w:val="26"/>
        </w:rPr>
        <w:t>mô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lại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đề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cập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đến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ra </w:t>
      </w:r>
      <w:proofErr w:type="spellStart"/>
      <w:r>
        <w:rPr>
          <w:rFonts w:eastAsia="MS Mincho"/>
          <w:szCs w:val="26"/>
        </w:rPr>
        <w:t>lớn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thể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đạt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từ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một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vào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như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đã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nêu</w:t>
      </w:r>
      <w:proofErr w:type="spellEnd"/>
      <w:r>
        <w:rPr>
          <w:rFonts w:eastAsia="MS Mincho"/>
          <w:szCs w:val="26"/>
        </w:rPr>
        <w:t xml:space="preserve"> ở </w:t>
      </w:r>
      <w:proofErr w:type="spellStart"/>
      <w:r>
        <w:rPr>
          <w:rFonts w:eastAsia="MS Mincho"/>
          <w:szCs w:val="26"/>
        </w:rPr>
        <w:t>định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nghĩa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của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hiệu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quả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kĩ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thuật</w:t>
      </w:r>
      <w:proofErr w:type="spellEnd"/>
      <w:r>
        <w:rPr>
          <w:rFonts w:eastAsia="MS Mincho"/>
          <w:szCs w:val="26"/>
        </w:rPr>
        <w:t xml:space="preserve">. </w:t>
      </w:r>
      <w:proofErr w:type="spellStart"/>
      <w:r>
        <w:rPr>
          <w:rFonts w:eastAsia="MS Mincho"/>
          <w:szCs w:val="26"/>
        </w:rPr>
        <w:t>Vì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vậy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theo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lí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nói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 w:rsidR="00FC1559">
        <w:rPr>
          <w:rFonts w:eastAsia="MS Mincho"/>
          <w:szCs w:val="26"/>
        </w:rPr>
        <w:t>không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có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bất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kì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quan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sát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nào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được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phép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nằm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phía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bên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trên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hàm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sản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xuất</w:t>
      </w:r>
      <w:proofErr w:type="spellEnd"/>
      <w:r w:rsidR="00FC1559">
        <w:rPr>
          <w:rFonts w:eastAsia="MS Mincho"/>
          <w:szCs w:val="26"/>
        </w:rPr>
        <w:t xml:space="preserve">. </w:t>
      </w:r>
      <w:proofErr w:type="spellStart"/>
      <w:r w:rsidR="00FC1559">
        <w:rPr>
          <w:rFonts w:eastAsia="MS Mincho"/>
          <w:szCs w:val="26"/>
        </w:rPr>
        <w:t>Những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quan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sát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nằm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trên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hàm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sản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xuất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sẽ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được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coi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là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đạt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hiệu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quả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kĩ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thuật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tối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đa</w:t>
      </w:r>
      <w:proofErr w:type="spellEnd"/>
      <w:r w:rsidR="00FC1559">
        <w:rPr>
          <w:rFonts w:eastAsia="MS Mincho"/>
          <w:szCs w:val="26"/>
        </w:rPr>
        <w:t xml:space="preserve">, </w:t>
      </w:r>
      <w:proofErr w:type="spellStart"/>
      <w:r w:rsidR="00FC1559">
        <w:rPr>
          <w:rFonts w:eastAsia="MS Mincho"/>
          <w:szCs w:val="26"/>
        </w:rPr>
        <w:t>những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quan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sát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nằm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bên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dưới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là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những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nông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hộ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hoạt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động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không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hiệu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quả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về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kĩ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thuật</w:t>
      </w:r>
      <w:proofErr w:type="spellEnd"/>
      <w:r w:rsidR="00FC1559">
        <w:rPr>
          <w:rFonts w:eastAsia="MS Mincho"/>
          <w:szCs w:val="26"/>
        </w:rPr>
        <w:t xml:space="preserve">. Hay </w:t>
      </w:r>
      <w:proofErr w:type="spellStart"/>
      <w:r w:rsidR="00FC1559">
        <w:rPr>
          <w:rFonts w:eastAsia="MS Mincho"/>
          <w:szCs w:val="26"/>
        </w:rPr>
        <w:t>nói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một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cách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khác</w:t>
      </w:r>
      <w:proofErr w:type="spellEnd"/>
      <w:r w:rsidR="00FC1559">
        <w:rPr>
          <w:rFonts w:eastAsia="MS Mincho"/>
          <w:szCs w:val="26"/>
        </w:rPr>
        <w:t xml:space="preserve">, </w:t>
      </w:r>
      <w:proofErr w:type="spellStart"/>
      <w:r w:rsidR="00FC1559">
        <w:rPr>
          <w:rFonts w:eastAsia="MS Mincho"/>
          <w:szCs w:val="26"/>
        </w:rPr>
        <w:t>tất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cả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các</w:t>
      </w:r>
      <w:proofErr w:type="spellEnd"/>
      <w:r w:rsidR="00FC1559">
        <w:rPr>
          <w:rFonts w:eastAsia="MS Mincho"/>
          <w:szCs w:val="26"/>
        </w:rPr>
        <w:t xml:space="preserve"> </w:t>
      </w:r>
      <w:r w:rsidR="003F72B1">
        <w:rPr>
          <w:rFonts w:eastAsia="MS Mincho"/>
          <w:szCs w:val="26"/>
        </w:rPr>
        <w:t xml:space="preserve">residual </w:t>
      </w:r>
      <w:proofErr w:type="spellStart"/>
      <w:r w:rsidR="003F72B1">
        <w:rPr>
          <w:rFonts w:eastAsia="MS Mincho"/>
          <w:szCs w:val="26"/>
        </w:rPr>
        <w:t>luôn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phải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bằng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hoặc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nhỏ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hơn</w:t>
      </w:r>
      <w:proofErr w:type="spellEnd"/>
      <w:r w:rsidR="003F72B1">
        <w:rPr>
          <w:rFonts w:eastAsia="MS Mincho"/>
          <w:szCs w:val="26"/>
        </w:rPr>
        <w:t xml:space="preserve"> 0. </w:t>
      </w:r>
      <w:proofErr w:type="spellStart"/>
      <w:r w:rsidR="003F72B1">
        <w:rPr>
          <w:rFonts w:eastAsia="MS Mincho"/>
          <w:szCs w:val="26"/>
        </w:rPr>
        <w:t>Một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hàm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sản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xuất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với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các</w:t>
      </w:r>
      <w:proofErr w:type="spellEnd"/>
      <w:r w:rsidR="003F72B1">
        <w:rPr>
          <w:rFonts w:eastAsia="MS Mincho"/>
          <w:szCs w:val="26"/>
        </w:rPr>
        <w:t xml:space="preserve"> residual </w:t>
      </w:r>
      <w:proofErr w:type="spellStart"/>
      <w:r w:rsidR="003F72B1">
        <w:rPr>
          <w:rFonts w:eastAsia="MS Mincho"/>
          <w:szCs w:val="26"/>
        </w:rPr>
        <w:t>có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giá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trị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không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dương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sẽ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có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dạng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như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sau</w:t>
      </w:r>
      <w:proofErr w:type="spellEnd"/>
      <w:r w:rsidR="003F72B1">
        <w:rPr>
          <w:rFonts w:eastAsia="MS Mincho"/>
          <w:szCs w:val="26"/>
        </w:rPr>
        <w:t>:</w:t>
      </w:r>
    </w:p>
    <w:p w14:paraId="4FDF0DFB" w14:textId="0683539F" w:rsidR="003F72B1" w:rsidRPr="00111480" w:rsidRDefault="00BD30DD" w:rsidP="003F72B1">
      <w:pPr>
        <w:jc w:val="center"/>
        <w:rPr>
          <w:rFonts w:eastAsia="MS Mincho"/>
          <w:b/>
          <w:szCs w:val="26"/>
        </w:rPr>
      </w:pPr>
      <m:oMathPara>
        <m:oMath>
          <m:func>
            <m:funcPr>
              <m:ctrlPr>
                <w:rPr>
                  <w:rFonts w:ascii="Cambria Math" w:eastAsia="MS Mincho" w:hAnsi="Cambria Math"/>
                  <w:bCs w:val="0"/>
                  <w:iCs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/>
                  <w:szCs w:val="26"/>
                </w:rPr>
                <m:t>ln</m:t>
              </m:r>
            </m:fName>
            <m:e>
              <m:r>
                <w:rPr>
                  <w:rFonts w:ascii="Cambria Math" w:eastAsia="MS Mincho" w:hAnsi="Cambria Math"/>
                  <w:szCs w:val="26"/>
                </w:rPr>
                <m:t>y</m:t>
              </m:r>
            </m:e>
          </m:func>
          <m:r>
            <w:rPr>
              <w:rFonts w:ascii="Cambria Math" w:eastAsia="MS Mincho" w:hAnsi="Cambria Math"/>
              <w:szCs w:val="26"/>
            </w:rPr>
            <m:t>=</m:t>
          </m:r>
          <m:func>
            <m:funcPr>
              <m:ctrlPr>
                <w:rPr>
                  <w:rFonts w:ascii="Cambria Math" w:eastAsia="MS Mincho" w:hAnsi="Cambria Math"/>
                  <w:bCs w:val="0"/>
                  <w:iCs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/>
                  <w:szCs w:val="26"/>
                </w:rPr>
                <m:t>ln</m:t>
              </m:r>
            </m:fName>
            <m:e>
              <m:r>
                <w:rPr>
                  <w:rFonts w:ascii="Cambria Math" w:eastAsia="MS Mincho" w:hAnsi="Cambria Math"/>
                  <w:szCs w:val="26"/>
                </w:rPr>
                <m:t>f(x)</m:t>
              </m:r>
            </m:e>
          </m:func>
          <m:r>
            <w:rPr>
              <w:rFonts w:ascii="Cambria Math" w:eastAsia="MS Mincho" w:hAnsi="Cambria Math"/>
              <w:szCs w:val="26"/>
            </w:rPr>
            <m:t xml:space="preserve">-u </m:t>
          </m:r>
          <m:r>
            <m:rPr>
              <m:sty m:val="p"/>
            </m:rPr>
            <w:rPr>
              <w:rFonts w:ascii="Cambria Math" w:eastAsia="MS Mincho" w:hAnsi="Cambria Math"/>
              <w:szCs w:val="26"/>
            </w:rPr>
            <m:t xml:space="preserve">với </m:t>
          </m:r>
          <m:r>
            <w:rPr>
              <w:rFonts w:ascii="Cambria Math" w:eastAsia="MS Mincho" w:hAnsi="Cambria Math"/>
              <w:szCs w:val="26"/>
            </w:rPr>
            <m:t>u ≥0</m:t>
          </m:r>
          <m:r>
            <w:rPr>
              <w:rFonts w:ascii="Cambria Math" w:eastAsia="MS Mincho" w:hAnsi="Cambria Math"/>
              <w:szCs w:val="26"/>
            </w:rPr>
            <m:t xml:space="preserve">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</w:rPr>
            <m:t>(5)</m:t>
          </m:r>
        </m:oMath>
      </m:oMathPara>
    </w:p>
    <w:p w14:paraId="5562FC06" w14:textId="77777777" w:rsidR="003F72B1" w:rsidRDefault="003F72B1" w:rsidP="003F72B1">
      <w:p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trong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đó</w:t>
      </w:r>
      <w:proofErr w:type="spellEnd"/>
      <w:r>
        <w:rPr>
          <w:rFonts w:eastAsia="MS Mincho"/>
          <w:bCs w:val="0"/>
          <w:szCs w:val="26"/>
        </w:rPr>
        <w:t xml:space="preserve">, </w:t>
      </w:r>
      <m:oMath>
        <m:r>
          <w:rPr>
            <w:rFonts w:ascii="Cambria Math" w:eastAsia="MS Mincho" w:hAnsi="Cambria Math"/>
            <w:szCs w:val="26"/>
          </w:rPr>
          <m:t>-u ≤0</m:t>
        </m:r>
      </m:oMath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chính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là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residual </w:t>
      </w:r>
      <w:proofErr w:type="spellStart"/>
      <w:r>
        <w:rPr>
          <w:rFonts w:eastAsia="MS Mincho"/>
          <w:bCs w:val="0"/>
          <w:szCs w:val="26"/>
        </w:rPr>
        <w:t>có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không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dương</w:t>
      </w:r>
      <w:proofErr w:type="spellEnd"/>
      <w:r>
        <w:rPr>
          <w:rFonts w:eastAsia="MS Mincho"/>
          <w:bCs w:val="0"/>
          <w:szCs w:val="26"/>
        </w:rPr>
        <w:t>.</w:t>
      </w:r>
    </w:p>
    <w:p w14:paraId="4B4275F1" w14:textId="77777777" w:rsidR="003F72B1" w:rsidRDefault="003F72B1" w:rsidP="003F72B1">
      <w:pPr>
        <w:keepNext/>
      </w:pPr>
      <w:r w:rsidRPr="007112D3">
        <w:drawing>
          <wp:inline distT="0" distB="0" distL="0" distR="0" wp14:anchorId="26906E77" wp14:editId="1D718946">
            <wp:extent cx="5943600" cy="2574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6A4D" w14:textId="71FD0D4C" w:rsidR="003F72B1" w:rsidRPr="003F72B1" w:rsidRDefault="003F72B1" w:rsidP="003F72B1">
      <w:pPr>
        <w:pStyle w:val="Caption"/>
        <w:jc w:val="center"/>
        <w:rPr>
          <w:sz w:val="26"/>
          <w:szCs w:val="26"/>
        </w:rPr>
      </w:pPr>
      <w:proofErr w:type="spellStart"/>
      <w:r w:rsidRPr="003F72B1">
        <w:rPr>
          <w:b/>
          <w:bCs w:val="0"/>
          <w:sz w:val="26"/>
          <w:szCs w:val="26"/>
        </w:rPr>
        <w:t>Hình</w:t>
      </w:r>
      <w:proofErr w:type="spellEnd"/>
      <w:r w:rsidRPr="003F72B1">
        <w:rPr>
          <w:b/>
          <w:bCs w:val="0"/>
          <w:sz w:val="26"/>
          <w:szCs w:val="26"/>
        </w:rPr>
        <w:t xml:space="preserve"> </w:t>
      </w:r>
      <w:r w:rsidRPr="003F72B1">
        <w:rPr>
          <w:b/>
          <w:bCs w:val="0"/>
          <w:sz w:val="26"/>
          <w:szCs w:val="26"/>
        </w:rPr>
        <w:fldChar w:fldCharType="begin"/>
      </w:r>
      <w:r w:rsidRPr="003F72B1">
        <w:rPr>
          <w:b/>
          <w:bCs w:val="0"/>
          <w:sz w:val="26"/>
          <w:szCs w:val="26"/>
        </w:rPr>
        <w:instrText xml:space="preserve"> STYLEREF 1 \s </w:instrText>
      </w:r>
      <w:r w:rsidRPr="003F72B1">
        <w:rPr>
          <w:b/>
          <w:bCs w:val="0"/>
          <w:sz w:val="26"/>
          <w:szCs w:val="26"/>
        </w:rPr>
        <w:fldChar w:fldCharType="separate"/>
      </w:r>
      <w:r w:rsidRPr="003F72B1">
        <w:rPr>
          <w:b/>
          <w:bCs w:val="0"/>
          <w:noProof/>
          <w:sz w:val="26"/>
          <w:szCs w:val="26"/>
        </w:rPr>
        <w:t>0</w:t>
      </w:r>
      <w:r w:rsidRPr="003F72B1">
        <w:rPr>
          <w:b/>
          <w:bCs w:val="0"/>
          <w:sz w:val="26"/>
          <w:szCs w:val="26"/>
        </w:rPr>
        <w:fldChar w:fldCharType="end"/>
      </w:r>
      <w:r w:rsidRPr="003F72B1">
        <w:rPr>
          <w:b/>
          <w:bCs w:val="0"/>
          <w:sz w:val="26"/>
          <w:szCs w:val="26"/>
        </w:rPr>
        <w:noBreakHyphen/>
      </w:r>
      <w:r w:rsidRPr="003F72B1">
        <w:rPr>
          <w:b/>
          <w:bCs w:val="0"/>
          <w:sz w:val="26"/>
          <w:szCs w:val="26"/>
        </w:rPr>
        <w:fldChar w:fldCharType="begin"/>
      </w:r>
      <w:r w:rsidRPr="003F72B1">
        <w:rPr>
          <w:b/>
          <w:bCs w:val="0"/>
          <w:sz w:val="26"/>
          <w:szCs w:val="26"/>
        </w:rPr>
        <w:instrText xml:space="preserve"> SEQ Hình \* ARABIC \s 1 </w:instrText>
      </w:r>
      <w:r w:rsidRPr="003F72B1">
        <w:rPr>
          <w:b/>
          <w:bCs w:val="0"/>
          <w:sz w:val="26"/>
          <w:szCs w:val="26"/>
        </w:rPr>
        <w:fldChar w:fldCharType="separate"/>
      </w:r>
      <w:r w:rsidRPr="003F72B1">
        <w:rPr>
          <w:b/>
          <w:bCs w:val="0"/>
          <w:noProof/>
          <w:sz w:val="26"/>
          <w:szCs w:val="26"/>
        </w:rPr>
        <w:t>1</w:t>
      </w:r>
      <w:r w:rsidRPr="003F72B1">
        <w:rPr>
          <w:b/>
          <w:bCs w:val="0"/>
          <w:sz w:val="26"/>
          <w:szCs w:val="26"/>
        </w:rPr>
        <w:fldChar w:fldCharType="end"/>
      </w:r>
      <w:r w:rsidRPr="003F72B1">
        <w:rPr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Ước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lượng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hàm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sản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xuất</w:t>
      </w:r>
      <w:proofErr w:type="spellEnd"/>
      <w:r w:rsidRPr="003F72B1">
        <w:rPr>
          <w:i w:val="0"/>
          <w:iCs w:val="0"/>
          <w:sz w:val="26"/>
          <w:szCs w:val="26"/>
        </w:rPr>
        <w:t xml:space="preserve">: </w:t>
      </w:r>
      <w:proofErr w:type="spellStart"/>
      <w:r w:rsidRPr="003F72B1">
        <w:rPr>
          <w:i w:val="0"/>
          <w:iCs w:val="0"/>
          <w:sz w:val="26"/>
          <w:szCs w:val="26"/>
        </w:rPr>
        <w:t>Hồi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quy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thông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thường</w:t>
      </w:r>
      <w:proofErr w:type="spellEnd"/>
      <w:r w:rsidRPr="003F72B1">
        <w:rPr>
          <w:i w:val="0"/>
          <w:iCs w:val="0"/>
          <w:sz w:val="26"/>
          <w:szCs w:val="26"/>
        </w:rPr>
        <w:t xml:space="preserve"> (</w:t>
      </w:r>
      <w:proofErr w:type="spellStart"/>
      <w:r w:rsidRPr="003F72B1">
        <w:rPr>
          <w:i w:val="0"/>
          <w:iCs w:val="0"/>
          <w:sz w:val="26"/>
          <w:szCs w:val="26"/>
        </w:rPr>
        <w:t>trái</w:t>
      </w:r>
      <w:proofErr w:type="spellEnd"/>
      <w:r w:rsidRPr="003F72B1">
        <w:rPr>
          <w:i w:val="0"/>
          <w:iCs w:val="0"/>
          <w:sz w:val="26"/>
          <w:szCs w:val="26"/>
        </w:rPr>
        <w:t xml:space="preserve">) </w:t>
      </w:r>
      <w:proofErr w:type="spellStart"/>
      <w:r w:rsidRPr="003F72B1">
        <w:rPr>
          <w:i w:val="0"/>
          <w:iCs w:val="0"/>
          <w:sz w:val="26"/>
          <w:szCs w:val="26"/>
        </w:rPr>
        <w:t>và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hồi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quy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với</w:t>
      </w:r>
      <w:proofErr w:type="spellEnd"/>
      <w:r w:rsidRPr="003F72B1">
        <w:rPr>
          <w:i w:val="0"/>
          <w:iCs w:val="0"/>
          <w:sz w:val="26"/>
          <w:szCs w:val="26"/>
        </w:rPr>
        <w:t xml:space="preserve"> tung </w:t>
      </w:r>
      <w:proofErr w:type="spellStart"/>
      <w:r w:rsidRPr="003F72B1">
        <w:rPr>
          <w:i w:val="0"/>
          <w:iCs w:val="0"/>
          <w:sz w:val="26"/>
          <w:szCs w:val="26"/>
        </w:rPr>
        <w:t>độ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góc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được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thay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đổi</w:t>
      </w:r>
      <w:proofErr w:type="spellEnd"/>
      <w:r w:rsidRPr="003F72B1">
        <w:rPr>
          <w:i w:val="0"/>
          <w:iCs w:val="0"/>
          <w:sz w:val="26"/>
          <w:szCs w:val="26"/>
        </w:rPr>
        <w:t xml:space="preserve"> (</w:t>
      </w:r>
      <w:proofErr w:type="spellStart"/>
      <w:r w:rsidRPr="003F72B1">
        <w:rPr>
          <w:i w:val="0"/>
          <w:iCs w:val="0"/>
          <w:sz w:val="26"/>
          <w:szCs w:val="26"/>
        </w:rPr>
        <w:t>phải</w:t>
      </w:r>
      <w:proofErr w:type="spellEnd"/>
      <w:r w:rsidRPr="003F72B1">
        <w:rPr>
          <w:i w:val="0"/>
          <w:iCs w:val="0"/>
          <w:sz w:val="26"/>
          <w:szCs w:val="26"/>
        </w:rPr>
        <w:t>)</w:t>
      </w:r>
    </w:p>
    <w:p w14:paraId="36417E05" w14:textId="00F2ADC2" w:rsidR="00BD30DD" w:rsidRDefault="00111480" w:rsidP="003F72B1">
      <w:p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Một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đơn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giản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để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ước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lượng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hàm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sản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xuất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theo</w:t>
      </w:r>
      <w:proofErr w:type="spellEnd"/>
      <w:r>
        <w:rPr>
          <w:rFonts w:eastAsia="MS Mincho"/>
          <w:bCs w:val="0"/>
          <w:szCs w:val="26"/>
        </w:rPr>
        <w:t xml:space="preserve"> (5) </w:t>
      </w:r>
      <w:proofErr w:type="spellStart"/>
      <w:r>
        <w:rPr>
          <w:rFonts w:eastAsia="MS Mincho"/>
          <w:bCs w:val="0"/>
          <w:szCs w:val="26"/>
        </w:rPr>
        <w:t>đó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là</w:t>
      </w:r>
      <w:proofErr w:type="spellEnd"/>
      <w:r>
        <w:rPr>
          <w:rFonts w:eastAsia="MS Mincho"/>
          <w:bCs w:val="0"/>
          <w:szCs w:val="26"/>
        </w:rPr>
        <w:t xml:space="preserve"> ta </w:t>
      </w:r>
      <w:proofErr w:type="spellStart"/>
      <w:r>
        <w:rPr>
          <w:rFonts w:eastAsia="MS Mincho"/>
          <w:bCs w:val="0"/>
          <w:szCs w:val="26"/>
        </w:rPr>
        <w:t>dùng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phương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pháp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bình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phương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tối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thiểu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như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thông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thường</w:t>
      </w:r>
      <w:proofErr w:type="spellEnd"/>
      <w:r>
        <w:rPr>
          <w:rFonts w:eastAsia="MS Mincho"/>
          <w:bCs w:val="0"/>
          <w:szCs w:val="26"/>
        </w:rPr>
        <w:t xml:space="preserve">, </w:t>
      </w:r>
      <w:proofErr w:type="spellStart"/>
      <w:r>
        <w:rPr>
          <w:rFonts w:eastAsia="MS Mincho"/>
          <w:bCs w:val="0"/>
          <w:szCs w:val="26"/>
        </w:rPr>
        <w:t>sau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đó</w:t>
      </w:r>
      <w:proofErr w:type="spellEnd"/>
      <w:r>
        <w:rPr>
          <w:rFonts w:eastAsia="MS Mincho"/>
          <w:bCs w:val="0"/>
          <w:szCs w:val="26"/>
        </w:rPr>
        <w:t xml:space="preserve"> ta </w:t>
      </w:r>
      <w:proofErr w:type="spellStart"/>
      <w:r>
        <w:rPr>
          <w:rFonts w:eastAsia="MS Mincho"/>
          <w:bCs w:val="0"/>
          <w:szCs w:val="26"/>
        </w:rPr>
        <w:t>sẽ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điều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chỉnh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hàm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sản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xuất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phía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cho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đến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khi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nào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hàm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sản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xuất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nằm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phía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điểm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quan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sát</w:t>
      </w:r>
      <w:proofErr w:type="spellEnd"/>
      <w:r>
        <w:rPr>
          <w:rFonts w:eastAsia="MS Mincho"/>
          <w:bCs w:val="0"/>
          <w:szCs w:val="26"/>
        </w:rPr>
        <w:t xml:space="preserve"> </w:t>
      </w:r>
      <w:r w:rsidRPr="00111480">
        <w:rPr>
          <w:rFonts w:eastAsia="MS Mincho"/>
          <w:b/>
          <w:szCs w:val="26"/>
        </w:rPr>
        <w:t>(</w:t>
      </w:r>
      <w:proofErr w:type="spellStart"/>
      <w:r w:rsidRPr="00111480">
        <w:rPr>
          <w:rFonts w:eastAsia="MS Mincho"/>
          <w:b/>
          <w:szCs w:val="26"/>
        </w:rPr>
        <w:t>Hình</w:t>
      </w:r>
      <w:proofErr w:type="spellEnd"/>
      <w:r w:rsidRPr="00111480">
        <w:rPr>
          <w:rFonts w:eastAsia="MS Mincho"/>
          <w:b/>
          <w:szCs w:val="26"/>
        </w:rPr>
        <w:t xml:space="preserve"> </w:t>
      </w:r>
      <w:proofErr w:type="spellStart"/>
      <w:r w:rsidRPr="00111480">
        <w:rPr>
          <w:rFonts w:eastAsia="MS Mincho"/>
          <w:b/>
          <w:szCs w:val="26"/>
        </w:rPr>
        <w:lastRenderedPageBreak/>
        <w:t>phả</w:t>
      </w:r>
      <w:r>
        <w:rPr>
          <w:rFonts w:eastAsia="MS Mincho"/>
          <w:b/>
          <w:szCs w:val="26"/>
        </w:rPr>
        <w:t>i</w:t>
      </w:r>
      <w:proofErr w:type="spellEnd"/>
      <w:r>
        <w:rPr>
          <w:rFonts w:eastAsia="MS Mincho"/>
          <w:b/>
          <w:szCs w:val="26"/>
        </w:rPr>
        <w:t xml:space="preserve">). </w:t>
      </w:r>
      <w:r>
        <w:rPr>
          <w:rFonts w:eastAsia="MS Mincho"/>
          <w:bCs w:val="0"/>
          <w:szCs w:val="26"/>
        </w:rPr>
        <w:t xml:space="preserve">Tuy </w:t>
      </w:r>
      <w:proofErr w:type="spellStart"/>
      <w:r>
        <w:rPr>
          <w:rFonts w:eastAsia="MS Mincho"/>
          <w:bCs w:val="0"/>
          <w:szCs w:val="26"/>
        </w:rPr>
        <w:t>nhiên</w:t>
      </w:r>
      <w:proofErr w:type="spellEnd"/>
      <w:r>
        <w:rPr>
          <w:rFonts w:eastAsia="MS Mincho"/>
          <w:bCs w:val="0"/>
          <w:szCs w:val="26"/>
        </w:rPr>
        <w:t xml:space="preserve">, </w:t>
      </w:r>
      <w:proofErr w:type="spellStart"/>
      <w:r>
        <w:rPr>
          <w:rFonts w:eastAsia="MS Mincho"/>
          <w:bCs w:val="0"/>
          <w:szCs w:val="26"/>
        </w:rPr>
        <w:t>hàm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sản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xuất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theo</w:t>
      </w:r>
      <w:proofErr w:type="spellEnd"/>
      <w:r>
        <w:rPr>
          <w:rFonts w:eastAsia="MS Mincho"/>
          <w:bCs w:val="0"/>
          <w:szCs w:val="26"/>
        </w:rPr>
        <w:t xml:space="preserve"> (5) </w:t>
      </w:r>
      <w:proofErr w:type="spellStart"/>
      <w:r>
        <w:rPr>
          <w:rFonts w:eastAsia="MS Mincho"/>
          <w:bCs w:val="0"/>
          <w:szCs w:val="26"/>
        </w:rPr>
        <w:t>vẫn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chưa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tính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đến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sai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số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ngẫu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nhiên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trong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thống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kê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và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cũng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rất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dễ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ảnh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hưởng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bởi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outlier. </w:t>
      </w:r>
      <w:proofErr w:type="spellStart"/>
      <w:r w:rsidR="00160926">
        <w:rPr>
          <w:rFonts w:eastAsia="MS Mincho"/>
          <w:bCs w:val="0"/>
          <w:szCs w:val="26"/>
        </w:rPr>
        <w:t>Bởi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vì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hầu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như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tất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cả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các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tập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dữ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liệu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và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mô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hinh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đề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sẽ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có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sai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sót</w:t>
      </w:r>
      <w:proofErr w:type="spellEnd"/>
      <w:r w:rsidR="00160926">
        <w:rPr>
          <w:rFonts w:eastAsia="MS Mincho"/>
          <w:bCs w:val="0"/>
          <w:szCs w:val="26"/>
        </w:rPr>
        <w:t xml:space="preserve"> do </w:t>
      </w:r>
      <w:proofErr w:type="spellStart"/>
      <w:r w:rsidR="00160926">
        <w:rPr>
          <w:rFonts w:eastAsia="MS Mincho"/>
          <w:bCs w:val="0"/>
          <w:szCs w:val="26"/>
        </w:rPr>
        <w:t>bị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ảnh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hưởng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của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các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sai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số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thống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kê</w:t>
      </w:r>
      <w:proofErr w:type="spellEnd"/>
      <w:r w:rsidR="00160926">
        <w:rPr>
          <w:rFonts w:eastAsia="MS Mincho"/>
          <w:bCs w:val="0"/>
          <w:szCs w:val="26"/>
        </w:rPr>
        <w:t xml:space="preserve">, </w:t>
      </w:r>
      <w:proofErr w:type="spellStart"/>
      <w:r w:rsidR="00160926">
        <w:rPr>
          <w:rFonts w:eastAsia="MS Mincho"/>
          <w:bCs w:val="0"/>
          <w:szCs w:val="26"/>
        </w:rPr>
        <w:t>ví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dụ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như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sai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số</w:t>
      </w:r>
      <w:proofErr w:type="spellEnd"/>
      <w:r w:rsidR="00160926">
        <w:rPr>
          <w:rFonts w:eastAsia="MS Mincho"/>
          <w:bCs w:val="0"/>
          <w:szCs w:val="26"/>
        </w:rPr>
        <w:t xml:space="preserve"> do </w:t>
      </w:r>
      <w:proofErr w:type="spellStart"/>
      <w:r w:rsidR="00160926">
        <w:rPr>
          <w:rFonts w:eastAsia="MS Mincho"/>
          <w:bCs w:val="0"/>
          <w:szCs w:val="26"/>
        </w:rPr>
        <w:t>đo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lường</w:t>
      </w:r>
      <w:proofErr w:type="spellEnd"/>
      <w:r w:rsidR="00160926">
        <w:rPr>
          <w:rFonts w:eastAsia="MS Mincho"/>
          <w:bCs w:val="0"/>
          <w:szCs w:val="26"/>
        </w:rPr>
        <w:t xml:space="preserve">, do </w:t>
      </w:r>
      <w:proofErr w:type="spellStart"/>
      <w:r w:rsidR="00160926">
        <w:rPr>
          <w:rFonts w:eastAsia="MS Mincho"/>
          <w:bCs w:val="0"/>
          <w:szCs w:val="26"/>
        </w:rPr>
        <w:t>các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biến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không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có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trong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mô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hình</w:t>
      </w:r>
      <w:proofErr w:type="spellEnd"/>
      <w:r w:rsidR="00160926">
        <w:rPr>
          <w:rFonts w:eastAsia="MS Mincho"/>
          <w:bCs w:val="0"/>
          <w:szCs w:val="26"/>
        </w:rPr>
        <w:t xml:space="preserve"> (</w:t>
      </w:r>
      <w:proofErr w:type="spellStart"/>
      <w:r w:rsidR="00160926">
        <w:rPr>
          <w:rFonts w:eastAsia="MS Mincho"/>
          <w:bCs w:val="0"/>
          <w:szCs w:val="26"/>
        </w:rPr>
        <w:t>mà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đáng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lẽ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phải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có</w:t>
      </w:r>
      <w:proofErr w:type="spellEnd"/>
      <w:r w:rsidR="00160926">
        <w:rPr>
          <w:rFonts w:eastAsia="MS Mincho"/>
          <w:bCs w:val="0"/>
          <w:szCs w:val="26"/>
        </w:rPr>
        <w:t xml:space="preserve">) </w:t>
      </w:r>
      <w:proofErr w:type="spellStart"/>
      <w:r w:rsidR="00160926">
        <w:rPr>
          <w:rFonts w:eastAsia="MS Mincho"/>
          <w:bCs w:val="0"/>
          <w:szCs w:val="26"/>
        </w:rPr>
        <w:t>và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sai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số</w:t>
      </w:r>
      <w:proofErr w:type="spellEnd"/>
      <w:r w:rsidR="00160926">
        <w:rPr>
          <w:rFonts w:eastAsia="MS Mincho"/>
          <w:bCs w:val="0"/>
          <w:szCs w:val="26"/>
        </w:rPr>
        <w:t xml:space="preserve"> do </w:t>
      </w:r>
      <w:proofErr w:type="spellStart"/>
      <w:r w:rsidR="00160926">
        <w:rPr>
          <w:rFonts w:eastAsia="MS Mincho"/>
          <w:bCs w:val="0"/>
          <w:szCs w:val="26"/>
        </w:rPr>
        <w:t>ước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lượng</w:t>
      </w:r>
      <w:proofErr w:type="spellEnd"/>
      <w:r w:rsidR="00160926">
        <w:rPr>
          <w:rFonts w:eastAsia="MS Mincho"/>
          <w:bCs w:val="0"/>
          <w:szCs w:val="26"/>
        </w:rPr>
        <w:t xml:space="preserve"> (</w:t>
      </w:r>
      <w:proofErr w:type="spellStart"/>
      <w:r w:rsidR="00160926">
        <w:rPr>
          <w:rFonts w:eastAsia="MS Mincho"/>
          <w:bCs w:val="0"/>
          <w:szCs w:val="26"/>
        </w:rPr>
        <w:t>sai</w:t>
      </w:r>
      <w:proofErr w:type="spellEnd"/>
      <w:r w:rsidR="00160926">
        <w:rPr>
          <w:rFonts w:eastAsia="MS Mincho"/>
          <w:bCs w:val="0"/>
          <w:szCs w:val="26"/>
        </w:rPr>
        <w:t xml:space="preserve"> do </w:t>
      </w:r>
      <w:proofErr w:type="spellStart"/>
      <w:r w:rsidR="00160926">
        <w:rPr>
          <w:rFonts w:eastAsia="MS Mincho"/>
          <w:bCs w:val="0"/>
          <w:szCs w:val="26"/>
        </w:rPr>
        <w:t>chọn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sai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dạng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hàm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số</w:t>
      </w:r>
      <w:proofErr w:type="spellEnd"/>
      <w:r w:rsidR="00160926">
        <w:rPr>
          <w:rFonts w:eastAsia="MS Mincho"/>
          <w:bCs w:val="0"/>
          <w:szCs w:val="26"/>
        </w:rPr>
        <w:t xml:space="preserve">), Meeusen </w:t>
      </w:r>
      <w:proofErr w:type="spellStart"/>
      <w:r w:rsidR="00160926">
        <w:rPr>
          <w:rFonts w:eastAsia="MS Mincho"/>
          <w:bCs w:val="0"/>
          <w:szCs w:val="26"/>
        </w:rPr>
        <w:t>và</w:t>
      </w:r>
      <w:proofErr w:type="spellEnd"/>
      <w:r w:rsidR="00160926">
        <w:rPr>
          <w:rFonts w:eastAsia="MS Mincho"/>
          <w:bCs w:val="0"/>
          <w:szCs w:val="26"/>
        </w:rPr>
        <w:t xml:space="preserve"> van den</w:t>
      </w:r>
      <w:r w:rsidR="00BD30DD">
        <w:rPr>
          <w:rFonts w:eastAsia="MS Mincho"/>
          <w:bCs w:val="0"/>
          <w:szCs w:val="26"/>
        </w:rPr>
        <w:t xml:space="preserve"> Broeck (1977) </w:t>
      </w:r>
      <w:proofErr w:type="spellStart"/>
      <w:r w:rsidR="00BD30DD">
        <w:rPr>
          <w:rFonts w:eastAsia="MS Mincho"/>
          <w:bCs w:val="0"/>
          <w:szCs w:val="26"/>
        </w:rPr>
        <w:t>và</w:t>
      </w:r>
      <w:proofErr w:type="spellEnd"/>
      <w:r w:rsidR="00BD30DD">
        <w:rPr>
          <w:rFonts w:eastAsia="MS Mincho"/>
          <w:bCs w:val="0"/>
          <w:szCs w:val="26"/>
        </w:rPr>
        <w:t xml:space="preserve"> Aigner, Lovell </w:t>
      </w:r>
      <w:proofErr w:type="spellStart"/>
      <w:r w:rsidR="00BD30DD">
        <w:rPr>
          <w:rFonts w:eastAsia="MS Mincho"/>
          <w:bCs w:val="0"/>
          <w:szCs w:val="26"/>
        </w:rPr>
        <w:t>và</w:t>
      </w:r>
      <w:proofErr w:type="spellEnd"/>
      <w:r w:rsidR="00BD30DD">
        <w:rPr>
          <w:rFonts w:eastAsia="MS Mincho"/>
          <w:bCs w:val="0"/>
          <w:szCs w:val="26"/>
        </w:rPr>
        <w:t xml:space="preserve"> Schmidt (1977) </w:t>
      </w:r>
      <w:proofErr w:type="spellStart"/>
      <w:r w:rsidR="00BD30DD">
        <w:rPr>
          <w:rFonts w:eastAsia="MS Mincho"/>
          <w:bCs w:val="0"/>
          <w:szCs w:val="26"/>
        </w:rPr>
        <w:t>đã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độc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lập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đưa</w:t>
      </w:r>
      <w:proofErr w:type="spellEnd"/>
      <w:r w:rsidR="00BD30DD">
        <w:rPr>
          <w:rFonts w:eastAsia="MS Mincho"/>
          <w:bCs w:val="0"/>
          <w:szCs w:val="26"/>
        </w:rPr>
        <w:t xml:space="preserve"> ra </w:t>
      </w:r>
      <w:proofErr w:type="spellStart"/>
      <w:r w:rsidR="00BD30DD">
        <w:rPr>
          <w:rFonts w:eastAsia="MS Mincho"/>
          <w:bCs w:val="0"/>
          <w:szCs w:val="26"/>
        </w:rPr>
        <w:t>mô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hình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giới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hạn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biên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ngẫu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nhiên</w:t>
      </w:r>
      <w:proofErr w:type="spellEnd"/>
      <w:r w:rsidR="00BD30DD">
        <w:rPr>
          <w:rFonts w:eastAsia="MS Mincho"/>
          <w:bCs w:val="0"/>
          <w:szCs w:val="26"/>
        </w:rPr>
        <w:t xml:space="preserve">. </w:t>
      </w:r>
      <w:proofErr w:type="spellStart"/>
      <w:r w:rsidR="00BD30DD">
        <w:rPr>
          <w:rFonts w:eastAsia="MS Mincho"/>
          <w:bCs w:val="0"/>
          <w:szCs w:val="26"/>
        </w:rPr>
        <w:t>Mô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hình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này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đồng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thời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kết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hợp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cả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giá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trị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kĩ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thuật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không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hiệu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quả</w:t>
      </w:r>
      <w:proofErr w:type="spellEnd"/>
      <w:r w:rsidR="00BD30DD">
        <w:rPr>
          <w:rFonts w:eastAsia="MS Mincho"/>
          <w:bCs w:val="0"/>
          <w:szCs w:val="26"/>
        </w:rPr>
        <w:t xml:space="preserve"> (</w:t>
      </w:r>
      <m:oMath>
        <m:r>
          <w:rPr>
            <w:rFonts w:ascii="Cambria Math" w:eastAsia="MS Mincho" w:hAnsi="Cambria Math"/>
            <w:szCs w:val="26"/>
          </w:rPr>
          <m:t>u</m:t>
        </m:r>
      </m:oMath>
      <w:r w:rsidR="00BD30DD">
        <w:rPr>
          <w:rFonts w:eastAsia="MS Mincho"/>
          <w:bCs w:val="0"/>
          <w:szCs w:val="26"/>
        </w:rPr>
        <w:t xml:space="preserve">) </w:t>
      </w:r>
      <w:proofErr w:type="spellStart"/>
      <w:r w:rsidR="00BD30DD">
        <w:rPr>
          <w:rFonts w:eastAsia="MS Mincho"/>
          <w:bCs w:val="0"/>
          <w:szCs w:val="26"/>
        </w:rPr>
        <w:t>và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các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sai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số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thống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kê</w:t>
      </w:r>
      <w:proofErr w:type="spellEnd"/>
      <w:r w:rsidR="00BD30DD">
        <w:rPr>
          <w:rFonts w:eastAsia="MS Mincho"/>
          <w:bCs w:val="0"/>
          <w:szCs w:val="26"/>
        </w:rPr>
        <w:t xml:space="preserve"> (</w:t>
      </w:r>
      <m:oMath>
        <m:r>
          <w:rPr>
            <w:rFonts w:ascii="Cambria Math" w:eastAsia="MS Mincho" w:hAnsi="Cambria Math"/>
            <w:szCs w:val="26"/>
          </w:rPr>
          <m:t>v</m:t>
        </m:r>
      </m:oMath>
      <w:r w:rsidR="00BD30DD">
        <w:rPr>
          <w:rFonts w:eastAsia="MS Mincho"/>
          <w:bCs w:val="0"/>
          <w:szCs w:val="26"/>
        </w:rPr>
        <w:t xml:space="preserve">) </w:t>
      </w:r>
      <w:proofErr w:type="spellStart"/>
      <w:r w:rsidR="00BD30DD">
        <w:rPr>
          <w:rFonts w:eastAsia="MS Mincho"/>
          <w:bCs w:val="0"/>
          <w:szCs w:val="26"/>
        </w:rPr>
        <w:t>vào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trong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mô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hình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như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sau</w:t>
      </w:r>
      <w:proofErr w:type="spellEnd"/>
      <w:r w:rsidR="00BD30DD">
        <w:rPr>
          <w:rFonts w:eastAsia="MS Mincho"/>
          <w:bCs w:val="0"/>
          <w:szCs w:val="26"/>
        </w:rPr>
        <w:t>:</w:t>
      </w:r>
    </w:p>
    <w:p w14:paraId="7900A132" w14:textId="4A0FC576" w:rsidR="00BD30DD" w:rsidRPr="004E110C" w:rsidRDefault="00BD30DD" w:rsidP="003F72B1">
      <w:pPr>
        <w:rPr>
          <w:rFonts w:eastAsia="MS Mincho"/>
          <w:bCs w:val="0"/>
          <w:i/>
          <w:szCs w:val="26"/>
        </w:rPr>
      </w:pPr>
      <m:oMathPara>
        <m:oMath>
          <m:func>
            <m:funcPr>
              <m:ctrlPr>
                <w:rPr>
                  <w:rFonts w:ascii="Cambria Math" w:eastAsia="MS Mincho" w:hAnsi="Cambria Math"/>
                  <w:bCs w:val="0"/>
                  <w:iCs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/>
                  <w:szCs w:val="26"/>
                </w:rPr>
                <m:t>ln</m:t>
              </m:r>
            </m:fName>
            <m:e>
              <m:r>
                <w:rPr>
                  <w:rFonts w:ascii="Cambria Math" w:eastAsia="MS Mincho" w:hAnsi="Cambria Math"/>
                  <w:szCs w:val="26"/>
                </w:rPr>
                <m:t>y</m:t>
              </m:r>
            </m:e>
          </m:func>
          <m:r>
            <w:rPr>
              <w:rFonts w:ascii="Cambria Math" w:eastAsia="MS Mincho" w:hAnsi="Cambria Math"/>
              <w:szCs w:val="26"/>
            </w:rPr>
            <m:t>=</m:t>
          </m:r>
          <m:func>
            <m:funcPr>
              <m:ctrlPr>
                <w:rPr>
                  <w:rFonts w:ascii="Cambria Math" w:eastAsia="MS Mincho" w:hAnsi="Cambria Math"/>
                  <w:bCs w:val="0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/>
                  <w:szCs w:val="26"/>
                </w:rPr>
                <m:t>ln</m:t>
              </m:r>
            </m:fName>
            <m:e>
              <m:r>
                <w:rPr>
                  <w:rFonts w:ascii="Cambria Math" w:eastAsia="MS Mincho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="MS Mincho" w:hAnsi="Cambria Math"/>
                      <w:bCs w:val="0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="MS Mincho" w:hAnsi="Cambria Math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eastAsia="MS Mincho" w:hAnsi="Cambria Math"/>
              <w:szCs w:val="26"/>
            </w:rPr>
            <m:t>-u+v</m:t>
          </m:r>
          <m:r>
            <w:rPr>
              <w:rFonts w:ascii="Cambria Math" w:eastAsia="MS Mincho" w:hAnsi="Cambria Math"/>
              <w:szCs w:val="26"/>
            </w:rPr>
            <m:t xml:space="preserve">    </m:t>
          </m:r>
          <m:r>
            <m:rPr>
              <m:sty m:val="p"/>
            </m:rPr>
            <w:rPr>
              <w:rFonts w:ascii="Cambria Math" w:eastAsia="MS Mincho" w:hAnsi="Cambria Math"/>
              <w:szCs w:val="26"/>
            </w:rPr>
            <m:t xml:space="preserve">với </m:t>
          </m:r>
          <m:r>
            <w:rPr>
              <w:rFonts w:ascii="Cambria Math" w:eastAsia="MS Mincho" w:hAnsi="Cambria Math"/>
              <w:szCs w:val="26"/>
            </w:rPr>
            <m:t xml:space="preserve">u ≥0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</w:rPr>
            <m:t>(6)</m:t>
          </m:r>
        </m:oMath>
      </m:oMathPara>
    </w:p>
    <w:p w14:paraId="3F49A7D6" w14:textId="77777777" w:rsidR="004E110C" w:rsidRDefault="004E110C" w:rsidP="003F72B1">
      <w:p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trong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đó</w:t>
      </w:r>
      <w:proofErr w:type="spellEnd"/>
      <w:r>
        <w:rPr>
          <w:rFonts w:eastAsia="MS Mincho"/>
          <w:bCs w:val="0"/>
          <w:szCs w:val="26"/>
        </w:rPr>
        <w:t xml:space="preserve">, </w:t>
      </w:r>
      <m:oMath>
        <m:r>
          <w:rPr>
            <w:rFonts w:ascii="Cambria Math" w:eastAsia="MS Mincho" w:hAnsi="Cambria Math"/>
            <w:szCs w:val="26"/>
          </w:rPr>
          <m:t>-u ≤0</m:t>
        </m:r>
      </m:oMath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đại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diện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cho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đầu</w:t>
      </w:r>
      <w:proofErr w:type="spellEnd"/>
      <w:r>
        <w:rPr>
          <w:rFonts w:eastAsia="MS Mincho"/>
          <w:bCs w:val="0"/>
          <w:szCs w:val="26"/>
        </w:rPr>
        <w:t xml:space="preserve"> ra </w:t>
      </w:r>
      <w:proofErr w:type="spellStart"/>
      <w:r>
        <w:rPr>
          <w:rFonts w:eastAsia="MS Mincho"/>
          <w:bCs w:val="0"/>
          <w:szCs w:val="26"/>
        </w:rPr>
        <w:t>bị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mất</w:t>
      </w:r>
      <w:proofErr w:type="spellEnd"/>
      <w:r>
        <w:rPr>
          <w:rFonts w:eastAsia="MS Mincho"/>
          <w:bCs w:val="0"/>
          <w:szCs w:val="26"/>
        </w:rPr>
        <w:t xml:space="preserve"> do </w:t>
      </w:r>
      <w:proofErr w:type="spellStart"/>
      <w:r>
        <w:rPr>
          <w:rFonts w:eastAsia="MS Mincho"/>
          <w:bCs w:val="0"/>
          <w:szCs w:val="26"/>
        </w:rPr>
        <w:t>kĩ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thuật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không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hiệu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quả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và</w:t>
      </w:r>
      <w:proofErr w:type="spellEnd"/>
      <w:r>
        <w:rPr>
          <w:rFonts w:eastAsia="MS Mincho"/>
          <w:bCs w:val="0"/>
          <w:szCs w:val="26"/>
        </w:rPr>
        <w:t xml:space="preserve"> </w:t>
      </w:r>
      <w:r>
        <w:rPr>
          <w:rFonts w:eastAsia="MS Mincho"/>
          <w:bCs w:val="0"/>
          <w:i/>
          <w:iCs/>
          <w:szCs w:val="26"/>
        </w:rPr>
        <w:t xml:space="preserve">v </w:t>
      </w:r>
      <w:proofErr w:type="spellStart"/>
      <w:r>
        <w:rPr>
          <w:rFonts w:eastAsia="MS Mincho"/>
          <w:bCs w:val="0"/>
          <w:szCs w:val="26"/>
        </w:rPr>
        <w:t>đại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diện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cho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sai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số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thống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kê</w:t>
      </w:r>
      <w:proofErr w:type="spellEnd"/>
      <w:r>
        <w:rPr>
          <w:rFonts w:eastAsia="MS Mincho"/>
          <w:bCs w:val="0"/>
          <w:szCs w:val="26"/>
        </w:rPr>
        <w:t xml:space="preserve">. </w:t>
      </w:r>
      <w:proofErr w:type="spellStart"/>
      <w:r>
        <w:rPr>
          <w:rFonts w:eastAsia="MS Mincho"/>
          <w:bCs w:val="0"/>
          <w:szCs w:val="26"/>
        </w:rPr>
        <w:t>Mô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hình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này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còn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thể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viết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lại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như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sau</w:t>
      </w:r>
      <w:proofErr w:type="spellEnd"/>
      <w:r>
        <w:rPr>
          <w:rFonts w:eastAsia="MS Mincho"/>
          <w:bCs w:val="0"/>
          <w:szCs w:val="26"/>
        </w:rPr>
        <w:t xml:space="preserve"> (</w:t>
      </w:r>
      <w:proofErr w:type="spellStart"/>
      <w:r>
        <w:rPr>
          <w:rFonts w:eastAsia="MS Mincho"/>
          <w:bCs w:val="0"/>
          <w:szCs w:val="26"/>
        </w:rPr>
        <w:t>xem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Coelli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và</w:t>
      </w:r>
      <w:proofErr w:type="spellEnd"/>
      <w:r>
        <w:rPr>
          <w:rFonts w:eastAsia="MS Mincho"/>
          <w:bCs w:val="0"/>
          <w:szCs w:val="26"/>
        </w:rPr>
        <w:t xml:space="preserve"> cs, 2005): </w:t>
      </w:r>
    </w:p>
    <w:p w14:paraId="0A52B1B8" w14:textId="77777777" w:rsidR="004E110C" w:rsidRDefault="004E110C" w:rsidP="004E110C">
      <w:pPr>
        <w:jc w:val="center"/>
        <w:rPr>
          <w:rFonts w:eastAsia="MS Mincho"/>
          <w:b/>
          <w:szCs w:val="26"/>
        </w:rPr>
      </w:pPr>
      <m:oMathPara>
        <m:oMath>
          <m:r>
            <w:rPr>
              <w:rFonts w:ascii="Cambria Math" w:eastAsia="MS Mincho" w:hAnsi="Cambria Math"/>
              <w:szCs w:val="26"/>
            </w:rPr>
            <m:t>y=f</m:t>
          </m:r>
          <m:d>
            <m:dPr>
              <m:ctrlPr>
                <w:rPr>
                  <w:rFonts w:ascii="Cambria Math" w:eastAsia="MS Mincho" w:hAnsi="Cambria Math"/>
                  <w:bCs w:val="0"/>
                  <w:i/>
                  <w:szCs w:val="26"/>
                </w:rPr>
              </m:ctrlPr>
            </m:dPr>
            <m:e>
              <m:r>
                <w:rPr>
                  <w:rFonts w:ascii="Cambria Math" w:eastAsia="MS Mincho" w:hAnsi="Cambria Math"/>
                  <w:szCs w:val="26"/>
                </w:rPr>
                <m:t>x</m:t>
              </m:r>
            </m:e>
          </m:d>
          <m:sSup>
            <m:sSupPr>
              <m:ctrlPr>
                <w:rPr>
                  <w:rFonts w:ascii="Cambria Math" w:eastAsia="MS Mincho" w:hAnsi="Cambria Math"/>
                  <w:bCs w:val="0"/>
                  <w:i/>
                  <w:szCs w:val="26"/>
                </w:rPr>
              </m:ctrlPr>
            </m:sSupPr>
            <m:e>
              <m:r>
                <w:rPr>
                  <w:rFonts w:ascii="Cambria Math" w:eastAsia="MS Mincho" w:hAnsi="Cambria Math"/>
                  <w:szCs w:val="26"/>
                </w:rPr>
                <m:t>e</m:t>
              </m:r>
            </m:e>
            <m:sup>
              <m:r>
                <w:rPr>
                  <w:rFonts w:ascii="Cambria Math" w:eastAsia="MS Mincho" w:hAnsi="Cambria Math"/>
                  <w:szCs w:val="26"/>
                </w:rPr>
                <m:t>-</m:t>
              </m:r>
              <m:r>
                <w:rPr>
                  <w:rFonts w:ascii="Cambria Math" w:eastAsia="MS Mincho" w:hAnsi="Cambria Math"/>
                  <w:szCs w:val="26"/>
                </w:rPr>
                <m:t>u</m:t>
              </m:r>
            </m:sup>
          </m:sSup>
          <m:sSup>
            <m:sSupPr>
              <m:ctrlPr>
                <w:rPr>
                  <w:rFonts w:ascii="Cambria Math" w:eastAsia="MS Mincho" w:hAnsi="Cambria Math"/>
                  <w:bCs w:val="0"/>
                  <w:i/>
                  <w:szCs w:val="26"/>
                </w:rPr>
              </m:ctrlPr>
            </m:sSupPr>
            <m:e>
              <m:r>
                <w:rPr>
                  <w:rFonts w:ascii="Cambria Math" w:eastAsia="MS Mincho" w:hAnsi="Cambria Math"/>
                  <w:szCs w:val="26"/>
                </w:rPr>
                <m:t>e</m:t>
              </m:r>
            </m:e>
            <m:sup>
              <m:r>
                <w:rPr>
                  <w:rFonts w:ascii="Cambria Math" w:eastAsia="MS Mincho" w:hAnsi="Cambria Math"/>
                  <w:szCs w:val="26"/>
                </w:rPr>
                <m:t>v</m:t>
              </m:r>
            </m:sup>
          </m:sSup>
          <m:r>
            <w:rPr>
              <w:rFonts w:ascii="Cambria Math" w:eastAsia="MS Mincho" w:hAnsi="Cambria Math"/>
              <w:szCs w:val="26"/>
            </w:rPr>
            <m:t xml:space="preserve">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</w:rPr>
            <m:t>(7)</m:t>
          </m:r>
        </m:oMath>
      </m:oMathPara>
    </w:p>
    <w:p w14:paraId="5F45A65F" w14:textId="77777777" w:rsidR="00C85EC2" w:rsidRDefault="00C85EC2" w:rsidP="00C85EC2">
      <w:pPr>
        <w:rPr>
          <w:rFonts w:eastAsia="MS Mincho"/>
          <w:bCs w:val="0"/>
          <w:szCs w:val="26"/>
        </w:rPr>
      </w:pPr>
      <w:r>
        <w:rPr>
          <w:rFonts w:eastAsia="MS Mincho"/>
          <w:bCs w:val="0"/>
          <w:szCs w:val="26"/>
        </w:rPr>
        <w:t xml:space="preserve">Như </w:t>
      </w:r>
      <w:proofErr w:type="spellStart"/>
      <w:r>
        <w:rPr>
          <w:rFonts w:eastAsia="MS Mincho"/>
          <w:bCs w:val="0"/>
          <w:szCs w:val="26"/>
        </w:rPr>
        <w:t>đã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trình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bày</w:t>
      </w:r>
      <w:proofErr w:type="spellEnd"/>
      <w:r>
        <w:rPr>
          <w:rFonts w:eastAsia="MS Mincho"/>
          <w:bCs w:val="0"/>
          <w:szCs w:val="26"/>
        </w:rPr>
        <w:t xml:space="preserve"> ở </w:t>
      </w:r>
      <w:proofErr w:type="spellStart"/>
      <w:r>
        <w:rPr>
          <w:rFonts w:eastAsia="MS Mincho"/>
          <w:bCs w:val="0"/>
          <w:szCs w:val="26"/>
        </w:rPr>
        <w:t>phần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trên</w:t>
      </w:r>
      <w:proofErr w:type="spellEnd"/>
      <w:r>
        <w:rPr>
          <w:rFonts w:eastAsia="MS Mincho"/>
          <w:bCs w:val="0"/>
          <w:szCs w:val="26"/>
        </w:rPr>
        <w:t xml:space="preserve">, </w:t>
      </w:r>
      <w:proofErr w:type="spellStart"/>
      <w:r>
        <w:rPr>
          <w:rFonts w:eastAsia="MS Mincho"/>
          <w:bCs w:val="0"/>
          <w:szCs w:val="26"/>
        </w:rPr>
        <w:t>hiệu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quả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kĩ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thuật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hướng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đầu</w:t>
      </w:r>
      <w:proofErr w:type="spellEnd"/>
      <w:r>
        <w:rPr>
          <w:rFonts w:eastAsia="MS Mincho"/>
          <w:bCs w:val="0"/>
          <w:szCs w:val="26"/>
        </w:rPr>
        <w:t xml:space="preserve"> ra </w:t>
      </w:r>
      <w:proofErr w:type="spellStart"/>
      <w:r>
        <w:rPr>
          <w:rFonts w:eastAsia="MS Mincho"/>
          <w:bCs w:val="0"/>
          <w:szCs w:val="26"/>
        </w:rPr>
        <w:t>được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xác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bởi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tỉ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lệ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giữa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đầu</w:t>
      </w:r>
      <w:proofErr w:type="spellEnd"/>
      <w:r>
        <w:rPr>
          <w:rFonts w:eastAsia="MS Mincho"/>
          <w:bCs w:val="0"/>
          <w:szCs w:val="26"/>
        </w:rPr>
        <w:t xml:space="preserve"> ra </w:t>
      </w:r>
      <w:proofErr w:type="spellStart"/>
      <w:r>
        <w:rPr>
          <w:rFonts w:eastAsia="MS Mincho"/>
          <w:bCs w:val="0"/>
          <w:szCs w:val="26"/>
        </w:rPr>
        <w:t>thực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tế</w:t>
      </w:r>
      <w:proofErr w:type="spellEnd"/>
      <w:r>
        <w:rPr>
          <w:rFonts w:eastAsia="MS Mincho"/>
          <w:bCs w:val="0"/>
          <w:szCs w:val="26"/>
        </w:rPr>
        <w:t xml:space="preserve"> chia </w:t>
      </w:r>
      <w:proofErr w:type="spellStart"/>
      <w:r>
        <w:rPr>
          <w:rFonts w:eastAsia="MS Mincho"/>
          <w:bCs w:val="0"/>
          <w:szCs w:val="26"/>
        </w:rPr>
        <w:t>cho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đầu</w:t>
      </w:r>
      <w:proofErr w:type="spellEnd"/>
      <w:r>
        <w:rPr>
          <w:rFonts w:eastAsia="MS Mincho"/>
          <w:bCs w:val="0"/>
          <w:szCs w:val="26"/>
        </w:rPr>
        <w:t xml:space="preserve"> ra </w:t>
      </w:r>
      <w:proofErr w:type="spellStart"/>
      <w:r>
        <w:rPr>
          <w:rFonts w:eastAsia="MS Mincho"/>
          <w:bCs w:val="0"/>
          <w:szCs w:val="26"/>
        </w:rPr>
        <w:t>biên</w:t>
      </w:r>
      <w:proofErr w:type="spellEnd"/>
      <w:r>
        <w:rPr>
          <w:rFonts w:eastAsia="MS Mincho"/>
          <w:bCs w:val="0"/>
          <w:szCs w:val="26"/>
        </w:rPr>
        <w:t xml:space="preserve"> (</w:t>
      </w:r>
      <w:proofErr w:type="spellStart"/>
      <w:r>
        <w:rPr>
          <w:rFonts w:eastAsia="MS Mincho"/>
          <w:bCs w:val="0"/>
          <w:szCs w:val="26"/>
        </w:rPr>
        <w:t>tức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đầu</w:t>
      </w:r>
      <w:proofErr w:type="spellEnd"/>
      <w:r>
        <w:rPr>
          <w:rFonts w:eastAsia="MS Mincho"/>
          <w:bCs w:val="0"/>
          <w:szCs w:val="26"/>
        </w:rPr>
        <w:t xml:space="preserve"> ra </w:t>
      </w:r>
      <w:proofErr w:type="spellStart"/>
      <w:r>
        <w:rPr>
          <w:rFonts w:eastAsia="MS Mincho"/>
          <w:bCs w:val="0"/>
          <w:szCs w:val="26"/>
        </w:rPr>
        <w:t>lớn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nhất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thể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đạt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được</w:t>
      </w:r>
      <w:proofErr w:type="spellEnd"/>
      <w:r>
        <w:rPr>
          <w:rFonts w:eastAsia="MS Mincho"/>
          <w:bCs w:val="0"/>
          <w:szCs w:val="26"/>
        </w:rPr>
        <w:t>) (</w:t>
      </w:r>
      <w:proofErr w:type="spellStart"/>
      <w:r>
        <w:rPr>
          <w:rFonts w:eastAsia="MS Mincho"/>
          <w:bCs w:val="0"/>
          <w:szCs w:val="26"/>
        </w:rPr>
        <w:t>Coelli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và</w:t>
      </w:r>
      <w:proofErr w:type="spellEnd"/>
      <w:r>
        <w:rPr>
          <w:rFonts w:eastAsia="MS Mincho"/>
          <w:bCs w:val="0"/>
          <w:szCs w:val="26"/>
        </w:rPr>
        <w:t xml:space="preserve"> cs, 2005), </w:t>
      </w:r>
      <w:proofErr w:type="spellStart"/>
      <w:r>
        <w:rPr>
          <w:rFonts w:eastAsia="MS Mincho"/>
          <w:bCs w:val="0"/>
          <w:szCs w:val="26"/>
        </w:rPr>
        <w:t>được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trình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bày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nhưu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sau</w:t>
      </w:r>
      <w:proofErr w:type="spellEnd"/>
      <w:r>
        <w:rPr>
          <w:rFonts w:eastAsia="MS Mincho"/>
          <w:bCs w:val="0"/>
          <w:szCs w:val="26"/>
        </w:rPr>
        <w:t>:</w:t>
      </w:r>
    </w:p>
    <w:p w14:paraId="34266A51" w14:textId="77777777" w:rsidR="003A74D0" w:rsidRDefault="00C85EC2" w:rsidP="003A74D0">
      <w:pPr>
        <w:jc w:val="center"/>
        <w:rPr>
          <w:rFonts w:eastAsia="MS Mincho"/>
          <w:bCs w:val="0"/>
          <w:szCs w:val="26"/>
        </w:rPr>
      </w:pPr>
      <m:oMathPara>
        <m:oMath>
          <m:r>
            <w:rPr>
              <w:rFonts w:ascii="Cambria Math" w:eastAsia="MS Mincho" w:hAnsi="Cambria Math"/>
              <w:szCs w:val="26"/>
            </w:rPr>
            <m:t xml:space="preserve">TE= </m:t>
          </m:r>
          <m:f>
            <m:fPr>
              <m:ctrlPr>
                <w:rPr>
                  <w:rFonts w:ascii="Cambria Math" w:eastAsia="MS Mincho" w:hAnsi="Cambria Math"/>
                  <w:bCs w:val="0"/>
                  <w:i/>
                  <w:szCs w:val="26"/>
                </w:rPr>
              </m:ctrlPr>
            </m:fPr>
            <m:num>
              <m:r>
                <w:rPr>
                  <w:rFonts w:ascii="Cambria Math" w:eastAsia="MS Mincho" w:hAnsi="Cambria Math"/>
                  <w:szCs w:val="26"/>
                </w:rPr>
                <m:t>y</m:t>
              </m:r>
            </m:num>
            <m:den>
              <m:r>
                <w:rPr>
                  <w:rFonts w:ascii="Cambria Math" w:eastAsia="MS Mincho" w:hAnsi="Cambria Math"/>
                  <w:szCs w:val="26"/>
                </w:rPr>
                <m:t>f(x)</m:t>
              </m:r>
              <m:sSup>
                <m:sSupPr>
                  <m:ctrlPr>
                    <w:rPr>
                      <w:rFonts w:ascii="Cambria Math" w:eastAsia="MS Mincho" w:hAnsi="Cambria Math"/>
                      <w:bCs w:val="0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szCs w:val="26"/>
                    </w:rPr>
                    <m:t>v</m:t>
                  </m:r>
                </m:sup>
              </m:sSup>
            </m:den>
          </m:f>
          <m:r>
            <w:rPr>
              <w:rFonts w:ascii="Cambria Math" w:eastAsia="MS Mincho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bCs w:val="0"/>
                  <w:i/>
                  <w:szCs w:val="26"/>
                </w:rPr>
              </m:ctrlPr>
            </m:fPr>
            <m:num>
              <m:r>
                <w:rPr>
                  <w:rFonts w:ascii="Cambria Math" w:eastAsia="MS Mincho" w:hAnsi="Cambria Math"/>
                  <w:szCs w:val="26"/>
                </w:rPr>
                <m:t>f(x)</m:t>
              </m:r>
              <m:sSup>
                <m:sSupPr>
                  <m:ctrlPr>
                    <w:rPr>
                      <w:rFonts w:ascii="Cambria Math" w:eastAsia="MS Mincho" w:hAnsi="Cambria Math"/>
                      <w:bCs w:val="0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szCs w:val="26"/>
                    </w:rPr>
                    <m:t>-</m:t>
                  </m:r>
                  <m:r>
                    <w:rPr>
                      <w:rFonts w:ascii="Cambria Math" w:eastAsia="MS Mincho" w:hAnsi="Cambria Math"/>
                      <w:szCs w:val="26"/>
                    </w:rPr>
                    <m:t>u</m:t>
                  </m:r>
                </m:sup>
              </m:sSup>
              <m:sSup>
                <m:sSupPr>
                  <m:ctrlPr>
                    <w:rPr>
                      <w:rFonts w:ascii="Cambria Math" w:eastAsia="MS Mincho" w:hAnsi="Cambria Math"/>
                      <w:bCs w:val="0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szCs w:val="26"/>
                    </w:rPr>
                    <m:t>v</m:t>
                  </m:r>
                </m:sup>
              </m:sSup>
            </m:num>
            <m:den>
              <m:r>
                <w:rPr>
                  <w:rFonts w:ascii="Cambria Math" w:eastAsia="MS Mincho" w:hAnsi="Cambria Math"/>
                  <w:szCs w:val="26"/>
                </w:rPr>
                <m:t>f(x)</m:t>
              </m:r>
              <m:sSup>
                <m:sSupPr>
                  <m:ctrlPr>
                    <w:rPr>
                      <w:rFonts w:ascii="Cambria Math" w:eastAsia="MS Mincho" w:hAnsi="Cambria Math"/>
                      <w:bCs w:val="0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szCs w:val="26"/>
                    </w:rPr>
                    <m:t>v</m:t>
                  </m:r>
                </m:sup>
              </m:sSup>
            </m:den>
          </m:f>
          <m:r>
            <w:rPr>
              <w:rFonts w:ascii="Cambria Math" w:eastAsia="MS Mincho" w:hAnsi="Cambria Math"/>
              <w:szCs w:val="26"/>
            </w:rPr>
            <m:t>=</m:t>
          </m:r>
          <m:sSup>
            <m:sSupPr>
              <m:ctrlPr>
                <w:rPr>
                  <w:rFonts w:ascii="Cambria Math" w:eastAsia="MS Mincho" w:hAnsi="Cambria Math"/>
                  <w:bCs w:val="0"/>
                  <w:i/>
                  <w:szCs w:val="26"/>
                </w:rPr>
              </m:ctrlPr>
            </m:sSupPr>
            <m:e>
              <m:r>
                <w:rPr>
                  <w:rFonts w:ascii="Cambria Math" w:eastAsia="MS Mincho" w:hAnsi="Cambria Math"/>
                  <w:szCs w:val="26"/>
                </w:rPr>
                <m:t>e</m:t>
              </m:r>
            </m:e>
            <m:sup>
              <m:r>
                <w:rPr>
                  <w:rFonts w:ascii="Cambria Math" w:eastAsia="MS Mincho" w:hAnsi="Cambria Math"/>
                  <w:szCs w:val="26"/>
                </w:rPr>
                <m:t>-</m:t>
              </m:r>
              <m:r>
                <w:rPr>
                  <w:rFonts w:ascii="Cambria Math" w:eastAsia="MS Mincho" w:hAnsi="Cambria Math"/>
                  <w:szCs w:val="26"/>
                </w:rPr>
                <m:t>u</m:t>
              </m:r>
            </m:sup>
          </m:sSup>
          <m:r>
            <w:rPr>
              <w:rFonts w:ascii="Cambria Math" w:eastAsia="MS Mincho" w:hAnsi="Cambria Math"/>
              <w:szCs w:val="26"/>
            </w:rPr>
            <m:t xml:space="preserve">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</w:rPr>
            <m:t>(8)</m:t>
          </m:r>
          <m:r>
            <w:rPr>
              <w:rFonts w:ascii="Cambria Math" w:eastAsia="MS Mincho" w:hAnsi="Cambria Math"/>
              <w:szCs w:val="26"/>
            </w:rPr>
            <m:t xml:space="preserve"> </m:t>
          </m:r>
        </m:oMath>
      </m:oMathPara>
    </w:p>
    <w:p w14:paraId="3AC60A10" w14:textId="1266FA39" w:rsidR="00DC6BB2" w:rsidRPr="004E110C" w:rsidRDefault="003A74D0" w:rsidP="003A74D0">
      <w:pPr>
        <w:rPr>
          <w:rFonts w:eastAsia="MS Mincho"/>
          <w:bCs w:val="0"/>
          <w:szCs w:val="26"/>
        </w:rPr>
      </w:pPr>
      <w:r>
        <w:rPr>
          <w:rFonts w:eastAsia="MS Mincho"/>
          <w:bCs w:val="0"/>
          <w:szCs w:val="26"/>
        </w:rPr>
        <w:t xml:space="preserve">Công </w:t>
      </w:r>
      <w:proofErr w:type="spellStart"/>
      <w:r>
        <w:rPr>
          <w:rFonts w:eastAsia="MS Mincho"/>
          <w:bCs w:val="0"/>
          <w:szCs w:val="26"/>
        </w:rPr>
        <w:t>thức</w:t>
      </w:r>
      <w:proofErr w:type="spellEnd"/>
      <w:r>
        <w:rPr>
          <w:rFonts w:eastAsia="MS Mincho"/>
          <w:bCs w:val="0"/>
          <w:szCs w:val="26"/>
        </w:rPr>
        <w:t xml:space="preserve"> (8) </w:t>
      </w:r>
      <w:proofErr w:type="spellStart"/>
      <w:r>
        <w:rPr>
          <w:rFonts w:eastAsia="MS Mincho"/>
          <w:bCs w:val="0"/>
          <w:szCs w:val="26"/>
        </w:rPr>
        <w:t>có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thể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được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mô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một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trực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quan</w:t>
      </w:r>
      <w:proofErr w:type="spellEnd"/>
      <w:r>
        <w:rPr>
          <w:rFonts w:eastAsia="MS Mincho"/>
          <w:bCs w:val="0"/>
          <w:szCs w:val="26"/>
        </w:rPr>
        <w:t xml:space="preserve">. Trong </w:t>
      </w:r>
      <w:proofErr w:type="spellStart"/>
      <w:proofErr w:type="gramStart"/>
      <w:r>
        <w:rPr>
          <w:rFonts w:eastAsia="MS Mincho"/>
          <w:bCs w:val="0"/>
          <w:szCs w:val="26"/>
        </w:rPr>
        <w:t>Hình</w:t>
      </w:r>
      <w:proofErr w:type="spellEnd"/>
      <w:r>
        <w:rPr>
          <w:rFonts w:eastAsia="MS Mincho"/>
          <w:bCs w:val="0"/>
          <w:szCs w:val="26"/>
        </w:rPr>
        <w:t xml:space="preserve"> ,</w:t>
      </w:r>
      <w:proofErr w:type="gram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chấm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xanh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đại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diện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cho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và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chấm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đỏ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đại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diện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cho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thực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tế</w:t>
      </w:r>
      <w:proofErr w:type="spellEnd"/>
      <w:r>
        <w:rPr>
          <w:rFonts w:eastAsia="MS Mincho"/>
          <w:bCs w:val="0"/>
          <w:szCs w:val="26"/>
        </w:rPr>
        <w:t xml:space="preserve">.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của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nông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hộ</w:t>
      </w:r>
      <w:proofErr w:type="spellEnd"/>
      <w:r>
        <w:rPr>
          <w:rFonts w:eastAsia="MS Mincho"/>
          <w:bCs w:val="0"/>
          <w:szCs w:val="26"/>
        </w:rPr>
        <w:t xml:space="preserve"> A (firm A) </w:t>
      </w:r>
      <w:proofErr w:type="spellStart"/>
      <w:r>
        <w:rPr>
          <w:rFonts w:eastAsia="MS Mincho"/>
          <w:bCs w:val="0"/>
          <w:szCs w:val="26"/>
        </w:rPr>
        <w:t>nằm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phía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đường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xác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của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hàm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sản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xuất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bởi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vì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sai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số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mang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dương</w:t>
      </w:r>
      <w:proofErr w:type="spellEnd"/>
      <w:r>
        <w:rPr>
          <w:rFonts w:eastAsia="MS Mincho"/>
          <w:bCs w:val="0"/>
          <w:szCs w:val="26"/>
        </w:rPr>
        <w:t xml:space="preserve"> (</w:t>
      </w:r>
      <m:oMath>
        <m:sSub>
          <m:sSubPr>
            <m:ctrlPr>
              <w:rPr>
                <w:rFonts w:ascii="Cambria Math" w:eastAsia="MS Mincho" w:hAnsi="Cambria Math"/>
                <w:bCs w:val="0"/>
                <w:i/>
                <w:szCs w:val="26"/>
              </w:rPr>
            </m:ctrlPr>
          </m:sSubPr>
          <m:e>
            <m:r>
              <w:rPr>
                <w:rFonts w:ascii="Cambria Math" w:eastAsia="MS Mincho" w:hAnsi="Cambria Math"/>
                <w:szCs w:val="26"/>
              </w:rPr>
              <m:t>v</m:t>
            </m:r>
          </m:e>
          <m:sub>
            <m:r>
              <w:rPr>
                <w:rFonts w:ascii="Cambria Math" w:eastAsia="MS Mincho" w:hAnsi="Cambria Math"/>
                <w:szCs w:val="26"/>
              </w:rPr>
              <m:t>A</m:t>
            </m:r>
          </m:sub>
        </m:sSub>
        <m:r>
          <w:rPr>
            <w:rFonts w:ascii="Cambria Math" w:eastAsia="MS Mincho" w:hAnsi="Cambria Math"/>
            <w:szCs w:val="26"/>
          </w:rPr>
          <m:t>&gt;0</m:t>
        </m:r>
      </m:oMath>
      <w:r>
        <w:rPr>
          <w:rFonts w:eastAsia="MS Mincho"/>
          <w:bCs w:val="0"/>
          <w:szCs w:val="26"/>
        </w:rPr>
        <w:t xml:space="preserve">). Trong </w:t>
      </w:r>
      <w:proofErr w:type="spellStart"/>
      <w:r>
        <w:rPr>
          <w:rFonts w:eastAsia="MS Mincho"/>
          <w:bCs w:val="0"/>
          <w:szCs w:val="26"/>
        </w:rPr>
        <w:t>khi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đầu</w:t>
      </w:r>
      <w:proofErr w:type="spellEnd"/>
      <w:r>
        <w:rPr>
          <w:rFonts w:eastAsia="MS Mincho"/>
          <w:bCs w:val="0"/>
          <w:szCs w:val="26"/>
        </w:rPr>
        <w:t xml:space="preserve"> ra </w:t>
      </w:r>
      <w:proofErr w:type="spellStart"/>
      <w:r>
        <w:rPr>
          <w:rFonts w:eastAsia="MS Mincho"/>
          <w:bCs w:val="0"/>
          <w:szCs w:val="26"/>
        </w:rPr>
        <w:t>của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nông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hộ</w:t>
      </w:r>
      <w:proofErr w:type="spellEnd"/>
      <w:r>
        <w:rPr>
          <w:rFonts w:eastAsia="MS Mincho"/>
          <w:bCs w:val="0"/>
          <w:szCs w:val="26"/>
        </w:rPr>
        <w:t xml:space="preserve"> B </w:t>
      </w:r>
      <w:proofErr w:type="spellStart"/>
      <w:r>
        <w:rPr>
          <w:rFonts w:eastAsia="MS Mincho"/>
          <w:bCs w:val="0"/>
          <w:szCs w:val="26"/>
        </w:rPr>
        <w:t>nằm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dưới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đường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xác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của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hàm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bởi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vì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sai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số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mang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âm</w:t>
      </w:r>
      <w:proofErr w:type="spellEnd"/>
      <w:r>
        <w:rPr>
          <w:rFonts w:eastAsia="MS Mincho"/>
          <w:bCs w:val="0"/>
          <w:szCs w:val="26"/>
        </w:rPr>
        <w:t xml:space="preserve"> (</w:t>
      </w:r>
      <m:oMath>
        <m:sSub>
          <m:sSubPr>
            <m:ctrlPr>
              <w:rPr>
                <w:rFonts w:ascii="Cambria Math" w:eastAsia="MS Mincho" w:hAnsi="Cambria Math"/>
                <w:bCs w:val="0"/>
                <w:i/>
                <w:szCs w:val="26"/>
              </w:rPr>
            </m:ctrlPr>
          </m:sSubPr>
          <m:e>
            <m:r>
              <w:rPr>
                <w:rFonts w:ascii="Cambria Math" w:eastAsia="MS Mincho" w:hAnsi="Cambria Math"/>
                <w:szCs w:val="26"/>
              </w:rPr>
              <m:t>v</m:t>
            </m:r>
          </m:e>
          <m:sub>
            <m:r>
              <w:rPr>
                <w:rFonts w:ascii="Cambria Math" w:eastAsia="MS Mincho" w:hAnsi="Cambria Math"/>
                <w:szCs w:val="26"/>
              </w:rPr>
              <m:t xml:space="preserve">B </m:t>
            </m:r>
          </m:sub>
        </m:sSub>
        <m:r>
          <w:rPr>
            <w:rFonts w:ascii="Cambria Math" w:eastAsia="MS Mincho" w:hAnsi="Cambria Math"/>
            <w:szCs w:val="26"/>
          </w:rPr>
          <m:t>&lt;0)</m:t>
        </m:r>
      </m:oMath>
      <w:r>
        <w:rPr>
          <w:rFonts w:eastAsia="MS Mincho"/>
          <w:bCs w:val="0"/>
          <w:szCs w:val="26"/>
        </w:rPr>
        <w:t xml:space="preserve">. </w:t>
      </w:r>
      <w:r w:rsidR="00DC6BB2">
        <w:rPr>
          <w:rFonts w:eastAsia="MS Mincho"/>
          <w:b/>
          <w:sz w:val="36"/>
        </w:rPr>
        <w:br w:type="page"/>
      </w:r>
    </w:p>
    <w:p w14:paraId="2B377B50" w14:textId="4527EC6C" w:rsidR="00E6181A" w:rsidRDefault="00DC6BB2" w:rsidP="00E6181A">
      <w:pPr>
        <w:pStyle w:val="Heading1"/>
        <w:jc w:val="center"/>
        <w:rPr>
          <w:rFonts w:ascii="Times New Roman" w:eastAsia="MS Mincho" w:hAnsi="Times New Roman" w:cs="Times New Roman"/>
          <w:b/>
          <w:bCs w:val="0"/>
          <w:color w:val="auto"/>
          <w:sz w:val="36"/>
          <w:szCs w:val="36"/>
        </w:rPr>
      </w:pPr>
      <w:bookmarkStart w:id="6" w:name="_Toc85377470"/>
      <w:bookmarkStart w:id="7" w:name="_Toc85377867"/>
      <w:proofErr w:type="spellStart"/>
      <w:r w:rsidRPr="0088103B">
        <w:rPr>
          <w:rFonts w:ascii="Times New Roman" w:eastAsia="MS Mincho" w:hAnsi="Times New Roman" w:cs="Times New Roman"/>
          <w:b/>
          <w:color w:val="auto"/>
          <w:sz w:val="36"/>
          <w:szCs w:val="36"/>
        </w:rPr>
        <w:lastRenderedPageBreak/>
        <w:t>Chương</w:t>
      </w:r>
      <w:proofErr w:type="spellEnd"/>
      <w:r w:rsidRPr="0088103B">
        <w:rPr>
          <w:rFonts w:ascii="Times New Roman" w:eastAsia="MS Mincho" w:hAnsi="Times New Roman" w:cs="Times New Roman"/>
          <w:b/>
          <w:color w:val="auto"/>
          <w:sz w:val="36"/>
          <w:szCs w:val="36"/>
        </w:rPr>
        <w:t xml:space="preserve"> 2</w:t>
      </w:r>
      <w:bookmarkEnd w:id="6"/>
      <w:bookmarkEnd w:id="7"/>
    </w:p>
    <w:p w14:paraId="41BC1633" w14:textId="143AB4D1" w:rsidR="00DC6BB2" w:rsidRPr="0088103B" w:rsidRDefault="00DC6BB2" w:rsidP="00E6181A">
      <w:pPr>
        <w:pStyle w:val="Heading1"/>
        <w:jc w:val="center"/>
        <w:rPr>
          <w:rFonts w:ascii="Times New Roman" w:eastAsia="MS Mincho" w:hAnsi="Times New Roman" w:cs="Times New Roman"/>
          <w:b/>
          <w:bCs w:val="0"/>
          <w:color w:val="auto"/>
          <w:sz w:val="36"/>
          <w:szCs w:val="36"/>
        </w:rPr>
      </w:pPr>
      <w:bookmarkStart w:id="8" w:name="_Toc85377868"/>
      <w:r w:rsidRPr="0088103B">
        <w:rPr>
          <w:rFonts w:ascii="Times New Roman" w:eastAsia="MS Mincho" w:hAnsi="Times New Roman" w:cs="Times New Roman"/>
          <w:b/>
          <w:color w:val="auto"/>
          <w:sz w:val="36"/>
          <w:szCs w:val="36"/>
        </w:rPr>
        <w:t>NỘI DUNG VÀ PHƯƠNG PHÁP NGHIÊN CỨU</w:t>
      </w:r>
      <w:bookmarkEnd w:id="8"/>
    </w:p>
    <w:p w14:paraId="26488849" w14:textId="4360FD04" w:rsidR="0088103B" w:rsidRDefault="0088103B" w:rsidP="0088103B">
      <w:pPr>
        <w:spacing w:before="120" w:after="0" w:line="360" w:lineRule="auto"/>
        <w:rPr>
          <w:rFonts w:eastAsia="MS Mincho"/>
          <w:b/>
          <w:bCs w:val="0"/>
          <w:szCs w:val="26"/>
        </w:rPr>
      </w:pPr>
      <w:r w:rsidRPr="006A5331">
        <w:rPr>
          <w:rFonts w:eastAsia="MS Mincho"/>
          <w:b/>
          <w:szCs w:val="26"/>
        </w:rPr>
        <w:t xml:space="preserve">3.1 </w:t>
      </w:r>
      <w:proofErr w:type="spellStart"/>
      <w:r w:rsidRPr="006A5331">
        <w:rPr>
          <w:rFonts w:eastAsia="MS Mincho"/>
          <w:b/>
          <w:szCs w:val="26"/>
        </w:rPr>
        <w:t>Nội</w:t>
      </w:r>
      <w:proofErr w:type="spellEnd"/>
      <w:r w:rsidRPr="006A5331">
        <w:rPr>
          <w:rFonts w:eastAsia="MS Mincho"/>
          <w:b/>
          <w:szCs w:val="26"/>
        </w:rPr>
        <w:t xml:space="preserve"> dung</w:t>
      </w:r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và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phương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pháp</w:t>
      </w:r>
      <w:proofErr w:type="spellEnd"/>
      <w:r w:rsidRPr="006A5331"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điều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tra</w:t>
      </w:r>
      <w:proofErr w:type="spellEnd"/>
    </w:p>
    <w:p w14:paraId="2E513BE1" w14:textId="45214159" w:rsidR="00A31A4A" w:rsidRDefault="00092427" w:rsidP="00110867">
      <w:pPr>
        <w:spacing w:before="120" w:after="0" w:line="360" w:lineRule="auto"/>
        <w:ind w:firstLine="720"/>
        <w:rPr>
          <w:rFonts w:eastAsia="MS Mincho"/>
          <w:szCs w:val="26"/>
        </w:rPr>
      </w:pPr>
      <w:r>
        <w:rPr>
          <w:rFonts w:eastAsia="MS Mincho"/>
          <w:szCs w:val="26"/>
        </w:rPr>
        <w:t xml:space="preserve">Thông qua </w:t>
      </w:r>
      <w:proofErr w:type="spellStart"/>
      <w:r>
        <w:rPr>
          <w:rFonts w:eastAsia="MS Mincho"/>
          <w:szCs w:val="26"/>
        </w:rPr>
        <w:t>bảng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khảo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sát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soạn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sẵn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nội</w:t>
      </w:r>
      <w:proofErr w:type="spellEnd"/>
      <w:r>
        <w:rPr>
          <w:rFonts w:eastAsia="MS Mincho"/>
          <w:szCs w:val="26"/>
        </w:rPr>
        <w:t xml:space="preserve"> dung </w:t>
      </w:r>
      <w:proofErr w:type="spellStart"/>
      <w:r>
        <w:rPr>
          <w:rFonts w:eastAsia="MS Mincho"/>
          <w:szCs w:val="26"/>
        </w:rPr>
        <w:t>dưới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đây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sẽ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tiến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điều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tra</w:t>
      </w:r>
      <w:proofErr w:type="spellEnd"/>
      <w:r>
        <w:rPr>
          <w:rFonts w:eastAsia="MS Mincho"/>
          <w:szCs w:val="26"/>
        </w:rPr>
        <w:t>:</w:t>
      </w:r>
    </w:p>
    <w:p w14:paraId="11AE104D" w14:textId="35039BAB" w:rsidR="00110867" w:rsidRPr="00110867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</w:rPr>
      </w:pPr>
      <w:r w:rsidRPr="00110867">
        <w:rPr>
          <w:rFonts w:eastAsia="MS Mincho"/>
          <w:szCs w:val="26"/>
        </w:rPr>
        <w:t xml:space="preserve">Thông tin </w:t>
      </w:r>
      <w:proofErr w:type="spellStart"/>
      <w:r w:rsidRPr="00110867">
        <w:rPr>
          <w:rFonts w:eastAsia="MS Mincho"/>
          <w:szCs w:val="26"/>
        </w:rPr>
        <w:t>chung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về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nông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hộ</w:t>
      </w:r>
      <w:proofErr w:type="spellEnd"/>
      <w:r w:rsidRPr="00110867">
        <w:rPr>
          <w:rFonts w:eastAsia="MS Mincho"/>
          <w:szCs w:val="26"/>
        </w:rPr>
        <w:t xml:space="preserve"> </w:t>
      </w:r>
    </w:p>
    <w:p w14:paraId="5DB408BA" w14:textId="77777777" w:rsidR="00110867" w:rsidRPr="00110867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</w:rPr>
      </w:pPr>
      <w:proofErr w:type="spellStart"/>
      <w:r w:rsidRPr="00110867">
        <w:rPr>
          <w:rFonts w:eastAsia="MS Mincho"/>
          <w:szCs w:val="26"/>
        </w:rPr>
        <w:t>Mô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hình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canh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tác</w:t>
      </w:r>
      <w:proofErr w:type="spellEnd"/>
      <w:r w:rsidRPr="00110867">
        <w:rPr>
          <w:rFonts w:eastAsia="MS Mincho"/>
          <w:szCs w:val="26"/>
        </w:rPr>
        <w:t xml:space="preserve">, </w:t>
      </w:r>
      <w:proofErr w:type="spellStart"/>
      <w:r w:rsidRPr="00110867">
        <w:rPr>
          <w:rFonts w:eastAsia="MS Mincho"/>
          <w:szCs w:val="26"/>
        </w:rPr>
        <w:t>diện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tích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canh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tác</w:t>
      </w:r>
      <w:proofErr w:type="spellEnd"/>
      <w:r w:rsidRPr="00110867">
        <w:rPr>
          <w:rFonts w:eastAsia="MS Mincho"/>
          <w:szCs w:val="26"/>
        </w:rPr>
        <w:t xml:space="preserve">, </w:t>
      </w:r>
      <w:proofErr w:type="spellStart"/>
      <w:r w:rsidRPr="00110867">
        <w:rPr>
          <w:rFonts w:eastAsia="MS Mincho"/>
          <w:szCs w:val="26"/>
        </w:rPr>
        <w:t>công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thức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luân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canh</w:t>
      </w:r>
      <w:proofErr w:type="spellEnd"/>
      <w:r w:rsidRPr="00110867">
        <w:rPr>
          <w:rFonts w:eastAsia="MS Mincho"/>
          <w:szCs w:val="26"/>
        </w:rPr>
        <w:t xml:space="preserve">, </w:t>
      </w:r>
      <w:proofErr w:type="spellStart"/>
      <w:r w:rsidRPr="00110867">
        <w:rPr>
          <w:rFonts w:eastAsia="MS Mincho"/>
          <w:szCs w:val="26"/>
        </w:rPr>
        <w:t>các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loại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cây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trồng</w:t>
      </w:r>
      <w:proofErr w:type="spellEnd"/>
    </w:p>
    <w:p w14:paraId="5EBFAE98" w14:textId="77777777" w:rsidR="00110867" w:rsidRPr="00110867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</w:rPr>
      </w:pPr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Kĩ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thuật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canh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tác</w:t>
      </w:r>
      <w:proofErr w:type="spellEnd"/>
      <w:r w:rsidRPr="00110867">
        <w:rPr>
          <w:rFonts w:eastAsia="MS Mincho"/>
          <w:szCs w:val="26"/>
        </w:rPr>
        <w:t xml:space="preserve">, chi </w:t>
      </w:r>
      <w:proofErr w:type="spellStart"/>
      <w:r w:rsidRPr="00110867">
        <w:rPr>
          <w:rFonts w:eastAsia="MS Mincho"/>
          <w:szCs w:val="26"/>
        </w:rPr>
        <w:t>phí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sản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xuất</w:t>
      </w:r>
      <w:proofErr w:type="spellEnd"/>
      <w:r w:rsidRPr="00110867">
        <w:rPr>
          <w:rFonts w:eastAsia="MS Mincho"/>
          <w:szCs w:val="26"/>
        </w:rPr>
        <w:t xml:space="preserve">, </w:t>
      </w:r>
      <w:proofErr w:type="spellStart"/>
      <w:r w:rsidRPr="00110867">
        <w:rPr>
          <w:rFonts w:eastAsia="MS Mincho"/>
          <w:szCs w:val="26"/>
        </w:rPr>
        <w:t>lao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động</w:t>
      </w:r>
      <w:proofErr w:type="spellEnd"/>
      <w:r w:rsidRPr="00110867">
        <w:rPr>
          <w:rFonts w:eastAsia="MS Mincho"/>
          <w:szCs w:val="26"/>
        </w:rPr>
        <w:t xml:space="preserve">, </w:t>
      </w:r>
      <w:proofErr w:type="spellStart"/>
      <w:r w:rsidRPr="00110867">
        <w:rPr>
          <w:rFonts w:eastAsia="MS Mincho"/>
          <w:szCs w:val="26"/>
        </w:rPr>
        <w:t>năng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suất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cây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trồng</w:t>
      </w:r>
      <w:proofErr w:type="spellEnd"/>
    </w:p>
    <w:p w14:paraId="7A99F40D" w14:textId="77777777" w:rsidR="00110867" w:rsidRPr="00110867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</w:rPr>
      </w:pPr>
      <w:r w:rsidRPr="00110867">
        <w:rPr>
          <w:rFonts w:eastAsia="MS Mincho"/>
          <w:szCs w:val="26"/>
        </w:rPr>
        <w:t xml:space="preserve">Hiệu </w:t>
      </w:r>
      <w:proofErr w:type="spellStart"/>
      <w:r w:rsidRPr="00110867">
        <w:rPr>
          <w:rFonts w:eastAsia="MS Mincho"/>
          <w:szCs w:val="26"/>
        </w:rPr>
        <w:t>quả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kinh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tế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sản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xuất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nông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lâm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kết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hợp</w:t>
      </w:r>
      <w:proofErr w:type="spellEnd"/>
    </w:p>
    <w:p w14:paraId="27D4C920" w14:textId="20078E6A" w:rsidR="00110867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</w:rPr>
      </w:pPr>
      <w:proofErr w:type="spellStart"/>
      <w:r w:rsidRPr="00110867">
        <w:rPr>
          <w:rFonts w:eastAsia="MS Mincho"/>
          <w:szCs w:val="26"/>
        </w:rPr>
        <w:t>Thuận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lợi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và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khó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khăn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của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mô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hình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canh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tác</w:t>
      </w:r>
      <w:proofErr w:type="spellEnd"/>
    </w:p>
    <w:p w14:paraId="5CEF454F" w14:textId="14CA6A47" w:rsidR="00110867" w:rsidRPr="00110867" w:rsidRDefault="00110867" w:rsidP="00110867">
      <w:pPr>
        <w:spacing w:before="120" w:after="0" w:line="360" w:lineRule="auto"/>
        <w:ind w:firstLine="720"/>
        <w:rPr>
          <w:rFonts w:eastAsia="MS Mincho"/>
          <w:szCs w:val="26"/>
        </w:rPr>
      </w:pPr>
      <w:r w:rsidRPr="00110867">
        <w:rPr>
          <w:rFonts w:eastAsia="MS Mincho"/>
          <w:szCs w:val="26"/>
        </w:rPr>
        <w:t xml:space="preserve">Chi </w:t>
      </w:r>
      <w:proofErr w:type="spellStart"/>
      <w:r w:rsidRPr="00110867">
        <w:rPr>
          <w:rFonts w:eastAsia="MS Mincho"/>
          <w:szCs w:val="26"/>
        </w:rPr>
        <w:t>phí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và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hiệu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quả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tài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chính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của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sản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xuất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nông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lâm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nghiệp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sẽ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được</w:t>
      </w:r>
      <w:proofErr w:type="spellEnd"/>
      <w:r w:rsidRPr="00110867">
        <w:rPr>
          <w:rFonts w:eastAsia="MS Mincho"/>
          <w:szCs w:val="26"/>
        </w:rPr>
        <w:t xml:space="preserve"> so </w:t>
      </w:r>
      <w:proofErr w:type="spellStart"/>
      <w:r w:rsidRPr="00110867">
        <w:rPr>
          <w:rFonts w:eastAsia="MS Mincho"/>
          <w:szCs w:val="26"/>
        </w:rPr>
        <w:t>sánh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giữa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nhóm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hộ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theo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mô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hình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khác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nhau</w:t>
      </w:r>
      <w:proofErr w:type="spellEnd"/>
      <w:r>
        <w:rPr>
          <w:rFonts w:eastAsia="MS Mincho"/>
          <w:szCs w:val="26"/>
        </w:rPr>
        <w:t>.</w:t>
      </w:r>
    </w:p>
    <w:p w14:paraId="21299FA9" w14:textId="04E6D910" w:rsidR="006B4AF4" w:rsidRDefault="006A5331" w:rsidP="006A5331">
      <w:pPr>
        <w:spacing w:before="120" w:after="0" w:line="360" w:lineRule="auto"/>
        <w:rPr>
          <w:rFonts w:eastAsia="MS Mincho"/>
          <w:b/>
          <w:bCs w:val="0"/>
          <w:szCs w:val="26"/>
        </w:rPr>
      </w:pPr>
      <w:r>
        <w:rPr>
          <w:rFonts w:eastAsia="MS Mincho"/>
          <w:b/>
          <w:szCs w:val="26"/>
        </w:rPr>
        <w:t xml:space="preserve">3.2 </w:t>
      </w:r>
      <w:proofErr w:type="spellStart"/>
      <w:r>
        <w:rPr>
          <w:rFonts w:eastAsia="MS Mincho"/>
          <w:b/>
          <w:szCs w:val="26"/>
        </w:rPr>
        <w:t>Thời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gian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và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địa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điểm</w:t>
      </w:r>
      <w:proofErr w:type="spellEnd"/>
    </w:p>
    <w:p w14:paraId="2721F69B" w14:textId="345BE555" w:rsidR="00A31A4A" w:rsidRPr="00A31A4A" w:rsidRDefault="00A31A4A" w:rsidP="00110867">
      <w:pPr>
        <w:spacing w:before="120" w:after="0" w:line="360" w:lineRule="auto"/>
        <w:ind w:firstLine="720"/>
        <w:rPr>
          <w:rFonts w:eastAsia="MS Mincho"/>
          <w:szCs w:val="26"/>
        </w:rPr>
      </w:pPr>
      <w:proofErr w:type="spellStart"/>
      <w:r>
        <w:rPr>
          <w:rFonts w:eastAsia="MS Mincho"/>
          <w:szCs w:val="26"/>
        </w:rPr>
        <w:t>Đề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tài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tiến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từ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đến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năm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tại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khu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vực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núi</w:t>
      </w:r>
      <w:proofErr w:type="spellEnd"/>
      <w:r>
        <w:rPr>
          <w:rFonts w:eastAsia="MS Mincho"/>
          <w:szCs w:val="26"/>
        </w:rPr>
        <w:t xml:space="preserve"> Dài ở </w:t>
      </w:r>
      <w:proofErr w:type="spellStart"/>
      <w:r>
        <w:rPr>
          <w:rFonts w:eastAsia="MS Mincho"/>
          <w:szCs w:val="26"/>
        </w:rPr>
        <w:t>hai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xã</w:t>
      </w:r>
      <w:proofErr w:type="spellEnd"/>
      <w:r>
        <w:rPr>
          <w:rFonts w:eastAsia="MS Mincho"/>
          <w:szCs w:val="26"/>
        </w:rPr>
        <w:t xml:space="preserve"> Lê </w:t>
      </w:r>
      <w:proofErr w:type="spellStart"/>
      <w:r>
        <w:rPr>
          <w:rFonts w:eastAsia="MS Mincho"/>
          <w:szCs w:val="26"/>
        </w:rPr>
        <w:t>Trì</w:t>
      </w:r>
      <w:proofErr w:type="spellEnd"/>
      <w:r>
        <w:rPr>
          <w:rFonts w:eastAsia="MS Mincho"/>
          <w:szCs w:val="26"/>
        </w:rPr>
        <w:t xml:space="preserve">, Ô Lâm </w:t>
      </w:r>
      <w:proofErr w:type="spellStart"/>
      <w:r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thị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trấn</w:t>
      </w:r>
      <w:proofErr w:type="spellEnd"/>
      <w:r>
        <w:rPr>
          <w:rFonts w:eastAsia="MS Mincho"/>
          <w:szCs w:val="26"/>
        </w:rPr>
        <w:t xml:space="preserve"> Ba </w:t>
      </w:r>
      <w:proofErr w:type="spellStart"/>
      <w:r>
        <w:rPr>
          <w:rFonts w:eastAsia="MS Mincho"/>
          <w:szCs w:val="26"/>
        </w:rPr>
        <w:t>Chúc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huyện</w:t>
      </w:r>
      <w:proofErr w:type="spellEnd"/>
      <w:r>
        <w:rPr>
          <w:rFonts w:eastAsia="MS Mincho"/>
          <w:szCs w:val="26"/>
        </w:rPr>
        <w:t xml:space="preserve"> Tri Tôn, </w:t>
      </w:r>
      <w:proofErr w:type="spellStart"/>
      <w:r>
        <w:rPr>
          <w:rFonts w:eastAsia="MS Mincho"/>
          <w:szCs w:val="26"/>
        </w:rPr>
        <w:t>tỉnh</w:t>
      </w:r>
      <w:proofErr w:type="spellEnd"/>
      <w:r>
        <w:rPr>
          <w:rFonts w:eastAsia="MS Mincho"/>
          <w:szCs w:val="26"/>
        </w:rPr>
        <w:t xml:space="preserve"> An Giang.</w:t>
      </w:r>
    </w:p>
    <w:p w14:paraId="6F7C2D61" w14:textId="34E2DC05" w:rsidR="006A5331" w:rsidRDefault="006A5331" w:rsidP="006A5331">
      <w:pPr>
        <w:spacing w:before="120" w:after="0" w:line="360" w:lineRule="auto"/>
        <w:rPr>
          <w:rFonts w:eastAsia="MS Mincho"/>
          <w:b/>
          <w:bCs w:val="0"/>
          <w:szCs w:val="26"/>
        </w:rPr>
      </w:pPr>
      <w:r>
        <w:rPr>
          <w:rFonts w:eastAsia="MS Mincho"/>
          <w:b/>
          <w:szCs w:val="26"/>
        </w:rPr>
        <w:t xml:space="preserve">3.3 Phương </w:t>
      </w:r>
      <w:proofErr w:type="spellStart"/>
      <w:r>
        <w:rPr>
          <w:rFonts w:eastAsia="MS Mincho"/>
          <w:b/>
          <w:szCs w:val="26"/>
        </w:rPr>
        <w:t>pháp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 w:rsidR="006B4AF4">
        <w:rPr>
          <w:rFonts w:eastAsia="MS Mincho"/>
          <w:b/>
          <w:szCs w:val="26"/>
        </w:rPr>
        <w:t>điều</w:t>
      </w:r>
      <w:proofErr w:type="spellEnd"/>
      <w:r w:rsidR="006B4AF4">
        <w:rPr>
          <w:rFonts w:eastAsia="MS Mincho"/>
          <w:b/>
          <w:szCs w:val="26"/>
        </w:rPr>
        <w:t xml:space="preserve"> </w:t>
      </w:r>
      <w:proofErr w:type="spellStart"/>
      <w:r w:rsidR="006B4AF4">
        <w:rPr>
          <w:rFonts w:eastAsia="MS Mincho"/>
          <w:b/>
          <w:szCs w:val="26"/>
        </w:rPr>
        <w:t>tra</w:t>
      </w:r>
      <w:proofErr w:type="spellEnd"/>
    </w:p>
    <w:p w14:paraId="3EA2B275" w14:textId="0F5E4433" w:rsidR="00110867" w:rsidRDefault="00110867" w:rsidP="006A5331">
      <w:pPr>
        <w:spacing w:before="120" w:after="0" w:line="360" w:lineRule="auto"/>
        <w:rPr>
          <w:rFonts w:eastAsia="MS Mincho"/>
          <w:b/>
          <w:bCs w:val="0"/>
          <w:szCs w:val="26"/>
        </w:rPr>
      </w:pPr>
      <w:r>
        <w:rPr>
          <w:rFonts w:eastAsia="MS Mincho"/>
          <w:b/>
          <w:szCs w:val="26"/>
        </w:rPr>
        <w:t xml:space="preserve">3.3.1 Phương </w:t>
      </w:r>
      <w:proofErr w:type="spellStart"/>
      <w:r>
        <w:rPr>
          <w:rFonts w:eastAsia="MS Mincho"/>
          <w:b/>
          <w:szCs w:val="26"/>
        </w:rPr>
        <w:t>pháp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xác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định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số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hộ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điều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tra</w:t>
      </w:r>
      <w:proofErr w:type="spellEnd"/>
    </w:p>
    <w:p w14:paraId="4944FAF6" w14:textId="77777777" w:rsidR="00110867" w:rsidRPr="00110867" w:rsidRDefault="00110867" w:rsidP="00110867">
      <w:pPr>
        <w:rPr>
          <w:rFonts w:eastAsia="MS Mincho"/>
          <w:color w:val="000000"/>
          <w:szCs w:val="24"/>
          <w:lang w:val="vi-VN"/>
        </w:rPr>
      </w:pPr>
      <w:r>
        <w:rPr>
          <w:rFonts w:eastAsia="MS Mincho"/>
          <w:szCs w:val="26"/>
        </w:rPr>
        <w:tab/>
      </w:r>
      <w:r w:rsidRPr="00110867">
        <w:rPr>
          <w:rFonts w:eastAsia="MS Mincho"/>
          <w:color w:val="000000"/>
          <w:szCs w:val="24"/>
          <w:lang w:val="vi-VN"/>
        </w:rPr>
        <w:t xml:space="preserve">Công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thức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xác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định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nông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hộ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điều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tra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được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thiết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lập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dựa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trên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ước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tính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tỉ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lệ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theo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tác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giả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Israel (1992).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mẫu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được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tính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toán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dựa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trên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khoảng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tin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cậy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95%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và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sai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biên (e)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với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mẫu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tổng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thể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cần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khảo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sát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có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canh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tác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theo mô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hình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NLKH theo công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thức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>:</w:t>
      </w:r>
    </w:p>
    <w:p w14:paraId="765C8CCD" w14:textId="77777777" w:rsidR="00110867" w:rsidRPr="00110867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m:oMathPara>
        <m:oMath>
          <m:r>
            <w:rPr>
              <w:rFonts w:ascii="Cambria Math" w:eastAsia="MS Mincho" w:hAnsi="Cambria Math"/>
              <w:color w:val="000000"/>
              <w:szCs w:val="24"/>
              <w:lang w:val="vi-VN"/>
            </w:rPr>
            <m:t xml:space="preserve">n </m:t>
          </m:r>
          <m:r>
            <m:rPr>
              <m:sty m:val="p"/>
            </m:rPr>
            <w:rPr>
              <w:rFonts w:ascii="Cambria Math" w:eastAsia="MS Mincho" w:hAnsi="Cambria Math"/>
              <w:color w:val="000000"/>
              <w:szCs w:val="24"/>
              <w:lang w:val="vi-VN"/>
            </w:rPr>
            <m:t>=</m:t>
          </m:r>
          <m:f>
            <m:fPr>
              <m:ctrlPr>
                <w:rPr>
                  <w:rFonts w:ascii="Cambria Math" w:eastAsia="MS Mincho" w:hAnsi="Cambria Math"/>
                  <w:color w:val="000000"/>
                  <w:szCs w:val="24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/>
                  <w:color w:val="000000"/>
                  <w:szCs w:val="24"/>
                  <w:lang w:val="vi-VN"/>
                </w:rPr>
                <m:t>0,25N</m:t>
              </m:r>
              <m:sSup>
                <m:sSupPr>
                  <m:ctrlP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MS Mincho" w:hAnsi="Cambria Math"/>
                  <w:color w:val="000000"/>
                  <w:szCs w:val="24"/>
                  <w:lang w:val="vi-VN"/>
                </w:rPr>
                <m:t>N + 0,25</m:t>
              </m:r>
              <m:sSup>
                <m:sSupPr>
                  <m:ctrlP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MS Mincho" w:hAnsi="Cambria Math"/>
                  <w:color w:val="000000"/>
                  <w:szCs w:val="24"/>
                  <w:lang w:val="vi-VN"/>
                </w:rPr>
                <m:t>-</m:t>
              </m:r>
              <m:sSup>
                <m:sSupPr>
                  <m:ctrlP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2</m:t>
                  </m:r>
                </m:sup>
              </m:sSup>
            </m:den>
          </m:f>
        </m:oMath>
      </m:oMathPara>
    </w:p>
    <w:p w14:paraId="579281B8" w14:textId="1AA4C69F" w:rsidR="00110867" w:rsidRPr="00110867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r>
        <w:rPr>
          <w:rFonts w:eastAsia="MS Mincho"/>
          <w:color w:val="000000"/>
          <w:szCs w:val="24"/>
        </w:rPr>
        <w:t>t</w:t>
      </w:r>
      <w:r w:rsidRPr="00110867">
        <w:rPr>
          <w:rFonts w:eastAsia="MS Mincho"/>
          <w:color w:val="000000"/>
          <w:szCs w:val="24"/>
          <w:lang w:val="vi-VN"/>
        </w:rPr>
        <w:t xml:space="preserve">rong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đó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: </w:t>
      </w:r>
      <w:r>
        <w:rPr>
          <w:rFonts w:eastAsia="MS Mincho"/>
          <w:color w:val="000000"/>
          <w:szCs w:val="24"/>
        </w:rPr>
        <w:t xml:space="preserve">      </w:t>
      </w:r>
      <w:r w:rsidRPr="00110867">
        <w:rPr>
          <w:rFonts w:eastAsia="MS Mincho"/>
          <w:color w:val="000000"/>
          <w:szCs w:val="24"/>
          <w:lang w:val="vi-VN"/>
        </w:rPr>
        <w:t xml:space="preserve">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là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mẫu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cần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điều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tra</w:t>
      </w:r>
    </w:p>
    <w:p w14:paraId="2A874364" w14:textId="77777777" w:rsidR="00110867" w:rsidRPr="00110867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r w:rsidRPr="00110867">
        <w:rPr>
          <w:rFonts w:eastAsia="MS Mincho"/>
          <w:color w:val="000000"/>
          <w:szCs w:val="24"/>
          <w:lang w:val="vi-VN"/>
        </w:rPr>
        <w:tab/>
      </w:r>
      <w:r w:rsidRPr="00110867">
        <w:rPr>
          <w:rFonts w:eastAsia="MS Mincho"/>
          <w:color w:val="000000"/>
          <w:szCs w:val="24"/>
          <w:lang w:val="vi-VN"/>
        </w:rPr>
        <w:tab/>
        <w:t xml:space="preserve">Z = 1,96 tương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ứng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độ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tin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cậy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95%</w:t>
      </w:r>
    </w:p>
    <w:p w14:paraId="22311B1D" w14:textId="77777777" w:rsidR="00110867" w:rsidRPr="00110867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r w:rsidRPr="00110867">
        <w:rPr>
          <w:rFonts w:eastAsia="MS Mincho"/>
          <w:color w:val="000000"/>
          <w:szCs w:val="24"/>
          <w:lang w:val="vi-VN"/>
        </w:rPr>
        <w:tab/>
      </w:r>
      <w:r w:rsidRPr="00110867">
        <w:rPr>
          <w:rFonts w:eastAsia="MS Mincho"/>
          <w:color w:val="000000"/>
          <w:szCs w:val="24"/>
          <w:lang w:val="vi-VN"/>
        </w:rPr>
        <w:tab/>
        <w:t>e = 0,1 (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khoảng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dao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động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từ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r w:rsidRPr="00110867">
        <w:rPr>
          <w:rFonts w:eastAsia="MS Mincho"/>
          <w:color w:val="000000"/>
          <w:szCs w:val="24"/>
        </w:rPr>
        <w:t>0,0</w:t>
      </w:r>
      <w:r w:rsidRPr="00110867">
        <w:rPr>
          <w:rFonts w:eastAsia="MS Mincho"/>
          <w:color w:val="000000"/>
          <w:szCs w:val="24"/>
          <w:lang w:val="vi-VN"/>
        </w:rPr>
        <w:t xml:space="preserve">5 – </w:t>
      </w:r>
      <w:r w:rsidRPr="00110867">
        <w:rPr>
          <w:rFonts w:eastAsia="MS Mincho"/>
          <w:color w:val="000000"/>
          <w:szCs w:val="24"/>
        </w:rPr>
        <w:t>0,</w:t>
      </w:r>
      <w:r w:rsidRPr="00110867">
        <w:rPr>
          <w:rFonts w:eastAsia="MS Mincho"/>
          <w:color w:val="000000"/>
          <w:szCs w:val="24"/>
          <w:lang w:val="vi-VN"/>
        </w:rPr>
        <w:t>1)</w:t>
      </w:r>
    </w:p>
    <w:p w14:paraId="50E9DB76" w14:textId="77777777" w:rsidR="00110867" w:rsidRPr="00110867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r w:rsidRPr="00110867">
        <w:rPr>
          <w:rFonts w:eastAsia="MS Mincho"/>
          <w:color w:val="000000"/>
          <w:szCs w:val="24"/>
          <w:lang w:val="vi-VN"/>
        </w:rPr>
        <w:tab/>
      </w:r>
      <w:r w:rsidRPr="00110867">
        <w:rPr>
          <w:rFonts w:eastAsia="MS Mincho"/>
          <w:color w:val="000000"/>
          <w:szCs w:val="24"/>
          <w:lang w:val="vi-VN"/>
        </w:rPr>
        <w:tab/>
        <w:t xml:space="preserve">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là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mẫu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tổng</w:t>
      </w:r>
      <w:proofErr w:type="spellEnd"/>
    </w:p>
    <w:p w14:paraId="1307B431" w14:textId="5C5E016A" w:rsidR="00110867" w:rsidRDefault="00110867" w:rsidP="00110867">
      <w:pPr>
        <w:spacing w:before="120" w:after="0" w:line="360" w:lineRule="auto"/>
        <w:rPr>
          <w:rFonts w:eastAsia="MS Mincho"/>
          <w:color w:val="FF0000"/>
          <w:szCs w:val="24"/>
        </w:rPr>
      </w:pPr>
      <w:proofErr w:type="spellStart"/>
      <w:r>
        <w:rPr>
          <w:rFonts w:eastAsia="MS Mincho"/>
          <w:color w:val="FF0000"/>
          <w:szCs w:val="24"/>
        </w:rPr>
        <w:lastRenderedPageBreak/>
        <w:t>Chưa</w:t>
      </w:r>
      <w:proofErr w:type="spellEnd"/>
      <w:r>
        <w:rPr>
          <w:rFonts w:eastAsia="MS Mincho"/>
          <w:color w:val="FF0000"/>
          <w:szCs w:val="24"/>
        </w:rPr>
        <w:t xml:space="preserve"> </w:t>
      </w:r>
      <w:proofErr w:type="spellStart"/>
      <w:r>
        <w:rPr>
          <w:rFonts w:eastAsia="MS Mincho"/>
          <w:color w:val="FF0000"/>
          <w:szCs w:val="24"/>
        </w:rPr>
        <w:t>có</w:t>
      </w:r>
      <w:proofErr w:type="spellEnd"/>
      <w:r>
        <w:rPr>
          <w:rFonts w:eastAsia="MS Mincho"/>
          <w:color w:val="FF0000"/>
          <w:szCs w:val="24"/>
        </w:rPr>
        <w:t xml:space="preserve"> </w:t>
      </w:r>
      <w:proofErr w:type="spellStart"/>
      <w:r>
        <w:rPr>
          <w:rFonts w:eastAsia="MS Mincho"/>
          <w:color w:val="FF0000"/>
          <w:szCs w:val="24"/>
        </w:rPr>
        <w:t>thông</w:t>
      </w:r>
      <w:proofErr w:type="spellEnd"/>
      <w:r>
        <w:rPr>
          <w:rFonts w:eastAsia="MS Mincho"/>
          <w:color w:val="FF0000"/>
          <w:szCs w:val="24"/>
        </w:rPr>
        <w:t xml:space="preserve"> tin </w:t>
      </w:r>
      <w:proofErr w:type="spellStart"/>
      <w:r>
        <w:rPr>
          <w:rFonts w:eastAsia="MS Mincho"/>
          <w:color w:val="FF0000"/>
          <w:szCs w:val="24"/>
        </w:rPr>
        <w:t>về</w:t>
      </w:r>
      <w:proofErr w:type="spellEnd"/>
      <w:r>
        <w:rPr>
          <w:rFonts w:eastAsia="MS Mincho"/>
          <w:color w:val="FF0000"/>
          <w:szCs w:val="24"/>
        </w:rPr>
        <w:t xml:space="preserve"> </w:t>
      </w:r>
      <w:proofErr w:type="spellStart"/>
      <w:r>
        <w:rPr>
          <w:rFonts w:eastAsia="MS Mincho"/>
          <w:color w:val="FF0000"/>
          <w:szCs w:val="24"/>
        </w:rPr>
        <w:t>tổng</w:t>
      </w:r>
      <w:proofErr w:type="spellEnd"/>
      <w:r>
        <w:rPr>
          <w:rFonts w:eastAsia="MS Mincho"/>
          <w:color w:val="FF0000"/>
          <w:szCs w:val="24"/>
        </w:rPr>
        <w:t xml:space="preserve"> </w:t>
      </w:r>
      <w:proofErr w:type="spellStart"/>
      <w:r>
        <w:rPr>
          <w:rFonts w:eastAsia="MS Mincho"/>
          <w:color w:val="FF0000"/>
          <w:szCs w:val="24"/>
        </w:rPr>
        <w:t>số</w:t>
      </w:r>
      <w:proofErr w:type="spellEnd"/>
      <w:r>
        <w:rPr>
          <w:rFonts w:eastAsia="MS Mincho"/>
          <w:color w:val="FF0000"/>
          <w:szCs w:val="24"/>
        </w:rPr>
        <w:t xml:space="preserve"> </w:t>
      </w:r>
      <w:proofErr w:type="spellStart"/>
      <w:r>
        <w:rPr>
          <w:rFonts w:eastAsia="MS Mincho"/>
          <w:color w:val="FF0000"/>
          <w:szCs w:val="24"/>
        </w:rPr>
        <w:t>hộ</w:t>
      </w:r>
      <w:proofErr w:type="spellEnd"/>
      <w:r>
        <w:rPr>
          <w:rFonts w:eastAsia="MS Mincho"/>
          <w:color w:val="FF0000"/>
          <w:szCs w:val="24"/>
        </w:rPr>
        <w:t xml:space="preserve"> (N)</w:t>
      </w:r>
    </w:p>
    <w:p w14:paraId="1D692410" w14:textId="21BE27BC" w:rsidR="004D2050" w:rsidRDefault="004D2050" w:rsidP="00110867">
      <w:pPr>
        <w:spacing w:before="120" w:after="0" w:line="360" w:lineRule="auto"/>
        <w:rPr>
          <w:rFonts w:eastAsia="MS Mincho"/>
          <w:b/>
          <w:bCs w:val="0"/>
          <w:szCs w:val="24"/>
        </w:rPr>
      </w:pPr>
      <w:r w:rsidRPr="004D2050">
        <w:rPr>
          <w:rFonts w:eastAsia="MS Mincho"/>
          <w:b/>
          <w:szCs w:val="24"/>
        </w:rPr>
        <w:t>3.3.2</w:t>
      </w:r>
      <w:r>
        <w:rPr>
          <w:rFonts w:eastAsia="MS Mincho"/>
          <w:b/>
          <w:szCs w:val="24"/>
        </w:rPr>
        <w:t xml:space="preserve"> </w:t>
      </w:r>
      <w:proofErr w:type="spellStart"/>
      <w:r>
        <w:rPr>
          <w:rFonts w:eastAsia="MS Mincho"/>
          <w:b/>
          <w:szCs w:val="24"/>
        </w:rPr>
        <w:t>Phân</w:t>
      </w:r>
      <w:proofErr w:type="spellEnd"/>
      <w:r>
        <w:rPr>
          <w:rFonts w:eastAsia="MS Mincho"/>
          <w:b/>
          <w:szCs w:val="24"/>
        </w:rPr>
        <w:t xml:space="preserve"> </w:t>
      </w:r>
      <w:proofErr w:type="spellStart"/>
      <w:r>
        <w:rPr>
          <w:rFonts w:eastAsia="MS Mincho"/>
          <w:b/>
          <w:szCs w:val="24"/>
        </w:rPr>
        <w:t>tích</w:t>
      </w:r>
      <w:proofErr w:type="spellEnd"/>
      <w:r>
        <w:rPr>
          <w:rFonts w:eastAsia="MS Mincho"/>
          <w:b/>
          <w:szCs w:val="24"/>
        </w:rPr>
        <w:t xml:space="preserve"> </w:t>
      </w:r>
      <w:r w:rsidR="00C72B99">
        <w:rPr>
          <w:rFonts w:eastAsia="MS Mincho"/>
          <w:b/>
          <w:szCs w:val="24"/>
        </w:rPr>
        <w:t>SWOT</w:t>
      </w:r>
    </w:p>
    <w:p w14:paraId="60E476E1" w14:textId="77777777" w:rsidR="00C72B99" w:rsidRPr="00C72B99" w:rsidRDefault="00C72B99" w:rsidP="00C72B99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</w:rPr>
      </w:pPr>
      <w:proofErr w:type="spellStart"/>
      <w:r w:rsidRPr="00C72B99">
        <w:rPr>
          <w:rFonts w:eastAsia="MS Mincho"/>
          <w:color w:val="000000"/>
          <w:szCs w:val="24"/>
        </w:rPr>
        <w:t>Áp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dụng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phương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pháp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đánh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giá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nhanh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nông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thôn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có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sự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tham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gia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của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sản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xuất</w:t>
      </w:r>
      <w:proofErr w:type="spellEnd"/>
      <w:r w:rsidRPr="00C72B99">
        <w:rPr>
          <w:rFonts w:eastAsia="MS Mincho"/>
          <w:color w:val="000000"/>
          <w:szCs w:val="24"/>
        </w:rPr>
        <w:t xml:space="preserve"> (</w:t>
      </w:r>
      <w:proofErr w:type="spellStart"/>
      <w:r w:rsidRPr="00C72B99">
        <w:rPr>
          <w:rFonts w:eastAsia="MS Mincho"/>
          <w:color w:val="000000"/>
          <w:szCs w:val="24"/>
        </w:rPr>
        <w:t>xuất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gồm</w:t>
      </w:r>
      <w:proofErr w:type="spellEnd"/>
      <w:r w:rsidRPr="00C72B99">
        <w:rPr>
          <w:rFonts w:eastAsia="MS Mincho"/>
          <w:color w:val="000000"/>
          <w:szCs w:val="24"/>
        </w:rPr>
        <w:t xml:space="preserve"> 10 </w:t>
      </w: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những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có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kinh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nghiệm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canh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tác</w:t>
      </w:r>
      <w:proofErr w:type="spellEnd"/>
      <w:r w:rsidRPr="00C72B99">
        <w:rPr>
          <w:rFonts w:eastAsia="MS Mincho"/>
          <w:color w:val="000000"/>
          <w:szCs w:val="24"/>
        </w:rPr>
        <w:t xml:space="preserve"> NLKH), </w:t>
      </w:r>
      <w:proofErr w:type="spellStart"/>
      <w:r w:rsidRPr="00C72B99">
        <w:rPr>
          <w:rFonts w:eastAsia="MS Mincho"/>
          <w:color w:val="000000"/>
          <w:szCs w:val="24"/>
        </w:rPr>
        <w:t>người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thu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mua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cán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bộ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quản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lý</w:t>
      </w:r>
      <w:proofErr w:type="spellEnd"/>
      <w:r w:rsidRPr="00C72B99">
        <w:rPr>
          <w:rFonts w:eastAsia="MS Mincho"/>
          <w:color w:val="000000"/>
          <w:szCs w:val="24"/>
        </w:rPr>
        <w:t xml:space="preserve">. </w:t>
      </w:r>
    </w:p>
    <w:p w14:paraId="37B17247" w14:textId="77777777" w:rsidR="00C72B99" w:rsidRPr="00C72B99" w:rsidRDefault="00C72B99" w:rsidP="00C72B99">
      <w:pPr>
        <w:numPr>
          <w:ilvl w:val="0"/>
          <w:numId w:val="3"/>
        </w:numPr>
        <w:spacing w:before="120" w:after="0" w:line="360" w:lineRule="auto"/>
        <w:contextualSpacing/>
        <w:jc w:val="both"/>
        <w:rPr>
          <w:rFonts w:eastAsia="MS Mincho"/>
          <w:color w:val="000000"/>
          <w:szCs w:val="24"/>
        </w:rPr>
      </w:pP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sản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xuất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gồm</w:t>
      </w:r>
      <w:proofErr w:type="spellEnd"/>
      <w:r w:rsidRPr="00C72B99">
        <w:rPr>
          <w:rFonts w:eastAsia="MS Mincho"/>
          <w:color w:val="000000"/>
          <w:szCs w:val="24"/>
        </w:rPr>
        <w:t xml:space="preserve"> 10 </w:t>
      </w: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những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có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kinh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nghiệm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canh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tác</w:t>
      </w:r>
      <w:proofErr w:type="spellEnd"/>
      <w:r w:rsidRPr="00C72B99">
        <w:rPr>
          <w:rFonts w:eastAsia="MS Mincho"/>
          <w:color w:val="000000"/>
          <w:szCs w:val="24"/>
        </w:rPr>
        <w:t xml:space="preserve"> NLKH.</w:t>
      </w:r>
    </w:p>
    <w:p w14:paraId="2D79CDC8" w14:textId="77777777" w:rsidR="00C72B99" w:rsidRPr="00C72B99" w:rsidRDefault="00C72B99" w:rsidP="00C72B99">
      <w:pPr>
        <w:numPr>
          <w:ilvl w:val="0"/>
          <w:numId w:val="3"/>
        </w:numPr>
        <w:spacing w:before="120" w:after="0" w:line="360" w:lineRule="auto"/>
        <w:contextualSpacing/>
        <w:jc w:val="both"/>
        <w:rPr>
          <w:rFonts w:eastAsia="MS Mincho"/>
          <w:color w:val="000000"/>
          <w:szCs w:val="24"/>
        </w:rPr>
      </w:pPr>
      <w:proofErr w:type="spellStart"/>
      <w:r w:rsidRPr="00C72B99">
        <w:rPr>
          <w:rFonts w:eastAsia="MS Mincho"/>
          <w:color w:val="000000"/>
          <w:szCs w:val="24"/>
        </w:rPr>
        <w:t>Năm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đại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lý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thu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mua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nông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sản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tại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địa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phương</w:t>
      </w:r>
      <w:proofErr w:type="spellEnd"/>
    </w:p>
    <w:p w14:paraId="34D85024" w14:textId="77777777" w:rsidR="00C72B99" w:rsidRPr="00C72B99" w:rsidRDefault="00C72B99" w:rsidP="00C72B99">
      <w:pPr>
        <w:numPr>
          <w:ilvl w:val="0"/>
          <w:numId w:val="3"/>
        </w:numPr>
        <w:spacing w:before="120" w:after="0" w:line="360" w:lineRule="auto"/>
        <w:contextualSpacing/>
        <w:jc w:val="both"/>
        <w:rPr>
          <w:rFonts w:eastAsia="MS Mincho"/>
          <w:color w:val="000000"/>
          <w:szCs w:val="24"/>
        </w:rPr>
      </w:pPr>
      <w:r w:rsidRPr="00C72B99">
        <w:rPr>
          <w:rFonts w:eastAsia="MS Mincho"/>
          <w:color w:val="000000"/>
          <w:szCs w:val="24"/>
        </w:rPr>
        <w:t xml:space="preserve">5 </w:t>
      </w:r>
      <w:proofErr w:type="spellStart"/>
      <w:r w:rsidRPr="00C72B99">
        <w:rPr>
          <w:rFonts w:eastAsia="MS Mincho"/>
          <w:color w:val="000000"/>
          <w:szCs w:val="24"/>
        </w:rPr>
        <w:t>cán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bộ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khuyến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nông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viên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cán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bộ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Phòng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nông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nghiệp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huyện</w:t>
      </w:r>
      <w:proofErr w:type="spellEnd"/>
      <w:r w:rsidRPr="00C72B99">
        <w:rPr>
          <w:rFonts w:eastAsia="MS Mincho"/>
          <w:color w:val="000000"/>
          <w:szCs w:val="24"/>
        </w:rPr>
        <w:t>.</w:t>
      </w:r>
    </w:p>
    <w:p w14:paraId="698750CA" w14:textId="60B9E7AC" w:rsidR="00C72B99" w:rsidRDefault="00C72B99" w:rsidP="00C72B99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</w:rPr>
      </w:pPr>
      <w:r w:rsidRPr="00C72B99">
        <w:rPr>
          <w:rFonts w:eastAsia="MS Mincho"/>
          <w:color w:val="000000"/>
          <w:szCs w:val="24"/>
        </w:rPr>
        <w:t xml:space="preserve">Thông tin </w:t>
      </w:r>
      <w:proofErr w:type="spellStart"/>
      <w:r w:rsidRPr="00C72B99">
        <w:rPr>
          <w:rFonts w:eastAsia="MS Mincho"/>
          <w:color w:val="000000"/>
          <w:szCs w:val="24"/>
        </w:rPr>
        <w:t>thu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thập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dựa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trên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những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câu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hỏi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mở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thảo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luận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nhóm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liên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quan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đến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những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thuận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lợi</w:t>
      </w:r>
      <w:proofErr w:type="spellEnd"/>
      <w:r w:rsidRPr="00C72B99">
        <w:rPr>
          <w:rFonts w:eastAsia="MS Mincho"/>
          <w:color w:val="000000"/>
          <w:szCs w:val="24"/>
        </w:rPr>
        <w:t xml:space="preserve">, </w:t>
      </w:r>
      <w:proofErr w:type="spellStart"/>
      <w:r w:rsidRPr="00C72B99">
        <w:rPr>
          <w:rFonts w:eastAsia="MS Mincho"/>
          <w:color w:val="000000"/>
          <w:szCs w:val="24"/>
        </w:rPr>
        <w:t>khó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khăn</w:t>
      </w:r>
      <w:proofErr w:type="spellEnd"/>
      <w:r w:rsidRPr="00C72B99">
        <w:rPr>
          <w:rFonts w:eastAsia="MS Mincho"/>
          <w:color w:val="000000"/>
          <w:szCs w:val="24"/>
        </w:rPr>
        <w:t xml:space="preserve">, </w:t>
      </w:r>
      <w:proofErr w:type="spellStart"/>
      <w:r w:rsidRPr="00C72B99">
        <w:rPr>
          <w:rFonts w:eastAsia="MS Mincho"/>
          <w:color w:val="000000"/>
          <w:szCs w:val="24"/>
        </w:rPr>
        <w:t>cơ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hội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thách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thức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các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chính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sách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liên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quan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đến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hoạt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động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sản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xuất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nông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lâm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nghiệp</w:t>
      </w:r>
      <w:proofErr w:type="spellEnd"/>
      <w:r w:rsidRPr="00C72B99">
        <w:rPr>
          <w:rFonts w:eastAsia="MS Mincho"/>
          <w:color w:val="000000"/>
          <w:szCs w:val="24"/>
        </w:rPr>
        <w:t>.</w:t>
      </w:r>
    </w:p>
    <w:p w14:paraId="56F99A3C" w14:textId="0282917E" w:rsidR="0088103B" w:rsidRDefault="00E6181A" w:rsidP="0088103B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</w:rPr>
      </w:pPr>
      <w:r>
        <w:rPr>
          <w:rFonts w:eastAsia="MS Mincho"/>
          <w:b/>
          <w:color w:val="000000"/>
          <w:szCs w:val="24"/>
        </w:rPr>
        <w:t xml:space="preserve">3.3.3 </w:t>
      </w:r>
      <w:proofErr w:type="spellStart"/>
      <w:r>
        <w:rPr>
          <w:rFonts w:eastAsia="MS Mincho"/>
          <w:b/>
          <w:color w:val="000000"/>
          <w:szCs w:val="24"/>
        </w:rPr>
        <w:t>Phân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tích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giới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hạn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biên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ngẫu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nhiên</w:t>
      </w:r>
      <w:proofErr w:type="spellEnd"/>
    </w:p>
    <w:p w14:paraId="6614453F" w14:textId="49600EA1" w:rsidR="00E6181A" w:rsidRDefault="00E6181A" w:rsidP="0088103B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</w:rPr>
      </w:pPr>
      <w:r>
        <w:rPr>
          <w:rFonts w:eastAsia="MS Mincho"/>
          <w:b/>
          <w:color w:val="000000"/>
          <w:szCs w:val="24"/>
        </w:rPr>
        <w:t xml:space="preserve">3.3.3.1 Tính </w:t>
      </w:r>
      <w:proofErr w:type="spellStart"/>
      <w:r>
        <w:rPr>
          <w:rFonts w:eastAsia="MS Mincho"/>
          <w:b/>
          <w:color w:val="000000"/>
          <w:szCs w:val="24"/>
        </w:rPr>
        <w:t>toán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hiệu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quả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kĩ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thuật</w:t>
      </w:r>
      <w:proofErr w:type="spellEnd"/>
    </w:p>
    <w:p w14:paraId="051E21F0" w14:textId="77777777" w:rsidR="00F815DA" w:rsidRPr="00F815DA" w:rsidRDefault="00F815DA" w:rsidP="0088103B">
      <w:pPr>
        <w:spacing w:before="120" w:after="0" w:line="360" w:lineRule="auto"/>
        <w:jc w:val="both"/>
        <w:rPr>
          <w:rFonts w:eastAsia="MS Mincho"/>
          <w:color w:val="000000"/>
          <w:szCs w:val="24"/>
        </w:rPr>
      </w:pPr>
    </w:p>
    <w:p w14:paraId="6F742648" w14:textId="11262DC9" w:rsidR="00E6181A" w:rsidRDefault="00E6181A" w:rsidP="0088103B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</w:rPr>
      </w:pPr>
      <w:r>
        <w:rPr>
          <w:rFonts w:eastAsia="MS Mincho"/>
          <w:b/>
          <w:color w:val="000000"/>
          <w:szCs w:val="24"/>
        </w:rPr>
        <w:t xml:space="preserve">3.3.3.2 </w:t>
      </w:r>
      <w:proofErr w:type="spellStart"/>
      <w:r w:rsidR="00F815DA">
        <w:rPr>
          <w:rFonts w:eastAsia="MS Mincho"/>
          <w:b/>
          <w:color w:val="000000"/>
          <w:szCs w:val="24"/>
        </w:rPr>
        <w:t>Xác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định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các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nhân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tố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ảnh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hưởng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đến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hiệu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quả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kĩ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thuật</w:t>
      </w:r>
      <w:proofErr w:type="spellEnd"/>
    </w:p>
    <w:p w14:paraId="00B744C0" w14:textId="77777777" w:rsidR="00F815DA" w:rsidRPr="00E6181A" w:rsidRDefault="00F815DA" w:rsidP="0088103B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</w:rPr>
      </w:pPr>
    </w:p>
    <w:p w14:paraId="3C7F1F2A" w14:textId="3D9CC3F7" w:rsidR="00C72B99" w:rsidRDefault="00C72B99" w:rsidP="00C72B99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</w:rPr>
      </w:pPr>
      <w:r>
        <w:rPr>
          <w:rFonts w:eastAsia="MS Mincho"/>
          <w:b/>
          <w:color w:val="000000"/>
          <w:szCs w:val="24"/>
        </w:rPr>
        <w:t>3.3.</w:t>
      </w:r>
      <w:r w:rsidR="00E6181A">
        <w:rPr>
          <w:rFonts w:eastAsia="MS Mincho"/>
          <w:b/>
          <w:color w:val="000000"/>
          <w:szCs w:val="24"/>
        </w:rPr>
        <w:t>4</w:t>
      </w:r>
      <w:r>
        <w:rPr>
          <w:rFonts w:eastAsia="MS Mincho"/>
          <w:b/>
          <w:color w:val="000000"/>
          <w:szCs w:val="24"/>
        </w:rPr>
        <w:t xml:space="preserve"> Phương </w:t>
      </w:r>
      <w:proofErr w:type="spellStart"/>
      <w:r>
        <w:rPr>
          <w:rFonts w:eastAsia="MS Mincho"/>
          <w:b/>
          <w:color w:val="000000"/>
          <w:szCs w:val="24"/>
        </w:rPr>
        <w:t>pháp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xử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lý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và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phân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tích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số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liệu</w:t>
      </w:r>
      <w:proofErr w:type="spellEnd"/>
    </w:p>
    <w:p w14:paraId="40993BA0" w14:textId="0B71296A" w:rsidR="00C72B99" w:rsidRPr="00C72B99" w:rsidRDefault="00C72B99" w:rsidP="00C72B99">
      <w:pPr>
        <w:spacing w:before="120" w:after="0" w:line="360" w:lineRule="auto"/>
        <w:jc w:val="both"/>
        <w:rPr>
          <w:rFonts w:eastAsia="MS Mincho"/>
          <w:color w:val="000000"/>
          <w:szCs w:val="24"/>
        </w:rPr>
      </w:pPr>
      <w:r>
        <w:rPr>
          <w:rFonts w:eastAsia="MS Mincho"/>
          <w:b/>
          <w:color w:val="000000"/>
          <w:szCs w:val="24"/>
        </w:rPr>
        <w:tab/>
      </w:r>
      <w:proofErr w:type="spellStart"/>
      <w:r>
        <w:rPr>
          <w:rFonts w:eastAsia="MS Mincho"/>
          <w:color w:val="000000"/>
          <w:szCs w:val="24"/>
        </w:rPr>
        <w:t>Tất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cả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các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công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đoạn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sắp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xếp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số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liệu</w:t>
      </w:r>
      <w:proofErr w:type="spellEnd"/>
      <w:r>
        <w:rPr>
          <w:rFonts w:eastAsia="MS Mincho"/>
          <w:color w:val="000000"/>
          <w:szCs w:val="24"/>
        </w:rPr>
        <w:t xml:space="preserve">, </w:t>
      </w:r>
      <w:proofErr w:type="spellStart"/>
      <w:r>
        <w:rPr>
          <w:rFonts w:eastAsia="MS Mincho"/>
          <w:color w:val="000000"/>
          <w:szCs w:val="24"/>
        </w:rPr>
        <w:t>trực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quan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hóa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và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phân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tích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thống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kê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đều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được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thực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hiện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trên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phần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mềm</w:t>
      </w:r>
      <w:proofErr w:type="spellEnd"/>
      <w:r>
        <w:rPr>
          <w:rFonts w:eastAsia="MS Mincho"/>
          <w:color w:val="000000"/>
          <w:szCs w:val="24"/>
        </w:rPr>
        <w:t xml:space="preserve"> R </w:t>
      </w:r>
      <w:proofErr w:type="spellStart"/>
      <w:r>
        <w:rPr>
          <w:rFonts w:eastAsia="MS Mincho"/>
          <w:color w:val="000000"/>
          <w:szCs w:val="24"/>
        </w:rPr>
        <w:t>phiên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bản</w:t>
      </w:r>
      <w:proofErr w:type="spellEnd"/>
      <w:r>
        <w:rPr>
          <w:rFonts w:eastAsia="MS Mincho"/>
          <w:color w:val="000000"/>
          <w:szCs w:val="24"/>
        </w:rPr>
        <w:t xml:space="preserve"> 3.5, </w:t>
      </w:r>
      <w:proofErr w:type="spellStart"/>
      <w:r>
        <w:rPr>
          <w:rFonts w:eastAsia="MS Mincho"/>
          <w:color w:val="000000"/>
          <w:szCs w:val="24"/>
        </w:rPr>
        <w:t>trong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đó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hai</w:t>
      </w:r>
      <w:proofErr w:type="spellEnd"/>
      <w:r>
        <w:rPr>
          <w:rFonts w:eastAsia="MS Mincho"/>
          <w:color w:val="000000"/>
          <w:szCs w:val="24"/>
        </w:rPr>
        <w:t xml:space="preserve"> package Benchmarking </w:t>
      </w:r>
      <w:proofErr w:type="spellStart"/>
      <w:r>
        <w:rPr>
          <w:rFonts w:eastAsia="MS Mincho"/>
          <w:color w:val="000000"/>
          <w:szCs w:val="24"/>
        </w:rPr>
        <w:t>và</w:t>
      </w:r>
      <w:proofErr w:type="spellEnd"/>
      <w:r>
        <w:rPr>
          <w:rFonts w:eastAsia="MS Mincho"/>
          <w:color w:val="000000"/>
          <w:szCs w:val="24"/>
        </w:rPr>
        <w:t xml:space="preserve"> AER </w:t>
      </w:r>
      <w:proofErr w:type="spellStart"/>
      <w:r>
        <w:rPr>
          <w:rFonts w:eastAsia="MS Mincho"/>
          <w:color w:val="000000"/>
          <w:szCs w:val="24"/>
        </w:rPr>
        <w:t>sẽ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được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sử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dụng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cho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việc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phân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tích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mô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hình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giới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hạn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sản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xuất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biên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ngẫu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nhiên</w:t>
      </w:r>
      <w:proofErr w:type="spellEnd"/>
      <w:r>
        <w:rPr>
          <w:rFonts w:eastAsia="MS Mincho"/>
          <w:color w:val="000000"/>
          <w:szCs w:val="24"/>
        </w:rPr>
        <w:t xml:space="preserve">. </w:t>
      </w:r>
    </w:p>
    <w:p w14:paraId="17072467" w14:textId="45B03A74" w:rsidR="00D7556E" w:rsidRDefault="00D7556E">
      <w:pPr>
        <w:rPr>
          <w:rFonts w:eastAsia="MS Mincho"/>
          <w:b/>
          <w:bCs w:val="0"/>
          <w:szCs w:val="26"/>
        </w:rPr>
      </w:pPr>
      <w:r>
        <w:rPr>
          <w:rFonts w:eastAsia="MS Mincho"/>
          <w:b/>
          <w:bCs w:val="0"/>
          <w:szCs w:val="26"/>
        </w:rPr>
        <w:br w:type="page"/>
      </w:r>
    </w:p>
    <w:p w14:paraId="14BF60DD" w14:textId="235C2ACF" w:rsidR="00C72B99" w:rsidRDefault="00D7556E" w:rsidP="00110867">
      <w:pPr>
        <w:spacing w:before="120" w:after="0" w:line="360" w:lineRule="auto"/>
        <w:rPr>
          <w:rFonts w:eastAsia="MS Mincho"/>
          <w:b/>
          <w:bCs w:val="0"/>
          <w:szCs w:val="26"/>
        </w:rPr>
      </w:pPr>
      <w:r>
        <w:rPr>
          <w:rFonts w:eastAsia="MS Mincho"/>
          <w:b/>
          <w:bCs w:val="0"/>
          <w:szCs w:val="26"/>
        </w:rPr>
        <w:lastRenderedPageBreak/>
        <w:t xml:space="preserve">Tài </w:t>
      </w:r>
      <w:proofErr w:type="spellStart"/>
      <w:r>
        <w:rPr>
          <w:rFonts w:eastAsia="MS Mincho"/>
          <w:b/>
          <w:bCs w:val="0"/>
          <w:szCs w:val="26"/>
        </w:rPr>
        <w:t>liệu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tham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khảo</w:t>
      </w:r>
      <w:proofErr w:type="spellEnd"/>
    </w:p>
    <w:p w14:paraId="21E30CCF" w14:textId="71C17842" w:rsidR="00D7556E" w:rsidRDefault="00CE3F72" w:rsidP="00110867">
      <w:pPr>
        <w:spacing w:before="120" w:after="0" w:line="360" w:lineRule="auto"/>
        <w:rPr>
          <w:rFonts w:eastAsia="MS Mincho"/>
          <w:szCs w:val="26"/>
        </w:rPr>
      </w:pPr>
      <w:hyperlink r:id="rId11" w:history="1">
        <w:r w:rsidR="00D7556E" w:rsidRPr="00F636D1">
          <w:rPr>
            <w:rStyle w:val="Hyperlink"/>
            <w:rFonts w:eastAsia="MS Mincho"/>
            <w:szCs w:val="26"/>
          </w:rPr>
          <w:t>http://www.kiemlam.org.vn/Desktop.aspx/List/So_1_2_nam_2008/Da_dang_sinh_thai_rung_vung_bay_nui_An_Giang/?fbclid=IwAR3cSVj08dFrqOxGz4pujz3wTvBpCU5O4103CSgCSPYtg1NC8OrIhup7lfc</w:t>
        </w:r>
      </w:hyperlink>
    </w:p>
    <w:p w14:paraId="46F07648" w14:textId="77777777" w:rsidR="00D7556E" w:rsidRPr="00D7556E" w:rsidRDefault="00D7556E" w:rsidP="00110867">
      <w:pPr>
        <w:spacing w:before="120" w:after="0" w:line="360" w:lineRule="auto"/>
        <w:rPr>
          <w:rFonts w:eastAsia="MS Mincho"/>
          <w:szCs w:val="26"/>
        </w:rPr>
      </w:pPr>
    </w:p>
    <w:sectPr w:rsidR="00D7556E" w:rsidRPr="00D7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D12C5" w14:textId="77777777" w:rsidR="00CE3F72" w:rsidRDefault="00CE3F72" w:rsidP="00D5675A">
      <w:pPr>
        <w:spacing w:after="0" w:line="240" w:lineRule="auto"/>
      </w:pPr>
      <w:r>
        <w:separator/>
      </w:r>
    </w:p>
  </w:endnote>
  <w:endnote w:type="continuationSeparator" w:id="0">
    <w:p w14:paraId="43106599" w14:textId="77777777" w:rsidR="00CE3F72" w:rsidRDefault="00CE3F72" w:rsidP="00D5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F1135" w14:textId="77777777" w:rsidR="002E2447" w:rsidRDefault="002E2447">
    <w:pPr>
      <w:pStyle w:val="Footer"/>
      <w:jc w:val="center"/>
    </w:pPr>
  </w:p>
  <w:p w14:paraId="20C3EB35" w14:textId="77777777" w:rsidR="002E2447" w:rsidRDefault="002E2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5C430" w14:textId="77777777" w:rsidR="00CE3F72" w:rsidRDefault="00CE3F72" w:rsidP="00D5675A">
      <w:pPr>
        <w:spacing w:after="0" w:line="240" w:lineRule="auto"/>
      </w:pPr>
      <w:r>
        <w:separator/>
      </w:r>
    </w:p>
  </w:footnote>
  <w:footnote w:type="continuationSeparator" w:id="0">
    <w:p w14:paraId="3C9B554E" w14:textId="77777777" w:rsidR="00CE3F72" w:rsidRDefault="00CE3F72" w:rsidP="00D56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A48"/>
    <w:multiLevelType w:val="hybridMultilevel"/>
    <w:tmpl w:val="8962FAEA"/>
    <w:lvl w:ilvl="0" w:tplc="3CFA9EDA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B6F6E"/>
    <w:multiLevelType w:val="hybridMultilevel"/>
    <w:tmpl w:val="52CCAF3E"/>
    <w:lvl w:ilvl="0" w:tplc="2FAEA0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7584B"/>
    <w:multiLevelType w:val="hybridMultilevel"/>
    <w:tmpl w:val="FBCA1468"/>
    <w:lvl w:ilvl="0" w:tplc="3CFA9EDA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F6604"/>
    <w:multiLevelType w:val="hybridMultilevel"/>
    <w:tmpl w:val="92CC0D5C"/>
    <w:lvl w:ilvl="0" w:tplc="3CFA9EDA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F534FC"/>
    <w:multiLevelType w:val="hybridMultilevel"/>
    <w:tmpl w:val="797AE0F0"/>
    <w:lvl w:ilvl="0" w:tplc="2FAEA0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D2DF3"/>
    <w:multiLevelType w:val="multilevel"/>
    <w:tmpl w:val="F1E4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F3"/>
    <w:rsid w:val="00037DFA"/>
    <w:rsid w:val="00092427"/>
    <w:rsid w:val="000955BE"/>
    <w:rsid w:val="000D3FCA"/>
    <w:rsid w:val="000D4686"/>
    <w:rsid w:val="00110867"/>
    <w:rsid w:val="00111480"/>
    <w:rsid w:val="00132B43"/>
    <w:rsid w:val="00160926"/>
    <w:rsid w:val="001C1C8B"/>
    <w:rsid w:val="001E6FEC"/>
    <w:rsid w:val="00210888"/>
    <w:rsid w:val="00214A92"/>
    <w:rsid w:val="00241AAC"/>
    <w:rsid w:val="00262C33"/>
    <w:rsid w:val="002A3004"/>
    <w:rsid w:val="002E2447"/>
    <w:rsid w:val="00313872"/>
    <w:rsid w:val="003A74D0"/>
    <w:rsid w:val="003D7130"/>
    <w:rsid w:val="003F72B1"/>
    <w:rsid w:val="004B54DE"/>
    <w:rsid w:val="004D2050"/>
    <w:rsid w:val="004E110C"/>
    <w:rsid w:val="004E3436"/>
    <w:rsid w:val="0053062A"/>
    <w:rsid w:val="00551F1B"/>
    <w:rsid w:val="00565A6D"/>
    <w:rsid w:val="00597CD6"/>
    <w:rsid w:val="005D5BB2"/>
    <w:rsid w:val="00693CA0"/>
    <w:rsid w:val="006A5331"/>
    <w:rsid w:val="006B4AF4"/>
    <w:rsid w:val="00782433"/>
    <w:rsid w:val="00793FD4"/>
    <w:rsid w:val="008331F8"/>
    <w:rsid w:val="0086101E"/>
    <w:rsid w:val="0088103B"/>
    <w:rsid w:val="00916DFF"/>
    <w:rsid w:val="009847D3"/>
    <w:rsid w:val="009F6AF1"/>
    <w:rsid w:val="00A31A4A"/>
    <w:rsid w:val="00A656C4"/>
    <w:rsid w:val="00A80C5F"/>
    <w:rsid w:val="00A94584"/>
    <w:rsid w:val="00AB3F2E"/>
    <w:rsid w:val="00B30DA4"/>
    <w:rsid w:val="00B36BFE"/>
    <w:rsid w:val="00B84C82"/>
    <w:rsid w:val="00BA1862"/>
    <w:rsid w:val="00BC688C"/>
    <w:rsid w:val="00BD30DD"/>
    <w:rsid w:val="00BD64FC"/>
    <w:rsid w:val="00C50D81"/>
    <w:rsid w:val="00C72B99"/>
    <w:rsid w:val="00C817B5"/>
    <w:rsid w:val="00C85EC2"/>
    <w:rsid w:val="00CE3F72"/>
    <w:rsid w:val="00D041D5"/>
    <w:rsid w:val="00D15D33"/>
    <w:rsid w:val="00D2393A"/>
    <w:rsid w:val="00D25C95"/>
    <w:rsid w:val="00D5675A"/>
    <w:rsid w:val="00D7556E"/>
    <w:rsid w:val="00DC6BB2"/>
    <w:rsid w:val="00E04072"/>
    <w:rsid w:val="00E6181A"/>
    <w:rsid w:val="00E96B97"/>
    <w:rsid w:val="00EA6800"/>
    <w:rsid w:val="00EE0E06"/>
    <w:rsid w:val="00F20EB5"/>
    <w:rsid w:val="00F815DA"/>
    <w:rsid w:val="00F97AF3"/>
    <w:rsid w:val="00FC1559"/>
    <w:rsid w:val="00FE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EA86"/>
  <w15:chartTrackingRefBased/>
  <w15:docId w15:val="{6B742978-E3B7-48B0-B72A-B2F5369E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Cs/>
        <w:sz w:val="26"/>
        <w:szCs w:val="36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2E"/>
  </w:style>
  <w:style w:type="paragraph" w:styleId="Heading1">
    <w:name w:val="heading 1"/>
    <w:basedOn w:val="Normal"/>
    <w:next w:val="Normal"/>
    <w:link w:val="Heading1Char"/>
    <w:uiPriority w:val="9"/>
    <w:qFormat/>
    <w:rsid w:val="00D04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2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447"/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5675A"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E2447"/>
    <w:pPr>
      <w:spacing w:after="100"/>
    </w:pPr>
  </w:style>
  <w:style w:type="character" w:customStyle="1" w:styleId="HeaderChar">
    <w:name w:val="Header Char"/>
    <w:basedOn w:val="DefaultParagraphFont"/>
    <w:link w:val="Header"/>
    <w:uiPriority w:val="99"/>
    <w:rsid w:val="00D5675A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041D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41D5"/>
    <w:pPr>
      <w:outlineLvl w:val="9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9F6AF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03B"/>
    <w:pPr>
      <w:spacing w:after="100"/>
      <w:ind w:left="22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8103B"/>
    <w:pPr>
      <w:spacing w:after="100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8103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D25C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5C95"/>
  </w:style>
  <w:style w:type="paragraph" w:styleId="NormalWeb">
    <w:name w:val="Normal (Web)"/>
    <w:basedOn w:val="Normal"/>
    <w:uiPriority w:val="99"/>
    <w:unhideWhenUsed/>
    <w:rsid w:val="00BC688C"/>
    <w:pPr>
      <w:spacing w:before="100" w:beforeAutospacing="1" w:after="100" w:afterAutospacing="1" w:line="240" w:lineRule="auto"/>
    </w:pPr>
    <w:rPr>
      <w:rFonts w:eastAsia="Times New Roman"/>
      <w:bCs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E343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62C33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72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iemlam.org.vn/Desktop.aspx/List/So_1_2_nam_2008/Da_dang_sinh_thai_rung_vung_bay_nui_An_Giang/?fbclid=IwAR3cSVj08dFrqOxGz4pujz3wTvBpCU5O4103CSgCSPYtg1NC8OrIhup7lf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izdom.ai/cite-in-google-docs/v2?cid=10.1007/978-94-011-1608-4**;;;;;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A4582-4E0A-4181-A893-D86ED738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17</Pages>
  <Words>3372</Words>
  <Characters>19222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Pham</dc:creator>
  <cp:keywords/>
  <dc:description/>
  <cp:lastModifiedBy>Kien Pham</cp:lastModifiedBy>
  <cp:revision>20</cp:revision>
  <dcterms:created xsi:type="dcterms:W3CDTF">2021-10-16T08:20:00Z</dcterms:created>
  <dcterms:modified xsi:type="dcterms:W3CDTF">2021-10-20T12:26:00Z</dcterms:modified>
</cp:coreProperties>
</file>