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080" w:rsidRPr="00135080" w:rsidRDefault="00135080" w:rsidP="00135080">
      <w:pPr>
        <w:jc w:val="center"/>
        <w:rPr>
          <w:sz w:val="36"/>
          <w:szCs w:val="36"/>
        </w:rPr>
      </w:pPr>
      <w:bookmarkStart w:id="0" w:name="_GoBack"/>
      <w:bookmarkEnd w:id="0"/>
      <w:r w:rsidRPr="00135080">
        <w:rPr>
          <w:sz w:val="36"/>
          <w:szCs w:val="36"/>
        </w:rPr>
        <w:t>JSP Custom Tags Quiz</w:t>
      </w:r>
    </w:p>
    <w:p w:rsidR="00135080" w:rsidRDefault="00135080">
      <w:r>
        <w:t>1. Rewrite the JSP page in the first demo (</w:t>
      </w:r>
      <w:proofErr w:type="spellStart"/>
      <w:r>
        <w:t>forEach</w:t>
      </w:r>
      <w:proofErr w:type="spellEnd"/>
      <w:r>
        <w:t xml:space="preserve">) to use scripting instead of the JSTL </w:t>
      </w:r>
      <w:proofErr w:type="spellStart"/>
      <w:r>
        <w:t>forEach</w:t>
      </w:r>
      <w:proofErr w:type="spellEnd"/>
      <w:r>
        <w:t xml:space="preserve">. </w:t>
      </w:r>
    </w:p>
    <w:p w:rsidR="00135080" w:rsidRDefault="00135080" w:rsidP="00135080">
      <w:r>
        <w:t>&lt;%@page import="</w:t>
      </w:r>
      <w:proofErr w:type="gramStart"/>
      <w:r>
        <w:t>net.mumde</w:t>
      </w:r>
      <w:proofErr w:type="gramEnd"/>
      <w:r>
        <w:t>.cs545.Student"%&gt;</w:t>
      </w:r>
    </w:p>
    <w:p w:rsidR="00135080" w:rsidRDefault="00135080" w:rsidP="00135080">
      <w:proofErr w:type="gramStart"/>
      <w:r>
        <w:t>&lt;!DOCTYPE</w:t>
      </w:r>
      <w:proofErr w:type="gramEnd"/>
      <w:r>
        <w:t xml:space="preserve"> html PUBLIC "-//W3C//DTD HTML 4.01 Transitional//EN" "http://www.w3.org/TR/html4/loose.dtd"&gt;</w:t>
      </w:r>
    </w:p>
    <w:p w:rsidR="00135080" w:rsidRDefault="00135080" w:rsidP="00135080">
      <w:r>
        <w:t>&lt;html&gt;</w:t>
      </w:r>
    </w:p>
    <w:p w:rsidR="00135080" w:rsidRDefault="00135080" w:rsidP="00135080">
      <w:r>
        <w:t xml:space="preserve">    &lt;head&gt;</w:t>
      </w:r>
    </w:p>
    <w:p w:rsidR="00135080" w:rsidRDefault="00135080" w:rsidP="00135080"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:rsidR="00135080" w:rsidRDefault="00135080" w:rsidP="00135080">
      <w:r>
        <w:t xml:space="preserve">        &lt;title&gt;Lecture 5&lt;/title&gt;</w:t>
      </w:r>
    </w:p>
    <w:p w:rsidR="00135080" w:rsidRDefault="00135080" w:rsidP="00135080">
      <w:r>
        <w:t xml:space="preserve">    &lt;/head&gt;</w:t>
      </w:r>
    </w:p>
    <w:p w:rsidR="00135080" w:rsidRDefault="00135080" w:rsidP="00135080">
      <w:r>
        <w:t xml:space="preserve">    &lt;body&gt;</w:t>
      </w:r>
    </w:p>
    <w:p w:rsidR="00135080" w:rsidRDefault="00135080" w:rsidP="00135080">
      <w:r>
        <w:t xml:space="preserve">            &lt;%</w:t>
      </w:r>
    </w:p>
    <w:p w:rsidR="00135080" w:rsidRDefault="00135080" w:rsidP="00135080">
      <w:r>
        <w:t xml:space="preserve">                </w:t>
      </w:r>
      <w:proofErr w:type="gramStart"/>
      <w:r>
        <w:t>Student[</w:t>
      </w:r>
      <w:proofErr w:type="gramEnd"/>
      <w:r>
        <w:t xml:space="preserve">] items = (Student[]) </w:t>
      </w:r>
      <w:proofErr w:type="spellStart"/>
      <w:r>
        <w:t>request.getAttribute</w:t>
      </w:r>
      <w:proofErr w:type="spellEnd"/>
      <w:r>
        <w:t>("students");</w:t>
      </w:r>
    </w:p>
    <w:p w:rsidR="00135080" w:rsidRDefault="00135080" w:rsidP="00135080">
      <w:r>
        <w:t xml:space="preserve">                </w:t>
      </w:r>
      <w:proofErr w:type="spellStart"/>
      <w:r>
        <w:t>out.print</w:t>
      </w:r>
      <w:proofErr w:type="spellEnd"/>
      <w:r>
        <w:t>("&lt;table&gt;");</w:t>
      </w:r>
    </w:p>
    <w:p w:rsidR="00135080" w:rsidRDefault="00135080" w:rsidP="00135080"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items.length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35080" w:rsidRDefault="00135080" w:rsidP="00135080">
      <w:r>
        <w:t xml:space="preserve">                    </w:t>
      </w:r>
      <w:proofErr w:type="spellStart"/>
      <w:r>
        <w:t>out.print</w:t>
      </w:r>
      <w:proofErr w:type="spellEnd"/>
      <w:r>
        <w:t>("&lt;</w:t>
      </w:r>
      <w:proofErr w:type="spellStart"/>
      <w:r>
        <w:t>tr</w:t>
      </w:r>
      <w:proofErr w:type="spellEnd"/>
      <w:r>
        <w:t>&gt;");</w:t>
      </w:r>
    </w:p>
    <w:p w:rsidR="00135080" w:rsidRDefault="00135080" w:rsidP="00135080">
      <w:r>
        <w:t xml:space="preserve">                    </w:t>
      </w:r>
      <w:proofErr w:type="spellStart"/>
      <w:r>
        <w:t>out.print</w:t>
      </w:r>
      <w:proofErr w:type="spellEnd"/>
      <w:r>
        <w:t>("&lt;td&gt;" + items[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 + "&lt;/td&gt;");</w:t>
      </w:r>
    </w:p>
    <w:p w:rsidR="00135080" w:rsidRDefault="00135080" w:rsidP="00135080">
      <w:r>
        <w:t xml:space="preserve">                    </w:t>
      </w:r>
      <w:proofErr w:type="spellStart"/>
      <w:r>
        <w:t>out.print</w:t>
      </w:r>
      <w:proofErr w:type="spellEnd"/>
      <w:r>
        <w:t>("&lt;td&gt;" + items[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getAge</w:t>
      </w:r>
      <w:proofErr w:type="spellEnd"/>
      <w:proofErr w:type="gramEnd"/>
      <w:r>
        <w:t>() + "&lt;/td&gt;");</w:t>
      </w:r>
    </w:p>
    <w:p w:rsidR="00135080" w:rsidRDefault="00135080" w:rsidP="00135080">
      <w:r>
        <w:t xml:space="preserve">                    </w:t>
      </w:r>
      <w:proofErr w:type="spellStart"/>
      <w:r>
        <w:t>out.print</w:t>
      </w:r>
      <w:proofErr w:type="spellEnd"/>
      <w:r>
        <w:t>("&lt;/</w:t>
      </w:r>
      <w:proofErr w:type="spellStart"/>
      <w:r>
        <w:t>tr</w:t>
      </w:r>
      <w:proofErr w:type="spellEnd"/>
      <w:r>
        <w:t>&gt;");</w:t>
      </w:r>
    </w:p>
    <w:p w:rsidR="00135080" w:rsidRDefault="00135080" w:rsidP="00135080">
      <w:r>
        <w:t xml:space="preserve">                }</w:t>
      </w:r>
    </w:p>
    <w:p w:rsidR="00135080" w:rsidRDefault="00135080" w:rsidP="00135080">
      <w:r>
        <w:t xml:space="preserve">                </w:t>
      </w:r>
      <w:proofErr w:type="spellStart"/>
      <w:r>
        <w:t>out.print</w:t>
      </w:r>
      <w:proofErr w:type="spellEnd"/>
      <w:r>
        <w:t>("&lt;/table&gt;");</w:t>
      </w:r>
    </w:p>
    <w:p w:rsidR="00135080" w:rsidRDefault="00135080" w:rsidP="00135080">
      <w:r>
        <w:t xml:space="preserve">            %&gt;</w:t>
      </w:r>
    </w:p>
    <w:p w:rsidR="00135080" w:rsidRDefault="00135080" w:rsidP="00135080">
      <w:r>
        <w:t xml:space="preserve">    &lt;/body&gt;</w:t>
      </w:r>
    </w:p>
    <w:p w:rsidR="00135080" w:rsidRDefault="00135080" w:rsidP="00135080">
      <w:r>
        <w:t>&lt;/html&gt;</w:t>
      </w:r>
    </w:p>
    <w:p w:rsidR="00135080" w:rsidRDefault="00135080">
      <w:r>
        <w:t xml:space="preserve">2. How do custom tags relate to JSTL? </w:t>
      </w:r>
    </w:p>
    <w:p w:rsidR="001A14D2" w:rsidRDefault="0085723D">
      <w:r>
        <w:t>JSTL stands for JSP Standard Tag Library, a standard library of custom tags.</w:t>
      </w:r>
    </w:p>
    <w:p w:rsidR="00135080" w:rsidRDefault="00135080">
      <w:r>
        <w:t xml:space="preserve">3. What is the role of the URI in the TLD and the </w:t>
      </w:r>
      <w:proofErr w:type="spellStart"/>
      <w:r>
        <w:t>taglib</w:t>
      </w:r>
      <w:proofErr w:type="spellEnd"/>
      <w:r>
        <w:t xml:space="preserve"> directive? </w:t>
      </w:r>
    </w:p>
    <w:p w:rsidR="0085723D" w:rsidRDefault="00690F0F" w:rsidP="00690F0F">
      <w:r w:rsidRPr="00690F0F">
        <w:lastRenderedPageBreak/>
        <w:t xml:space="preserve">The </w:t>
      </w:r>
      <w:proofErr w:type="spellStart"/>
      <w:r w:rsidRPr="00690F0F">
        <w:t>uri</w:t>
      </w:r>
      <w:proofErr w:type="spellEnd"/>
      <w:r w:rsidRPr="00690F0F">
        <w:t xml:space="preserve"> attribute value resolves to a location</w:t>
      </w:r>
      <w:r>
        <w:t xml:space="preserve"> of the library </w:t>
      </w:r>
      <w:r w:rsidRPr="00690F0F">
        <w:t xml:space="preserve">the container understands </w:t>
      </w:r>
    </w:p>
    <w:p w:rsidR="00135080" w:rsidRDefault="00135080">
      <w:r>
        <w:t xml:space="preserve">4. What is a tag handler class? </w:t>
      </w:r>
    </w:p>
    <w:p w:rsidR="00690F0F" w:rsidRDefault="00690F0F">
      <w:r>
        <w:t>A tag handler class is a Java class that does the work of the tag.</w:t>
      </w:r>
    </w:p>
    <w:p w:rsidR="00135080" w:rsidRDefault="00135080">
      <w:r>
        <w:t xml:space="preserve">5. What is the role of attribute setters in a tag handler class? </w:t>
      </w:r>
    </w:p>
    <w:p w:rsidR="00690F0F" w:rsidRDefault="00690F0F">
      <w:r>
        <w:t xml:space="preserve">A </w:t>
      </w:r>
      <w:r w:rsidRPr="00690F0F">
        <w:t>setter</w:t>
      </w:r>
      <w:r>
        <w:t xml:space="preserve"> is needed</w:t>
      </w:r>
      <w:r w:rsidRPr="00690F0F">
        <w:t xml:space="preserve"> for each attribute of custom tag</w:t>
      </w:r>
    </w:p>
    <w:p w:rsidR="00135080" w:rsidRDefault="00135080">
      <w:r>
        <w:t xml:space="preserve">6. What is the role of the </w:t>
      </w:r>
      <w:proofErr w:type="spellStart"/>
      <w:proofErr w:type="gramStart"/>
      <w:r>
        <w:t>doTag</w:t>
      </w:r>
      <w:proofErr w:type="spellEnd"/>
      <w:r>
        <w:t>(</w:t>
      </w:r>
      <w:proofErr w:type="gramEnd"/>
      <w:r>
        <w:t xml:space="preserve">) method in a tag handler class? </w:t>
      </w:r>
    </w:p>
    <w:p w:rsidR="00690F0F" w:rsidRDefault="00E662C6">
      <w:proofErr w:type="spellStart"/>
      <w:proofErr w:type="gramStart"/>
      <w:r>
        <w:t>doTag</w:t>
      </w:r>
      <w:proofErr w:type="spellEnd"/>
      <w:r>
        <w:t>(</w:t>
      </w:r>
      <w:proofErr w:type="gramEnd"/>
      <w:r>
        <w:t>) method does what the tag is meant to do</w:t>
      </w:r>
    </w:p>
    <w:p w:rsidR="00135080" w:rsidRDefault="00135080">
      <w:r>
        <w:t xml:space="preserve">7. What does the operation </w:t>
      </w:r>
      <w:proofErr w:type="spellStart"/>
      <w:r>
        <w:t>getJspContext</w:t>
      </w:r>
      <w:proofErr w:type="spellEnd"/>
      <w:r>
        <w:t>(</w:t>
      </w:r>
      <w:proofErr w:type="gramStart"/>
      <w:r>
        <w:t>).</w:t>
      </w:r>
      <w:proofErr w:type="spellStart"/>
      <w:r>
        <w:t>getOut</w:t>
      </w:r>
      <w:proofErr w:type="spellEnd"/>
      <w:proofErr w:type="gramEnd"/>
      <w:r>
        <w:t xml:space="preserve">().write(“Hi Bob”) do when called in a </w:t>
      </w:r>
      <w:proofErr w:type="spellStart"/>
      <w:r>
        <w:t>doTag</w:t>
      </w:r>
      <w:proofErr w:type="spellEnd"/>
      <w:r>
        <w:t xml:space="preserve">() method? </w:t>
      </w:r>
    </w:p>
    <w:p w:rsidR="00E662C6" w:rsidRDefault="00274400">
      <w:proofErr w:type="spellStart"/>
      <w:proofErr w:type="gramStart"/>
      <w:r>
        <w:t>getJspContext</w:t>
      </w:r>
      <w:proofErr w:type="spellEnd"/>
      <w:r>
        <w:t>(</w:t>
      </w:r>
      <w:proofErr w:type="gramEnd"/>
      <w:r>
        <w:t>) method is a way for the tag body to get information to other jobs.</w:t>
      </w:r>
    </w:p>
    <w:p w:rsidR="00C21356" w:rsidRDefault="00C21356" w:rsidP="00C21356">
      <w:proofErr w:type="spellStart"/>
      <w:r>
        <w:t>getJspContext</w:t>
      </w:r>
      <w:proofErr w:type="spellEnd"/>
      <w:r>
        <w:t>(</w:t>
      </w:r>
      <w:proofErr w:type="gramStart"/>
      <w:r>
        <w:t>).</w:t>
      </w:r>
      <w:proofErr w:type="spellStart"/>
      <w:r>
        <w:t>getOut</w:t>
      </w:r>
      <w:proofErr w:type="spellEnd"/>
      <w:proofErr w:type="gramEnd"/>
      <w:r>
        <w:t>().write(“Hi Bob”)</w:t>
      </w:r>
      <w:r>
        <w:t xml:space="preserve"> prints “Hi Bob”</w:t>
      </w:r>
    </w:p>
    <w:p w:rsidR="00BF6595" w:rsidRDefault="00135080">
      <w:r>
        <w:t xml:space="preserve">8. What does the operation </w:t>
      </w:r>
      <w:proofErr w:type="spellStart"/>
      <w:r>
        <w:t>getJspBody</w:t>
      </w:r>
      <w:proofErr w:type="spellEnd"/>
      <w:r>
        <w:t>(</w:t>
      </w:r>
      <w:proofErr w:type="gramStart"/>
      <w:r>
        <w:t>).invoke</w:t>
      </w:r>
      <w:proofErr w:type="gramEnd"/>
      <w:r>
        <w:t xml:space="preserve">(null) do when called in a </w:t>
      </w:r>
      <w:proofErr w:type="spellStart"/>
      <w:r>
        <w:t>doTag</w:t>
      </w:r>
      <w:proofErr w:type="spellEnd"/>
      <w:r>
        <w:t>() method?</w:t>
      </w:r>
    </w:p>
    <w:p w:rsidR="00274400" w:rsidRDefault="00274400">
      <w:proofErr w:type="spellStart"/>
      <w:proofErr w:type="gramStart"/>
      <w:r>
        <w:t>getJspBody</w:t>
      </w:r>
      <w:proofErr w:type="spellEnd"/>
      <w:r>
        <w:t>(</w:t>
      </w:r>
      <w:proofErr w:type="gramEnd"/>
      <w:r>
        <w:t xml:space="preserve">) gets access to the contents of the body of the tag. invoke(null) writes the evaluated body to the response output. </w:t>
      </w:r>
    </w:p>
    <w:p w:rsidR="00274400" w:rsidRDefault="00274400">
      <w:proofErr w:type="spellStart"/>
      <w:r>
        <w:t>getJspBody</w:t>
      </w:r>
      <w:proofErr w:type="spellEnd"/>
      <w:r>
        <w:t>(</w:t>
      </w:r>
      <w:proofErr w:type="gramStart"/>
      <w:r>
        <w:t>).invoke</w:t>
      </w:r>
      <w:proofErr w:type="gramEnd"/>
      <w:r>
        <w:t>(null) processes the body of the tag and print it to the response.</w:t>
      </w:r>
    </w:p>
    <w:sectPr w:rsidR="0027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80"/>
    <w:rsid w:val="00135080"/>
    <w:rsid w:val="001A14D2"/>
    <w:rsid w:val="00274400"/>
    <w:rsid w:val="002B7884"/>
    <w:rsid w:val="004F71C6"/>
    <w:rsid w:val="00690F0F"/>
    <w:rsid w:val="0085723D"/>
    <w:rsid w:val="00C21356"/>
    <w:rsid w:val="00E6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FAB7"/>
  <w15:chartTrackingRefBased/>
  <w15:docId w15:val="{05AE6ECE-1CF9-4C4F-8857-D5642D5A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80"/>
    <w:pPr>
      <w:ind w:left="720"/>
      <w:contextualSpacing/>
    </w:pPr>
  </w:style>
  <w:style w:type="character" w:customStyle="1" w:styleId="fontstyle01">
    <w:name w:val="fontstyle01"/>
    <w:basedOn w:val="DefaultParagraphFont"/>
    <w:rsid w:val="00690F0F"/>
    <w:rPr>
      <w:rFonts w:ascii="Gill Sans MT" w:hAnsi="Gill Sans MT" w:hint="default"/>
      <w:b w:val="0"/>
      <w:bCs w:val="0"/>
      <w:i w:val="0"/>
      <w:iCs w:val="0"/>
      <w:color w:val="000000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35834-2EC1-4A82-9FF8-59E468D93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Phuong</dc:creator>
  <cp:keywords/>
  <dc:description/>
  <cp:lastModifiedBy>Tran Phuong</cp:lastModifiedBy>
  <cp:revision>2</cp:revision>
  <dcterms:created xsi:type="dcterms:W3CDTF">2019-05-07T23:08:00Z</dcterms:created>
  <dcterms:modified xsi:type="dcterms:W3CDTF">2019-05-08T01:16:00Z</dcterms:modified>
</cp:coreProperties>
</file>