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Faculty of Computer Science and Engineering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 Chi Minh City University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595354" cy="16270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54" cy="162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rPr>
          <w:rFonts w:ascii="Times New Roman" w:cs="Times New Roman" w:eastAsia="Times New Roman" w:hAnsi="Times New Roman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7785100</wp:posOffset>
                </wp:positionV>
                <wp:extent cx="3181985" cy="1597448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770" y="2986039"/>
                          <a:ext cx="3172460" cy="1587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7785100</wp:posOffset>
                </wp:positionV>
                <wp:extent cx="3181985" cy="1597448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985" cy="15974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2"/>
        <w:spacing w:after="0" w:before="40" w:line="240" w:lineRule="auto"/>
        <w:jc w:val="center"/>
        <w:rPr>
          <w:rFonts w:ascii="Times New Roman" w:cs="Times New Roman" w:eastAsia="Times New Roman" w:hAnsi="Times New Roman"/>
          <w:color w:val="2e75b5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60"/>
          <w:szCs w:val="60"/>
          <w:rtl w:val="0"/>
        </w:rPr>
        <w:t xml:space="preserve">Báo Cáo Cá Nhân - Tuần 3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Đăng nhập/đăng ký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_ User Stories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_ Mockup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GVHD:</w:t>
        <w:tab/>
        <w:t xml:space="preserve">Nguyễn Hữu Vũ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SVTH:      Trần Thị Kim Ngân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MSSV:</w:t>
        <w:tab/>
        <w:tab/>
        <w:t xml:space="preserve">  1612176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Màn hình đăng nhập: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Là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[một người dùng có tài khoản]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tôi muốn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[đăng nhập]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để có thể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[tiến hành mua các sản phẩm và sử dụng hiệu quả hết các tính năng của hệ thống]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Name phải được tồn tại.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phải trùng khớp.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có thể thấy biểu tượng đăng nhập trên trang chủ.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Không thể “login” khi chưa nhập đủ user name và password.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sẽ báo lỗi khi user name hay password sai/ không tồn tại.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1545"/>
        <w:gridCol w:w="990"/>
        <w:gridCol w:w="2085"/>
        <w:tblGridChange w:id="0">
          <w:tblGrid>
            <w:gridCol w:w="5400"/>
            <w:gridCol w:w="1545"/>
            <w:gridCol w:w="990"/>
            <w:gridCol w:w="2085"/>
          </w:tblGrid>
        </w:tblGridChange>
      </w:tblGrid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43263" cy="1932397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263" cy="19323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Name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tài khoản đăng nhập.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mật khẩu của tài khoản.</w:t>
            </w:r>
          </w:p>
        </w:tc>
      </w:tr>
      <w:tr>
        <w:trPr>
          <w:trHeight w:val="6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Nhấp để xác nhận đăng nhập vào hệ thống.</w:t>
            </w:r>
          </w:p>
        </w:tc>
      </w:tr>
      <w:tr>
        <w:trPr>
          <w:trHeight w:val="1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Chuyển sang màn hình hỗ trợ quên mật khẩu.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Màn hình đăng ký: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Là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[một người dùng chưa có tài khoản]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tôi muốn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[đăng ký]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để có thể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[có tài khoản và đăng nhập vào hệ thống]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 và last name phải là các chữ cái hoặc chữ số.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phải là duy nhất và tồn tại.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name là duy nhất.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tối thiểu 8 ký tự và có ít nhất 1 ký tự hoa.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và repeat password phải trùng khớp với nhau.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có thể thấy biểu tượng “đăng ký” trên trang chủ.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Không thể nhấp “Register” khi chưa nhập đầy đủ các thông tin.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sẽ báo lỗi khi :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Email sai cú pháp.</w:t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Email không tồn tại.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First Name và Last Name có kí hiệu đặc biệt.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User Name đã tồn tại.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Password chưa đủ bảo mật.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Password và Repeat Password không trùng khớp.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1545"/>
        <w:gridCol w:w="990"/>
        <w:gridCol w:w="2085"/>
        <w:tblGridChange w:id="0">
          <w:tblGrid>
            <w:gridCol w:w="5400"/>
            <w:gridCol w:w="1545"/>
            <w:gridCol w:w="990"/>
            <w:gridCol w:w="2085"/>
          </w:tblGrid>
        </w:tblGridChange>
      </w:tblGrid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95650" cy="3035300"/>
                  <wp:effectExtent b="0" l="0" r="0" t="0"/>
                  <wp:docPr id="3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họ của người dùng.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người dùng.</w:t>
            </w:r>
          </w:p>
        </w:tc>
      </w:tr>
      <w:tr>
        <w:trPr>
          <w:trHeight w:val="6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địa chỉ email.</w:t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Nam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tên tài khoản đăng nhập.</w:t>
            </w:r>
          </w:p>
        </w:tc>
      </w:tr>
      <w:tr>
        <w:trPr>
          <w:trHeight w:val="7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mật khẩu đăng nhập.</w:t>
            </w:r>
          </w:p>
        </w:tc>
      </w:tr>
      <w:tr>
        <w:trPr>
          <w:trHeight w:val="1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Password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mật khẩu lại một lần nữa để xác nhận nhập đúng.</w:t>
            </w:r>
          </w:p>
        </w:tc>
      </w:tr>
      <w:tr>
        <w:trPr>
          <w:trHeight w:val="1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Nhấp để xác nhận đăng ký tài khoản.(khi đã điền đầy đủ thông tin).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