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0C4A" w:rsidRPr="00C60C4A" w:rsidRDefault="00C60C4A" w:rsidP="00C60C4A">
      <w:pPr>
        <w:spacing w:line="276" w:lineRule="auto"/>
        <w:rPr>
          <w:rFonts w:ascii="Times New Roman" w:hAnsi="Times New Roman"/>
          <w:b/>
          <w:bCs/>
          <w:i/>
          <w:iCs/>
          <w:color w:val="000000" w:themeColor="text1"/>
          <w:sz w:val="24"/>
          <w:szCs w:val="24"/>
        </w:rPr>
      </w:pPr>
      <w:r w:rsidRPr="00C60C4A">
        <w:rPr>
          <w:rFonts w:ascii="Times New Roman" w:hAnsi="Times New Roman"/>
          <w:b/>
          <w:bCs/>
          <w:i/>
          <w:iCs/>
          <w:color w:val="000000" w:themeColor="text1"/>
          <w:sz w:val="24"/>
          <w:szCs w:val="24"/>
        </w:rPr>
        <w:t>Phụ lục 5.3. Bảng kiểm giám sát lần 1</w:t>
      </w:r>
    </w:p>
    <w:p w:rsidR="00C60C4A" w:rsidRPr="00C60C4A" w:rsidRDefault="00C60C4A" w:rsidP="00C60C4A">
      <w:pPr>
        <w:tabs>
          <w:tab w:val="center" w:pos="2160"/>
          <w:tab w:val="center" w:pos="6840"/>
        </w:tabs>
        <w:spacing w:before="0" w:after="0" w:line="276" w:lineRule="auto"/>
        <w:jc w:val="center"/>
        <w:rPr>
          <w:rFonts w:ascii="Times New Roman" w:hAnsi="Times New Roman"/>
          <w:b/>
          <w:color w:val="000000" w:themeColor="text1"/>
          <w:sz w:val="24"/>
          <w:szCs w:val="24"/>
          <w:lang w:val="nl-NL"/>
        </w:rPr>
      </w:pPr>
      <w:r w:rsidRPr="00C60C4A">
        <w:rPr>
          <w:rFonts w:ascii="Times New Roman" w:hAnsi="Times New Roman"/>
          <w:b/>
          <w:color w:val="000000" w:themeColor="text1"/>
          <w:sz w:val="24"/>
          <w:szCs w:val="24"/>
          <w:lang w:val="nl-NL"/>
        </w:rPr>
        <w:t>BỘ Y TẾ</w:t>
      </w:r>
    </w:p>
    <w:p w:rsidR="00C60C4A" w:rsidRPr="00C60C4A" w:rsidRDefault="00C60C4A" w:rsidP="00C60C4A">
      <w:pPr>
        <w:tabs>
          <w:tab w:val="center" w:pos="2160"/>
          <w:tab w:val="center" w:pos="6840"/>
        </w:tabs>
        <w:spacing w:before="0" w:after="0" w:line="276" w:lineRule="auto"/>
        <w:jc w:val="center"/>
        <w:rPr>
          <w:rFonts w:ascii="Times New Roman" w:hAnsi="Times New Roman"/>
          <w:b/>
          <w:color w:val="000000" w:themeColor="text1"/>
          <w:sz w:val="24"/>
          <w:szCs w:val="24"/>
          <w:lang w:val="nl-NL"/>
        </w:rPr>
      </w:pPr>
      <w:r w:rsidRPr="00C60C4A">
        <w:rPr>
          <w:rFonts w:ascii="Times New Roman" w:hAnsi="Times New Roman"/>
          <w:b/>
          <w:color w:val="000000" w:themeColor="text1"/>
          <w:sz w:val="24"/>
          <w:szCs w:val="24"/>
          <w:lang w:val="nl-NL"/>
        </w:rPr>
        <w:t>TRƯỜNG ĐẠI HỌC Y TẾ CÔNG CỘNG</w:t>
      </w:r>
    </w:p>
    <w:p w:rsidR="00C60C4A" w:rsidRPr="00C60C4A" w:rsidRDefault="00C60C4A" w:rsidP="00C60C4A">
      <w:pPr>
        <w:tabs>
          <w:tab w:val="center" w:pos="2160"/>
          <w:tab w:val="center" w:pos="6840"/>
        </w:tabs>
        <w:spacing w:before="0" w:line="276" w:lineRule="auto"/>
        <w:jc w:val="center"/>
        <w:rPr>
          <w:rFonts w:ascii="Times New Roman" w:hAnsi="Times New Roman"/>
          <w:b/>
          <w:color w:val="000000" w:themeColor="text1"/>
          <w:sz w:val="24"/>
          <w:szCs w:val="24"/>
          <w:lang w:val="nl-NL"/>
        </w:rPr>
      </w:pPr>
      <w:r w:rsidRPr="00C60C4A">
        <w:rPr>
          <w:rFonts w:ascii="Times New Roman" w:hAnsi="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37C4ED8" wp14:editId="72E980AB">
                <wp:simplePos x="0" y="0"/>
                <wp:positionH relativeFrom="column">
                  <wp:posOffset>2396490</wp:posOffset>
                </wp:positionH>
                <wp:positionV relativeFrom="paragraph">
                  <wp:posOffset>21590</wp:posOffset>
                </wp:positionV>
                <wp:extent cx="1143000" cy="0"/>
                <wp:effectExtent l="8890" t="8890" r="29210" b="29210"/>
                <wp:wrapNone/>
                <wp:docPr id="54708955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5BBC7" id="Line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1.7pt" to="278.7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">
                <o:lock v:ext="edit" shapetype="f"/>
              </v:line>
            </w:pict>
          </mc:Fallback>
        </mc:AlternateContent>
      </w:r>
    </w:p>
    <w:p w:rsidR="00C60C4A" w:rsidRPr="00C60C4A" w:rsidRDefault="00C60C4A" w:rsidP="00C60C4A">
      <w:pPr>
        <w:tabs>
          <w:tab w:val="center" w:pos="2160"/>
          <w:tab w:val="center" w:pos="6840"/>
        </w:tabs>
        <w:spacing w:before="0" w:line="276" w:lineRule="auto"/>
        <w:jc w:val="center"/>
        <w:rPr>
          <w:rFonts w:ascii="Times New Roman" w:hAnsi="Times New Roman"/>
          <w:b/>
          <w:color w:val="000000" w:themeColor="text1"/>
          <w:sz w:val="24"/>
          <w:szCs w:val="24"/>
          <w:lang w:val="nl-NL"/>
        </w:rPr>
      </w:pPr>
    </w:p>
    <w:p w:rsidR="00C60C4A" w:rsidRPr="00C60C4A" w:rsidRDefault="00C60C4A" w:rsidP="00C60C4A">
      <w:pPr>
        <w:spacing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BẢNG KIỂM GIÁM SÁT LẦN 1 QUÁ TRÌNH THỰC TẬP</w:t>
      </w:r>
    </w:p>
    <w:p w:rsidR="00C60C4A" w:rsidRPr="00C60C4A" w:rsidRDefault="00C60C4A" w:rsidP="00C60C4A">
      <w:pPr>
        <w:spacing w:before="0" w:line="276" w:lineRule="auto"/>
        <w:jc w:val="center"/>
        <w:rPr>
          <w:rFonts w:ascii="Times New Roman" w:eastAsia="SimSun" w:hAnsi="Times New Roman"/>
          <w:b/>
          <w:color w:val="000000" w:themeColor="text1"/>
          <w:sz w:val="24"/>
          <w:szCs w:val="24"/>
          <w:lang w:val="nl-NL"/>
        </w:rPr>
      </w:pPr>
      <w:r w:rsidRPr="00C60C4A">
        <w:rPr>
          <w:rFonts w:ascii="Times New Roman" w:eastAsia="SimSun" w:hAnsi="Times New Roman"/>
          <w:b/>
          <w:color w:val="000000" w:themeColor="text1"/>
          <w:sz w:val="24"/>
          <w:szCs w:val="24"/>
          <w:lang w:val="nl-NL"/>
        </w:rPr>
        <w:t>QUẢN LÝ TRƯỜNG HỢP NÂNG CAO</w:t>
      </w:r>
    </w:p>
    <w:p w:rsidR="00C60C4A" w:rsidRPr="00C60C4A" w:rsidRDefault="00C60C4A" w:rsidP="00C60C4A">
      <w:pPr>
        <w:spacing w:line="276" w:lineRule="auto"/>
        <w:jc w:val="center"/>
        <w:rPr>
          <w:rFonts w:ascii="Times New Roman" w:hAnsi="Times New Roman"/>
          <w:b/>
          <w:bCs/>
          <w:color w:val="000000" w:themeColor="text1"/>
          <w:sz w:val="24"/>
          <w:szCs w:val="24"/>
          <w:lang w:val="nl-NL"/>
        </w:rPr>
      </w:pP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Họ và tên học viên:</w:t>
      </w:r>
      <w:r w:rsidRPr="00C60C4A">
        <w:rPr>
          <w:rFonts w:ascii="Times New Roman" w:hAnsi="Times New Roman"/>
          <w:color w:val="000000" w:themeColor="text1"/>
          <w:sz w:val="24"/>
          <w:szCs w:val="24"/>
          <w:lang w:val="nl-NL"/>
        </w:rPr>
        <w:tab/>
      </w:r>
    </w:p>
    <w:p w:rsidR="00C60C4A" w:rsidRPr="00C60C4A" w:rsidRDefault="00C60C4A" w:rsidP="00C60C4A">
      <w:pPr>
        <w:tabs>
          <w:tab w:val="left" w:leader="dot" w:pos="5670"/>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Mã học viên:</w:t>
      </w:r>
      <w:r w:rsidRPr="00C60C4A">
        <w:rPr>
          <w:rFonts w:ascii="Times New Roman" w:hAnsi="Times New Roman"/>
          <w:color w:val="000000" w:themeColor="text1"/>
          <w:sz w:val="24"/>
          <w:szCs w:val="24"/>
          <w:lang w:val="nl-NL"/>
        </w:rPr>
        <w:tab/>
        <w:t xml:space="preserve">Lớp: </w:t>
      </w:r>
      <w:r w:rsidRPr="00C60C4A">
        <w:rPr>
          <w:rFonts w:ascii="Times New Roman" w:hAnsi="Times New Roman"/>
          <w:color w:val="000000" w:themeColor="text1"/>
          <w:sz w:val="24"/>
          <w:szCs w:val="24"/>
          <w:lang w:val="nl-NL"/>
        </w:rPr>
        <w:tab/>
      </w: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Cơ sở thực tập:</w:t>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Họ và tên giám sát viên:</w:t>
      </w:r>
      <w:r w:rsidRPr="00C60C4A">
        <w:rPr>
          <w:rFonts w:ascii="Times New Roman" w:hAnsi="Times New Roman"/>
          <w:color w:val="000000" w:themeColor="text1"/>
          <w:sz w:val="24"/>
          <w:szCs w:val="24"/>
          <w:lang w:val="nl-NL"/>
        </w:rPr>
        <w:tab/>
      </w: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Thời gian giám sát:</w:t>
      </w:r>
      <w:r w:rsidRPr="00C60C4A">
        <w:rPr>
          <w:rFonts w:ascii="Times New Roman" w:hAnsi="Times New Roman"/>
          <w:color w:val="000000" w:themeColor="text1"/>
          <w:sz w:val="24"/>
          <w:szCs w:val="24"/>
          <w:lang w:val="nl-NL"/>
        </w:rPr>
        <w:tab/>
      </w:r>
    </w:p>
    <w:p w:rsidR="00C60C4A" w:rsidRPr="00C60C4A" w:rsidRDefault="00C60C4A" w:rsidP="00C60C4A">
      <w:pPr>
        <w:spacing w:line="276" w:lineRule="auto"/>
        <w:rPr>
          <w:rFonts w:ascii="Times New Roman" w:hAnsi="Times New Roman"/>
          <w:color w:val="000000" w:themeColor="text1"/>
          <w:sz w:val="24"/>
          <w:szCs w:val="24"/>
          <w:lang w:val="nl-NL"/>
        </w:rPr>
      </w:pPr>
    </w:p>
    <w:tbl>
      <w:tblPr>
        <w:tblStyle w:val="TableGrid"/>
        <w:tblW w:w="0" w:type="auto"/>
        <w:tblLook w:val="04A0" w:firstRow="1" w:lastRow="0" w:firstColumn="1" w:lastColumn="0" w:noHBand="0" w:noVBand="1"/>
      </w:tblPr>
      <w:tblGrid>
        <w:gridCol w:w="537"/>
        <w:gridCol w:w="2346"/>
        <w:gridCol w:w="776"/>
        <w:gridCol w:w="709"/>
        <w:gridCol w:w="4814"/>
      </w:tblGrid>
      <w:tr w:rsidR="00C60C4A" w:rsidRPr="00C60C4A" w:rsidTr="00522B76">
        <w:tc>
          <w:tcPr>
            <w:tcW w:w="484" w:type="dxa"/>
          </w:tcPr>
          <w:p w:rsidR="00C60C4A" w:rsidRPr="00C60C4A" w:rsidRDefault="00C60C4A" w:rsidP="00C60C4A">
            <w:pPr>
              <w:spacing w:before="0" w:after="0"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TT</w:t>
            </w:r>
          </w:p>
        </w:tc>
        <w:tc>
          <w:tcPr>
            <w:tcW w:w="2346" w:type="dxa"/>
          </w:tcPr>
          <w:p w:rsidR="00C60C4A" w:rsidRPr="00C60C4A" w:rsidRDefault="00C60C4A" w:rsidP="00C60C4A">
            <w:pPr>
              <w:spacing w:before="0" w:after="0"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Nội dung</w:t>
            </w:r>
          </w:p>
        </w:tc>
        <w:tc>
          <w:tcPr>
            <w:tcW w:w="709" w:type="dxa"/>
          </w:tcPr>
          <w:p w:rsidR="00C60C4A" w:rsidRPr="00C60C4A" w:rsidRDefault="00C60C4A" w:rsidP="00C60C4A">
            <w:pPr>
              <w:spacing w:before="0" w:after="0"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Điểm chấm</w:t>
            </w:r>
          </w:p>
        </w:tc>
        <w:tc>
          <w:tcPr>
            <w:tcW w:w="5523" w:type="dxa"/>
            <w:gridSpan w:val="2"/>
          </w:tcPr>
          <w:p w:rsidR="00C60C4A" w:rsidRPr="00C60C4A" w:rsidRDefault="00C60C4A" w:rsidP="00C60C4A">
            <w:pPr>
              <w:spacing w:before="0" w:after="0"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Hướng dẫn cho điểm</w:t>
            </w:r>
          </w:p>
        </w:tc>
      </w:tr>
      <w:tr w:rsidR="00C60C4A" w:rsidRPr="00C60C4A" w:rsidTr="00522B76">
        <w:tc>
          <w:tcPr>
            <w:tcW w:w="9062" w:type="dxa"/>
            <w:gridSpan w:val="5"/>
            <w:shd w:val="clear" w:color="auto" w:fill="D9D9D9" w:themeFill="background1" w:themeFillShade="D9"/>
          </w:tcPr>
          <w:p w:rsidR="00C60C4A" w:rsidRPr="00C60C4A" w:rsidRDefault="00C60C4A" w:rsidP="00C60C4A">
            <w:pPr>
              <w:spacing w:before="0" w:after="0" w:line="276" w:lineRule="auto"/>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Phần I. Nội dung chuyên môn (50/100 điểm)</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Tổng hợp đầy đủ thông tin về cơ sở thực tập và đánh giá hoạt động quản lý trường hợp tại cơ sở thực tập </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thông tin về cơ sở thực tập</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thông tin về thực trạng triển khai hoạt động quản lý trường hợp tại cơ sở thực tập</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Chưa đánh giá được hoạt động quản lý trường hợp tại cơ sở thực tập</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Thông tin về cơ sở thực tập đầy đủ, phù hợp</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Thông tin về thực trạng triển khai hoạt động quản lý trường hợp tại cơ sở thực tập phù hợp và đầy đủ về minh chứng</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 Đưa ra đánh giá về hoạt động quản lý trường hợp tại cơ sở thực tập phù hợp </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2</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Phân tích quá trình tiếp nhận, thu thập thông tin và đánh giá nhu cầu trợ giúp của đối tượng</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nội dung thông tin về quá trình tiếp nhận đối tượng (lý do lựa chọn đối tượng, hồ sơ thông tin ban đầu, đánh giá ban đầu về tâm lý – xã hội).</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nội dung thông tin đã thu thập về đối tượng</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 Không có thông tin về nhu cầu trợ giúp của đối tượng và xác định vấn đề ưu tiên trợ giúp. </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20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 Phân tích đầy đủ thông tin mô tả về quá trình quá trình tiếp nhận đối tượng (lý do lựa chọn đối </w:t>
            </w:r>
            <w:proofErr w:type="gramStart"/>
            <w:r w:rsidRPr="00C60C4A">
              <w:rPr>
                <w:rFonts w:ascii="Times New Roman" w:hAnsi="Times New Roman"/>
                <w:color w:val="000000" w:themeColor="text1"/>
                <w:sz w:val="24"/>
                <w:szCs w:val="24"/>
                <w:lang w:val="nl-NL"/>
              </w:rPr>
              <w:lastRenderedPageBreak/>
              <w:t>tượng</w:t>
            </w:r>
            <w:proofErr w:type="gramEnd"/>
            <w:r w:rsidRPr="00C60C4A">
              <w:rPr>
                <w:rFonts w:ascii="Times New Roman" w:hAnsi="Times New Roman"/>
                <w:color w:val="000000" w:themeColor="text1"/>
                <w:sz w:val="24"/>
                <w:szCs w:val="24"/>
                <w:lang w:val="nl-NL"/>
              </w:rPr>
              <w:t>, hồ sơ thông tin ban đầu, đánh giá ban đầu về tâm lý – xã hội).</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 Phân tích đầy đủ thông tin thu tập về đối tượng (đánh giá toàn diện tâm lý – xã hội; thông tin về các nguồn lực; thông tin về cách giải quyết/ứng </w:t>
            </w:r>
            <w:proofErr w:type="gramStart"/>
            <w:r w:rsidRPr="00C60C4A">
              <w:rPr>
                <w:rFonts w:ascii="Times New Roman" w:hAnsi="Times New Roman"/>
                <w:color w:val="000000" w:themeColor="text1"/>
                <w:sz w:val="24"/>
                <w:szCs w:val="24"/>
                <w:lang w:val="nl-NL"/>
              </w:rPr>
              <w:t>phó;...</w:t>
            </w:r>
            <w:proofErr w:type="gramEnd"/>
            <w:r w:rsidRPr="00C60C4A">
              <w:rPr>
                <w:rFonts w:ascii="Times New Roman" w:hAnsi="Times New Roman"/>
                <w:color w:val="000000" w:themeColor="text1"/>
                <w:sz w:val="24"/>
                <w:szCs w:val="24"/>
                <w:lang w:val="nl-NL"/>
              </w:rPr>
              <w:t>)</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Đầy đủ thông tin về nhu cầu trợ giúp của đối tượng và xác định vấn đề ưu tiên trợ giúp.</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Sử dụng các công cụ phù hợp để thu thập thông tin và đánh giá vấn đề, nhu cầu</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Nguồn thu thập thông tin có độ chính xác cao</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Phương pháp thu thập thông tin khoa học</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lastRenderedPageBreak/>
              <w:t>3</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Xây dựng bảng kế hoạch can thiệp/trợ giúp đối tượng</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xây dựng được bảng kế hoạch can thiệp/trợ giúp đối tượng</w:t>
            </w:r>
          </w:p>
        </w:tc>
      </w:tr>
      <w:tr w:rsidR="00C60C4A" w:rsidRPr="00C60C4A" w:rsidTr="00C60C4A">
        <w:tc>
          <w:tcPr>
            <w:tcW w:w="484"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20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Xây dựng bảng kế hoạch can thiệp/trợ giúp đối tượng đầy đủ thông tin và phù hợp với điều kiện thực tế của cơ sở thực tập (</w:t>
            </w:r>
            <w:r w:rsidRPr="00C60C4A">
              <w:rPr>
                <w:rFonts w:ascii="Times New Roman" w:hAnsi="Times New Roman"/>
                <w:i/>
                <w:iCs/>
                <w:color w:val="000000" w:themeColor="text1"/>
                <w:sz w:val="24"/>
                <w:szCs w:val="24"/>
                <w:lang w:val="nl-NL"/>
              </w:rPr>
              <w:t>bao gồm: Mục tiêu tổng quát; mục tiêu cụ thể; hoạt động; nguồn lực; người tham gia; kinh phí (nếu có); kết quả dự kiến</w:t>
            </w:r>
            <w:r w:rsidRPr="00C60C4A">
              <w:rPr>
                <w:rFonts w:ascii="Times New Roman" w:hAnsi="Times New Roman"/>
                <w:color w:val="000000" w:themeColor="text1"/>
                <w:sz w:val="24"/>
                <w:szCs w:val="24"/>
                <w:lang w:val="nl-NL"/>
              </w:rPr>
              <w:t>)</w:t>
            </w:r>
          </w:p>
        </w:tc>
      </w:tr>
      <w:tr w:rsidR="00C60C4A" w:rsidRPr="00C60C4A" w:rsidTr="00522B76">
        <w:tc>
          <w:tcPr>
            <w:tcW w:w="9062" w:type="dxa"/>
            <w:gridSpan w:val="5"/>
            <w:shd w:val="clear" w:color="auto" w:fill="D9D9D9" w:themeFill="background1" w:themeFillShade="D9"/>
          </w:tcPr>
          <w:p w:rsidR="00C60C4A" w:rsidRPr="00C60C4A" w:rsidRDefault="00C60C4A" w:rsidP="00C60C4A">
            <w:pPr>
              <w:spacing w:before="0" w:after="0" w:line="276" w:lineRule="auto"/>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Phần II. Thái độ học tập (50/100 điểm)</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Có bảng kế hoạch làm việc chi tiết của 02 tuần vừa qua và 04 tuần tới</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bảng kế hoạch</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Có bảng kế hoạch phù hợp, rõ ràng</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2</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Có các minh chứng trao đổi với giảng viên hướng dẫn về đợt thực tập theo đúng kế hoạch đề ra</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minh chứng trao đổi với giảng viên hướng dẫn về đợt thực tập theo đúng kế hoạch đề ra</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Có minh chứng trao đổi với giảng viên hướng dẫn về đợt thực tập theo đúng kế hoạch đề ra</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Kết quả đạt được sau thảo luận theo đúng kế hoạch</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3</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Có xác nhận của cơ sở thực tập tiếp nhận học viên</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Không có xác nhận của cơ sở thực tập</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Có xác nhận của cơ sở thực tập</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4</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xml:space="preserve">Học viên thể hiện được sự hiểu biết vấn đề của đối tượng và trong tiến trình triển </w:t>
            </w:r>
            <w:r w:rsidRPr="00C60C4A">
              <w:rPr>
                <w:rFonts w:ascii="Times New Roman" w:hAnsi="Times New Roman"/>
                <w:color w:val="000000" w:themeColor="text1"/>
                <w:sz w:val="24"/>
                <w:szCs w:val="24"/>
                <w:lang w:val="nl-NL"/>
              </w:rPr>
              <w:lastRenderedPageBreak/>
              <w:t>khai quản lý trường hợp</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Học viên không hiểu, không giải thích được vấn đề lựa chọn</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Học viên không mô tả được tiến trình triển khai quản lý trường hợp</w:t>
            </w:r>
          </w:p>
        </w:tc>
      </w:tr>
      <w:tr w:rsidR="00C60C4A" w:rsidRPr="00C60C4A" w:rsidTr="00C60C4A">
        <w:tc>
          <w:tcPr>
            <w:tcW w:w="484" w:type="dxa"/>
            <w:vMerge/>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Học viên hiểu, giải thích được vấn đề lựa chọn</w:t>
            </w: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lastRenderedPageBreak/>
              <w:t>- Học viên mô tả được tiến trình triển khai quản lý trường hợp</w:t>
            </w:r>
          </w:p>
        </w:tc>
      </w:tr>
      <w:tr w:rsidR="00C60C4A" w:rsidRPr="00C60C4A" w:rsidTr="00522B76">
        <w:tc>
          <w:tcPr>
            <w:tcW w:w="484" w:type="dxa"/>
            <w:vMerge w:val="restart"/>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lastRenderedPageBreak/>
              <w:t>5</w:t>
            </w:r>
          </w:p>
        </w:tc>
        <w:tc>
          <w:tcPr>
            <w:tcW w:w="2346"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Học viên thể hiện được sự tham gia tích cực trong các hoạt động chung tại cơ sở thực tập (có minh chứng)</w:t>
            </w:r>
          </w:p>
        </w:tc>
        <w:tc>
          <w:tcPr>
            <w:tcW w:w="709" w:type="dxa"/>
            <w:vMerge w:val="restart"/>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0</w:t>
            </w:r>
          </w:p>
        </w:tc>
        <w:tc>
          <w:tcPr>
            <w:tcW w:w="4814" w:type="dxa"/>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Học viên không tham gia vào các hoạt động</w:t>
            </w:r>
          </w:p>
        </w:tc>
      </w:tr>
      <w:tr w:rsidR="00C60C4A" w:rsidRPr="00C60C4A" w:rsidTr="00C60C4A">
        <w:tc>
          <w:tcPr>
            <w:tcW w:w="484"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2346"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vMerge/>
          </w:tcPr>
          <w:p w:rsidR="00C60C4A" w:rsidRPr="00C60C4A" w:rsidRDefault="00C60C4A" w:rsidP="00C60C4A">
            <w:pPr>
              <w:spacing w:before="0" w:after="0" w:line="276" w:lineRule="auto"/>
              <w:rPr>
                <w:rFonts w:ascii="Times New Roman" w:hAnsi="Times New Roman"/>
                <w:color w:val="000000" w:themeColor="text1"/>
                <w:sz w:val="24"/>
                <w:szCs w:val="24"/>
                <w:lang w:val="nl-NL"/>
              </w:rPr>
            </w:pPr>
          </w:p>
        </w:tc>
        <w:tc>
          <w:tcPr>
            <w:tcW w:w="709" w:type="dxa"/>
            <w:shd w:val="clear" w:color="auto" w:fill="FBE4D5" w:themeFill="accent2" w:themeFillTint="33"/>
          </w:tcPr>
          <w:p w:rsidR="00C60C4A" w:rsidRPr="00C60C4A" w:rsidRDefault="00C60C4A" w:rsidP="00C60C4A">
            <w:pPr>
              <w:spacing w:before="0" w:after="0" w:line="276" w:lineRule="auto"/>
              <w:jc w:val="center"/>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10</w:t>
            </w:r>
          </w:p>
        </w:tc>
        <w:tc>
          <w:tcPr>
            <w:tcW w:w="4814" w:type="dxa"/>
            <w:shd w:val="clear" w:color="auto" w:fill="FBE4D5" w:themeFill="accent2" w:themeFillTint="33"/>
          </w:tcPr>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 Học viên tham gia tích cực vào các hoạt động (có minh chứng/có xác nhận của cơ sở thực tập)</w:t>
            </w:r>
          </w:p>
        </w:tc>
      </w:tr>
      <w:tr w:rsidR="00C60C4A" w:rsidRPr="00C60C4A" w:rsidTr="00522B76">
        <w:tc>
          <w:tcPr>
            <w:tcW w:w="484" w:type="dxa"/>
            <w:shd w:val="clear" w:color="auto" w:fill="D9D9D9" w:themeFill="background1" w:themeFillShade="D9"/>
          </w:tcPr>
          <w:p w:rsidR="00C60C4A" w:rsidRPr="00C60C4A" w:rsidRDefault="00C60C4A" w:rsidP="00C60C4A">
            <w:pPr>
              <w:spacing w:before="0" w:after="0" w:line="276" w:lineRule="auto"/>
              <w:rPr>
                <w:rFonts w:ascii="Times New Roman" w:hAnsi="Times New Roman"/>
                <w:b/>
                <w:bCs/>
                <w:color w:val="000000" w:themeColor="text1"/>
                <w:sz w:val="24"/>
                <w:szCs w:val="24"/>
                <w:lang w:val="nl-NL"/>
              </w:rPr>
            </w:pPr>
          </w:p>
        </w:tc>
        <w:tc>
          <w:tcPr>
            <w:tcW w:w="2346" w:type="dxa"/>
            <w:shd w:val="clear" w:color="auto" w:fill="D9D9D9" w:themeFill="background1" w:themeFillShade="D9"/>
          </w:tcPr>
          <w:p w:rsidR="00C60C4A" w:rsidRPr="00C60C4A" w:rsidRDefault="00C60C4A" w:rsidP="00C60C4A">
            <w:pPr>
              <w:spacing w:before="0" w:after="0" w:line="276" w:lineRule="auto"/>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Tổng số điểm đạt được</w:t>
            </w:r>
          </w:p>
        </w:tc>
        <w:tc>
          <w:tcPr>
            <w:tcW w:w="6232" w:type="dxa"/>
            <w:gridSpan w:val="3"/>
            <w:shd w:val="clear" w:color="auto" w:fill="D9D9D9" w:themeFill="background1" w:themeFillShade="D9"/>
          </w:tcPr>
          <w:p w:rsidR="00C60C4A" w:rsidRPr="00C60C4A" w:rsidRDefault="00C60C4A" w:rsidP="00C60C4A">
            <w:pPr>
              <w:spacing w:before="0" w:after="0" w:line="276" w:lineRule="auto"/>
              <w:jc w:val="center"/>
              <w:rPr>
                <w:rFonts w:ascii="Times New Roman" w:hAnsi="Times New Roman"/>
                <w:b/>
                <w:bCs/>
                <w:color w:val="000000" w:themeColor="text1"/>
                <w:sz w:val="24"/>
                <w:szCs w:val="24"/>
                <w:lang w:val="nl-NL"/>
              </w:rPr>
            </w:pPr>
            <w:r w:rsidRPr="00C60C4A">
              <w:rPr>
                <w:rFonts w:ascii="Times New Roman" w:hAnsi="Times New Roman"/>
                <w:b/>
                <w:bCs/>
                <w:color w:val="000000" w:themeColor="text1"/>
                <w:sz w:val="24"/>
                <w:szCs w:val="24"/>
                <w:lang w:val="nl-NL"/>
              </w:rPr>
              <w:t>/100</w:t>
            </w:r>
          </w:p>
        </w:tc>
      </w:tr>
    </w:tbl>
    <w:p w:rsidR="00C60C4A" w:rsidRPr="00C60C4A" w:rsidRDefault="00C60C4A" w:rsidP="00C60C4A">
      <w:pPr>
        <w:spacing w:before="0" w:after="0" w:line="276" w:lineRule="auto"/>
        <w:rPr>
          <w:rFonts w:ascii="Times New Roman" w:hAnsi="Times New Roman"/>
          <w:b/>
          <w:bCs/>
          <w:color w:val="000000" w:themeColor="text1"/>
          <w:sz w:val="24"/>
          <w:szCs w:val="24"/>
          <w:u w:val="single"/>
          <w:lang w:val="vi-VN"/>
        </w:rPr>
      </w:pPr>
    </w:p>
    <w:p w:rsidR="00C60C4A" w:rsidRPr="00C60C4A" w:rsidRDefault="00C60C4A" w:rsidP="00C60C4A">
      <w:pPr>
        <w:spacing w:before="0" w:after="0" w:line="276" w:lineRule="auto"/>
        <w:rPr>
          <w:rFonts w:ascii="Times New Roman" w:hAnsi="Times New Roman"/>
          <w:b/>
          <w:bCs/>
          <w:color w:val="000000" w:themeColor="text1"/>
          <w:sz w:val="24"/>
          <w:szCs w:val="24"/>
          <w:u w:val="single"/>
          <w:lang w:val="nl-NL"/>
        </w:rPr>
      </w:pPr>
      <w:r w:rsidRPr="00C60C4A">
        <w:rPr>
          <w:rFonts w:ascii="Times New Roman" w:hAnsi="Times New Roman"/>
          <w:b/>
          <w:bCs/>
          <w:color w:val="000000" w:themeColor="text1"/>
          <w:sz w:val="24"/>
          <w:szCs w:val="24"/>
          <w:u w:val="single"/>
          <w:lang w:val="nl-NL"/>
        </w:rPr>
        <w:t xml:space="preserve">Ghi chú: </w:t>
      </w:r>
    </w:p>
    <w:p w:rsidR="00C60C4A" w:rsidRPr="00C60C4A" w:rsidRDefault="00C60C4A" w:rsidP="00C60C4A">
      <w:pPr>
        <w:spacing w:before="0" w:after="0" w:line="276" w:lineRule="auto"/>
        <w:ind w:left="284"/>
        <w:rPr>
          <w:rFonts w:ascii="Times New Roman" w:hAnsi="Times New Roman"/>
          <w:i/>
          <w:iCs/>
          <w:color w:val="000000" w:themeColor="text1"/>
          <w:sz w:val="24"/>
          <w:szCs w:val="24"/>
          <w:lang w:val="nl-NL"/>
        </w:rPr>
      </w:pPr>
      <w:r w:rsidRPr="00C60C4A">
        <w:rPr>
          <w:rFonts w:ascii="Times New Roman" w:hAnsi="Times New Roman"/>
          <w:i/>
          <w:iCs/>
          <w:color w:val="000000" w:themeColor="text1"/>
          <w:sz w:val="24"/>
          <w:szCs w:val="24"/>
          <w:lang w:val="nl-NL"/>
        </w:rPr>
        <w:t>1. Điểm được chấm lẻ đến 1 điểm</w:t>
      </w:r>
    </w:p>
    <w:p w:rsidR="00C60C4A" w:rsidRPr="00C60C4A" w:rsidRDefault="00C60C4A" w:rsidP="00C60C4A">
      <w:pPr>
        <w:spacing w:before="0" w:after="0" w:line="276" w:lineRule="auto"/>
        <w:ind w:left="284"/>
        <w:rPr>
          <w:rFonts w:ascii="Times New Roman" w:hAnsi="Times New Roman"/>
          <w:i/>
          <w:iCs/>
          <w:color w:val="000000" w:themeColor="text1"/>
          <w:sz w:val="24"/>
          <w:szCs w:val="24"/>
          <w:lang w:val="nl-NL"/>
        </w:rPr>
      </w:pPr>
      <w:r w:rsidRPr="00C60C4A">
        <w:rPr>
          <w:rFonts w:ascii="Times New Roman" w:hAnsi="Times New Roman"/>
          <w:i/>
          <w:iCs/>
          <w:color w:val="000000" w:themeColor="text1"/>
          <w:sz w:val="24"/>
          <w:szCs w:val="24"/>
          <w:lang w:val="nl-NL"/>
        </w:rPr>
        <w:t>2. Giám sát viên thu bản kế hoạch làm việc, xác nhận của cơ sở thực địa, các minh chứng của học viên (có thể là files điện tử) và gửi lại cho Điều phối học phần.</w:t>
      </w:r>
    </w:p>
    <w:p w:rsidR="00C60C4A" w:rsidRPr="00C60C4A" w:rsidRDefault="00C60C4A" w:rsidP="00C60C4A">
      <w:pPr>
        <w:spacing w:before="0" w:after="0" w:line="276" w:lineRule="auto"/>
        <w:ind w:left="284"/>
        <w:rPr>
          <w:rFonts w:ascii="Times New Roman" w:hAnsi="Times New Roman"/>
          <w:i/>
          <w:iCs/>
          <w:color w:val="000000" w:themeColor="text1"/>
          <w:sz w:val="24"/>
          <w:szCs w:val="24"/>
          <w:lang w:val="nl-NL"/>
        </w:rPr>
      </w:pPr>
      <w:r w:rsidRPr="00C60C4A">
        <w:rPr>
          <w:rFonts w:ascii="Times New Roman" w:hAnsi="Times New Roman"/>
          <w:i/>
          <w:iCs/>
          <w:color w:val="000000" w:themeColor="text1"/>
          <w:sz w:val="24"/>
          <w:szCs w:val="24"/>
          <w:lang w:val="nl-NL"/>
        </w:rPr>
        <w:t>3. Giám sát viên nộp lại bảng kiểm giám sát và tài liệu liên quan cho Khoa điều phối học phần ngay sau kết thúc giám sát.</w:t>
      </w:r>
    </w:p>
    <w:p w:rsidR="00C60C4A" w:rsidRPr="00C60C4A" w:rsidRDefault="00C60C4A" w:rsidP="00C60C4A">
      <w:pPr>
        <w:spacing w:before="0" w:after="0" w:line="276" w:lineRule="auto"/>
        <w:ind w:left="284"/>
        <w:rPr>
          <w:rFonts w:ascii="Times New Roman" w:hAnsi="Times New Roman"/>
          <w:i/>
          <w:iCs/>
          <w:color w:val="000000" w:themeColor="text1"/>
          <w:sz w:val="24"/>
          <w:szCs w:val="24"/>
          <w:lang w:val="nl-NL"/>
        </w:rPr>
      </w:pPr>
    </w:p>
    <w:p w:rsidR="00C60C4A" w:rsidRPr="00C60C4A" w:rsidRDefault="00C60C4A" w:rsidP="00C60C4A">
      <w:pPr>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Các ý kiến góp ý với học viên (Nhóm giảng viên giám sát cần ghi cụ thể các ý kiến góp ý, nhận xét của buổi giám sát)</w:t>
      </w: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r w:rsidRPr="00C60C4A">
        <w:rPr>
          <w:rFonts w:ascii="Times New Roman" w:hAnsi="Times New Roman"/>
          <w:color w:val="000000" w:themeColor="text1"/>
          <w:sz w:val="24"/>
          <w:szCs w:val="24"/>
          <w:lang w:val="nl-NL"/>
        </w:rPr>
        <w:tab/>
      </w:r>
    </w:p>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lang w:val="nl-NL"/>
        </w:rPr>
      </w:pPr>
    </w:p>
    <w:p w:rsidR="00C60C4A" w:rsidRPr="00C60C4A" w:rsidRDefault="00C60C4A" w:rsidP="00C60C4A">
      <w:pPr>
        <w:spacing w:before="0" w:line="276" w:lineRule="auto"/>
        <w:jc w:val="right"/>
        <w:rPr>
          <w:rFonts w:ascii="Times New Roman" w:hAnsi="Times New Roman"/>
          <w:i/>
          <w:color w:val="000000" w:themeColor="text1"/>
          <w:sz w:val="24"/>
          <w:szCs w:val="24"/>
        </w:rPr>
      </w:pPr>
      <w:r w:rsidRPr="00C60C4A">
        <w:rPr>
          <w:rFonts w:ascii="Times New Roman" w:hAnsi="Times New Roman"/>
          <w:i/>
          <w:color w:val="000000" w:themeColor="text1"/>
          <w:sz w:val="24"/>
          <w:szCs w:val="24"/>
        </w:rPr>
        <w:t>…………………., ngày ……. tháng ……. năm ……….</w:t>
      </w:r>
    </w:p>
    <w:tbl>
      <w:tblPr>
        <w:tblW w:w="0" w:type="auto"/>
        <w:tblInd w:w="-34" w:type="dxa"/>
        <w:tblLook w:val="0000" w:firstRow="0" w:lastRow="0" w:firstColumn="0" w:lastColumn="0" w:noHBand="0" w:noVBand="0"/>
      </w:tblPr>
      <w:tblGrid>
        <w:gridCol w:w="5001"/>
        <w:gridCol w:w="3887"/>
      </w:tblGrid>
      <w:tr w:rsidR="00C60C4A" w:rsidRPr="00C60C4A" w:rsidTr="00522B76">
        <w:trPr>
          <w:cantSplit/>
        </w:trPr>
        <w:tc>
          <w:tcPr>
            <w:tcW w:w="5001" w:type="dxa"/>
            <w:shd w:val="clear" w:color="auto" w:fill="FFFFFF"/>
          </w:tcPr>
          <w:p w:rsidR="00C60C4A" w:rsidRPr="00C60C4A" w:rsidRDefault="00C60C4A" w:rsidP="00C60C4A">
            <w:pPr>
              <w:spacing w:before="0" w:line="276" w:lineRule="auto"/>
              <w:jc w:val="center"/>
              <w:rPr>
                <w:rFonts w:ascii="Times New Roman" w:hAnsi="Times New Roman"/>
                <w:b/>
                <w:color w:val="000000" w:themeColor="text1"/>
                <w:sz w:val="24"/>
                <w:szCs w:val="24"/>
              </w:rPr>
            </w:pPr>
            <w:r w:rsidRPr="00C60C4A">
              <w:rPr>
                <w:rFonts w:ascii="Times New Roman" w:hAnsi="Times New Roman"/>
                <w:b/>
                <w:color w:val="000000" w:themeColor="text1"/>
                <w:sz w:val="24"/>
                <w:szCs w:val="24"/>
              </w:rPr>
              <w:t>Học viên</w:t>
            </w:r>
          </w:p>
          <w:p w:rsidR="00C60C4A" w:rsidRPr="00C60C4A" w:rsidRDefault="00C60C4A" w:rsidP="00C60C4A">
            <w:pPr>
              <w:spacing w:before="0" w:line="276" w:lineRule="auto"/>
              <w:jc w:val="center"/>
              <w:rPr>
                <w:rFonts w:ascii="Times New Roman" w:hAnsi="Times New Roman"/>
                <w:b/>
                <w:color w:val="000000" w:themeColor="text1"/>
                <w:sz w:val="24"/>
                <w:szCs w:val="24"/>
              </w:rPr>
            </w:pPr>
            <w:r w:rsidRPr="00C60C4A">
              <w:rPr>
                <w:rFonts w:ascii="Times New Roman" w:hAnsi="Times New Roman"/>
                <w:bCs/>
                <w:i/>
                <w:iCs/>
                <w:color w:val="000000" w:themeColor="text1"/>
                <w:sz w:val="24"/>
                <w:szCs w:val="24"/>
              </w:rPr>
              <w:t>(Ký, ghi rõ họ và tên)</w:t>
            </w:r>
          </w:p>
        </w:tc>
        <w:tc>
          <w:tcPr>
            <w:tcW w:w="3887" w:type="dxa"/>
            <w:shd w:val="clear" w:color="auto" w:fill="FFFFFF"/>
          </w:tcPr>
          <w:p w:rsidR="00C60C4A" w:rsidRPr="00C60C4A" w:rsidRDefault="00C60C4A" w:rsidP="00C60C4A">
            <w:pPr>
              <w:spacing w:before="0" w:line="276" w:lineRule="auto"/>
              <w:jc w:val="center"/>
              <w:rPr>
                <w:rFonts w:ascii="Times New Roman" w:hAnsi="Times New Roman"/>
                <w:b/>
                <w:color w:val="000000" w:themeColor="text1"/>
                <w:sz w:val="24"/>
                <w:szCs w:val="24"/>
              </w:rPr>
            </w:pPr>
            <w:r w:rsidRPr="00C60C4A">
              <w:rPr>
                <w:rFonts w:ascii="Times New Roman" w:hAnsi="Times New Roman"/>
                <w:b/>
                <w:color w:val="000000" w:themeColor="text1"/>
                <w:sz w:val="24"/>
                <w:szCs w:val="24"/>
              </w:rPr>
              <w:t>Giám sát viên</w:t>
            </w:r>
          </w:p>
          <w:p w:rsidR="00C60C4A" w:rsidRPr="00C60C4A" w:rsidRDefault="00C60C4A" w:rsidP="00C60C4A">
            <w:pPr>
              <w:spacing w:before="0" w:line="276" w:lineRule="auto"/>
              <w:jc w:val="center"/>
              <w:rPr>
                <w:rFonts w:ascii="Times New Roman" w:hAnsi="Times New Roman"/>
                <w:bCs/>
                <w:i/>
                <w:iCs/>
                <w:color w:val="000000" w:themeColor="text1"/>
                <w:sz w:val="24"/>
                <w:szCs w:val="24"/>
              </w:rPr>
            </w:pPr>
            <w:r w:rsidRPr="00C60C4A">
              <w:rPr>
                <w:rFonts w:ascii="Times New Roman" w:hAnsi="Times New Roman"/>
                <w:bCs/>
                <w:i/>
                <w:iCs/>
                <w:color w:val="000000" w:themeColor="text1"/>
                <w:sz w:val="24"/>
                <w:szCs w:val="24"/>
              </w:rPr>
              <w:t>(Ký, ghi rõ họ và tên)</w:t>
            </w:r>
          </w:p>
        </w:tc>
      </w:tr>
    </w:tbl>
    <w:p w:rsidR="00C60C4A" w:rsidRPr="00C60C4A" w:rsidRDefault="00C60C4A" w:rsidP="00C60C4A">
      <w:pPr>
        <w:tabs>
          <w:tab w:val="left" w:leader="dot" w:pos="9072"/>
        </w:tabs>
        <w:spacing w:before="0" w:after="0" w:line="276" w:lineRule="auto"/>
        <w:rPr>
          <w:rFonts w:ascii="Times New Roman" w:hAnsi="Times New Roman"/>
          <w:color w:val="000000" w:themeColor="text1"/>
          <w:sz w:val="24"/>
          <w:szCs w:val="24"/>
        </w:rPr>
      </w:pPr>
    </w:p>
    <w:p w:rsidR="00B5248B" w:rsidRPr="00C60C4A" w:rsidRDefault="00B5248B" w:rsidP="00C60C4A">
      <w:pPr>
        <w:spacing w:line="276" w:lineRule="auto"/>
        <w:rPr>
          <w:rFonts w:ascii="Times New Roman" w:hAnsi="Times New Roman"/>
          <w:sz w:val="24"/>
          <w:szCs w:val="24"/>
        </w:rPr>
      </w:pPr>
    </w:p>
    <w:p w:rsidR="00C60C4A" w:rsidRPr="00C60C4A" w:rsidRDefault="00C60C4A">
      <w:pPr>
        <w:spacing w:line="276" w:lineRule="auto"/>
        <w:rPr>
          <w:rFonts w:ascii="Times New Roman" w:hAnsi="Times New Roman"/>
          <w:sz w:val="24"/>
          <w:szCs w:val="24"/>
        </w:rPr>
      </w:pPr>
    </w:p>
    <w:sectPr w:rsidR="00C60C4A" w:rsidRPr="00C60C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4A"/>
    <w:rsid w:val="0031372D"/>
    <w:rsid w:val="006626DF"/>
    <w:rsid w:val="008B2C32"/>
    <w:rsid w:val="00944F79"/>
    <w:rsid w:val="00A40DC5"/>
    <w:rsid w:val="00A961F7"/>
    <w:rsid w:val="00B5248B"/>
    <w:rsid w:val="00C60C4A"/>
    <w:rsid w:val="00E1731E"/>
    <w:rsid w:val="00F7216A"/>
    <w:rsid w:val="00FE25E0"/>
  </w:rsids>
  <m:mathPr>
    <m:mathFont m:val="Cambria Math"/>
    <m:brkBin m:val="before"/>
    <m:brkBinSub m:val="--"/>
    <m:smallFrac m:val="0"/>
    <m:dispDef/>
    <m:lMargin m:val="0"/>
    <m:rMargin m:val="0"/>
    <m:defJc m:val="centerGroup"/>
    <m:wrapIndent m:val="1440"/>
    <m:intLim m:val="subSup"/>
    <m:naryLim m:val="undOvr"/>
  </m:mathPr>
  <w:themeFontLang w:val="en-VN" w:eastAsia="ko-KR"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1E6E35-E9B0-CD4E-B7CA-37CA7439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C4A"/>
    <w:pPr>
      <w:spacing w:before="60" w:after="60"/>
      <w:jc w:val="both"/>
    </w:pPr>
    <w:rPr>
      <w:rFonts w:ascii="Arial" w:eastAsia="Times New Roman" w:hAnsi="Arial" w:cs="Times New Roman"/>
      <w:snapToGrid w:val="0"/>
      <w:color w:val="000000"/>
      <w:kern w:val="0"/>
      <w:sz w:val="22"/>
      <w:szCs w:val="20"/>
      <w:lang w:val="en-US" w:eastAsia="en-US"/>
      <w14:ligatures w14:val="none"/>
    </w:rPr>
  </w:style>
  <w:style w:type="paragraph" w:styleId="Heading1">
    <w:name w:val="heading 1"/>
    <w:basedOn w:val="Normal"/>
    <w:next w:val="Normal"/>
    <w:link w:val="Heading1Char"/>
    <w:uiPriority w:val="9"/>
    <w:qFormat/>
    <w:rsid w:val="00C60C4A"/>
    <w:pPr>
      <w:keepNext/>
      <w:keepLines/>
      <w:spacing w:before="360" w:after="80"/>
      <w:jc w:val="left"/>
      <w:outlineLvl w:val="0"/>
    </w:pPr>
    <w:rPr>
      <w:rFonts w:asciiTheme="majorHAnsi" w:eastAsiaTheme="majorEastAsia" w:hAnsiTheme="majorHAnsi" w:cstheme="majorBidi"/>
      <w:snapToGrid/>
      <w:color w:val="2F5496" w:themeColor="accent1" w:themeShade="BF"/>
      <w:kern w:val="2"/>
      <w:sz w:val="40"/>
      <w:szCs w:val="40"/>
      <w:lang w:val="en-VN" w:eastAsia="ko-KR"/>
      <w14:ligatures w14:val="standardContextual"/>
    </w:rPr>
  </w:style>
  <w:style w:type="paragraph" w:styleId="Heading2">
    <w:name w:val="heading 2"/>
    <w:basedOn w:val="Normal"/>
    <w:next w:val="Normal"/>
    <w:link w:val="Heading2Char"/>
    <w:uiPriority w:val="9"/>
    <w:semiHidden/>
    <w:unhideWhenUsed/>
    <w:qFormat/>
    <w:rsid w:val="00C60C4A"/>
    <w:pPr>
      <w:keepNext/>
      <w:keepLines/>
      <w:spacing w:before="160" w:after="80"/>
      <w:jc w:val="left"/>
      <w:outlineLvl w:val="1"/>
    </w:pPr>
    <w:rPr>
      <w:rFonts w:asciiTheme="majorHAnsi" w:eastAsiaTheme="majorEastAsia" w:hAnsiTheme="majorHAnsi" w:cstheme="majorBidi"/>
      <w:snapToGrid/>
      <w:color w:val="2F5496" w:themeColor="accent1" w:themeShade="BF"/>
      <w:kern w:val="2"/>
      <w:sz w:val="32"/>
      <w:szCs w:val="32"/>
      <w:lang w:val="en-VN" w:eastAsia="ko-KR"/>
      <w14:ligatures w14:val="standardContextual"/>
    </w:rPr>
  </w:style>
  <w:style w:type="paragraph" w:styleId="Heading3">
    <w:name w:val="heading 3"/>
    <w:basedOn w:val="Normal"/>
    <w:next w:val="Normal"/>
    <w:link w:val="Heading3Char"/>
    <w:uiPriority w:val="9"/>
    <w:semiHidden/>
    <w:unhideWhenUsed/>
    <w:qFormat/>
    <w:rsid w:val="00C60C4A"/>
    <w:pPr>
      <w:keepNext/>
      <w:keepLines/>
      <w:spacing w:before="160" w:after="80"/>
      <w:jc w:val="left"/>
      <w:outlineLvl w:val="2"/>
    </w:pPr>
    <w:rPr>
      <w:rFonts w:asciiTheme="minorHAnsi" w:eastAsiaTheme="majorEastAsia" w:hAnsiTheme="minorHAnsi" w:cstheme="majorBidi"/>
      <w:snapToGrid/>
      <w:color w:val="2F5496" w:themeColor="accent1" w:themeShade="BF"/>
      <w:kern w:val="2"/>
      <w:sz w:val="28"/>
      <w:szCs w:val="28"/>
      <w:lang w:val="en-VN" w:eastAsia="ko-KR"/>
      <w14:ligatures w14:val="standardContextual"/>
    </w:rPr>
  </w:style>
  <w:style w:type="paragraph" w:styleId="Heading4">
    <w:name w:val="heading 4"/>
    <w:basedOn w:val="Normal"/>
    <w:next w:val="Normal"/>
    <w:link w:val="Heading4Char"/>
    <w:uiPriority w:val="9"/>
    <w:semiHidden/>
    <w:unhideWhenUsed/>
    <w:qFormat/>
    <w:rsid w:val="00C60C4A"/>
    <w:pPr>
      <w:keepNext/>
      <w:keepLines/>
      <w:spacing w:before="80" w:after="40"/>
      <w:jc w:val="left"/>
      <w:outlineLvl w:val="3"/>
    </w:pPr>
    <w:rPr>
      <w:rFonts w:asciiTheme="minorHAnsi" w:eastAsiaTheme="majorEastAsia" w:hAnsiTheme="minorHAnsi" w:cstheme="majorBidi"/>
      <w:i/>
      <w:iCs/>
      <w:snapToGrid/>
      <w:color w:val="2F5496" w:themeColor="accent1" w:themeShade="BF"/>
      <w:kern w:val="2"/>
      <w:sz w:val="24"/>
      <w:szCs w:val="24"/>
      <w:lang w:val="en-VN" w:eastAsia="ko-KR"/>
      <w14:ligatures w14:val="standardContextual"/>
    </w:rPr>
  </w:style>
  <w:style w:type="paragraph" w:styleId="Heading5">
    <w:name w:val="heading 5"/>
    <w:basedOn w:val="Normal"/>
    <w:next w:val="Normal"/>
    <w:link w:val="Heading5Char"/>
    <w:uiPriority w:val="9"/>
    <w:semiHidden/>
    <w:unhideWhenUsed/>
    <w:qFormat/>
    <w:rsid w:val="00C60C4A"/>
    <w:pPr>
      <w:keepNext/>
      <w:keepLines/>
      <w:spacing w:before="80" w:after="40"/>
      <w:jc w:val="left"/>
      <w:outlineLvl w:val="4"/>
    </w:pPr>
    <w:rPr>
      <w:rFonts w:asciiTheme="minorHAnsi" w:eastAsiaTheme="majorEastAsia" w:hAnsiTheme="minorHAnsi" w:cstheme="majorBidi"/>
      <w:snapToGrid/>
      <w:color w:val="2F5496" w:themeColor="accent1" w:themeShade="BF"/>
      <w:kern w:val="2"/>
      <w:sz w:val="24"/>
      <w:szCs w:val="24"/>
      <w:lang w:val="en-VN" w:eastAsia="ko-KR"/>
      <w14:ligatures w14:val="standardContextual"/>
    </w:rPr>
  </w:style>
  <w:style w:type="paragraph" w:styleId="Heading6">
    <w:name w:val="heading 6"/>
    <w:basedOn w:val="Normal"/>
    <w:next w:val="Normal"/>
    <w:link w:val="Heading6Char"/>
    <w:uiPriority w:val="9"/>
    <w:semiHidden/>
    <w:unhideWhenUsed/>
    <w:qFormat/>
    <w:rsid w:val="00C60C4A"/>
    <w:pPr>
      <w:keepNext/>
      <w:keepLines/>
      <w:spacing w:before="40" w:after="0"/>
      <w:jc w:val="left"/>
      <w:outlineLvl w:val="5"/>
    </w:pPr>
    <w:rPr>
      <w:rFonts w:asciiTheme="minorHAnsi" w:eastAsiaTheme="majorEastAsia" w:hAnsiTheme="minorHAnsi" w:cstheme="majorBidi"/>
      <w:i/>
      <w:iCs/>
      <w:snapToGrid/>
      <w:color w:val="595959" w:themeColor="text1" w:themeTint="A6"/>
      <w:kern w:val="2"/>
      <w:sz w:val="24"/>
      <w:szCs w:val="24"/>
      <w:lang w:val="en-VN" w:eastAsia="ko-KR"/>
      <w14:ligatures w14:val="standardContextual"/>
    </w:rPr>
  </w:style>
  <w:style w:type="paragraph" w:styleId="Heading7">
    <w:name w:val="heading 7"/>
    <w:basedOn w:val="Normal"/>
    <w:next w:val="Normal"/>
    <w:link w:val="Heading7Char"/>
    <w:uiPriority w:val="9"/>
    <w:semiHidden/>
    <w:unhideWhenUsed/>
    <w:qFormat/>
    <w:rsid w:val="00C60C4A"/>
    <w:pPr>
      <w:keepNext/>
      <w:keepLines/>
      <w:spacing w:before="40" w:after="0"/>
      <w:jc w:val="left"/>
      <w:outlineLvl w:val="6"/>
    </w:pPr>
    <w:rPr>
      <w:rFonts w:asciiTheme="minorHAnsi" w:eastAsiaTheme="majorEastAsia" w:hAnsiTheme="minorHAnsi" w:cstheme="majorBidi"/>
      <w:snapToGrid/>
      <w:color w:val="595959" w:themeColor="text1" w:themeTint="A6"/>
      <w:kern w:val="2"/>
      <w:sz w:val="24"/>
      <w:szCs w:val="24"/>
      <w:lang w:val="en-VN" w:eastAsia="ko-KR"/>
      <w14:ligatures w14:val="standardContextual"/>
    </w:rPr>
  </w:style>
  <w:style w:type="paragraph" w:styleId="Heading8">
    <w:name w:val="heading 8"/>
    <w:basedOn w:val="Normal"/>
    <w:next w:val="Normal"/>
    <w:link w:val="Heading8Char"/>
    <w:uiPriority w:val="9"/>
    <w:semiHidden/>
    <w:unhideWhenUsed/>
    <w:qFormat/>
    <w:rsid w:val="00C60C4A"/>
    <w:pPr>
      <w:keepNext/>
      <w:keepLines/>
      <w:spacing w:before="0" w:after="0"/>
      <w:jc w:val="left"/>
      <w:outlineLvl w:val="7"/>
    </w:pPr>
    <w:rPr>
      <w:rFonts w:asciiTheme="minorHAnsi" w:eastAsiaTheme="majorEastAsia" w:hAnsiTheme="minorHAnsi" w:cstheme="majorBidi"/>
      <w:i/>
      <w:iCs/>
      <w:snapToGrid/>
      <w:color w:val="272727" w:themeColor="text1" w:themeTint="D8"/>
      <w:kern w:val="2"/>
      <w:sz w:val="24"/>
      <w:szCs w:val="24"/>
      <w:lang w:val="en-VN" w:eastAsia="ko-KR"/>
      <w14:ligatures w14:val="standardContextual"/>
    </w:rPr>
  </w:style>
  <w:style w:type="paragraph" w:styleId="Heading9">
    <w:name w:val="heading 9"/>
    <w:basedOn w:val="Normal"/>
    <w:next w:val="Normal"/>
    <w:link w:val="Heading9Char"/>
    <w:uiPriority w:val="9"/>
    <w:semiHidden/>
    <w:unhideWhenUsed/>
    <w:qFormat/>
    <w:rsid w:val="00C60C4A"/>
    <w:pPr>
      <w:keepNext/>
      <w:keepLines/>
      <w:spacing w:before="0" w:after="0"/>
      <w:jc w:val="left"/>
      <w:outlineLvl w:val="8"/>
    </w:pPr>
    <w:rPr>
      <w:rFonts w:asciiTheme="minorHAnsi" w:eastAsiaTheme="majorEastAsia" w:hAnsiTheme="minorHAnsi" w:cstheme="majorBidi"/>
      <w:snapToGrid/>
      <w:color w:val="272727" w:themeColor="text1" w:themeTint="D8"/>
      <w:kern w:val="2"/>
      <w:sz w:val="24"/>
      <w:szCs w:val="24"/>
      <w:lang w:val="en-VN"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C4A"/>
    <w:rPr>
      <w:rFonts w:eastAsiaTheme="majorEastAsia" w:cstheme="majorBidi"/>
      <w:color w:val="272727" w:themeColor="text1" w:themeTint="D8"/>
    </w:rPr>
  </w:style>
  <w:style w:type="paragraph" w:styleId="Title">
    <w:name w:val="Title"/>
    <w:basedOn w:val="Normal"/>
    <w:next w:val="Normal"/>
    <w:link w:val="TitleChar"/>
    <w:uiPriority w:val="10"/>
    <w:qFormat/>
    <w:rsid w:val="00C60C4A"/>
    <w:pPr>
      <w:spacing w:before="0" w:after="80"/>
      <w:contextualSpacing/>
      <w:jc w:val="left"/>
    </w:pPr>
    <w:rPr>
      <w:rFonts w:asciiTheme="majorHAnsi" w:eastAsiaTheme="majorEastAsia" w:hAnsiTheme="majorHAnsi" w:cstheme="majorBidi"/>
      <w:snapToGrid/>
      <w:color w:val="auto"/>
      <w:spacing w:val="-10"/>
      <w:kern w:val="28"/>
      <w:sz w:val="56"/>
      <w:szCs w:val="56"/>
      <w:lang w:val="en-VN" w:eastAsia="ko-KR"/>
      <w14:ligatures w14:val="standardContextual"/>
    </w:rPr>
  </w:style>
  <w:style w:type="character" w:customStyle="1" w:styleId="TitleChar">
    <w:name w:val="Title Char"/>
    <w:basedOn w:val="DefaultParagraphFont"/>
    <w:link w:val="Title"/>
    <w:uiPriority w:val="10"/>
    <w:rsid w:val="00C60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C4A"/>
    <w:pPr>
      <w:numPr>
        <w:ilvl w:val="1"/>
      </w:numPr>
      <w:spacing w:before="0" w:after="160"/>
      <w:jc w:val="left"/>
    </w:pPr>
    <w:rPr>
      <w:rFonts w:asciiTheme="minorHAnsi" w:eastAsiaTheme="majorEastAsia" w:hAnsiTheme="minorHAnsi" w:cstheme="majorBidi"/>
      <w:snapToGrid/>
      <w:color w:val="595959" w:themeColor="text1" w:themeTint="A6"/>
      <w:spacing w:val="15"/>
      <w:kern w:val="2"/>
      <w:sz w:val="28"/>
      <w:szCs w:val="28"/>
      <w:lang w:val="en-VN" w:eastAsia="ko-KR"/>
      <w14:ligatures w14:val="standardContextual"/>
    </w:rPr>
  </w:style>
  <w:style w:type="character" w:customStyle="1" w:styleId="SubtitleChar">
    <w:name w:val="Subtitle Char"/>
    <w:basedOn w:val="DefaultParagraphFont"/>
    <w:link w:val="Subtitle"/>
    <w:uiPriority w:val="11"/>
    <w:rsid w:val="00C60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C4A"/>
    <w:pPr>
      <w:spacing w:before="160" w:after="160"/>
      <w:jc w:val="center"/>
    </w:pPr>
    <w:rPr>
      <w:rFonts w:asciiTheme="minorHAnsi" w:eastAsiaTheme="minorEastAsia" w:hAnsiTheme="minorHAnsi" w:cstheme="minorBidi"/>
      <w:i/>
      <w:iCs/>
      <w:snapToGrid/>
      <w:color w:val="404040" w:themeColor="text1" w:themeTint="BF"/>
      <w:kern w:val="2"/>
      <w:sz w:val="24"/>
      <w:szCs w:val="24"/>
      <w:lang w:val="en-VN" w:eastAsia="ko-KR"/>
      <w14:ligatures w14:val="standardContextual"/>
    </w:rPr>
  </w:style>
  <w:style w:type="character" w:customStyle="1" w:styleId="QuoteChar">
    <w:name w:val="Quote Char"/>
    <w:basedOn w:val="DefaultParagraphFont"/>
    <w:link w:val="Quote"/>
    <w:uiPriority w:val="29"/>
    <w:rsid w:val="00C60C4A"/>
    <w:rPr>
      <w:i/>
      <w:iCs/>
      <w:color w:val="404040" w:themeColor="text1" w:themeTint="BF"/>
    </w:rPr>
  </w:style>
  <w:style w:type="paragraph" w:styleId="ListParagraph">
    <w:name w:val="List Paragraph"/>
    <w:basedOn w:val="Normal"/>
    <w:uiPriority w:val="34"/>
    <w:qFormat/>
    <w:rsid w:val="00C60C4A"/>
    <w:pPr>
      <w:spacing w:before="0" w:after="0"/>
      <w:ind w:left="720"/>
      <w:contextualSpacing/>
      <w:jc w:val="left"/>
    </w:pPr>
    <w:rPr>
      <w:rFonts w:asciiTheme="minorHAnsi" w:eastAsiaTheme="minorEastAsia" w:hAnsiTheme="minorHAnsi" w:cstheme="minorBidi"/>
      <w:snapToGrid/>
      <w:color w:val="auto"/>
      <w:kern w:val="2"/>
      <w:sz w:val="24"/>
      <w:szCs w:val="24"/>
      <w:lang w:val="en-VN" w:eastAsia="ko-KR"/>
      <w14:ligatures w14:val="standardContextual"/>
    </w:rPr>
  </w:style>
  <w:style w:type="character" w:styleId="IntenseEmphasis">
    <w:name w:val="Intense Emphasis"/>
    <w:basedOn w:val="DefaultParagraphFont"/>
    <w:uiPriority w:val="21"/>
    <w:qFormat/>
    <w:rsid w:val="00C60C4A"/>
    <w:rPr>
      <w:i/>
      <w:iCs/>
      <w:color w:val="2F5496" w:themeColor="accent1" w:themeShade="BF"/>
    </w:rPr>
  </w:style>
  <w:style w:type="paragraph" w:styleId="IntenseQuote">
    <w:name w:val="Intense Quote"/>
    <w:basedOn w:val="Normal"/>
    <w:next w:val="Normal"/>
    <w:link w:val="IntenseQuoteChar"/>
    <w:uiPriority w:val="30"/>
    <w:qFormat/>
    <w:rsid w:val="00C60C4A"/>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snapToGrid/>
      <w:color w:val="2F5496" w:themeColor="accent1" w:themeShade="BF"/>
      <w:kern w:val="2"/>
      <w:sz w:val="24"/>
      <w:szCs w:val="24"/>
      <w:lang w:val="en-VN" w:eastAsia="ko-KR"/>
      <w14:ligatures w14:val="standardContextual"/>
    </w:rPr>
  </w:style>
  <w:style w:type="character" w:customStyle="1" w:styleId="IntenseQuoteChar">
    <w:name w:val="Intense Quote Char"/>
    <w:basedOn w:val="DefaultParagraphFont"/>
    <w:link w:val="IntenseQuote"/>
    <w:uiPriority w:val="30"/>
    <w:rsid w:val="00C60C4A"/>
    <w:rPr>
      <w:i/>
      <w:iCs/>
      <w:color w:val="2F5496" w:themeColor="accent1" w:themeShade="BF"/>
    </w:rPr>
  </w:style>
  <w:style w:type="character" w:styleId="IntenseReference">
    <w:name w:val="Intense Reference"/>
    <w:basedOn w:val="DefaultParagraphFont"/>
    <w:uiPriority w:val="32"/>
    <w:qFormat/>
    <w:rsid w:val="00C60C4A"/>
    <w:rPr>
      <w:b/>
      <w:bCs/>
      <w:smallCaps/>
      <w:color w:val="2F5496" w:themeColor="accent1" w:themeShade="BF"/>
      <w:spacing w:val="5"/>
    </w:rPr>
  </w:style>
  <w:style w:type="table" w:styleId="TableGrid">
    <w:name w:val="Table Grid"/>
    <w:basedOn w:val="TableNormal"/>
    <w:uiPriority w:val="59"/>
    <w:qFormat/>
    <w:rsid w:val="00C60C4A"/>
    <w:rPr>
      <w:rFonts w:ascii="Times New Roman" w:eastAsia="SimSu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Vu Thi Thanh</dc:creator>
  <cp:keywords/>
  <dc:description/>
  <cp:lastModifiedBy>Mai Vu Thi Thanh</cp:lastModifiedBy>
  <cp:revision>2</cp:revision>
  <dcterms:created xsi:type="dcterms:W3CDTF">2026-09-14T03:08:00Z</dcterms:created>
  <dcterms:modified xsi:type="dcterms:W3CDTF">2026-09-14T03:08:00Z</dcterms:modified>
</cp:coreProperties>
</file>