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178"/>
        <w:tblW w:w="10124" w:type="dxa"/>
        <w:jc w:val="center"/>
        <w:tblLayout w:type="fixed"/>
        <w:tblLook w:val="01E0" w:firstRow="1" w:lastRow="1" w:firstColumn="1" w:lastColumn="1" w:noHBand="0" w:noVBand="0"/>
      </w:tblPr>
      <w:tblGrid>
        <w:gridCol w:w="4928"/>
        <w:gridCol w:w="5196"/>
      </w:tblGrid>
      <w:tr w:rsidR="00227551" w14:paraId="45036371" w14:textId="77777777">
        <w:trPr>
          <w:trHeight w:val="1142"/>
          <w:jc w:val="center"/>
        </w:trPr>
        <w:tc>
          <w:tcPr>
            <w:tcW w:w="4928" w:type="dxa"/>
            <w:shd w:val="clear" w:color="auto" w:fill="auto"/>
          </w:tcPr>
          <w:p w14:paraId="095298E7" w14:textId="77777777" w:rsidR="00227551" w:rsidRDefault="00000000">
            <w:pPr>
              <w:jc w:val="center"/>
              <w:rPr>
                <w:bCs/>
                <w:spacing w:val="-10"/>
                <w:szCs w:val="22"/>
              </w:rPr>
            </w:pPr>
            <w:r>
              <w:rPr>
                <w:bCs/>
                <w:spacing w:val="-10"/>
                <w:szCs w:val="22"/>
              </w:rPr>
              <w:t>TRƯỜNG ĐẠI HỌC CÔNG NGHỆ THÔNG TIN</w:t>
            </w:r>
          </w:p>
          <w:p w14:paraId="40C09E4D" w14:textId="77777777" w:rsidR="00227551" w:rsidRDefault="00000000">
            <w:pPr>
              <w:jc w:val="center"/>
              <w:rPr>
                <w:bCs/>
                <w:spacing w:val="-10"/>
                <w:szCs w:val="22"/>
              </w:rPr>
            </w:pPr>
            <w:r>
              <w:rPr>
                <w:bCs/>
                <w:spacing w:val="-10"/>
                <w:szCs w:val="22"/>
              </w:rPr>
              <w:t>VÀ TRUYỀN THÔNG VIỆT- HÀN</w:t>
            </w:r>
          </w:p>
          <w:p w14:paraId="3885B548" w14:textId="06B51AF5" w:rsidR="00227551" w:rsidRDefault="00F5330A">
            <w:pPr>
              <w:jc w:val="center"/>
              <w:rPr>
                <w:bCs/>
                <w:spacing w:val="-6"/>
                <w:szCs w:val="22"/>
              </w:rPr>
            </w:pPr>
            <w:r>
              <w:rPr>
                <w:noProof/>
              </w:rPr>
              <mc:AlternateContent>
                <mc:Choice Requires="wps">
                  <w:drawing>
                    <wp:anchor distT="0" distB="19050" distL="0" distR="34925" simplePos="0" relativeHeight="3" behindDoc="0" locked="0" layoutInCell="1" allowOverlap="1" wp14:anchorId="72067714" wp14:editId="53372C8E">
                      <wp:simplePos x="0" y="0"/>
                      <wp:positionH relativeFrom="column">
                        <wp:posOffset>1012825</wp:posOffset>
                      </wp:positionH>
                      <wp:positionV relativeFrom="paragraph">
                        <wp:posOffset>205740</wp:posOffset>
                      </wp:positionV>
                      <wp:extent cx="955675" cy="635"/>
                      <wp:effectExtent l="0" t="0" r="15875" b="18415"/>
                      <wp:wrapNone/>
                      <wp:docPr id="139309237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567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36ADF78C" id="_x0000_t32" coordsize="21600,21600" o:spt="32" o:oned="t" path="m,l21600,21600e" filled="f">
                      <v:path arrowok="t" fillok="f" o:connecttype="none"/>
                      <o:lock v:ext="edit" shapetype="t"/>
                    </v:shapetype>
                    <v:shape id="Straight Arrow Connector 5" o:spid="_x0000_s1026" type="#_x0000_t32" style="position:absolute;margin-left:79.75pt;margin-top:16.2pt;width:75.25pt;height:.05pt;z-index:3;visibility:visible;mso-wrap-style:square;mso-width-percent:0;mso-height-percent:0;mso-wrap-distance-left:0;mso-wrap-distance-top:0;mso-wrap-distance-right:2.75pt;mso-wrap-distance-bottom:1.5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">
                      <o:lock v:ext="edit" shapetype="f"/>
                    </v:shape>
                  </w:pict>
                </mc:Fallback>
              </mc:AlternateContent>
            </w:r>
            <w:r>
              <w:rPr>
                <w:b/>
                <w:bCs/>
                <w:spacing w:val="-6"/>
                <w:szCs w:val="22"/>
              </w:rPr>
              <w:t>KHOA KHOA HỌC MÁY TÍNH</w:t>
            </w:r>
          </w:p>
          <w:p w14:paraId="7C8865AB" w14:textId="77777777" w:rsidR="00227551" w:rsidRDefault="00227551">
            <w:pPr>
              <w:ind w:right="-108"/>
              <w:rPr>
                <w:b/>
                <w:bCs/>
                <w:szCs w:val="22"/>
              </w:rPr>
            </w:pPr>
          </w:p>
        </w:tc>
        <w:tc>
          <w:tcPr>
            <w:tcW w:w="5195" w:type="dxa"/>
            <w:shd w:val="clear" w:color="auto" w:fill="auto"/>
          </w:tcPr>
          <w:p w14:paraId="17B13B26" w14:textId="77777777" w:rsidR="00227551" w:rsidRDefault="00000000">
            <w:pPr>
              <w:ind w:right="-261"/>
              <w:jc w:val="center"/>
              <w:rPr>
                <w:spacing w:val="-8"/>
                <w:szCs w:val="22"/>
              </w:rPr>
            </w:pPr>
            <w:r>
              <w:rPr>
                <w:b/>
                <w:bCs/>
                <w:spacing w:val="-8"/>
                <w:szCs w:val="22"/>
              </w:rPr>
              <w:t>CỘNG HOÀ XÃ HỘI CHỦ NGHĨA VIỆT NAM</w:t>
            </w:r>
          </w:p>
          <w:p w14:paraId="0536D52F" w14:textId="667CBE05" w:rsidR="00227551" w:rsidRDefault="00F5330A">
            <w:pPr>
              <w:jc w:val="center"/>
              <w:rPr>
                <w:b/>
                <w:spacing w:val="-8"/>
              </w:rPr>
            </w:pPr>
            <w:r>
              <w:rPr>
                <w:noProof/>
              </w:rPr>
              <mc:AlternateContent>
                <mc:Choice Requires="wps">
                  <w:drawing>
                    <wp:anchor distT="0" distB="19050" distL="0" distR="19050" simplePos="0" relativeHeight="4" behindDoc="0" locked="0" layoutInCell="1" allowOverlap="1" wp14:anchorId="2FD1D08F" wp14:editId="365E9B68">
                      <wp:simplePos x="0" y="0"/>
                      <wp:positionH relativeFrom="column">
                        <wp:posOffset>761365</wp:posOffset>
                      </wp:positionH>
                      <wp:positionV relativeFrom="paragraph">
                        <wp:posOffset>179705</wp:posOffset>
                      </wp:positionV>
                      <wp:extent cx="1657350" cy="635"/>
                      <wp:effectExtent l="0" t="0" r="0" b="18415"/>
                      <wp:wrapNone/>
                      <wp:docPr id="108833485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635"/>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63371E0" id="Straight Connector 3" o:spid="_x0000_s1026" style="position:absolute;z-index:4;visibility:visible;mso-wrap-style:square;mso-width-percent:0;mso-height-percent:0;mso-wrap-distance-left:0;mso-wrap-distance-top:0;mso-wrap-distance-right:1.5pt;mso-wrap-distance-bottom:1.5pt;mso-position-horizontal:absolute;mso-position-horizontal-relative:text;mso-position-vertical:absolute;mso-position-vertical-relative:text;mso-width-percent:0;mso-height-percent:0;mso-width-relative:page;mso-height-relative:page" from="59.95pt,14.15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" strokecolor="#4472c4" strokeweight=".5pt">
                      <v:stroke joinstyle="miter"/>
                      <o:lock v:ext="edit" shapetype="f"/>
                    </v:line>
                  </w:pict>
                </mc:Fallback>
              </mc:AlternateContent>
            </w:r>
            <w:r>
              <w:rPr>
                <w:b/>
                <w:spacing w:val="-8"/>
              </w:rPr>
              <w:t>Độc lập - Tự do - Hạnh phúc</w:t>
            </w:r>
          </w:p>
          <w:p w14:paraId="239D1E47" w14:textId="77777777" w:rsidR="00227551" w:rsidRDefault="00000000">
            <w:pPr>
              <w:ind w:left="-108"/>
              <w:jc w:val="center"/>
              <w:rPr>
                <w:i/>
                <w:iCs/>
                <w:szCs w:val="22"/>
              </w:rPr>
            </w:pPr>
            <w:r>
              <w:rPr>
                <w:i/>
                <w:iCs/>
                <w:szCs w:val="22"/>
              </w:rPr>
              <w:t xml:space="preserve">               </w:t>
            </w:r>
          </w:p>
          <w:p w14:paraId="5D9F5817" w14:textId="2F195293" w:rsidR="00227551" w:rsidRDefault="00000000">
            <w:pPr>
              <w:ind w:left="-108"/>
              <w:rPr>
                <w:b/>
                <w:bCs/>
                <w:szCs w:val="22"/>
              </w:rPr>
            </w:pPr>
            <w:r>
              <w:rPr>
                <w:i/>
                <w:iCs/>
                <w:szCs w:val="22"/>
              </w:rPr>
              <w:t xml:space="preserve">             Đà Nẵng,</w:t>
            </w:r>
            <w:r w:rsidR="004F406E">
              <w:rPr>
                <w:i/>
                <w:iCs/>
                <w:szCs w:val="22"/>
              </w:rPr>
              <w:t xml:space="preserve"> </w:t>
            </w:r>
            <w:r>
              <w:rPr>
                <w:i/>
                <w:iCs/>
                <w:szCs w:val="22"/>
              </w:rPr>
              <w:t xml:space="preserve">ngày </w:t>
            </w:r>
            <w:r w:rsidR="004F406E">
              <w:rPr>
                <w:i/>
                <w:iCs/>
                <w:szCs w:val="22"/>
              </w:rPr>
              <w:t xml:space="preserve">10 </w:t>
            </w:r>
            <w:r>
              <w:rPr>
                <w:i/>
                <w:iCs/>
                <w:szCs w:val="22"/>
              </w:rPr>
              <w:t>tháng</w:t>
            </w:r>
            <w:r w:rsidR="004F406E">
              <w:rPr>
                <w:i/>
                <w:iCs/>
                <w:szCs w:val="22"/>
              </w:rPr>
              <w:t xml:space="preserve"> 10</w:t>
            </w:r>
            <w:r>
              <w:rPr>
                <w:i/>
                <w:iCs/>
                <w:szCs w:val="22"/>
              </w:rPr>
              <w:t xml:space="preserve">  năm </w:t>
            </w:r>
            <w:r w:rsidR="004F406E">
              <w:rPr>
                <w:i/>
                <w:iCs/>
                <w:szCs w:val="22"/>
              </w:rPr>
              <w:t>2024</w:t>
            </w:r>
            <w:r>
              <w:rPr>
                <w:i/>
                <w:iCs/>
                <w:szCs w:val="22"/>
              </w:rPr>
              <w:t xml:space="preserve"> </w:t>
            </w:r>
          </w:p>
        </w:tc>
      </w:tr>
      <w:tr w:rsidR="00227551" w14:paraId="29094522" w14:textId="77777777">
        <w:trPr>
          <w:trHeight w:val="470"/>
          <w:jc w:val="center"/>
        </w:trPr>
        <w:tc>
          <w:tcPr>
            <w:tcW w:w="4928" w:type="dxa"/>
            <w:shd w:val="clear" w:color="auto" w:fill="auto"/>
          </w:tcPr>
          <w:p w14:paraId="2E0AADE9" w14:textId="77777777" w:rsidR="00227551" w:rsidRDefault="00227551">
            <w:pPr>
              <w:ind w:right="-108"/>
              <w:rPr>
                <w:bCs/>
                <w:spacing w:val="-10"/>
                <w:szCs w:val="22"/>
              </w:rPr>
            </w:pPr>
          </w:p>
        </w:tc>
        <w:tc>
          <w:tcPr>
            <w:tcW w:w="5195" w:type="dxa"/>
            <w:shd w:val="clear" w:color="auto" w:fill="auto"/>
          </w:tcPr>
          <w:p w14:paraId="6ABE7E89" w14:textId="77777777" w:rsidR="00227551" w:rsidRDefault="00227551">
            <w:pPr>
              <w:ind w:right="-261"/>
              <w:jc w:val="center"/>
              <w:rPr>
                <w:b/>
                <w:bCs/>
                <w:spacing w:val="-8"/>
                <w:szCs w:val="22"/>
              </w:rPr>
            </w:pPr>
          </w:p>
        </w:tc>
      </w:tr>
    </w:tbl>
    <w:tbl>
      <w:tblPr>
        <w:tblW w:w="11057" w:type="dxa"/>
        <w:tblInd w:w="-1418" w:type="dxa"/>
        <w:tblLayout w:type="fixed"/>
        <w:tblCellMar>
          <w:left w:w="0" w:type="dxa"/>
          <w:right w:w="0" w:type="dxa"/>
        </w:tblCellMar>
        <w:tblLook w:val="04A0" w:firstRow="1" w:lastRow="0" w:firstColumn="1" w:lastColumn="0" w:noHBand="0" w:noVBand="1"/>
      </w:tblPr>
      <w:tblGrid>
        <w:gridCol w:w="11057"/>
      </w:tblGrid>
      <w:tr w:rsidR="00227551" w14:paraId="53545189" w14:textId="77777777">
        <w:tc>
          <w:tcPr>
            <w:tcW w:w="11057" w:type="dxa"/>
            <w:shd w:val="clear" w:color="auto" w:fill="auto"/>
          </w:tcPr>
          <w:p w14:paraId="6FF51DB9" w14:textId="7343AF2A" w:rsidR="00227551" w:rsidRDefault="00000000">
            <w:pPr>
              <w:spacing w:after="0"/>
              <w:jc w:val="center"/>
              <w:rPr>
                <w:b/>
                <w:sz w:val="36"/>
                <w:szCs w:val="36"/>
              </w:rPr>
            </w:pPr>
            <w:r>
              <w:rPr>
                <w:b/>
                <w:sz w:val="36"/>
                <w:szCs w:val="36"/>
              </w:rPr>
              <w:t xml:space="preserve">ĐỀ CƯƠNG ĐỒ ÁN CƠ SỞ </w:t>
            </w:r>
            <w:r w:rsidR="003963DF">
              <w:rPr>
                <w:b/>
                <w:sz w:val="36"/>
                <w:szCs w:val="36"/>
              </w:rPr>
              <w:t>4</w:t>
            </w:r>
          </w:p>
          <w:p w14:paraId="2205CB48" w14:textId="77777777" w:rsidR="004F406E" w:rsidRDefault="004F406E">
            <w:pPr>
              <w:spacing w:after="0"/>
              <w:jc w:val="center"/>
              <w:rPr>
                <w:b/>
                <w:sz w:val="36"/>
                <w:szCs w:val="36"/>
              </w:rPr>
            </w:pPr>
          </w:p>
        </w:tc>
      </w:tr>
    </w:tbl>
    <w:p w14:paraId="64C8E071" w14:textId="77777777" w:rsidR="00227551" w:rsidRDefault="00000000" w:rsidP="004F406E">
      <w:pPr>
        <w:numPr>
          <w:ilvl w:val="0"/>
          <w:numId w:val="1"/>
        </w:numPr>
        <w:spacing w:before="240"/>
        <w:ind w:left="270" w:hanging="363"/>
        <w:rPr>
          <w:b/>
        </w:rPr>
      </w:pPr>
      <w:r>
        <w:rPr>
          <w:b/>
        </w:rPr>
        <w:t>Thông tin người thực hiện:</w:t>
      </w:r>
    </w:p>
    <w:tbl>
      <w:tblPr>
        <w:tblW w:w="8926" w:type="dxa"/>
        <w:tblLayout w:type="fixed"/>
        <w:tblLook w:val="04A0" w:firstRow="1" w:lastRow="0" w:firstColumn="1" w:lastColumn="0" w:noHBand="0" w:noVBand="1"/>
      </w:tblPr>
      <w:tblGrid>
        <w:gridCol w:w="5920"/>
        <w:gridCol w:w="3006"/>
      </w:tblGrid>
      <w:tr w:rsidR="00227551" w14:paraId="2F56A862" w14:textId="77777777" w:rsidTr="008C327F">
        <w:tc>
          <w:tcPr>
            <w:tcW w:w="5920" w:type="dxa"/>
            <w:tcBorders>
              <w:top w:val="single" w:sz="4" w:space="0" w:color="000000"/>
              <w:left w:val="single" w:sz="4" w:space="0" w:color="000000"/>
              <w:bottom w:val="single" w:sz="4" w:space="0" w:color="000000"/>
              <w:right w:val="single" w:sz="4" w:space="0" w:color="000000"/>
            </w:tcBorders>
            <w:shd w:val="clear" w:color="auto" w:fill="auto"/>
          </w:tcPr>
          <w:p w14:paraId="09572991" w14:textId="77777777" w:rsidR="00227551" w:rsidRDefault="00000000">
            <w:r>
              <w:t>Họ và tên sinh viên:</w:t>
            </w:r>
            <w:r>
              <w:rPr>
                <w:color w:val="FF0000"/>
              </w:rPr>
              <w:t xml:space="preserve"> </w:t>
            </w:r>
            <w:r>
              <w:t>Hoàng Tấn Phú Quốc</w:t>
            </w:r>
          </w:p>
          <w:p w14:paraId="6FE26355" w14:textId="77777777" w:rsidR="00227551" w:rsidRDefault="00000000">
            <w:r>
              <w:t>Ngành: CNTT</w:t>
            </w:r>
          </w:p>
          <w:p w14:paraId="5B09B4E7" w14:textId="77777777" w:rsidR="00227551" w:rsidRDefault="00000000">
            <w:pPr>
              <w:rPr>
                <w:b/>
              </w:rPr>
            </w:pPr>
            <w:r>
              <w:t>Điện thoại: 0333507708</w:t>
            </w:r>
          </w:p>
        </w:tc>
        <w:tc>
          <w:tcPr>
            <w:tcW w:w="3006" w:type="dxa"/>
            <w:tcBorders>
              <w:top w:val="single" w:sz="4" w:space="0" w:color="000000"/>
              <w:left w:val="single" w:sz="4" w:space="0" w:color="000000"/>
              <w:bottom w:val="single" w:sz="4" w:space="0" w:color="000000"/>
              <w:right w:val="single" w:sz="4" w:space="0" w:color="000000"/>
            </w:tcBorders>
            <w:shd w:val="clear" w:color="auto" w:fill="auto"/>
          </w:tcPr>
          <w:p w14:paraId="1E6DFA08" w14:textId="77777777" w:rsidR="00227551" w:rsidRDefault="00000000">
            <w:r>
              <w:t>MSSV: 22IT239</w:t>
            </w:r>
          </w:p>
          <w:p w14:paraId="7C1DBEE6" w14:textId="77777777" w:rsidR="00227551" w:rsidRDefault="00000000">
            <w:pPr>
              <w:rPr>
                <w:color w:val="FF0000"/>
              </w:rPr>
            </w:pPr>
            <w:r>
              <w:t>Lớp: 22KIT</w:t>
            </w:r>
          </w:p>
          <w:p w14:paraId="1C316E06" w14:textId="77777777" w:rsidR="00227551" w:rsidRDefault="00000000">
            <w:pPr>
              <w:rPr>
                <w:b/>
              </w:rPr>
            </w:pPr>
            <w:r>
              <w:t>Email: quochtp.22git@vku.udn.vn</w:t>
            </w:r>
          </w:p>
        </w:tc>
      </w:tr>
      <w:tr w:rsidR="008C327F" w14:paraId="4D34ED6A" w14:textId="77777777" w:rsidTr="008C327F">
        <w:tc>
          <w:tcPr>
            <w:tcW w:w="5920" w:type="dxa"/>
            <w:tcBorders>
              <w:top w:val="single" w:sz="4" w:space="0" w:color="000000"/>
              <w:left w:val="single" w:sz="4" w:space="0" w:color="000000"/>
              <w:bottom w:val="single" w:sz="4" w:space="0" w:color="000000"/>
              <w:right w:val="single" w:sz="4" w:space="0" w:color="000000"/>
            </w:tcBorders>
            <w:shd w:val="clear" w:color="auto" w:fill="auto"/>
          </w:tcPr>
          <w:p w14:paraId="0A5AE55C" w14:textId="0CE9F170" w:rsidR="008C327F" w:rsidRDefault="008C327F" w:rsidP="008C327F">
            <w:r>
              <w:t>Họ và tên sinh viên:</w:t>
            </w:r>
            <w:r>
              <w:rPr>
                <w:color w:val="FF0000"/>
              </w:rPr>
              <w:t xml:space="preserve"> </w:t>
            </w:r>
            <w:r>
              <w:t>Trương Ngọc Khánh Linh</w:t>
            </w:r>
          </w:p>
          <w:p w14:paraId="5C1DA44E" w14:textId="77777777" w:rsidR="008C327F" w:rsidRDefault="008C327F" w:rsidP="008C327F">
            <w:r>
              <w:t>Ngành: CNTT</w:t>
            </w:r>
          </w:p>
          <w:p w14:paraId="30ACA0AF" w14:textId="5B427365" w:rsidR="008C327F" w:rsidRDefault="008C327F" w:rsidP="008C327F">
            <w:r>
              <w:t>Điện thoại: 0335803412</w:t>
            </w:r>
          </w:p>
        </w:tc>
        <w:tc>
          <w:tcPr>
            <w:tcW w:w="3006" w:type="dxa"/>
            <w:tcBorders>
              <w:top w:val="single" w:sz="4" w:space="0" w:color="000000"/>
              <w:left w:val="single" w:sz="4" w:space="0" w:color="000000"/>
              <w:bottom w:val="single" w:sz="4" w:space="0" w:color="000000"/>
              <w:right w:val="single" w:sz="4" w:space="0" w:color="000000"/>
            </w:tcBorders>
            <w:shd w:val="clear" w:color="auto" w:fill="auto"/>
          </w:tcPr>
          <w:p w14:paraId="1777CEF4" w14:textId="10124CDB" w:rsidR="008C327F" w:rsidRDefault="008C327F" w:rsidP="008C327F">
            <w:r>
              <w:t>MSSV: 22IT156</w:t>
            </w:r>
          </w:p>
          <w:p w14:paraId="6A4B1671" w14:textId="77777777" w:rsidR="008C327F" w:rsidRDefault="008C327F" w:rsidP="008C327F">
            <w:pPr>
              <w:rPr>
                <w:color w:val="FF0000"/>
              </w:rPr>
            </w:pPr>
            <w:r>
              <w:t>Lớp: 22KIT</w:t>
            </w:r>
          </w:p>
          <w:p w14:paraId="699D28D9" w14:textId="48F769B6" w:rsidR="008C327F" w:rsidRDefault="008C327F" w:rsidP="008C327F">
            <w:r>
              <w:t>Email: linhtnk.22git@vku.udn.vn</w:t>
            </w:r>
          </w:p>
        </w:tc>
      </w:tr>
      <w:tr w:rsidR="008C327F" w14:paraId="6AF0ACCB" w14:textId="77777777" w:rsidTr="008C327F">
        <w:tc>
          <w:tcPr>
            <w:tcW w:w="5920" w:type="dxa"/>
            <w:tcBorders>
              <w:top w:val="single" w:sz="4" w:space="0" w:color="000000"/>
              <w:left w:val="single" w:sz="4" w:space="0" w:color="000000"/>
              <w:bottom w:val="single" w:sz="4" w:space="0" w:color="000000"/>
              <w:right w:val="single" w:sz="4" w:space="0" w:color="000000"/>
            </w:tcBorders>
            <w:shd w:val="clear" w:color="auto" w:fill="auto"/>
          </w:tcPr>
          <w:p w14:paraId="2A868707" w14:textId="77777777" w:rsidR="008C327F" w:rsidRDefault="008C327F" w:rsidP="008C327F">
            <w:r>
              <w:t>Giảng viên hướng dẫn: TS. Lê Thị Thu Nga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Pr>
          <w:p w14:paraId="05F6DFB4" w14:textId="77777777" w:rsidR="008C327F" w:rsidRDefault="008C327F" w:rsidP="008C327F"/>
        </w:tc>
      </w:tr>
    </w:tbl>
    <w:p w14:paraId="2E21CEA0" w14:textId="56750F61" w:rsidR="00227551" w:rsidRPr="008C327F" w:rsidRDefault="00000000" w:rsidP="008C327F">
      <w:pPr>
        <w:numPr>
          <w:ilvl w:val="0"/>
          <w:numId w:val="1"/>
        </w:numPr>
        <w:ind w:left="270"/>
        <w:rPr>
          <w:b/>
        </w:rPr>
      </w:pPr>
      <w:r>
        <w:rPr>
          <w:b/>
        </w:rPr>
        <w:t>Tên đồ án:</w:t>
      </w:r>
      <w:r w:rsidRPr="008C327F">
        <w:rPr>
          <w:b/>
        </w:rPr>
        <w:t xml:space="preserve"> </w:t>
      </w:r>
      <w:r w:rsidR="004F406E" w:rsidRPr="008C327F">
        <w:rPr>
          <w:b/>
        </w:rPr>
        <w:t>Developing an Online Document Sharing and Group Study Application Using WebRTC</w:t>
      </w:r>
    </w:p>
    <w:p w14:paraId="620092BC" w14:textId="77777777" w:rsidR="00227551" w:rsidRDefault="00000000" w:rsidP="004F406E">
      <w:pPr>
        <w:numPr>
          <w:ilvl w:val="0"/>
          <w:numId w:val="1"/>
        </w:numPr>
        <w:ind w:left="270"/>
        <w:rPr>
          <w:b/>
        </w:rPr>
      </w:pPr>
      <w:r>
        <w:rPr>
          <w:b/>
        </w:rPr>
        <w:t>Mô tả: (</w:t>
      </w:r>
      <w:r>
        <w:rPr>
          <w:i/>
        </w:rPr>
        <w:t>mô tả tổng quan đề tài, mục tiêu dự kiến sẽ đạt được, kết quả đề tài là gì</w:t>
      </w:r>
      <w:r>
        <w:rPr>
          <w:b/>
        </w:rPr>
        <w:t xml:space="preserve">) </w:t>
      </w:r>
    </w:p>
    <w:p w14:paraId="6FE76221" w14:textId="77777777" w:rsidR="004F406E" w:rsidRPr="004F406E" w:rsidRDefault="004F406E" w:rsidP="004F406E">
      <w:pPr>
        <w:tabs>
          <w:tab w:val="right" w:leader="dot" w:pos="9923"/>
        </w:tabs>
        <w:rPr>
          <w:lang w:val="vi-VN"/>
        </w:rPr>
      </w:pPr>
      <w:r w:rsidRPr="004F406E">
        <w:rPr>
          <w:lang w:val="vi-VN"/>
        </w:rPr>
        <w:t>Đồ án "</w:t>
      </w:r>
      <w:r w:rsidRPr="004F406E">
        <w:rPr>
          <w:b/>
          <w:bCs/>
          <w:lang w:val="vi-VN"/>
        </w:rPr>
        <w:t>Developing an Online Document Sharing and Group Study Application Using WebRTC</w:t>
      </w:r>
      <w:r w:rsidRPr="004F406E">
        <w:rPr>
          <w:lang w:val="vi-VN"/>
        </w:rPr>
        <w:t>" phát triển ứng dụng chia sẻ tài liệu và học nhóm trực tuyến, sử dụng WebRTC để kết nối trực tiếp giữa người dùng mà không cần máy chủ trung gian. Ứng dụng hỗ trợ tạo phòng học nhóm, chia sẻ tài liệu (PDF, Word, PPT), và thảo luận qua chat hoặc video call.</w:t>
      </w:r>
    </w:p>
    <w:p w14:paraId="1AAC702C" w14:textId="77777777" w:rsidR="004F406E" w:rsidRPr="004F406E" w:rsidRDefault="004F406E" w:rsidP="004F406E">
      <w:pPr>
        <w:tabs>
          <w:tab w:val="right" w:leader="dot" w:pos="9923"/>
        </w:tabs>
        <w:rPr>
          <w:lang w:val="vi-VN"/>
        </w:rPr>
      </w:pPr>
      <w:r w:rsidRPr="004F406E">
        <w:rPr>
          <w:b/>
          <w:bCs/>
          <w:lang w:val="vi-VN"/>
        </w:rPr>
        <w:t>Mục tiêu:</w:t>
      </w:r>
    </w:p>
    <w:p w14:paraId="6457F5EA" w14:textId="77777777" w:rsidR="004F406E" w:rsidRPr="004F406E" w:rsidRDefault="004F406E" w:rsidP="004F406E">
      <w:pPr>
        <w:numPr>
          <w:ilvl w:val="0"/>
          <w:numId w:val="3"/>
        </w:numPr>
        <w:tabs>
          <w:tab w:val="right" w:leader="dot" w:pos="9923"/>
        </w:tabs>
        <w:rPr>
          <w:lang w:val="vi-VN"/>
        </w:rPr>
      </w:pPr>
      <w:r w:rsidRPr="004F406E">
        <w:rPr>
          <w:lang w:val="vi-VN"/>
        </w:rPr>
        <w:t>Xây dựng nền tảng học nhóm trực tuyến với chia sẻ tài liệu P2P.</w:t>
      </w:r>
    </w:p>
    <w:p w14:paraId="1D81F91D" w14:textId="77777777" w:rsidR="004F406E" w:rsidRPr="004F406E" w:rsidRDefault="004F406E" w:rsidP="004F406E">
      <w:pPr>
        <w:numPr>
          <w:ilvl w:val="0"/>
          <w:numId w:val="3"/>
        </w:numPr>
        <w:tabs>
          <w:tab w:val="right" w:leader="dot" w:pos="9923"/>
        </w:tabs>
        <w:rPr>
          <w:lang w:val="vi-VN"/>
        </w:rPr>
      </w:pPr>
      <w:r w:rsidRPr="004F406E">
        <w:rPr>
          <w:lang w:val="vi-VN"/>
        </w:rPr>
        <w:t>Tích hợp chat, video call, và tìm kiếm tài liệu từ các thành viên khác.</w:t>
      </w:r>
    </w:p>
    <w:p w14:paraId="1E3E7E9E" w14:textId="77777777" w:rsidR="004F406E" w:rsidRPr="004F406E" w:rsidRDefault="004F406E" w:rsidP="004F406E">
      <w:pPr>
        <w:tabs>
          <w:tab w:val="right" w:leader="dot" w:pos="9923"/>
        </w:tabs>
        <w:rPr>
          <w:lang w:val="vi-VN"/>
        </w:rPr>
      </w:pPr>
      <w:r w:rsidRPr="004F406E">
        <w:rPr>
          <w:b/>
          <w:bCs/>
          <w:lang w:val="vi-VN"/>
        </w:rPr>
        <w:t>Kết quả dự kiến:</w:t>
      </w:r>
    </w:p>
    <w:p w14:paraId="5E8C25E6" w14:textId="77777777" w:rsidR="004F406E" w:rsidRPr="004F406E" w:rsidRDefault="004F406E" w:rsidP="004F406E">
      <w:pPr>
        <w:numPr>
          <w:ilvl w:val="0"/>
          <w:numId w:val="4"/>
        </w:numPr>
        <w:tabs>
          <w:tab w:val="right" w:leader="dot" w:pos="9923"/>
        </w:tabs>
        <w:rPr>
          <w:lang w:val="vi-VN"/>
        </w:rPr>
      </w:pPr>
      <w:r w:rsidRPr="004F406E">
        <w:rPr>
          <w:lang w:val="vi-VN"/>
        </w:rPr>
        <w:t>Ứng dụng hoàn chỉnh, dễ sử dụng, hỗ trợ học nhóm và chia sẻ tài liệu mượt mà.</w:t>
      </w:r>
    </w:p>
    <w:p w14:paraId="42DCA5F6" w14:textId="114DC767" w:rsidR="00227551" w:rsidRPr="004F406E" w:rsidRDefault="00227551">
      <w:pPr>
        <w:tabs>
          <w:tab w:val="right" w:leader="dot" w:pos="9923"/>
        </w:tabs>
        <w:rPr>
          <w:lang w:val="vi-VN"/>
        </w:rPr>
      </w:pPr>
    </w:p>
    <w:p w14:paraId="25D7ADC1" w14:textId="77777777" w:rsidR="00227551" w:rsidRDefault="00000000" w:rsidP="004F406E">
      <w:pPr>
        <w:pStyle w:val="ListParagraph"/>
        <w:numPr>
          <w:ilvl w:val="0"/>
          <w:numId w:val="1"/>
        </w:numPr>
        <w:ind w:left="270"/>
        <w:rPr>
          <w:b/>
        </w:rPr>
      </w:pPr>
      <w:r>
        <w:rPr>
          <w:b/>
        </w:rPr>
        <w:t>Nội dung thực hiện: (</w:t>
      </w:r>
      <w:r>
        <w:rPr>
          <w:i/>
        </w:rPr>
        <w:t>các nội dung sẽ thực hiện trong đề tài</w:t>
      </w:r>
      <w:r>
        <w:rPr>
          <w:b/>
        </w:rPr>
        <w:t xml:space="preserve">) </w:t>
      </w:r>
    </w:p>
    <w:p w14:paraId="612DFBF0" w14:textId="77777777" w:rsidR="00492941" w:rsidRPr="00492941" w:rsidRDefault="00492941" w:rsidP="00492941">
      <w:pPr>
        <w:numPr>
          <w:ilvl w:val="0"/>
          <w:numId w:val="6"/>
        </w:numPr>
        <w:suppressAutoHyphens w:val="0"/>
        <w:spacing w:before="100" w:beforeAutospacing="1" w:after="100" w:afterAutospacing="1"/>
        <w:rPr>
          <w:szCs w:val="24"/>
          <w:lang w:val="vi-VN" w:eastAsia="ko-KR"/>
        </w:rPr>
      </w:pPr>
      <w:r w:rsidRPr="00492941">
        <w:rPr>
          <w:b/>
          <w:bCs/>
          <w:szCs w:val="24"/>
          <w:lang w:val="vi-VN" w:eastAsia="ko-KR"/>
        </w:rPr>
        <w:t>Khảo sát và phân tích yêu cầu</w:t>
      </w:r>
      <w:r w:rsidRPr="00492941">
        <w:rPr>
          <w:szCs w:val="24"/>
          <w:lang w:val="vi-VN" w:eastAsia="ko-KR"/>
        </w:rPr>
        <w:t>:</w:t>
      </w:r>
    </w:p>
    <w:p w14:paraId="3C270BB7"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Tìm hiểu các công nghệ phù hợp (WebRTC, Node.js, P2P).</w:t>
      </w:r>
    </w:p>
    <w:p w14:paraId="40F94A0A"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lastRenderedPageBreak/>
        <w:t>Phân tích yêu cầu chức năng và phi chức năng của ứng dụng (chia sẻ tài liệu, học nhóm, chat, video call).</w:t>
      </w:r>
    </w:p>
    <w:p w14:paraId="369A4450" w14:textId="77777777" w:rsidR="00492941" w:rsidRPr="00492941" w:rsidRDefault="00492941" w:rsidP="00492941">
      <w:pPr>
        <w:numPr>
          <w:ilvl w:val="0"/>
          <w:numId w:val="6"/>
        </w:numPr>
        <w:suppressAutoHyphens w:val="0"/>
        <w:spacing w:before="100" w:beforeAutospacing="1" w:after="100" w:afterAutospacing="1"/>
        <w:rPr>
          <w:szCs w:val="24"/>
          <w:lang w:val="vi-VN" w:eastAsia="ko-KR"/>
        </w:rPr>
      </w:pPr>
      <w:r w:rsidRPr="00492941">
        <w:rPr>
          <w:b/>
          <w:bCs/>
          <w:szCs w:val="24"/>
          <w:lang w:val="vi-VN" w:eastAsia="ko-KR"/>
        </w:rPr>
        <w:t>Thiết kế hệ thống</w:t>
      </w:r>
      <w:r w:rsidRPr="00492941">
        <w:rPr>
          <w:szCs w:val="24"/>
          <w:lang w:val="vi-VN" w:eastAsia="ko-KR"/>
        </w:rPr>
        <w:t>:</w:t>
      </w:r>
    </w:p>
    <w:p w14:paraId="573B935E"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Thiết kế kiến trúc ứng dụng, gồm các thành phần chính như quản lý kết nối, chia sẻ tài liệu, và giao tiếp thời gian thực.</w:t>
      </w:r>
    </w:p>
    <w:p w14:paraId="239162FA"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Thiết kế giao diện người dùng, tập trung vào trải nghiệm đơn giản, thân thiện.</w:t>
      </w:r>
    </w:p>
    <w:p w14:paraId="1B8EE4E4" w14:textId="77777777" w:rsidR="00492941" w:rsidRPr="00492941" w:rsidRDefault="00492941" w:rsidP="00492941">
      <w:pPr>
        <w:numPr>
          <w:ilvl w:val="0"/>
          <w:numId w:val="6"/>
        </w:numPr>
        <w:suppressAutoHyphens w:val="0"/>
        <w:spacing w:before="100" w:beforeAutospacing="1" w:after="100" w:afterAutospacing="1"/>
        <w:rPr>
          <w:szCs w:val="24"/>
          <w:lang w:val="vi-VN" w:eastAsia="ko-KR"/>
        </w:rPr>
      </w:pPr>
      <w:r w:rsidRPr="00492941">
        <w:rPr>
          <w:b/>
          <w:bCs/>
          <w:szCs w:val="24"/>
          <w:lang w:val="vi-VN" w:eastAsia="ko-KR"/>
        </w:rPr>
        <w:t>Phát triển tính năng chính</w:t>
      </w:r>
      <w:r w:rsidRPr="00492941">
        <w:rPr>
          <w:szCs w:val="24"/>
          <w:lang w:val="vi-VN" w:eastAsia="ko-KR"/>
        </w:rPr>
        <w:t>:</w:t>
      </w:r>
    </w:p>
    <w:p w14:paraId="53EFD106"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Xây dựng chức năng tạo phòng học nhóm và quản lý thành viên.</w:t>
      </w:r>
    </w:p>
    <w:p w14:paraId="3232B6FC"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Tích hợp WebRTC cho chia sẻ tài liệu trực tiếp và video call.</w:t>
      </w:r>
    </w:p>
    <w:p w14:paraId="5EA2B949"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Tạo chức năng chat trong phòng học.</w:t>
      </w:r>
    </w:p>
    <w:p w14:paraId="23AB1A43" w14:textId="77777777" w:rsidR="00492941" w:rsidRPr="00492941" w:rsidRDefault="00492941" w:rsidP="00492941">
      <w:pPr>
        <w:numPr>
          <w:ilvl w:val="0"/>
          <w:numId w:val="6"/>
        </w:numPr>
        <w:suppressAutoHyphens w:val="0"/>
        <w:spacing w:before="100" w:beforeAutospacing="1" w:after="100" w:afterAutospacing="1"/>
        <w:rPr>
          <w:szCs w:val="24"/>
          <w:lang w:val="vi-VN" w:eastAsia="ko-KR"/>
        </w:rPr>
      </w:pPr>
      <w:r w:rsidRPr="00492941">
        <w:rPr>
          <w:b/>
          <w:bCs/>
          <w:szCs w:val="24"/>
          <w:lang w:val="vi-VN" w:eastAsia="ko-KR"/>
        </w:rPr>
        <w:t>Xây dựng cơ sở dữ liệu</w:t>
      </w:r>
      <w:r w:rsidRPr="00492941">
        <w:rPr>
          <w:szCs w:val="24"/>
          <w:lang w:val="vi-VN" w:eastAsia="ko-KR"/>
        </w:rPr>
        <w:t>:</w:t>
      </w:r>
    </w:p>
    <w:p w14:paraId="761B2FAA"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Thiết kế và phát triển cơ sở dữ liệu để lưu trữ thông tin người dùng, tài liệu, và lịch sử học tập.</w:t>
      </w:r>
    </w:p>
    <w:p w14:paraId="0C0076DC" w14:textId="77777777" w:rsidR="00492941" w:rsidRPr="00492941" w:rsidRDefault="00492941" w:rsidP="00492941">
      <w:pPr>
        <w:numPr>
          <w:ilvl w:val="0"/>
          <w:numId w:val="6"/>
        </w:numPr>
        <w:suppressAutoHyphens w:val="0"/>
        <w:spacing w:before="100" w:beforeAutospacing="1" w:after="100" w:afterAutospacing="1"/>
        <w:rPr>
          <w:szCs w:val="24"/>
          <w:lang w:val="vi-VN" w:eastAsia="ko-KR"/>
        </w:rPr>
      </w:pPr>
      <w:r w:rsidRPr="00492941">
        <w:rPr>
          <w:b/>
          <w:bCs/>
          <w:szCs w:val="24"/>
          <w:lang w:val="vi-VN" w:eastAsia="ko-KR"/>
        </w:rPr>
        <w:t>Kiểm thử và tối ưu hóa</w:t>
      </w:r>
      <w:r w:rsidRPr="00492941">
        <w:rPr>
          <w:szCs w:val="24"/>
          <w:lang w:val="vi-VN" w:eastAsia="ko-KR"/>
        </w:rPr>
        <w:t>:</w:t>
      </w:r>
    </w:p>
    <w:p w14:paraId="08DC9132"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Kiểm thử toàn diện ứng dụng để phát hiện lỗi và tối ưu hiệu suất.</w:t>
      </w:r>
    </w:p>
    <w:p w14:paraId="10BAD248"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Bảo mật quá trình chia sẻ tài liệu và kết nối.</w:t>
      </w:r>
    </w:p>
    <w:p w14:paraId="6A21C096" w14:textId="77777777" w:rsidR="00492941" w:rsidRPr="00492941" w:rsidRDefault="00492941" w:rsidP="00492941">
      <w:pPr>
        <w:numPr>
          <w:ilvl w:val="0"/>
          <w:numId w:val="6"/>
        </w:numPr>
        <w:suppressAutoHyphens w:val="0"/>
        <w:spacing w:before="100" w:beforeAutospacing="1" w:after="100" w:afterAutospacing="1"/>
        <w:rPr>
          <w:szCs w:val="24"/>
          <w:lang w:val="vi-VN" w:eastAsia="ko-KR"/>
        </w:rPr>
      </w:pPr>
      <w:r w:rsidRPr="00492941">
        <w:rPr>
          <w:b/>
          <w:bCs/>
          <w:szCs w:val="24"/>
          <w:lang w:val="vi-VN" w:eastAsia="ko-KR"/>
        </w:rPr>
        <w:t>Triển khai và đánh giá</w:t>
      </w:r>
      <w:r w:rsidRPr="00492941">
        <w:rPr>
          <w:szCs w:val="24"/>
          <w:lang w:val="vi-VN" w:eastAsia="ko-KR"/>
        </w:rPr>
        <w:t>:</w:t>
      </w:r>
    </w:p>
    <w:p w14:paraId="2BE62FAE"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Triển khai ứng dụng trên nền tảng thực tế.</w:t>
      </w:r>
    </w:p>
    <w:p w14:paraId="38C00359" w14:textId="77777777" w:rsidR="00492941" w:rsidRPr="00492941" w:rsidRDefault="00492941" w:rsidP="00492941">
      <w:pPr>
        <w:numPr>
          <w:ilvl w:val="1"/>
          <w:numId w:val="6"/>
        </w:numPr>
        <w:suppressAutoHyphens w:val="0"/>
        <w:spacing w:before="100" w:beforeAutospacing="1" w:after="100" w:afterAutospacing="1"/>
        <w:rPr>
          <w:szCs w:val="24"/>
          <w:lang w:val="vi-VN" w:eastAsia="ko-KR"/>
        </w:rPr>
      </w:pPr>
      <w:r w:rsidRPr="00492941">
        <w:rPr>
          <w:szCs w:val="24"/>
          <w:lang w:val="vi-VN" w:eastAsia="ko-KR"/>
        </w:rPr>
        <w:t>Đánh giá hiệu quả và khả năng mở rộng của ứng dụng.</w:t>
      </w:r>
    </w:p>
    <w:p w14:paraId="7C1EF125" w14:textId="77777777" w:rsidR="00227551" w:rsidRDefault="00000000" w:rsidP="004F406E">
      <w:pPr>
        <w:pStyle w:val="ListParagraph"/>
        <w:numPr>
          <w:ilvl w:val="0"/>
          <w:numId w:val="1"/>
        </w:numPr>
        <w:ind w:left="270"/>
        <w:rPr>
          <w:b/>
        </w:rPr>
      </w:pPr>
      <w:r>
        <w:rPr>
          <w:b/>
        </w:rPr>
        <w:t>Kế hoạch thực hiện:</w:t>
      </w:r>
    </w:p>
    <w:p w14:paraId="49084071" w14:textId="77777777" w:rsidR="008C327F" w:rsidRDefault="008C327F" w:rsidP="008C327F">
      <w:pPr>
        <w:pStyle w:val="ListParagraph"/>
        <w:ind w:left="270"/>
        <w:rPr>
          <w:b/>
        </w:rPr>
      </w:pPr>
    </w:p>
    <w:tbl>
      <w:tblPr>
        <w:tblW w:w="8788" w:type="dxa"/>
        <w:tblInd w:w="-5" w:type="dxa"/>
        <w:tblLayout w:type="fixed"/>
        <w:tblLook w:val="04A0" w:firstRow="1" w:lastRow="0" w:firstColumn="1" w:lastColumn="0" w:noHBand="0" w:noVBand="1"/>
      </w:tblPr>
      <w:tblGrid>
        <w:gridCol w:w="2225"/>
        <w:gridCol w:w="2204"/>
        <w:gridCol w:w="4359"/>
      </w:tblGrid>
      <w:tr w:rsidR="00227551" w14:paraId="20E292AB" w14:textId="77777777" w:rsidTr="00B317E8">
        <w:tc>
          <w:tcPr>
            <w:tcW w:w="2225" w:type="dxa"/>
            <w:tcBorders>
              <w:top w:val="single" w:sz="4" w:space="0" w:color="000000"/>
              <w:left w:val="single" w:sz="4" w:space="0" w:color="000000"/>
              <w:bottom w:val="single" w:sz="4" w:space="0" w:color="000000"/>
              <w:right w:val="single" w:sz="4" w:space="0" w:color="000000"/>
            </w:tcBorders>
            <w:vAlign w:val="bottom"/>
          </w:tcPr>
          <w:p w14:paraId="4A1610DA" w14:textId="77777777" w:rsidR="00227551" w:rsidRDefault="00000000">
            <w:pPr>
              <w:tabs>
                <w:tab w:val="left" w:leader="dot" w:pos="9900"/>
              </w:tabs>
              <w:jc w:val="center"/>
              <w:rPr>
                <w:b/>
              </w:rPr>
            </w:pPr>
            <w:r>
              <w:rPr>
                <w:b/>
              </w:rPr>
              <w:t>Thời gian</w:t>
            </w:r>
          </w:p>
        </w:tc>
        <w:tc>
          <w:tcPr>
            <w:tcW w:w="6563" w:type="dxa"/>
            <w:gridSpan w:val="2"/>
            <w:tcBorders>
              <w:top w:val="single" w:sz="4" w:space="0" w:color="000000"/>
              <w:left w:val="single" w:sz="4" w:space="0" w:color="000000"/>
              <w:bottom w:val="single" w:sz="4" w:space="0" w:color="000000"/>
              <w:right w:val="single" w:sz="4" w:space="0" w:color="000000"/>
            </w:tcBorders>
            <w:vAlign w:val="bottom"/>
          </w:tcPr>
          <w:p w14:paraId="4B915123" w14:textId="77777777" w:rsidR="00227551" w:rsidRDefault="00000000">
            <w:pPr>
              <w:tabs>
                <w:tab w:val="left" w:leader="dot" w:pos="9900"/>
              </w:tabs>
              <w:jc w:val="center"/>
              <w:rPr>
                <w:b/>
              </w:rPr>
            </w:pPr>
            <w:r>
              <w:rPr>
                <w:b/>
              </w:rPr>
              <w:t>Nội dung thực hiện</w:t>
            </w:r>
          </w:p>
        </w:tc>
      </w:tr>
      <w:tr w:rsidR="00227551" w14:paraId="70259ADB" w14:textId="77777777" w:rsidTr="00B317E8">
        <w:trPr>
          <w:trHeight w:val="705"/>
        </w:trPr>
        <w:tc>
          <w:tcPr>
            <w:tcW w:w="2225" w:type="dxa"/>
            <w:tcBorders>
              <w:top w:val="single" w:sz="4" w:space="0" w:color="000000"/>
              <w:left w:val="single" w:sz="4" w:space="0" w:color="000000"/>
              <w:bottom w:val="single" w:sz="4" w:space="0" w:color="000000"/>
              <w:right w:val="single" w:sz="4" w:space="0" w:color="000000"/>
            </w:tcBorders>
            <w:vAlign w:val="center"/>
          </w:tcPr>
          <w:p w14:paraId="2F2173A1" w14:textId="35BD5556" w:rsidR="00227551" w:rsidRDefault="00492941">
            <w:pPr>
              <w:tabs>
                <w:tab w:val="left" w:leader="dot" w:pos="9900"/>
              </w:tabs>
            </w:pPr>
            <w:r w:rsidRPr="00492941">
              <w:t>Tuần thứ 1 (04/10 - 10/10)</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315DA23C" w14:textId="06878E26" w:rsidR="00227551" w:rsidRDefault="00492941">
            <w:pPr>
              <w:tabs>
                <w:tab w:val="left" w:leader="dot" w:pos="9900"/>
              </w:tabs>
            </w:pPr>
            <w:r w:rsidRPr="00492941">
              <w:t>Gặp giảng viên để thống nhất tên và nội dung đồ án. Hoàn thiện đề cương và gửi giảng viên kiểm tra trước khi upload lên hệ thống.</w:t>
            </w:r>
          </w:p>
        </w:tc>
      </w:tr>
      <w:tr w:rsidR="00227551" w:rsidRPr="00492941" w14:paraId="1C708DF6"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6DB2B333" w14:textId="0F0FA2F6" w:rsidR="00227551" w:rsidRDefault="00492941">
            <w:pPr>
              <w:tabs>
                <w:tab w:val="left" w:leader="dot" w:pos="9900"/>
              </w:tabs>
            </w:pPr>
            <w:r w:rsidRPr="00492941">
              <w:t>Tuần thứ 2 (11/10 - 17/10)</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7B919E3D" w14:textId="44AAE428" w:rsidR="00227551" w:rsidRPr="00492941" w:rsidRDefault="00492941">
            <w:pPr>
              <w:tabs>
                <w:tab w:val="left" w:leader="dot" w:pos="9900"/>
              </w:tabs>
              <w:rPr>
                <w:lang w:val="vi-VN"/>
              </w:rPr>
            </w:pPr>
            <w:r w:rsidRPr="00492941">
              <w:t>Nộp đề cương lên hệ thống. Bắt đầu khảo sát công nghệ và phân tích yêu cầu dự án.</w:t>
            </w:r>
          </w:p>
        </w:tc>
      </w:tr>
      <w:tr w:rsidR="00492941" w:rsidRPr="00492941" w14:paraId="3632E9EC"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6FE17A70" w14:textId="0A6B87EF" w:rsidR="00492941" w:rsidRPr="00492941" w:rsidRDefault="00492941">
            <w:pPr>
              <w:tabs>
                <w:tab w:val="left" w:leader="dot" w:pos="9900"/>
              </w:tabs>
            </w:pPr>
            <w:r w:rsidRPr="00492941">
              <w:t>Tuần thứ 3 (18/10 - 24/10)</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38231D97" w14:textId="4D4D7280" w:rsidR="00492941" w:rsidRPr="00492941" w:rsidRDefault="00492941">
            <w:pPr>
              <w:tabs>
                <w:tab w:val="left" w:leader="dot" w:pos="9900"/>
              </w:tabs>
            </w:pPr>
            <w:r w:rsidRPr="00492941">
              <w:t>Hoàn thiện phân tích yêu cầu. Thiết kế kiến trúc hệ thống và giao diện người dùng.</w:t>
            </w:r>
          </w:p>
        </w:tc>
      </w:tr>
      <w:tr w:rsidR="00492941" w:rsidRPr="00492941" w14:paraId="6CDF30FA"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35399853" w14:textId="6E81F3F6" w:rsidR="00492941" w:rsidRPr="00492941" w:rsidRDefault="00492941">
            <w:pPr>
              <w:tabs>
                <w:tab w:val="left" w:leader="dot" w:pos="9900"/>
              </w:tabs>
            </w:pPr>
            <w:r w:rsidRPr="00492941">
              <w:t>Tuần thứ 4 (25/10 - 31/10)</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7D958A15" w14:textId="555DF910" w:rsidR="00492941" w:rsidRPr="00492941" w:rsidRDefault="00492941">
            <w:pPr>
              <w:tabs>
                <w:tab w:val="left" w:leader="dot" w:pos="9900"/>
              </w:tabs>
            </w:pPr>
            <w:r w:rsidRPr="00492941">
              <w:t>Báo cáo kết quả thực hiện lần 1. Phát triển các tính năng cơ bản: tạo phòng học nhóm, quản lý thành viên.</w:t>
            </w:r>
          </w:p>
        </w:tc>
      </w:tr>
      <w:tr w:rsidR="00492941" w:rsidRPr="00492941" w14:paraId="575029AC"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05DB3093" w14:textId="4D1A8C1A" w:rsidR="00492941" w:rsidRPr="00492941" w:rsidRDefault="00492941">
            <w:pPr>
              <w:tabs>
                <w:tab w:val="left" w:leader="dot" w:pos="9900"/>
              </w:tabs>
            </w:pPr>
            <w:r w:rsidRPr="00492941">
              <w:t>Tuần thứ 5 (01/11 - 07/11)</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44E31958" w14:textId="1789E9D3" w:rsidR="00492941" w:rsidRPr="00492941" w:rsidRDefault="00492941">
            <w:pPr>
              <w:tabs>
                <w:tab w:val="left" w:leader="dot" w:pos="9900"/>
              </w:tabs>
            </w:pPr>
            <w:r w:rsidRPr="00492941">
              <w:t>Phát triển tính năng chia sẻ tài liệu, tích hợp WebRTC cho chat và video call.</w:t>
            </w:r>
          </w:p>
        </w:tc>
      </w:tr>
      <w:tr w:rsidR="00492941" w:rsidRPr="00492941" w14:paraId="0AC66414"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19A5FB0C" w14:textId="48AED96B" w:rsidR="00492941" w:rsidRPr="00492941" w:rsidRDefault="00492941">
            <w:pPr>
              <w:tabs>
                <w:tab w:val="left" w:leader="dot" w:pos="9900"/>
              </w:tabs>
            </w:pPr>
            <w:r w:rsidRPr="00492941">
              <w:t>Tuần thứ 6 (08/11 - 14/11)</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0F9CBB34" w14:textId="0A47BA85" w:rsidR="00492941" w:rsidRPr="00492941" w:rsidRDefault="0052227B">
            <w:pPr>
              <w:tabs>
                <w:tab w:val="left" w:leader="dot" w:pos="9900"/>
              </w:tabs>
            </w:pPr>
            <w:r w:rsidRPr="0052227B">
              <w:t>Báo cáo kết quả thực hiện lần 2. Hoàn thiện cơ sở dữ liệu và bảo mật kết nối.</w:t>
            </w:r>
          </w:p>
        </w:tc>
      </w:tr>
      <w:tr w:rsidR="0052227B" w:rsidRPr="00492941" w14:paraId="44EC55C8"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3BF55488" w14:textId="6460089C" w:rsidR="0052227B" w:rsidRPr="00492941" w:rsidRDefault="0052227B">
            <w:pPr>
              <w:tabs>
                <w:tab w:val="left" w:leader="dot" w:pos="9900"/>
              </w:tabs>
            </w:pPr>
            <w:r w:rsidRPr="0052227B">
              <w:t>Tuần thứ 7 (15/11 - 21/11)</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4DB8C863" w14:textId="6CE538E8" w:rsidR="0052227B" w:rsidRPr="0052227B" w:rsidRDefault="0052227B">
            <w:pPr>
              <w:tabs>
                <w:tab w:val="left" w:leader="dot" w:pos="9900"/>
              </w:tabs>
            </w:pPr>
            <w:r w:rsidRPr="0052227B">
              <w:t>Kiểm thử và tối ưu hóa ứng dụng. Chuẩn bị báo cáo kết quả đồ án.</w:t>
            </w:r>
          </w:p>
        </w:tc>
      </w:tr>
      <w:tr w:rsidR="0052227B" w:rsidRPr="00492941" w14:paraId="15DF783F" w14:textId="77777777" w:rsidTr="00B317E8">
        <w:tc>
          <w:tcPr>
            <w:tcW w:w="2225" w:type="dxa"/>
            <w:tcBorders>
              <w:top w:val="single" w:sz="4" w:space="0" w:color="000000"/>
              <w:left w:val="single" w:sz="4" w:space="0" w:color="000000"/>
              <w:bottom w:val="single" w:sz="4" w:space="0" w:color="000000"/>
              <w:right w:val="single" w:sz="4" w:space="0" w:color="000000"/>
            </w:tcBorders>
            <w:vAlign w:val="center"/>
          </w:tcPr>
          <w:p w14:paraId="01216D27" w14:textId="33D90F8C" w:rsidR="0052227B" w:rsidRPr="00492941" w:rsidRDefault="0052227B">
            <w:pPr>
              <w:tabs>
                <w:tab w:val="left" w:leader="dot" w:pos="9900"/>
              </w:tabs>
            </w:pPr>
            <w:r w:rsidRPr="0052227B">
              <w:t>Tuần thứ 8 (22/11 - 27/11)</w:t>
            </w:r>
          </w:p>
        </w:tc>
        <w:tc>
          <w:tcPr>
            <w:tcW w:w="6563" w:type="dxa"/>
            <w:gridSpan w:val="2"/>
            <w:tcBorders>
              <w:top w:val="single" w:sz="4" w:space="0" w:color="000000"/>
              <w:left w:val="single" w:sz="4" w:space="0" w:color="000000"/>
              <w:bottom w:val="single" w:sz="4" w:space="0" w:color="000000"/>
              <w:right w:val="single" w:sz="4" w:space="0" w:color="000000"/>
            </w:tcBorders>
            <w:vAlign w:val="center"/>
          </w:tcPr>
          <w:p w14:paraId="7A6528E9" w14:textId="10904890" w:rsidR="0052227B" w:rsidRPr="0052227B" w:rsidRDefault="0052227B">
            <w:pPr>
              <w:tabs>
                <w:tab w:val="left" w:leader="dot" w:pos="9900"/>
              </w:tabs>
            </w:pPr>
            <w:r w:rsidRPr="0052227B">
              <w:t>Sửa báo cáo và nộp kết quả đồ án lên hệ thống.</w:t>
            </w:r>
          </w:p>
        </w:tc>
      </w:tr>
      <w:tr w:rsidR="00227551" w14:paraId="69F19B9C" w14:textId="77777777" w:rsidTr="00B317E8">
        <w:tc>
          <w:tcPr>
            <w:tcW w:w="4429" w:type="dxa"/>
            <w:gridSpan w:val="2"/>
            <w:shd w:val="clear" w:color="auto" w:fill="auto"/>
          </w:tcPr>
          <w:p w14:paraId="2502DD54" w14:textId="569F3DFD" w:rsidR="00227551" w:rsidRPr="00492941" w:rsidRDefault="00B317E8">
            <w:pPr>
              <w:spacing w:after="0"/>
              <w:jc w:val="center"/>
              <w:rPr>
                <w:b/>
                <w:lang w:val="vi-VN"/>
              </w:rPr>
            </w:pPr>
            <w:r>
              <w:lastRenderedPageBreak/>
              <w:br w:type="page"/>
            </w:r>
          </w:p>
          <w:p w14:paraId="79F19383" w14:textId="520073E0" w:rsidR="00227551" w:rsidRPr="0052227B" w:rsidRDefault="00000000">
            <w:pPr>
              <w:spacing w:after="0"/>
              <w:jc w:val="center"/>
              <w:rPr>
                <w:lang w:val="vi-VN"/>
              </w:rPr>
            </w:pPr>
            <w:r w:rsidRPr="00492941">
              <w:rPr>
                <w:b/>
                <w:lang w:val="vi-VN"/>
              </w:rPr>
              <w:t xml:space="preserve"> </w:t>
            </w:r>
            <w:r w:rsidRPr="0052227B">
              <w:rPr>
                <w:lang w:val="vi-VN"/>
              </w:rPr>
              <w:t>Ngày</w:t>
            </w:r>
            <w:r w:rsidR="0052227B" w:rsidRPr="0052227B">
              <w:rPr>
                <w:lang w:val="vi-VN"/>
              </w:rPr>
              <w:t xml:space="preserve"> 10</w:t>
            </w:r>
            <w:r w:rsidRPr="0052227B">
              <w:rPr>
                <w:lang w:val="vi-VN"/>
              </w:rPr>
              <w:t xml:space="preserve"> tháng </w:t>
            </w:r>
            <w:r w:rsidR="0052227B" w:rsidRPr="0052227B">
              <w:rPr>
                <w:lang w:val="vi-VN"/>
              </w:rPr>
              <w:t xml:space="preserve">10 </w:t>
            </w:r>
            <w:r w:rsidRPr="0052227B">
              <w:rPr>
                <w:lang w:val="vi-VN"/>
              </w:rPr>
              <w:t xml:space="preserve">năm </w:t>
            </w:r>
            <w:r w:rsidR="0052227B" w:rsidRPr="0052227B">
              <w:rPr>
                <w:lang w:val="vi-VN"/>
              </w:rPr>
              <w:t>2024</w:t>
            </w:r>
          </w:p>
          <w:p w14:paraId="43B50B0A" w14:textId="77777777" w:rsidR="00227551" w:rsidRPr="0052227B" w:rsidRDefault="00000000">
            <w:pPr>
              <w:spacing w:after="0"/>
              <w:jc w:val="center"/>
              <w:rPr>
                <w:b/>
                <w:lang w:val="vi-VN"/>
              </w:rPr>
            </w:pPr>
            <w:r w:rsidRPr="0052227B">
              <w:rPr>
                <w:b/>
                <w:lang w:val="vi-VN"/>
              </w:rPr>
              <w:t>Giảng viên hướng dẫn</w:t>
            </w:r>
          </w:p>
          <w:p w14:paraId="73024628" w14:textId="77777777" w:rsidR="00227551" w:rsidRDefault="00000000">
            <w:pPr>
              <w:spacing w:after="0"/>
              <w:jc w:val="center"/>
              <w:rPr>
                <w:i/>
                <w:sz w:val="22"/>
              </w:rPr>
            </w:pPr>
            <w:r w:rsidRPr="0052227B">
              <w:rPr>
                <w:i/>
                <w:sz w:val="22"/>
                <w:lang w:val="vi-VN"/>
              </w:rPr>
              <w:t xml:space="preserve"> </w:t>
            </w:r>
            <w:r>
              <w:rPr>
                <w:i/>
                <w:sz w:val="22"/>
              </w:rPr>
              <w:t>(ký và ghi rõ họ tên)</w:t>
            </w:r>
          </w:p>
          <w:p w14:paraId="7615073B" w14:textId="77777777" w:rsidR="00B317E8" w:rsidRDefault="00B317E8">
            <w:pPr>
              <w:spacing w:after="0"/>
              <w:jc w:val="center"/>
              <w:rPr>
                <w:i/>
                <w:sz w:val="22"/>
              </w:rPr>
            </w:pPr>
          </w:p>
          <w:p w14:paraId="1375619E" w14:textId="6B6F1412" w:rsidR="00B317E8" w:rsidRDefault="00B317E8">
            <w:pPr>
              <w:spacing w:after="0"/>
              <w:jc w:val="center"/>
              <w:rPr>
                <w:i/>
                <w:sz w:val="22"/>
              </w:rPr>
            </w:pPr>
            <w:r>
              <w:rPr>
                <w:i/>
                <w:sz w:val="22"/>
              </w:rPr>
              <w:t>TS.Lê Thị Thu Nga</w:t>
            </w:r>
          </w:p>
        </w:tc>
        <w:tc>
          <w:tcPr>
            <w:tcW w:w="4359" w:type="dxa"/>
            <w:shd w:val="clear" w:color="auto" w:fill="auto"/>
          </w:tcPr>
          <w:p w14:paraId="192E9BDB" w14:textId="77777777" w:rsidR="00227551" w:rsidRDefault="00227551">
            <w:pPr>
              <w:spacing w:after="0"/>
              <w:jc w:val="center"/>
            </w:pPr>
          </w:p>
          <w:p w14:paraId="2C1DCF8A" w14:textId="2CE08488" w:rsidR="00227551" w:rsidRDefault="00000000">
            <w:pPr>
              <w:spacing w:after="0"/>
              <w:jc w:val="center"/>
            </w:pPr>
            <w:r>
              <w:t xml:space="preserve"> Ngày </w:t>
            </w:r>
            <w:r w:rsidR="0052227B">
              <w:t xml:space="preserve">10 </w:t>
            </w:r>
            <w:r>
              <w:t xml:space="preserve">tháng </w:t>
            </w:r>
            <w:r w:rsidR="0052227B">
              <w:t>10</w:t>
            </w:r>
            <w:r>
              <w:t xml:space="preserve"> năm </w:t>
            </w:r>
            <w:r w:rsidR="0052227B">
              <w:t>2024</w:t>
            </w:r>
          </w:p>
          <w:p w14:paraId="0EAFB6B4" w14:textId="77777777" w:rsidR="00227551" w:rsidRDefault="00000000">
            <w:pPr>
              <w:spacing w:after="0"/>
              <w:jc w:val="center"/>
              <w:rPr>
                <w:b/>
              </w:rPr>
            </w:pPr>
            <w:r>
              <w:rPr>
                <w:b/>
              </w:rPr>
              <w:t>Sinh viên thực hiện</w:t>
            </w:r>
          </w:p>
          <w:p w14:paraId="0B7D51C6" w14:textId="77777777" w:rsidR="00227551" w:rsidRDefault="00000000">
            <w:pPr>
              <w:spacing w:after="0"/>
              <w:jc w:val="center"/>
              <w:rPr>
                <w:i/>
                <w:sz w:val="22"/>
              </w:rPr>
            </w:pPr>
            <w:r>
              <w:rPr>
                <w:i/>
                <w:sz w:val="22"/>
              </w:rPr>
              <w:t>(ký và ghi rõ họ tên)</w:t>
            </w:r>
          </w:p>
          <w:p w14:paraId="3B70B31A" w14:textId="77777777" w:rsidR="00B317E8" w:rsidRDefault="00B317E8">
            <w:pPr>
              <w:spacing w:after="0"/>
              <w:jc w:val="center"/>
              <w:rPr>
                <w:i/>
                <w:sz w:val="22"/>
              </w:rPr>
            </w:pPr>
          </w:p>
          <w:p w14:paraId="5565F12C" w14:textId="77777777" w:rsidR="00B317E8" w:rsidRDefault="00B317E8">
            <w:pPr>
              <w:spacing w:after="0"/>
              <w:jc w:val="center"/>
              <w:rPr>
                <w:i/>
                <w:sz w:val="22"/>
              </w:rPr>
            </w:pPr>
            <w:r>
              <w:rPr>
                <w:i/>
                <w:sz w:val="22"/>
              </w:rPr>
              <w:t>Hoàng Tấn Phú Quốc</w:t>
            </w:r>
          </w:p>
          <w:p w14:paraId="0600DB81" w14:textId="05BDAEDD" w:rsidR="00745271" w:rsidRDefault="00745271">
            <w:pPr>
              <w:spacing w:after="0"/>
              <w:jc w:val="center"/>
              <w:rPr>
                <w:i/>
                <w:sz w:val="22"/>
              </w:rPr>
            </w:pPr>
            <w:r>
              <w:rPr>
                <w:i/>
                <w:sz w:val="22"/>
              </w:rPr>
              <w:t>Trương Ngọc Khánh Linh</w:t>
            </w:r>
          </w:p>
        </w:tc>
      </w:tr>
    </w:tbl>
    <w:p w14:paraId="74EB8EE7" w14:textId="77777777" w:rsidR="00227551" w:rsidRDefault="00227551"/>
    <w:sectPr w:rsidR="00227551">
      <w:pgSz w:w="11906" w:h="16838"/>
      <w:pgMar w:top="1418" w:right="1418" w:bottom="1418"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A05"/>
    <w:multiLevelType w:val="multilevel"/>
    <w:tmpl w:val="B2F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96FAB"/>
    <w:multiLevelType w:val="multilevel"/>
    <w:tmpl w:val="6556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7065"/>
    <w:multiLevelType w:val="multilevel"/>
    <w:tmpl w:val="42C4E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EB36503"/>
    <w:multiLevelType w:val="multilevel"/>
    <w:tmpl w:val="EA0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F4707"/>
    <w:multiLevelType w:val="multilevel"/>
    <w:tmpl w:val="445CFF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FA67886"/>
    <w:multiLevelType w:val="hybridMultilevel"/>
    <w:tmpl w:val="16CE2BC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95125060">
    <w:abstractNumId w:val="2"/>
  </w:num>
  <w:num w:numId="2" w16cid:durableId="1684628281">
    <w:abstractNumId w:val="4"/>
  </w:num>
  <w:num w:numId="3" w16cid:durableId="1295863856">
    <w:abstractNumId w:val="3"/>
  </w:num>
  <w:num w:numId="4" w16cid:durableId="1233390513">
    <w:abstractNumId w:val="0"/>
  </w:num>
  <w:num w:numId="5" w16cid:durableId="1809593481">
    <w:abstractNumId w:val="1"/>
  </w:num>
  <w:num w:numId="6" w16cid:durableId="2087728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51"/>
    <w:rsid w:val="00227551"/>
    <w:rsid w:val="0037103B"/>
    <w:rsid w:val="003963DF"/>
    <w:rsid w:val="00492941"/>
    <w:rsid w:val="004F406E"/>
    <w:rsid w:val="0052227B"/>
    <w:rsid w:val="005B1050"/>
    <w:rsid w:val="007026DD"/>
    <w:rsid w:val="00745271"/>
    <w:rsid w:val="008C327F"/>
    <w:rsid w:val="00960F03"/>
    <w:rsid w:val="00B317E8"/>
    <w:rsid w:val="00E056F3"/>
    <w:rsid w:val="00F533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0A6F"/>
  <w15:docId w15:val="{7983B84B-A9AE-469D-AF13-34846DAD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27F"/>
    <w:pPr>
      <w:spacing w:before="120" w:after="12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96CF1"/>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qFormat/>
    <w:rsid w:val="00696CF1"/>
    <w:rPr>
      <w:rFonts w:ascii="Times New Roman" w:eastAsia="Times New Roman" w:hAnsi="Times New Roman" w:cs="Times New Roman"/>
      <w:sz w:val="24"/>
      <w:szCs w:val="20"/>
    </w:rPr>
  </w:style>
  <w:style w:type="paragraph" w:customStyle="1" w:styleId="Heading">
    <w:name w:val="Heading"/>
    <w:basedOn w:val="Normal"/>
    <w:next w:val="BodyText"/>
    <w:qFormat/>
    <w:pPr>
      <w:keepNext/>
      <w:spacing w:before="240"/>
    </w:pPr>
    <w:rPr>
      <w:rFonts w:ascii="Liberation Sans" w:eastAsia="Noto Sans CJK SC"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styleId="Caption">
    <w:name w:val="caption"/>
    <w:basedOn w:val="Normal"/>
    <w:qFormat/>
    <w:pPr>
      <w:suppressLineNumbers/>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A6090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96CF1"/>
    <w:pPr>
      <w:tabs>
        <w:tab w:val="center" w:pos="4680"/>
        <w:tab w:val="right" w:pos="9360"/>
      </w:tabs>
      <w:spacing w:before="0" w:after="0"/>
    </w:pPr>
  </w:style>
  <w:style w:type="paragraph" w:styleId="Footer">
    <w:name w:val="footer"/>
    <w:basedOn w:val="Normal"/>
    <w:link w:val="FooterChar"/>
    <w:uiPriority w:val="99"/>
    <w:unhideWhenUsed/>
    <w:rsid w:val="00696CF1"/>
    <w:pPr>
      <w:tabs>
        <w:tab w:val="center" w:pos="4680"/>
        <w:tab w:val="right" w:pos="9360"/>
      </w:tabs>
      <w:spacing w:before="0" w:after="0"/>
    </w:pPr>
  </w:style>
  <w:style w:type="paragraph" w:customStyle="1" w:styleId="FrameContents">
    <w:name w:val="Frame Contents"/>
    <w:basedOn w:val="Normal"/>
    <w:qFormat/>
  </w:style>
  <w:style w:type="paragraph" w:styleId="NormalWeb">
    <w:name w:val="Normal (Web)"/>
    <w:basedOn w:val="Normal"/>
    <w:uiPriority w:val="99"/>
    <w:semiHidden/>
    <w:unhideWhenUsed/>
    <w:rsid w:val="00492941"/>
    <w:pPr>
      <w:suppressAutoHyphens w:val="0"/>
      <w:spacing w:before="100" w:beforeAutospacing="1" w:after="100" w:afterAutospacing="1"/>
    </w:pPr>
    <w:rPr>
      <w:szCs w:val="24"/>
      <w:lang w:val="vi-VN" w:eastAsia="ko-KR"/>
    </w:rPr>
  </w:style>
  <w:style w:type="character" w:styleId="Strong">
    <w:name w:val="Strong"/>
    <w:basedOn w:val="DefaultParagraphFont"/>
    <w:uiPriority w:val="22"/>
    <w:qFormat/>
    <w:rsid w:val="00492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21488">
      <w:bodyDiv w:val="1"/>
      <w:marLeft w:val="0"/>
      <w:marRight w:val="0"/>
      <w:marTop w:val="0"/>
      <w:marBottom w:val="0"/>
      <w:divBdr>
        <w:top w:val="none" w:sz="0" w:space="0" w:color="auto"/>
        <w:left w:val="none" w:sz="0" w:space="0" w:color="auto"/>
        <w:bottom w:val="none" w:sz="0" w:space="0" w:color="auto"/>
        <w:right w:val="none" w:sz="0" w:space="0" w:color="auto"/>
      </w:divBdr>
    </w:div>
    <w:div w:id="652416044">
      <w:bodyDiv w:val="1"/>
      <w:marLeft w:val="0"/>
      <w:marRight w:val="0"/>
      <w:marTop w:val="0"/>
      <w:marBottom w:val="0"/>
      <w:divBdr>
        <w:top w:val="none" w:sz="0" w:space="0" w:color="auto"/>
        <w:left w:val="none" w:sz="0" w:space="0" w:color="auto"/>
        <w:bottom w:val="none" w:sz="0" w:space="0" w:color="auto"/>
        <w:right w:val="none" w:sz="0" w:space="0" w:color="auto"/>
      </w:divBdr>
    </w:div>
    <w:div w:id="1175652162">
      <w:bodyDiv w:val="1"/>
      <w:marLeft w:val="0"/>
      <w:marRight w:val="0"/>
      <w:marTop w:val="0"/>
      <w:marBottom w:val="0"/>
      <w:divBdr>
        <w:top w:val="none" w:sz="0" w:space="0" w:color="auto"/>
        <w:left w:val="none" w:sz="0" w:space="0" w:color="auto"/>
        <w:bottom w:val="none" w:sz="0" w:space="0" w:color="auto"/>
        <w:right w:val="none" w:sz="0" w:space="0" w:color="auto"/>
      </w:divBdr>
    </w:div>
    <w:div w:id="1310475792">
      <w:bodyDiv w:val="1"/>
      <w:marLeft w:val="0"/>
      <w:marRight w:val="0"/>
      <w:marTop w:val="0"/>
      <w:marBottom w:val="0"/>
      <w:divBdr>
        <w:top w:val="none" w:sz="0" w:space="0" w:color="auto"/>
        <w:left w:val="none" w:sz="0" w:space="0" w:color="auto"/>
        <w:bottom w:val="none" w:sz="0" w:space="0" w:color="auto"/>
        <w:right w:val="none" w:sz="0" w:space="0" w:color="auto"/>
      </w:divBdr>
      <w:divsChild>
        <w:div w:id="1376387508">
          <w:marLeft w:val="0"/>
          <w:marRight w:val="0"/>
          <w:marTop w:val="0"/>
          <w:marBottom w:val="0"/>
          <w:divBdr>
            <w:top w:val="none" w:sz="0" w:space="0" w:color="auto"/>
            <w:left w:val="none" w:sz="0" w:space="0" w:color="auto"/>
            <w:bottom w:val="none" w:sz="0" w:space="0" w:color="auto"/>
            <w:right w:val="none" w:sz="0" w:space="0" w:color="auto"/>
          </w:divBdr>
          <w:divsChild>
            <w:div w:id="1831755718">
              <w:marLeft w:val="0"/>
              <w:marRight w:val="0"/>
              <w:marTop w:val="0"/>
              <w:marBottom w:val="0"/>
              <w:divBdr>
                <w:top w:val="none" w:sz="0" w:space="0" w:color="auto"/>
                <w:left w:val="none" w:sz="0" w:space="0" w:color="auto"/>
                <w:bottom w:val="none" w:sz="0" w:space="0" w:color="auto"/>
                <w:right w:val="none" w:sz="0" w:space="0" w:color="auto"/>
              </w:divBdr>
              <w:divsChild>
                <w:div w:id="224142982">
                  <w:marLeft w:val="0"/>
                  <w:marRight w:val="0"/>
                  <w:marTop w:val="0"/>
                  <w:marBottom w:val="0"/>
                  <w:divBdr>
                    <w:top w:val="none" w:sz="0" w:space="0" w:color="auto"/>
                    <w:left w:val="none" w:sz="0" w:space="0" w:color="auto"/>
                    <w:bottom w:val="none" w:sz="0" w:space="0" w:color="auto"/>
                    <w:right w:val="none" w:sz="0" w:space="0" w:color="auto"/>
                  </w:divBdr>
                  <w:divsChild>
                    <w:div w:id="2058117280">
                      <w:marLeft w:val="0"/>
                      <w:marRight w:val="0"/>
                      <w:marTop w:val="0"/>
                      <w:marBottom w:val="0"/>
                      <w:divBdr>
                        <w:top w:val="none" w:sz="0" w:space="0" w:color="auto"/>
                        <w:left w:val="none" w:sz="0" w:space="0" w:color="auto"/>
                        <w:bottom w:val="none" w:sz="0" w:space="0" w:color="auto"/>
                        <w:right w:val="none" w:sz="0" w:space="0" w:color="auto"/>
                      </w:divBdr>
                      <w:divsChild>
                        <w:div w:id="1972321494">
                          <w:marLeft w:val="0"/>
                          <w:marRight w:val="0"/>
                          <w:marTop w:val="0"/>
                          <w:marBottom w:val="0"/>
                          <w:divBdr>
                            <w:top w:val="none" w:sz="0" w:space="0" w:color="auto"/>
                            <w:left w:val="none" w:sz="0" w:space="0" w:color="auto"/>
                            <w:bottom w:val="none" w:sz="0" w:space="0" w:color="auto"/>
                            <w:right w:val="none" w:sz="0" w:space="0" w:color="auto"/>
                          </w:divBdr>
                          <w:divsChild>
                            <w:div w:id="6740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97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dc:description/>
  <cp:lastModifiedBy>phuquocchamp</cp:lastModifiedBy>
  <cp:revision>3</cp:revision>
  <dcterms:created xsi:type="dcterms:W3CDTF">2024-10-10T08:23:00Z</dcterms:created>
  <dcterms:modified xsi:type="dcterms:W3CDTF">2024-10-29T06:37:00Z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2024-10-10T08:08:29Z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01cd95c0-5f85-4e12-8b42-3759afe7fe26</vt:lpwstr>
  </property>
  <property fmtid="{D5CDD505-2E9C-101B-9397-08002B2CF9AE}" pid="7" name="MSIP_Label_defa4170-0d19-0005-0004-bc88714345d2_ActionId">
    <vt:lpwstr>0f128c16-5bf1-45a1-a7a5-a7661c8846b1</vt:lpwstr>
  </property>
  <property fmtid="{D5CDD505-2E9C-101B-9397-08002B2CF9AE}" pid="8" name="MSIP_Label_defa4170-0d19-0005-0004-bc88714345d2_ContentBits">
    <vt:lpwstr>0</vt:lpwstr>
  </property>
</Properties>
</file>