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1421" w:rsidRPr="00AD1421" w:rsidRDefault="00AD1421" w:rsidP="00AD1421">
      <w:pPr>
        <w:pStyle w:val="Heading1"/>
      </w:pPr>
      <w:r w:rsidRPr="00AD1421">
        <w:t>TEST 1</w:t>
      </w:r>
    </w:p>
    <w:p w:rsidR="00AD1421" w:rsidRDefault="006105EA" w:rsidP="00AD1421">
      <w:pPr>
        <w:pStyle w:val="Heading2"/>
      </w:pPr>
      <w:r>
        <w:t>Title of this test</w:t>
      </w:r>
    </w:p>
    <w:p w:rsidR="00AD1421" w:rsidRDefault="006105EA" w:rsidP="00AD1421">
      <w:r>
        <w:t>Brief description and justification of this test</w:t>
      </w:r>
      <w:r w:rsidR="00AD1421">
        <w:t>.</w:t>
      </w:r>
    </w:p>
    <w:p w:rsidR="00AD1421" w:rsidRDefault="00AD1421" w:rsidP="00AD1421">
      <w:r>
        <w:t xml:space="preserve">For example, </w:t>
      </w:r>
      <w:r w:rsidR="006105EA">
        <w:t>illustrate the need for this test using an example from clinical trials analysis</w:t>
      </w:r>
      <w:r>
        <w:t>.</w:t>
      </w:r>
    </w:p>
    <w:p w:rsidR="00AD1421" w:rsidRPr="00AD1421" w:rsidRDefault="006105EA" w:rsidP="00AD1421">
      <w:pPr>
        <w:pStyle w:val="Heading2"/>
      </w:pPr>
      <w:r>
        <w:t>Checks</w:t>
      </w:r>
    </w:p>
    <w:p w:rsidR="00AD1421" w:rsidRDefault="006105EA" w:rsidP="006105EA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AD1421" w:rsidRDefault="006105EA" w:rsidP="00AD1421">
      <w:pPr>
        <w:pStyle w:val="ListParagraph"/>
        <w:numPr>
          <w:ilvl w:val="1"/>
          <w:numId w:val="2"/>
        </w:numPr>
        <w:ind w:left="1080"/>
      </w:pPr>
      <w:r>
        <w:t>Describe a successful result</w:t>
      </w:r>
    </w:p>
    <w:p w:rsidR="00AD1421" w:rsidRDefault="006105EA" w:rsidP="00AD1421">
      <w:pPr>
        <w:pStyle w:val="ListParagraph"/>
        <w:numPr>
          <w:ilvl w:val="1"/>
          <w:numId w:val="2"/>
        </w:numPr>
        <w:ind w:left="1080"/>
      </w:pPr>
      <w:r>
        <w:t>Or describe an expected failure result</w:t>
      </w:r>
    </w:p>
    <w:p w:rsidR="00AD1421" w:rsidRDefault="006105EA" w:rsidP="00DA5D9D">
      <w:pPr>
        <w:pStyle w:val="Heading1"/>
      </w:pPr>
      <w:r>
        <w:t>TEST 2</w:t>
      </w:r>
    </w:p>
    <w:p w:rsidR="00DA5D9D" w:rsidRDefault="00DA5D9D" w:rsidP="00DA5D9D">
      <w:pPr>
        <w:pStyle w:val="Heading2"/>
      </w:pPr>
      <w:r>
        <w:t>Confirm expected 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16A72F3D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2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95061"/>
    <w:rsid w:val="002B2BC8"/>
    <w:rsid w:val="0032161C"/>
    <w:rsid w:val="003E29B7"/>
    <w:rsid w:val="004F1794"/>
    <w:rsid w:val="005136A0"/>
    <w:rsid w:val="00550939"/>
    <w:rsid w:val="005E2C8A"/>
    <w:rsid w:val="006105EA"/>
    <w:rsid w:val="008B3BFF"/>
    <w:rsid w:val="008C05E3"/>
    <w:rsid w:val="009B3F58"/>
    <w:rsid w:val="00AD1421"/>
    <w:rsid w:val="00D32C38"/>
    <w:rsid w:val="00DA5D9D"/>
    <w:rsid w:val="00E07BDB"/>
    <w:rsid w:val="00E619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1</TotalTime>
  <Pages>1</Pages>
  <Words>113</Words>
  <Characters>648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F. Hoffmann-La Roche, Ltd.</Company>
  <LinksUpToDate>false</LinksUpToDate>
  <CharactersWithSpaces>760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 Tommaso, Dante</dc:creator>
  <cp:lastModifiedBy>Di Tommaso, Dante</cp:lastModifiedBy>
  <cp:revision>4</cp:revision>
  <dcterms:created xsi:type="dcterms:W3CDTF">2015-08-16T06:59:00Z</dcterms:created>
  <dcterms:modified xsi:type="dcterms:W3CDTF">2015-08-26T07:38:00Z</dcterms:modified>
</cp:coreProperties>
</file>