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1635" w14:textId="2B919271" w:rsidR="009D5117" w:rsidRPr="001D5F51" w:rsidRDefault="001D5F51" w:rsidP="001D5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5F51">
        <w:rPr>
          <w:rFonts w:ascii="Times New Roman" w:hAnsi="Times New Roman" w:cs="Times New Roman"/>
          <w:sz w:val="28"/>
          <w:szCs w:val="28"/>
        </w:rPr>
        <w:t>Biểu đồ use case tổng quan</w:t>
      </w:r>
    </w:p>
    <w:p w14:paraId="7A482335" w14:textId="7A8A6CA5" w:rsidR="001D5F51" w:rsidRDefault="001D5F51" w:rsidP="001D5F51">
      <w:r w:rsidRPr="001D5F51">
        <w:drawing>
          <wp:inline distT="0" distB="0" distL="0" distR="0" wp14:anchorId="2B76F0E6" wp14:editId="641198A4">
            <wp:extent cx="5943600" cy="5012690"/>
            <wp:effectExtent l="0" t="0" r="0" b="0"/>
            <wp:docPr id="86210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04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9270B"/>
    <w:multiLevelType w:val="hybridMultilevel"/>
    <w:tmpl w:val="F7CE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98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17"/>
    <w:rsid w:val="001D5F51"/>
    <w:rsid w:val="00583F25"/>
    <w:rsid w:val="00753DAB"/>
    <w:rsid w:val="009D5117"/>
    <w:rsid w:val="00C9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BB1E"/>
  <w15:chartTrackingRefBased/>
  <w15:docId w15:val="{BF6D42B9-5F0F-4554-851C-CE4DAED7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4290759635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nguyên</dc:creator>
  <cp:keywords/>
  <dc:description/>
  <cp:lastModifiedBy>phu nguyên</cp:lastModifiedBy>
  <cp:revision>2</cp:revision>
  <dcterms:created xsi:type="dcterms:W3CDTF">2025-04-04T03:48:00Z</dcterms:created>
  <dcterms:modified xsi:type="dcterms:W3CDTF">2017-04-04T06:03:00Z</dcterms:modified>
</cp:coreProperties>
</file>