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Lazy Loading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1135" cy="1103630"/>
            <wp:effectExtent l="0" t="0" r="12065" b="1270"/>
            <wp:docPr id="1" name="Picture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color w:val="FF0000"/>
          <w:sz w:val="32"/>
          <w:szCs w:val="32"/>
          <w:lang w:val="en-US"/>
        </w:rPr>
        <w:t>Configuration.LazyLoadingEnabled = false;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color w:val="FF0000"/>
          <w:sz w:val="32"/>
          <w:szCs w:val="32"/>
          <w:lang w:val="en-US"/>
        </w:rPr>
        <w:t>return db.NHANVIENs.Include(n =&gt; n.CHUCVU).ToList();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  <w:t>=&gt; muốn sài Include thì phải tắt Lazy Loading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b w:val="0"/>
          <w:bCs w:val="0"/>
          <w:color w:val="FF000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onnection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Strings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820420"/>
            <wp:effectExtent l="0" t="0" r="1905" b="5080"/>
            <wp:docPr id="2" name="Picture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t>=&gt; Copy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71135" cy="1517650"/>
            <wp:effectExtent l="0" t="0" r="12065" b="6350"/>
            <wp:docPr id="3" name="Picture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Join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71770" cy="2595880"/>
            <wp:effectExtent l="0" t="0" r="11430" b="7620"/>
            <wp:docPr id="4" name="Picture 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A8C7E"/>
    <w:multiLevelType w:val="singleLevel"/>
    <w:tmpl w:val="93DA8C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54477"/>
    <w:rsid w:val="047B2ED7"/>
    <w:rsid w:val="0939523D"/>
    <w:rsid w:val="21B54312"/>
    <w:rsid w:val="224806C2"/>
    <w:rsid w:val="2E7D2618"/>
    <w:rsid w:val="332D2224"/>
    <w:rsid w:val="3B64409C"/>
    <w:rsid w:val="3D357571"/>
    <w:rsid w:val="3E056368"/>
    <w:rsid w:val="3F056A9B"/>
    <w:rsid w:val="497F0652"/>
    <w:rsid w:val="4E653E03"/>
    <w:rsid w:val="4EE9647E"/>
    <w:rsid w:val="65485F6F"/>
    <w:rsid w:val="65856BF3"/>
    <w:rsid w:val="65AB71D1"/>
    <w:rsid w:val="669E4234"/>
    <w:rsid w:val="7332269E"/>
    <w:rsid w:val="76384223"/>
    <w:rsid w:val="7C0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2020-03-03T07:34:00Z</dcterms:created>
  <dc:creator>phuth</dc:creator>
  <cp:lastModifiedBy>ACER</cp:lastModifiedBy>
  <dcterms:modified xsi:type="dcterms:W3CDTF">2020-05-16T10:50:24Z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