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61E8" w14:paraId="3CBA38BC" w14:textId="77777777" w:rsidTr="00C63423">
        <w:tc>
          <w:tcPr>
            <w:tcW w:w="9010" w:type="dxa"/>
            <w:gridSpan w:val="2"/>
          </w:tcPr>
          <w:p w14:paraId="053E2912" w14:textId="77777777" w:rsidR="007A61E8" w:rsidRDefault="007A61E8" w:rsidP="00C63423">
            <w:pPr>
              <w:jc w:val="center"/>
            </w:pPr>
            <w:r>
              <w:t>Product details</w:t>
            </w:r>
          </w:p>
        </w:tc>
      </w:tr>
      <w:tr w:rsidR="007A61E8" w14:paraId="7FB5752E" w14:textId="77777777" w:rsidTr="00C63423">
        <w:tc>
          <w:tcPr>
            <w:tcW w:w="4505" w:type="dxa"/>
          </w:tcPr>
          <w:p w14:paraId="4F1F49AE" w14:textId="77777777" w:rsidR="007A61E8" w:rsidRDefault="007A61E8" w:rsidP="00C63423">
            <w:r>
              <w:t>Key features</w:t>
            </w:r>
          </w:p>
        </w:tc>
        <w:tc>
          <w:tcPr>
            <w:tcW w:w="4505" w:type="dxa"/>
          </w:tcPr>
          <w:p w14:paraId="7E5A79B0" w14:textId="77777777" w:rsidR="007A61E8" w:rsidRDefault="007A61E8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44499761" w14:textId="59A46D30" w:rsidR="00E17446" w:rsidRDefault="00E17446" w:rsidP="00E17446">
            <w:r w:rsidRPr="00E17446">
              <w:t>A simple unit can be enough storage for a limited space or the foundation for a larger storage solution if your needs change.</w:t>
            </w:r>
          </w:p>
          <w:p w14:paraId="19CCE2EE" w14:textId="77777777" w:rsidR="007A61E8" w:rsidRDefault="007A61E8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4DF0C64B" w14:textId="77777777" w:rsidR="00E17446" w:rsidRPr="00E17446" w:rsidRDefault="00E17446" w:rsidP="00E17446">
            <w:r w:rsidRPr="00E17446">
              <w:t>Width:</w:t>
            </w:r>
            <w:r w:rsidRPr="00E17446">
              <w:tab/>
              <w:t>80 cm</w:t>
            </w:r>
          </w:p>
          <w:p w14:paraId="28F40EAD" w14:textId="77777777" w:rsidR="00E17446" w:rsidRPr="00E17446" w:rsidRDefault="00E17446" w:rsidP="00E17446">
            <w:r w:rsidRPr="00E17446">
              <w:t>Depth:</w:t>
            </w:r>
            <w:r w:rsidRPr="00E17446">
              <w:tab/>
              <w:t>28 cm</w:t>
            </w:r>
          </w:p>
          <w:p w14:paraId="35E3DE1C" w14:textId="77777777" w:rsidR="00E17446" w:rsidRPr="00E17446" w:rsidRDefault="00E17446" w:rsidP="00E17446">
            <w:r w:rsidRPr="00E17446">
              <w:t>Height:</w:t>
            </w:r>
            <w:r w:rsidRPr="00E17446">
              <w:tab/>
              <w:t>202 cm</w:t>
            </w:r>
          </w:p>
          <w:p w14:paraId="13FDB4EA" w14:textId="01CCBB28" w:rsidR="00E17446" w:rsidRDefault="00E17446" w:rsidP="00E17446">
            <w:r w:rsidRPr="00E17446">
              <w:t>Max. load/shelf:</w:t>
            </w:r>
            <w:r w:rsidRPr="00E17446">
              <w:tab/>
              <w:t>30 kg</w:t>
            </w:r>
          </w:p>
          <w:p w14:paraId="6C1648E2" w14:textId="77777777" w:rsidR="007A61E8" w:rsidRDefault="007A61E8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2DF6F5AC" w14:textId="77777777" w:rsidR="007A61E8" w:rsidRDefault="0084068E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5F3620AC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3849CF5F" w14:textId="77777777" w:rsidR="00E17446" w:rsidRDefault="00E17446" w:rsidP="00C63423">
            <w:pPr>
              <w:shd w:val="clear" w:color="auto" w:fill="FFFFFF"/>
              <w:textAlignment w:val="baseline"/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  <w:sz w:val="20"/>
                <w:szCs w:val="20"/>
              </w:rPr>
            </w:pPr>
            <w:r w:rsidRPr="00E17446"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  <w:sz w:val="20"/>
                <w:szCs w:val="20"/>
              </w:rPr>
              <w:t>Bookcase BILLY</w:t>
            </w:r>
          </w:p>
          <w:p w14:paraId="65952242" w14:textId="02A53533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2312AB40" w14:textId="77777777" w:rsidR="00E17446" w:rsidRDefault="00E17446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17446">
              <w:rPr>
                <w:rFonts w:ascii="Verdana" w:hAnsi="Verdana"/>
                <w:color w:val="222222"/>
                <w:sz w:val="20"/>
                <w:szCs w:val="20"/>
              </w:rPr>
              <w:t>002.638.50</w:t>
            </w:r>
          </w:p>
          <w:p w14:paraId="0F1B62AB" w14:textId="1E407A83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Package:</w:t>
            </w:r>
          </w:p>
          <w:p w14:paraId="28A4E55B" w14:textId="77777777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58FFA67B" w14:textId="77777777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2A28F07" w14:textId="4DD17DE1" w:rsidR="007A61E8" w:rsidRDefault="00E17446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206</w:t>
            </w:r>
            <w:r w:rsidR="007A61E8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1155F14A" w14:textId="77777777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9164D05" w14:textId="68BC57FD" w:rsidR="007A61E8" w:rsidRDefault="00C75311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29</w:t>
            </w:r>
            <w:r w:rsidR="007A61E8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579587F1" w14:textId="77777777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1E8CFB33" w14:textId="41AD854C" w:rsidR="007A61E8" w:rsidRDefault="00C75311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13</w:t>
            </w:r>
            <w:r w:rsidR="007A61E8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14:paraId="218D946B" w14:textId="77777777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4F838BE3" w14:textId="4B9CC119" w:rsidR="007A61E8" w:rsidRDefault="00C75311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36.50</w:t>
            </w:r>
            <w:r w:rsidR="007A61E8">
              <w:rPr>
                <w:rFonts w:ascii="Verdana" w:hAnsi="Verdana"/>
                <w:color w:val="222222"/>
                <w:sz w:val="20"/>
                <w:szCs w:val="20"/>
              </w:rPr>
              <w:t xml:space="preserve"> kg</w:t>
            </w:r>
          </w:p>
          <w:p w14:paraId="049A5417" w14:textId="77777777" w:rsidR="007A61E8" w:rsidRDefault="007A61E8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2F98BAEB" w14:textId="64E4116F" w:rsidR="007A61E8" w:rsidRDefault="00C75311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78.2</w:t>
            </w:r>
            <w:r w:rsidR="007A61E8">
              <w:rPr>
                <w:rFonts w:ascii="Verdana" w:hAnsi="Verdana"/>
                <w:color w:val="222222"/>
                <w:sz w:val="20"/>
                <w:szCs w:val="20"/>
              </w:rPr>
              <w:t xml:space="preserve"> l</w:t>
            </w:r>
          </w:p>
          <w:p w14:paraId="11478491" w14:textId="77777777" w:rsidR="007A61E8" w:rsidRDefault="007A61E8" w:rsidP="00C63423"/>
        </w:tc>
      </w:tr>
      <w:tr w:rsidR="007A61E8" w14:paraId="2D9E231C" w14:textId="77777777" w:rsidTr="00C63423">
        <w:tc>
          <w:tcPr>
            <w:tcW w:w="4505" w:type="dxa"/>
          </w:tcPr>
          <w:p w14:paraId="6F5D62FD" w14:textId="77777777" w:rsidR="007A61E8" w:rsidRDefault="007A61E8" w:rsidP="00C63423">
            <w:r>
              <w:t>Care instructions</w:t>
            </w:r>
          </w:p>
        </w:tc>
        <w:tc>
          <w:tcPr>
            <w:tcW w:w="4505" w:type="dxa"/>
          </w:tcPr>
          <w:p w14:paraId="6CAB78B9" w14:textId="77777777" w:rsidR="007A61E8" w:rsidRDefault="007A61E8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65CB637F" w14:textId="77777777" w:rsidR="00C579EE" w:rsidRDefault="00C579EE" w:rsidP="00C579EE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  <w:r w:rsidRPr="00C579EE"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  <w:t>Wipe clean with a soft cloth dampened in water and a mild washing-up detergent or soap, if necessary.</w:t>
            </w:r>
          </w:p>
          <w:p w14:paraId="46B4E21E" w14:textId="77777777" w:rsidR="00C579EE" w:rsidRPr="00C579EE" w:rsidRDefault="00C579EE" w:rsidP="00C579EE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</w:p>
          <w:p w14:paraId="71DFB135" w14:textId="77777777" w:rsidR="007A61E8" w:rsidRPr="007A7F16" w:rsidRDefault="007A61E8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7A61E8" w14:paraId="5E9B79B8" w14:textId="77777777" w:rsidTr="00C63423">
        <w:tc>
          <w:tcPr>
            <w:tcW w:w="4505" w:type="dxa"/>
          </w:tcPr>
          <w:p w14:paraId="26B5AF88" w14:textId="77777777" w:rsidR="007A61E8" w:rsidRDefault="007A61E8" w:rsidP="00C63423">
            <w:r>
              <w:t>Good to know</w:t>
            </w:r>
          </w:p>
        </w:tc>
        <w:tc>
          <w:tcPr>
            <w:tcW w:w="4505" w:type="dxa"/>
          </w:tcPr>
          <w:p w14:paraId="231BBD63" w14:textId="77777777" w:rsidR="007A61E8" w:rsidRDefault="007A61E8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34BEFF8E" w14:textId="77777777" w:rsidR="001A2D03" w:rsidRPr="001A2D03" w:rsidRDefault="001A2D03" w:rsidP="001A2D03">
            <w:r w:rsidRPr="001A2D03">
              <w:t>This furniture must be fixed to the wall with the enclosed wall fastener.</w:t>
            </w:r>
          </w:p>
          <w:p w14:paraId="1E5EBD29" w14:textId="77777777" w:rsidR="001A2D03" w:rsidRPr="001A2D03" w:rsidRDefault="001A2D03" w:rsidP="001A2D03">
            <w:r w:rsidRPr="001A2D03">
              <w:t>Different wall materials require different types of fixing devices. Use fixing devices suitable for the walls in your home, sold separately.</w:t>
            </w:r>
          </w:p>
          <w:p w14:paraId="338B9ED1" w14:textId="77777777" w:rsidR="001A2D03" w:rsidRPr="001A2D03" w:rsidRDefault="001A2D03" w:rsidP="001A2D03">
            <w:r w:rsidRPr="001A2D03">
              <w:t>1 fixed shelf and 4 adjustable shelves included.</w:t>
            </w:r>
          </w:p>
          <w:p w14:paraId="0E58985D" w14:textId="77777777" w:rsidR="001A2D03" w:rsidRPr="001A2D03" w:rsidRDefault="001A2D03" w:rsidP="001A2D03">
            <w:r w:rsidRPr="001A2D03">
              <w:lastRenderedPageBreak/>
              <w:t>May be completed with BILLY height extension unit in the same width for added storage vertically.</w:t>
            </w:r>
          </w:p>
          <w:p w14:paraId="77D9D27E" w14:textId="77777777" w:rsidR="001A2D03" w:rsidRPr="001A2D03" w:rsidRDefault="001A2D03" w:rsidP="001A2D03">
            <w:r w:rsidRPr="001A2D03">
              <w:t>May be completed with doors; available in different colours and designs.</w:t>
            </w:r>
          </w:p>
          <w:p w14:paraId="0E5B7E8B" w14:textId="7A6D1A24" w:rsidR="001A2D03" w:rsidRDefault="001A2D03" w:rsidP="001A2D03">
            <w:r w:rsidRPr="001A2D03">
              <w:t>Min. ceiling height required: 205 cm.</w:t>
            </w:r>
          </w:p>
          <w:p w14:paraId="590F20FC" w14:textId="77777777" w:rsidR="007A61E8" w:rsidRDefault="007A61E8" w:rsidP="001A2D0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55815B61" w14:textId="4D963D17" w:rsidR="001A2D03" w:rsidRPr="001A2D03" w:rsidRDefault="001A2D03" w:rsidP="001A2D03">
            <w:r w:rsidRPr="001A2D03">
              <w:t>Gillis Lundgren</w:t>
            </w:r>
          </w:p>
        </w:tc>
      </w:tr>
      <w:tr w:rsidR="007A61E8" w14:paraId="38B84CAA" w14:textId="77777777" w:rsidTr="00C63423">
        <w:tc>
          <w:tcPr>
            <w:tcW w:w="4505" w:type="dxa"/>
          </w:tcPr>
          <w:p w14:paraId="0D996DC0" w14:textId="77777777" w:rsidR="007A61E8" w:rsidRDefault="007A61E8" w:rsidP="00C63423">
            <w:r>
              <w:lastRenderedPageBreak/>
              <w:t>Materials</w:t>
            </w:r>
          </w:p>
        </w:tc>
        <w:tc>
          <w:tcPr>
            <w:tcW w:w="4505" w:type="dxa"/>
          </w:tcPr>
          <w:p w14:paraId="5214136C" w14:textId="77777777" w:rsidR="007A61E8" w:rsidRDefault="007A61E8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2F434BB0" w14:textId="77777777" w:rsidR="009B7AC9" w:rsidRPr="009B7AC9" w:rsidRDefault="009B7AC9" w:rsidP="009B7AC9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9B7AC9">
              <w:rPr>
                <w:rFonts w:ascii="Verdana" w:hAnsi="Verdana"/>
                <w:color w:val="222222"/>
                <w:sz w:val="20"/>
                <w:szCs w:val="20"/>
              </w:rPr>
              <w:t>Basematerial: Particleboard, Foil, Polypropylene plastic</w:t>
            </w:r>
          </w:p>
          <w:p w14:paraId="43BB6140" w14:textId="77777777" w:rsidR="009B7AC9" w:rsidRPr="009B7AC9" w:rsidRDefault="009B7AC9" w:rsidP="009B7AC9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9B7AC9">
              <w:rPr>
                <w:rFonts w:ascii="Verdana" w:hAnsi="Verdana"/>
                <w:color w:val="222222"/>
                <w:sz w:val="20"/>
                <w:szCs w:val="20"/>
              </w:rPr>
              <w:t>Side panel: Particleboard, Foil, Melamine foil, Polypropylene plastic</w:t>
            </w:r>
          </w:p>
          <w:p w14:paraId="068EA494" w14:textId="77777777" w:rsidR="009B7AC9" w:rsidRPr="009B7AC9" w:rsidRDefault="009B7AC9" w:rsidP="009B7AC9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9B7AC9">
              <w:rPr>
                <w:rFonts w:ascii="Verdana" w:hAnsi="Verdana"/>
                <w:color w:val="222222"/>
                <w:sz w:val="20"/>
                <w:szCs w:val="20"/>
              </w:rPr>
              <w:t>Plinth front:</w:t>
            </w:r>
            <w:bookmarkStart w:id="0" w:name="_GoBack"/>
            <w:bookmarkEnd w:id="0"/>
            <w:r w:rsidRPr="009B7AC9">
              <w:rPr>
                <w:rFonts w:ascii="Verdana" w:hAnsi="Verdana"/>
                <w:color w:val="222222"/>
                <w:sz w:val="20"/>
                <w:szCs w:val="20"/>
              </w:rPr>
              <w:t xml:space="preserve"> Particleboard, Foil</w:t>
            </w:r>
          </w:p>
          <w:p w14:paraId="673A0AAC" w14:textId="294C6A74" w:rsidR="007A61E8" w:rsidRPr="007A7F16" w:rsidRDefault="009B7AC9" w:rsidP="009B7AC9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9B7AC9">
              <w:rPr>
                <w:rFonts w:ascii="Verdana" w:hAnsi="Verdana"/>
                <w:color w:val="222222"/>
                <w:sz w:val="20"/>
                <w:szCs w:val="20"/>
              </w:rPr>
              <w:t>Back: Fibreboard, Foil, Paint</w:t>
            </w:r>
          </w:p>
        </w:tc>
      </w:tr>
      <w:tr w:rsidR="007A61E8" w14:paraId="3B239B34" w14:textId="77777777" w:rsidTr="00C63423">
        <w:tc>
          <w:tcPr>
            <w:tcW w:w="4505" w:type="dxa"/>
          </w:tcPr>
          <w:p w14:paraId="1161E9FB" w14:textId="77777777" w:rsidR="007A61E8" w:rsidRDefault="007A61E8" w:rsidP="00C63423">
            <w:r>
              <w:t>Manufacture</w:t>
            </w:r>
          </w:p>
        </w:tc>
        <w:tc>
          <w:tcPr>
            <w:tcW w:w="4505" w:type="dxa"/>
          </w:tcPr>
          <w:p w14:paraId="7459FBF3" w14:textId="5D11D04C" w:rsidR="007A61E8" w:rsidRDefault="009B7AC9" w:rsidP="00C63423">
            <w:r>
              <w:t>BILLY</w:t>
            </w:r>
          </w:p>
        </w:tc>
      </w:tr>
    </w:tbl>
    <w:p w14:paraId="6005F287" w14:textId="77777777"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C6"/>
    <w:rsid w:val="00120D5F"/>
    <w:rsid w:val="001A2D03"/>
    <w:rsid w:val="007A61E8"/>
    <w:rsid w:val="0084068E"/>
    <w:rsid w:val="00993C18"/>
    <w:rsid w:val="009B7AC9"/>
    <w:rsid w:val="00C51385"/>
    <w:rsid w:val="00C563C6"/>
    <w:rsid w:val="00C579EE"/>
    <w:rsid w:val="00C75311"/>
    <w:rsid w:val="00E1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1176"/>
  <w15:chartTrackingRefBased/>
  <w15:docId w15:val="{D64D959A-785E-9D42-A91E-0B850C2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1E8"/>
  </w:style>
  <w:style w:type="paragraph" w:styleId="Heading3">
    <w:name w:val="heading 3"/>
    <w:basedOn w:val="Normal"/>
    <w:link w:val="Heading3Char"/>
    <w:uiPriority w:val="9"/>
    <w:qFormat/>
    <w:rsid w:val="007A61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61E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A61E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1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61E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A61E8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A6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61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7</cp:revision>
  <dcterms:created xsi:type="dcterms:W3CDTF">2018-08-27T08:27:00Z</dcterms:created>
  <dcterms:modified xsi:type="dcterms:W3CDTF">2018-08-27T08:31:00Z</dcterms:modified>
</cp:coreProperties>
</file>