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53465" cy="2476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3000" cy="2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6765" cy="2476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5960" cy="2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/${soVB}-…...(1)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bookmarkStart w:id="0" w:name="docs-internal-guid-9da36c29-905d-4392-95df-df33dcf4aed9"/>
            <w:bookmarkEnd w:id="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V/v giao nhiệm vụ xác minh nội dung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1" w:name="_gjdgxs"/>
      <w:bookmarkEnd w:id="1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${tenCoQuanDuocGiaoNhiemVuXM}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${ngayTiepNhan}, ${tenCoQuanThuLyGQKN} nhận được đơn của ông (bà)</w:t>
      </w:r>
      <w:bookmarkStart w:id="2" w:name="__DdeLink__170_2761239387"/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bookmarkEnd w:id="2"/>
      <w:r>
        <w:rPr>
          <w:rFonts w:eastAsia="Times New Roman" w:cs="Times New Roman" w:ascii="Times New Roman" w:hAnsi="Times New Roman"/>
          <w:sz w:val="28"/>
          <w:szCs w:val="28"/>
        </w:rPr>
        <w:t>${hoTenNguoiKienNghi}.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Địa chỉ : ${diaChi}.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${noiDungTTXM}</w:t>
      </w:r>
    </w:p>
    <w:p>
      <w:pPr>
        <w:pStyle w:val="Normal"/>
        <w:spacing w:lineRule="auto" w:line="312" w:before="120" w:after="0"/>
        <w:jc w:val="left"/>
        <w:rPr/>
      </w:pPr>
      <w:bookmarkStart w:id="3" w:name="_GoBack"/>
      <w:bookmarkEnd w:id="3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luật, ${chucDanh} giao ${tenCoQuanDuocGiaoNhiemVuXM} thực hiện nhiệm vụ xác minh nội dung kiến nghị, phản ánh và đề xuất giải quyết theo quy định.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- ${hoTenNguoiKienNghi};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- ………………………………….(2)</w:t>
              <w:br/>
              <w:t>- Lưu: VT; ……………………….(1)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312" w:before="120" w:after="0"/>
              <w:jc w:val="center"/>
              <w:rPr/>
            </w:pPr>
            <w:bookmarkStart w:id="4" w:name="docs-internal-guid-9da36c29-906a-ac5e-bfcc-7a9b73f5ec64"/>
            <w:bookmarkEnd w:id="4"/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8"/>
                <w:u w:val="none"/>
                <w:effect w:val="none"/>
                <w:vertAlign w:val="baseline"/>
              </w:rPr>
              <w:t>(Ký, ghi rõ họ tên và đóng dấu)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(1) Chữ viết tắt tên bộ phận soạn thảo văn bản.</w:t>
      </w:r>
    </w:p>
    <w:p>
      <w:pPr>
        <w:pStyle w:val="Normal"/>
        <w:spacing w:lineRule="auto" w:line="312" w:before="120" w:after="0"/>
        <w:jc w:val="both"/>
        <w:rPr/>
      </w:pPr>
      <w:bookmarkStart w:id="5" w:name="docs-internal-guid-9da36c29-9071-0ec2-ceea-7400ccc2d550"/>
      <w:bookmarkEnd w:id="5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(2) Cơ quan thanh tra cùng cấp </w:t>
      </w:r>
    </w:p>
    <w:p>
      <w:pPr>
        <w:pStyle w:val="Normal"/>
        <w:spacing w:lineRule="auto" w:line="312" w:before="120" w:after="0"/>
        <w:jc w:val="both"/>
        <w:rPr>
          <w:rFonts w:eastAsia="Times New Roman" w:cs="Times New Roman"/>
          <w:b w:val="false"/>
          <w:b w:val="false"/>
          <w:i/>
          <w:i/>
          <w:position w:val="0"/>
          <w:sz w:val="28"/>
          <w:sz w:val="28"/>
          <w:vertAlign w:val="baseline"/>
        </w:rPr>
      </w:pPr>
      <w:r>
        <w:rPr>
          <w:rFonts w:eastAsia="Times New Roman" w:cs="Times New Roman"/>
          <w:b w:val="false"/>
          <w:i/>
          <w:position w:val="0"/>
          <w:sz w:val="28"/>
          <w:sz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LibreOffice/5.3.0.3$Windows_X86_64 LibreOffice_project/7074905676c47b82bbcfbea1aeefc84afe1c50e1</Application>
  <Pages>1</Pages>
  <Words>138</Words>
  <Characters>679</Characters>
  <CharactersWithSpaces>864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2017-11-06T16:38:26Z</dcterms:modified>
  <cp:revision>64</cp:revision>
  <dc:subject/>
  <dc:title/>
</cp:coreProperties>
</file>