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…../ĐX-${soVB}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53590" cy="2159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08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đơn: ${noiDung}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.(3) giải quyết ngày ………/……../……… (nếu có).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10077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4"/>
        <w:gridCol w:w="313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LibreOffice/5.3.0.3$Windows_X86_64 LibreOffice_project/7074905676c47b82bbcfbea1aeefc84afe1c50e1</Application>
  <Pages>1</Pages>
  <Words>182</Words>
  <Characters>781</Characters>
  <CharactersWithSpaces>997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2017-11-10T09:19:31Z</dcterms:modified>
  <cp:revision>22</cp:revision>
  <dc:subject/>
  <dc:title/>
</cp:coreProperties>
</file>