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5606F" w:rsidRDefault="0054569D" w:rsidP="0005606F">
      <w:pPr>
        <w:pStyle w:val="Heading1"/>
        <w:spacing w:before="0" w:line="360" w:lineRule="auto"/>
      </w:pPr>
      <w:r>
        <w:t xml:space="preserve">CCN Product Proposed </w:t>
      </w:r>
      <w:r w:rsidR="00AE62B7">
        <w:t xml:space="preserve">Step </w:t>
      </w:r>
      <w:r>
        <w:t>for YPS Data Lost</w:t>
      </w:r>
    </w:p>
    <w:p w:rsidR="0005606F" w:rsidRPr="005D227C" w:rsidRDefault="0005606F" w:rsidP="0005606F">
      <w:pPr>
        <w:pStyle w:val="Heading2"/>
      </w:pPr>
      <w:r>
        <w:t>From YPS Side</w:t>
      </w:r>
    </w:p>
    <w:p w:rsidR="0005606F" w:rsidRDefault="0005606F" w:rsidP="0005606F">
      <w:pPr>
        <w:spacing w:after="0" w:line="360" w:lineRule="auto"/>
      </w:pPr>
      <w:r>
        <w:t xml:space="preserve">1. Set the </w:t>
      </w:r>
      <w:r w:rsidRPr="00595121">
        <w:rPr>
          <w:b/>
          <w:bCs/>
        </w:rPr>
        <w:t>timeout</w:t>
      </w:r>
      <w:r>
        <w:t xml:space="preserve"> to </w:t>
      </w:r>
      <w:r w:rsidRPr="00595121">
        <w:rPr>
          <w:b/>
          <w:bCs/>
        </w:rPr>
        <w:t>15 seconds</w:t>
      </w:r>
      <w:r>
        <w:t>, in line with the current procedure.</w:t>
      </w:r>
      <w:r>
        <w:br/>
        <w:t>2. Retry handling:</w:t>
      </w:r>
      <w:r>
        <w:br/>
        <w:t xml:space="preserve">   a.  Set the retry </w:t>
      </w:r>
      <w:r w:rsidRPr="00595121">
        <w:rPr>
          <w:b/>
          <w:bCs/>
        </w:rPr>
        <w:t>delay</w:t>
      </w:r>
      <w:r>
        <w:t xml:space="preserve"> to </w:t>
      </w:r>
      <w:r w:rsidRPr="00595121">
        <w:rPr>
          <w:b/>
          <w:bCs/>
        </w:rPr>
        <w:t>5 minutes.</w:t>
      </w:r>
      <w:r w:rsidRPr="00595121">
        <w:rPr>
          <w:b/>
          <w:bCs/>
        </w:rPr>
        <w:br/>
      </w:r>
      <w:r>
        <w:t xml:space="preserve">   b. Set the maximum retry count to </w:t>
      </w:r>
      <w:r w:rsidRPr="00595121">
        <w:rPr>
          <w:b/>
          <w:bCs/>
        </w:rPr>
        <w:t>4 attempts</w:t>
      </w:r>
      <w:r>
        <w:t>.</w:t>
      </w:r>
      <w:r>
        <w:br/>
        <w:t xml:space="preserve">   c. If the operation remains unsuccessful after the maximum retry count, record the failed transaction in a failure list (stored as a JSON payload).</w:t>
      </w:r>
    </w:p>
    <w:p w:rsidR="0005606F" w:rsidRDefault="0005606F" w:rsidP="0005606F">
      <w:pPr>
        <w:spacing w:after="0" w:line="360" w:lineRule="auto"/>
      </w:pPr>
      <w:r>
        <w:t xml:space="preserve">   d. </w:t>
      </w:r>
      <w:r w:rsidRPr="005D227C">
        <w:t>At the end of the day, generate an Excel file containing the failed transaction list using a scheduler and place it in a dedicated failed-transactions folder on the file server (</w:t>
      </w:r>
      <w:r w:rsidRPr="00CB733F">
        <w:rPr>
          <w:b/>
          <w:bCs/>
        </w:rPr>
        <w:t>file server access via the G&amp;G application will be required).</w:t>
      </w:r>
      <w:r w:rsidRPr="00CB733F">
        <w:rPr>
          <w:b/>
          <w:bCs/>
        </w:rPr>
        <w:br/>
      </w:r>
      <w:r>
        <w:t xml:space="preserve">Note: Once a </w:t>
      </w:r>
      <w:r w:rsidRPr="00595121">
        <w:rPr>
          <w:b/>
          <w:bCs/>
        </w:rPr>
        <w:t>successful</w:t>
      </w:r>
      <w:r>
        <w:t xml:space="preserve"> </w:t>
      </w:r>
      <w:r w:rsidRPr="00595121">
        <w:rPr>
          <w:b/>
          <w:bCs/>
        </w:rPr>
        <w:t>response</w:t>
      </w:r>
      <w:r>
        <w:t xml:space="preserve"> (000000) is received, no retry is required.</w:t>
      </w:r>
    </w:p>
    <w:p w:rsidR="0005606F" w:rsidRDefault="0005606F" w:rsidP="0005606F">
      <w:pPr>
        <w:pStyle w:val="Heading2"/>
      </w:pPr>
      <w:r>
        <w:t>From G&amp;G Side</w:t>
      </w:r>
    </w:p>
    <w:p w:rsidR="006854AA" w:rsidRDefault="006854AA" w:rsidP="006854AA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>
        <w:t xml:space="preserve">Develop a new table named </w:t>
      </w:r>
      <w:r>
        <w:rPr>
          <w:rStyle w:val="HTMLCode"/>
          <w:rFonts w:eastAsiaTheme="majorEastAsia"/>
        </w:rPr>
        <w:t>yps_integration</w:t>
      </w:r>
      <w:r>
        <w:t xml:space="preserve"> with the following fields:</w:t>
      </w:r>
      <w:r>
        <w:br/>
        <w:t xml:space="preserve">a. </w:t>
      </w:r>
      <w:r>
        <w:rPr>
          <w:rStyle w:val="HTMLCode"/>
          <w:rFonts w:eastAsiaTheme="majorEastAsia"/>
        </w:rPr>
        <w:t>censeq</w:t>
      </w:r>
      <w:r>
        <w:t xml:space="preserve"> as a unique transaction key</w:t>
      </w:r>
      <w:r>
        <w:br/>
        <w:t xml:space="preserve">b. </w:t>
      </w:r>
      <w:r>
        <w:rPr>
          <w:rStyle w:val="HTMLCode"/>
          <w:rFonts w:eastAsiaTheme="majorEastAsia"/>
        </w:rPr>
        <w:t>transaction_frequency</w:t>
      </w:r>
      <w:r>
        <w:br/>
        <w:t xml:space="preserve">c. </w:t>
      </w:r>
      <w:r>
        <w:rPr>
          <w:rStyle w:val="HTMLCode"/>
          <w:rFonts w:eastAsiaTheme="majorEastAsia"/>
        </w:rPr>
        <w:t>last_transaction_time</w:t>
      </w:r>
    </w:p>
    <w:p w:rsidR="006854AA" w:rsidRDefault="006854AA" w:rsidP="006854AA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>
        <w:t xml:space="preserve">When the YPS service pushes a transaction, save the information into the </w:t>
      </w:r>
      <w:r>
        <w:rPr>
          <w:rStyle w:val="HTMLCode"/>
          <w:rFonts w:eastAsiaTheme="majorEastAsia"/>
        </w:rPr>
        <w:t>yps_integration</w:t>
      </w:r>
      <w:r>
        <w:t xml:space="preserve"> table and respond with </w:t>
      </w:r>
      <w:r>
        <w:rPr>
          <w:rStyle w:val="Strong"/>
          <w:rFonts w:eastAsiaTheme="majorEastAsia"/>
        </w:rPr>
        <w:t>000000</w:t>
      </w:r>
      <w:r>
        <w:t xml:space="preserve"> (success code) after processing.</w:t>
      </w:r>
    </w:p>
    <w:p w:rsidR="006854AA" w:rsidRDefault="006854AA" w:rsidP="006854AA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>
        <w:t>Each time a YPS transaction reaches the system:</w:t>
      </w:r>
      <w:r>
        <w:br/>
        <w:t>a. Check whether a record already exists using the unique key (</w:t>
      </w:r>
      <w:r>
        <w:rPr>
          <w:rStyle w:val="HTMLCode"/>
          <w:rFonts w:eastAsiaTheme="majorEastAsia"/>
        </w:rPr>
        <w:t>censeq</w:t>
      </w:r>
      <w:r>
        <w:t>).</w:t>
      </w:r>
      <w:r>
        <w:br/>
        <w:t xml:space="preserve">b. If the record exists, update </w:t>
      </w:r>
      <w:r>
        <w:rPr>
          <w:rStyle w:val="HTMLCode"/>
          <w:rFonts w:eastAsiaTheme="majorEastAsia"/>
        </w:rPr>
        <w:t>transaction_frequency</w:t>
      </w:r>
      <w:r>
        <w:t xml:space="preserve"> and </w:t>
      </w:r>
      <w:r>
        <w:rPr>
          <w:rStyle w:val="HTMLCode"/>
          <w:rFonts w:eastAsiaTheme="majorEastAsia"/>
        </w:rPr>
        <w:t>last_transaction_time</w:t>
      </w:r>
      <w:r>
        <w:t>.</w:t>
      </w:r>
      <w:r>
        <w:br/>
        <w:t xml:space="preserve">c. Respond with </w:t>
      </w:r>
      <w:r>
        <w:rPr>
          <w:rStyle w:val="Strong"/>
          <w:rFonts w:eastAsiaTheme="majorEastAsia"/>
        </w:rPr>
        <w:t>000000</w:t>
      </w:r>
      <w:r>
        <w:t xml:space="preserve"> (success code) to the YPS transaction.</w:t>
      </w:r>
    </w:p>
    <w:p w:rsidR="006854AA" w:rsidRDefault="006854AA" w:rsidP="006854AA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>
        <w:t xml:space="preserve">Implement an </w:t>
      </w:r>
      <w:r w:rsidRPr="00EF576E">
        <w:rPr>
          <w:b/>
          <w:bCs/>
        </w:rPr>
        <w:t>Excel import feature</w:t>
      </w:r>
      <w:r>
        <w:t xml:space="preserve"> to synchronize failed records by inserting them into </w:t>
      </w:r>
      <w:r>
        <w:rPr>
          <w:rStyle w:val="HTMLCode"/>
          <w:rFonts w:eastAsiaTheme="majorEastAsia"/>
        </w:rPr>
        <w:t>yps_integration</w:t>
      </w:r>
      <w:r>
        <w:t xml:space="preserve"> and processing them through the normal flow:</w:t>
      </w:r>
      <w:r>
        <w:br/>
        <w:t xml:space="preserve">a. Access the </w:t>
      </w:r>
      <w:r w:rsidRPr="00EF576E">
        <w:rPr>
          <w:b/>
          <w:bCs/>
        </w:rPr>
        <w:t>file server</w:t>
      </w:r>
      <w:r>
        <w:t xml:space="preserve"> to retrieve the </w:t>
      </w:r>
      <w:r w:rsidRPr="00EF576E">
        <w:rPr>
          <w:b/>
          <w:bCs/>
        </w:rPr>
        <w:t>failed</w:t>
      </w:r>
      <w:r>
        <w:t xml:space="preserve"> </w:t>
      </w:r>
      <w:r w:rsidRPr="00EF576E">
        <w:rPr>
          <w:b/>
          <w:bCs/>
        </w:rPr>
        <w:t>Excel list</w:t>
      </w:r>
      <w:r>
        <w:t>.</w:t>
      </w:r>
      <w:r>
        <w:br/>
        <w:t xml:space="preserve">b. </w:t>
      </w:r>
      <w:r w:rsidRPr="00EF576E">
        <w:rPr>
          <w:b/>
          <w:bCs/>
        </w:rPr>
        <w:t>Roll back</w:t>
      </w:r>
      <w:r>
        <w:t xml:space="preserve"> the operation if any record from the Excel file fails to insert into the database table.</w:t>
      </w:r>
      <w:r>
        <w:br/>
      </w:r>
      <w:r>
        <w:lastRenderedPageBreak/>
        <w:t>c. Use a scheduler to access the file and persist the data into the database.</w:t>
      </w:r>
      <w:r>
        <w:br/>
        <w:t xml:space="preserve">d. Build a </w:t>
      </w:r>
      <w:r w:rsidRPr="00EF576E">
        <w:rPr>
          <w:rStyle w:val="HTMLCode"/>
          <w:rFonts w:eastAsiaTheme="majorEastAsia"/>
          <w:b/>
          <w:bCs/>
        </w:rPr>
        <w:t>fail_record</w:t>
      </w:r>
      <w:r>
        <w:t xml:space="preserve"> processing table with the following columns:</w:t>
      </w:r>
    </w:p>
    <w:p w:rsidR="006854AA" w:rsidRDefault="006854AA" w:rsidP="006854AA">
      <w:pPr>
        <w:pStyle w:val="NormalWeb"/>
        <w:numPr>
          <w:ilvl w:val="1"/>
          <w:numId w:val="13"/>
        </w:numPr>
        <w:spacing w:before="0" w:beforeAutospacing="0" w:after="0" w:afterAutospacing="0" w:line="360" w:lineRule="auto"/>
      </w:pPr>
      <w:r>
        <w:rPr>
          <w:rStyle w:val="HTMLCode"/>
          <w:rFonts w:eastAsiaTheme="majorEastAsia"/>
        </w:rPr>
        <w:t>accestime</w:t>
      </w:r>
      <w:r>
        <w:t xml:space="preserve"> to record the time when the Excel file is accessed</w:t>
      </w:r>
    </w:p>
    <w:p w:rsidR="006854AA" w:rsidRDefault="006854AA" w:rsidP="006854AA">
      <w:pPr>
        <w:pStyle w:val="NormalWeb"/>
        <w:numPr>
          <w:ilvl w:val="1"/>
          <w:numId w:val="13"/>
        </w:numPr>
        <w:spacing w:before="0" w:beforeAutospacing="0" w:after="0" w:afterAutospacing="0" w:line="360" w:lineRule="auto"/>
      </w:pPr>
      <w:r>
        <w:rPr>
          <w:rStyle w:val="HTMLCode"/>
          <w:rFonts w:eastAsiaTheme="majorEastAsia"/>
        </w:rPr>
        <w:t>processstatus</w:t>
      </w:r>
      <w:r>
        <w:t xml:space="preserve"> to record the processing state (PROCESS / FAIL / SUCCESS)</w:t>
      </w:r>
    </w:p>
    <w:p w:rsidR="006854AA" w:rsidRDefault="006854AA" w:rsidP="006854AA">
      <w:pPr>
        <w:pStyle w:val="NormalWeb"/>
        <w:numPr>
          <w:ilvl w:val="1"/>
          <w:numId w:val="13"/>
        </w:numPr>
        <w:spacing w:before="0" w:beforeAutospacing="0" w:after="0" w:afterAutospacing="0" w:line="360" w:lineRule="auto"/>
      </w:pPr>
      <w:r>
        <w:rPr>
          <w:rStyle w:val="HTMLCode"/>
          <w:rFonts w:eastAsiaTheme="majorEastAsia"/>
        </w:rPr>
        <w:t>retry</w:t>
      </w:r>
      <w:r>
        <w:t xml:space="preserve"> to record the total retry count for accessing and processing</w:t>
      </w:r>
    </w:p>
    <w:p w:rsidR="006854AA" w:rsidRDefault="006854AA" w:rsidP="006854AA">
      <w:pPr>
        <w:pStyle w:val="NormalWeb"/>
        <w:numPr>
          <w:ilvl w:val="1"/>
          <w:numId w:val="13"/>
        </w:numPr>
        <w:spacing w:before="0" w:beforeAutospacing="0" w:after="0" w:afterAutospacing="0" w:line="360" w:lineRule="auto"/>
      </w:pPr>
      <w:r>
        <w:rPr>
          <w:rStyle w:val="HTMLCode"/>
          <w:rFonts w:eastAsiaTheme="majorEastAsia"/>
        </w:rPr>
        <w:t>filename</w:t>
      </w:r>
      <w:r>
        <w:t xml:space="preserve"> for the Excel file name</w:t>
      </w:r>
    </w:p>
    <w:p w:rsidR="006854AA" w:rsidRDefault="006854AA" w:rsidP="006854AA">
      <w:pPr>
        <w:pStyle w:val="NormalWeb"/>
        <w:numPr>
          <w:ilvl w:val="1"/>
          <w:numId w:val="13"/>
        </w:numPr>
        <w:spacing w:before="0" w:beforeAutospacing="0" w:after="0" w:afterAutospacing="0" w:line="360" w:lineRule="auto"/>
      </w:pPr>
      <w:r>
        <w:rPr>
          <w:rStyle w:val="HTMLCode"/>
          <w:rFonts w:eastAsiaTheme="majorEastAsia"/>
        </w:rPr>
        <w:t>totaltransactions</w:t>
      </w:r>
      <w:r>
        <w:t xml:space="preserve"> to record the number of failed transactions in the Excel file</w:t>
      </w:r>
    </w:p>
    <w:p w:rsidR="006854AA" w:rsidRDefault="006854AA" w:rsidP="006854AA">
      <w:pPr>
        <w:pStyle w:val="NormalWeb"/>
        <w:numPr>
          <w:ilvl w:val="1"/>
          <w:numId w:val="13"/>
        </w:numPr>
        <w:spacing w:before="0" w:beforeAutospacing="0" w:after="0" w:afterAutospacing="0" w:line="360" w:lineRule="auto"/>
      </w:pPr>
      <w:r>
        <w:rPr>
          <w:rStyle w:val="HTMLCode"/>
          <w:rFonts w:eastAsiaTheme="majorEastAsia"/>
        </w:rPr>
        <w:t>remark</w:t>
      </w:r>
      <w:r>
        <w:t xml:space="preserve"> to record the processing issue details</w:t>
      </w:r>
      <w:r>
        <w:br/>
        <w:t xml:space="preserve">e. Every time the Excel file is accessed, insert a record into </w:t>
      </w:r>
      <w:r>
        <w:rPr>
          <w:rStyle w:val="HTMLCode"/>
          <w:rFonts w:eastAsiaTheme="majorEastAsia"/>
        </w:rPr>
        <w:t>fail_record</w:t>
      </w:r>
      <w:r>
        <w:t xml:space="preserve"> and set </w:t>
      </w:r>
      <w:r>
        <w:rPr>
          <w:rStyle w:val="HTMLCode"/>
          <w:rFonts w:eastAsiaTheme="majorEastAsia"/>
        </w:rPr>
        <w:t>processstatus</w:t>
      </w:r>
      <w:r>
        <w:t xml:space="preserve"> to </w:t>
      </w:r>
      <w:r>
        <w:rPr>
          <w:rStyle w:val="Strong"/>
          <w:rFonts w:eastAsiaTheme="majorEastAsia"/>
        </w:rPr>
        <w:t>PROCESS</w:t>
      </w:r>
      <w:r>
        <w:t>.</w:t>
      </w:r>
      <w:r>
        <w:br/>
        <w:t xml:space="preserve">f. If the import succeeds, update </w:t>
      </w:r>
      <w:r>
        <w:rPr>
          <w:rStyle w:val="HTMLCode"/>
          <w:rFonts w:eastAsiaTheme="majorEastAsia"/>
        </w:rPr>
        <w:t>processstatus</w:t>
      </w:r>
      <w:r>
        <w:t xml:space="preserve"> to </w:t>
      </w:r>
      <w:r>
        <w:rPr>
          <w:rStyle w:val="Strong"/>
          <w:rFonts w:eastAsiaTheme="majorEastAsia"/>
        </w:rPr>
        <w:t>SUCCESS</w:t>
      </w:r>
      <w:r>
        <w:t xml:space="preserve">. If it fails, update </w:t>
      </w:r>
      <w:r>
        <w:rPr>
          <w:rStyle w:val="HTMLCode"/>
          <w:rFonts w:eastAsiaTheme="majorEastAsia"/>
        </w:rPr>
        <w:t>processstatus</w:t>
      </w:r>
      <w:r>
        <w:t xml:space="preserve"> to </w:t>
      </w:r>
      <w:r>
        <w:rPr>
          <w:rStyle w:val="Strong"/>
          <w:rFonts w:eastAsiaTheme="majorEastAsia"/>
        </w:rPr>
        <w:t>FAIL</w:t>
      </w:r>
      <w:r>
        <w:t xml:space="preserve"> and set </w:t>
      </w:r>
      <w:r>
        <w:rPr>
          <w:rStyle w:val="HTMLCode"/>
          <w:rFonts w:eastAsiaTheme="majorEastAsia"/>
        </w:rPr>
        <w:t>remark</w:t>
      </w:r>
      <w:r>
        <w:t>.</w:t>
      </w:r>
      <w:r>
        <w:br/>
        <w:t xml:space="preserve">g. After updating </w:t>
      </w:r>
      <w:r>
        <w:rPr>
          <w:rStyle w:val="HTMLCode"/>
          <w:rFonts w:eastAsiaTheme="majorEastAsia"/>
        </w:rPr>
        <w:t>processstatus</w:t>
      </w:r>
      <w:r>
        <w:t xml:space="preserve"> to </w:t>
      </w:r>
      <w:r>
        <w:rPr>
          <w:rStyle w:val="Strong"/>
          <w:rFonts w:eastAsiaTheme="majorEastAsia"/>
        </w:rPr>
        <w:t>FAIL</w:t>
      </w:r>
      <w:r>
        <w:t>, send a failure notification email.</w:t>
      </w:r>
    </w:p>
    <w:p w:rsidR="006854AA" w:rsidRDefault="006854AA" w:rsidP="006854AA">
      <w:pPr>
        <w:pStyle w:val="NormalWeb"/>
        <w:spacing w:before="0" w:beforeAutospacing="0" w:after="0" w:afterAutospacing="0" w:line="360" w:lineRule="auto"/>
      </w:pPr>
      <w:r>
        <w:rPr>
          <w:rStyle w:val="Strong"/>
          <w:rFonts w:eastAsiaTheme="majorEastAsia"/>
        </w:rPr>
        <w:t>Remark:</w:t>
      </w:r>
      <w:r>
        <w:t xml:space="preserve"> Transaction time must be saved as the </w:t>
      </w:r>
      <w:r>
        <w:rPr>
          <w:rStyle w:val="Strong"/>
          <w:rFonts w:eastAsiaTheme="majorEastAsia"/>
        </w:rPr>
        <w:t>actual transaction time</w:t>
      </w:r>
      <w:r>
        <w:t xml:space="preserve"> by applying </w:t>
      </w:r>
      <w:r>
        <w:rPr>
          <w:rStyle w:val="Strong"/>
          <w:rFonts w:eastAsiaTheme="majorEastAsia"/>
        </w:rPr>
        <w:t>shift time</w:t>
      </w:r>
      <w:r>
        <w:t xml:space="preserve"> (Excel transaction time + shift time</w:t>
      </w:r>
      <w:r w:rsidR="00EF576E">
        <w:t>). Need</w:t>
      </w:r>
      <w:r w:rsidR="00B30CA3">
        <w:t xml:space="preserve"> to add retry attempt as 3 for accessing &amp; processing fail.</w:t>
      </w:r>
    </w:p>
    <w:p w:rsidR="009611EA" w:rsidRDefault="009611EA" w:rsidP="009611EA">
      <w:pPr>
        <w:ind w:left="720"/>
      </w:pPr>
    </w:p>
    <w:p w:rsidR="00294193" w:rsidRDefault="00294193">
      <w:pPr>
        <w:rPr>
          <w:b/>
          <w:bCs/>
        </w:rPr>
      </w:pPr>
      <w:r>
        <w:rPr>
          <w:b/>
          <w:bCs/>
        </w:rPr>
        <w:br w:type="page"/>
      </w:r>
    </w:p>
    <w:p w:rsidR="000C3F81" w:rsidRDefault="009611EA" w:rsidP="000C3F81">
      <w:pPr>
        <w:pStyle w:val="Heading3"/>
      </w:pPr>
      <w:r w:rsidRPr="00332F40">
        <w:lastRenderedPageBreak/>
        <w:t>Propose Sequence</w:t>
      </w:r>
      <w:r w:rsidR="007E4C4E" w:rsidRPr="00332F40">
        <w:t xml:space="preserve"> Diagram</w:t>
      </w:r>
    </w:p>
    <w:p w:rsidR="000C3F81" w:rsidRDefault="000C3F81" w:rsidP="000C3F81">
      <w:pPr>
        <w:pStyle w:val="Heading4"/>
        <w:rPr>
          <w:i w:val="0"/>
          <w:iCs w:val="0"/>
        </w:rPr>
      </w:pPr>
      <w:r w:rsidRPr="000C3F81">
        <w:rPr>
          <w:i w:val="0"/>
          <w:iCs w:val="0"/>
        </w:rPr>
        <w:t xml:space="preserve">G&amp;G Side Processing for retry </w:t>
      </w:r>
    </w:p>
    <w:p w:rsidR="001A389B" w:rsidRPr="000C3F81" w:rsidRDefault="000C3F81" w:rsidP="000C3F81">
      <w:pPr>
        <w:rPr>
          <w:i/>
          <w:iCs/>
        </w:rPr>
      </w:pPr>
      <w:r>
        <w:rPr>
          <w:i/>
          <w:iCs/>
          <w:noProof/>
        </w:rPr>
        <w:drawing>
          <wp:inline distT="0" distB="0" distL="0" distR="0">
            <wp:extent cx="5939155" cy="4533900"/>
            <wp:effectExtent l="0" t="0" r="4445" b="0"/>
            <wp:docPr id="20443757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3F81">
        <w:rPr>
          <w:i/>
          <w:iCs/>
        </w:rPr>
        <w:br w:type="page"/>
      </w:r>
    </w:p>
    <w:p w:rsidR="001A389B" w:rsidRPr="00EF576E" w:rsidRDefault="001A389B" w:rsidP="001A389B">
      <w:pPr>
        <w:pStyle w:val="Heading4"/>
        <w:rPr>
          <w:i w:val="0"/>
          <w:iCs w:val="0"/>
        </w:rPr>
      </w:pPr>
      <w:r w:rsidRPr="00EF576E">
        <w:rPr>
          <w:i w:val="0"/>
          <w:iCs w:val="0"/>
        </w:rPr>
        <w:lastRenderedPageBreak/>
        <w:t>Excel Import</w:t>
      </w:r>
    </w:p>
    <w:p w:rsidR="009738AB" w:rsidRPr="000C3F81" w:rsidRDefault="000C3F81" w:rsidP="000C3F81">
      <w:pPr>
        <w:rPr>
          <w:b/>
          <w:bCs/>
        </w:rPr>
      </w:pPr>
      <w:r>
        <w:rPr>
          <w:noProof/>
        </w:rPr>
        <w:drawing>
          <wp:inline distT="0" distB="0" distL="0" distR="0" wp14:anchorId="69B8BA67" wp14:editId="6ED3EE49">
            <wp:extent cx="4010025" cy="7377113"/>
            <wp:effectExtent l="0" t="0" r="0" b="0"/>
            <wp:docPr id="9971151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536" cy="7378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738AB" w:rsidRPr="000C3F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702A9"/>
    <w:multiLevelType w:val="hybridMultilevel"/>
    <w:tmpl w:val="93048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A53A88"/>
    <w:multiLevelType w:val="hybridMultilevel"/>
    <w:tmpl w:val="45183C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EB743D"/>
    <w:multiLevelType w:val="multilevel"/>
    <w:tmpl w:val="1070D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7126DE"/>
    <w:multiLevelType w:val="hybridMultilevel"/>
    <w:tmpl w:val="9596401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87732F"/>
    <w:multiLevelType w:val="multilevel"/>
    <w:tmpl w:val="24841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9664FD"/>
    <w:multiLevelType w:val="multilevel"/>
    <w:tmpl w:val="16089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D375A8"/>
    <w:multiLevelType w:val="hybridMultilevel"/>
    <w:tmpl w:val="A036E808"/>
    <w:lvl w:ilvl="0" w:tplc="1C3C8C9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7622EA5"/>
    <w:multiLevelType w:val="hybridMultilevel"/>
    <w:tmpl w:val="DF6A61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FA4369"/>
    <w:multiLevelType w:val="multilevel"/>
    <w:tmpl w:val="91887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E0494C"/>
    <w:multiLevelType w:val="hybridMultilevel"/>
    <w:tmpl w:val="D11258D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CBC247A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EB11C3"/>
    <w:multiLevelType w:val="multilevel"/>
    <w:tmpl w:val="1D689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9465F4"/>
    <w:multiLevelType w:val="hybridMultilevel"/>
    <w:tmpl w:val="FD5C6DAE"/>
    <w:lvl w:ilvl="0" w:tplc="31645A70">
      <w:numFmt w:val="bullet"/>
      <w:lvlText w:val="-"/>
      <w:lvlJc w:val="left"/>
      <w:pPr>
        <w:ind w:left="52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88" w:hanging="360"/>
      </w:pPr>
      <w:rPr>
        <w:rFonts w:ascii="Wingdings" w:hAnsi="Wingdings" w:hint="default"/>
      </w:rPr>
    </w:lvl>
  </w:abstractNum>
  <w:abstractNum w:abstractNumId="12" w15:restartNumberingAfterBreak="0">
    <w:nsid w:val="7D8A619A"/>
    <w:multiLevelType w:val="multilevel"/>
    <w:tmpl w:val="6EB48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443553">
    <w:abstractNumId w:val="7"/>
  </w:num>
  <w:num w:numId="2" w16cid:durableId="743457165">
    <w:abstractNumId w:val="6"/>
  </w:num>
  <w:num w:numId="3" w16cid:durableId="1664869">
    <w:abstractNumId w:val="0"/>
  </w:num>
  <w:num w:numId="4" w16cid:durableId="1681393577">
    <w:abstractNumId w:val="8"/>
  </w:num>
  <w:num w:numId="5" w16cid:durableId="1424497944">
    <w:abstractNumId w:val="12"/>
  </w:num>
  <w:num w:numId="6" w16cid:durableId="70779226">
    <w:abstractNumId w:val="10"/>
  </w:num>
  <w:num w:numId="7" w16cid:durableId="1337925528">
    <w:abstractNumId w:val="2"/>
  </w:num>
  <w:num w:numId="8" w16cid:durableId="927272923">
    <w:abstractNumId w:val="4"/>
  </w:num>
  <w:num w:numId="9" w16cid:durableId="1423598561">
    <w:abstractNumId w:val="1"/>
  </w:num>
  <w:num w:numId="10" w16cid:durableId="499778039">
    <w:abstractNumId w:val="11"/>
  </w:num>
  <w:num w:numId="11" w16cid:durableId="1393582291">
    <w:abstractNumId w:val="3"/>
  </w:num>
  <w:num w:numId="12" w16cid:durableId="857890861">
    <w:abstractNumId w:val="9"/>
  </w:num>
  <w:num w:numId="13" w16cid:durableId="17791324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810"/>
    <w:rsid w:val="0005606F"/>
    <w:rsid w:val="00084D1A"/>
    <w:rsid w:val="000C3F81"/>
    <w:rsid w:val="001A389B"/>
    <w:rsid w:val="00224EDB"/>
    <w:rsid w:val="00294193"/>
    <w:rsid w:val="002D6C92"/>
    <w:rsid w:val="00306594"/>
    <w:rsid w:val="00332F40"/>
    <w:rsid w:val="00373810"/>
    <w:rsid w:val="00380AEA"/>
    <w:rsid w:val="003F59A3"/>
    <w:rsid w:val="004C12AB"/>
    <w:rsid w:val="004E63E0"/>
    <w:rsid w:val="0054569D"/>
    <w:rsid w:val="00564C20"/>
    <w:rsid w:val="005F109F"/>
    <w:rsid w:val="006854AA"/>
    <w:rsid w:val="007E4C4E"/>
    <w:rsid w:val="00933BDD"/>
    <w:rsid w:val="009611EA"/>
    <w:rsid w:val="009738AB"/>
    <w:rsid w:val="00994AC1"/>
    <w:rsid w:val="00A84830"/>
    <w:rsid w:val="00AE62B7"/>
    <w:rsid w:val="00B30CA3"/>
    <w:rsid w:val="00CA3002"/>
    <w:rsid w:val="00CB733F"/>
    <w:rsid w:val="00CF4F7E"/>
    <w:rsid w:val="00D84559"/>
    <w:rsid w:val="00E50ED0"/>
    <w:rsid w:val="00EF576E"/>
    <w:rsid w:val="00F22C65"/>
    <w:rsid w:val="00FC2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9DF9B"/>
  <w15:chartTrackingRefBased/>
  <w15:docId w15:val="{3AED404F-B136-434F-9F7D-8D41A8AFB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3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3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8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73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8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8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38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8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738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8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8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8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8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8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8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8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8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8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8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81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854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854A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854A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03E17A-28B0-42C4-8D02-F6C3E0727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401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Phyo Thu Han</dc:creator>
  <cp:keywords/>
  <dc:description/>
  <cp:lastModifiedBy>Phyo Thu Han</cp:lastModifiedBy>
  <cp:revision>16</cp:revision>
  <dcterms:created xsi:type="dcterms:W3CDTF">2026-02-10T08:08:00Z</dcterms:created>
  <dcterms:modified xsi:type="dcterms:W3CDTF">2026-02-10T08:44:00Z</dcterms:modified>
</cp:coreProperties>
</file>