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物理基礎　定期試験</w:t>
      </w:r>
    </w:p>
    <w:p>
      <w:pPr>
        <w:pStyle w:val="a6"/>
      </w:pPr>
      <w:r>
        <w:t xml:space="preserve">2021/8/23</w:t>
      </w:r>
      <w:r>
        <w:t xml:space="preserve"> </w:t>
      </w:r>
      <w:r>
        <w:t xml:space="preserve">実施</w:t>
      </w:r>
    </w:p>
    <w:bookmarkStart w:id="23" w:name="以下の文章を読んでから問題に回答してください"/>
    <w:p>
      <w:pPr>
        <w:pStyle w:val="10"/>
      </w:pPr>
      <w:r>
        <w:t xml:space="preserve">以下の文章を読んでから、問題に回答してください。</w:t>
      </w:r>
    </w:p>
    <w:p>
      <w:pPr>
        <w:pStyle w:val="FirstParagraph"/>
      </w:pPr>
      <w:r>
        <w:t xml:space="preserve">　日本国民は、正当に選挙された国会における代表者を通じて行動し、われらとわれらの子孫のために、諸国民との協和による成果と、わが国全土にわたつて自由のもたらす恵沢を確保し、政府の行為によつて再び戦争の惨禍が起ることのないやうにすることを決意し、ここに主権が国民に存することを宣言し、この憲法を確定する。</w:t>
      </w:r>
    </w:p>
    <w:bookmarkStart w:id="22" w:name="上記の文は日本国憲法である-解答番号1"/>
    <w:p>
      <w:pPr>
        <w:pStyle w:val="2"/>
      </w:pPr>
      <w:r>
        <w:t xml:space="preserve">上記の文は、日本国憲法である。</w:t>
      </w:r>
      <w:r>
        <w:t xml:space="preserve"> </w:t>
      </w:r>
      <w:r>
        <w:rPr>
          <w:b/>
        </w:rPr>
        <w:t xml:space="preserve">解答番号：1</w:t>
      </w:r>
    </w:p>
    <w:bookmarkStart w:id="20" w:name="いいえ"/>
    <w:p>
      <w:pPr>
        <w:pStyle w:val="5"/>
      </w:pPr>
      <w:r>
        <w:t xml:space="preserve">いいえ</w:t>
      </w:r>
    </w:p>
    <w:bookmarkEnd w:id="20"/>
    <w:bookmarkStart w:id="21" w:name="はい"/>
    <w:p>
      <w:pPr>
        <w:pStyle w:val="5"/>
      </w:pPr>
      <w:r>
        <w:t xml:space="preserve">はい</w:t>
      </w:r>
    </w:p>
    <w:bookmarkEnd w:id="21"/>
    <w:bookmarkEnd w:id="22"/>
    <w:bookmarkEnd w:id="23"/>
    <w:bookmarkStart w:id="34" w:name="以下の問いに答えよ"/>
    <w:p>
      <w:pPr>
        <w:pStyle w:val="10"/>
      </w:pPr>
      <w:r>
        <w:t xml:space="preserve">以下の問いに答えよ</w:t>
      </w:r>
    </w:p>
    <w:bookmarkStart w:id="29" w:name="運動方程式はどれ-解答番号2"/>
    <w:p>
      <w:pPr>
        <w:pStyle w:val="2"/>
      </w:pPr>
      <w:r>
        <w:t xml:space="preserve">運動方程式はどれ？</w:t>
      </w:r>
      <w:r>
        <w:t xml:space="preserve"> </w:t>
      </w:r>
      <w:r>
        <w:rPr>
          <w:b/>
        </w:rPr>
        <w:t xml:space="preserve">解答番号：2</w:t>
      </w:r>
    </w:p>
    <w:bookmarkStart w:id="24" w:name="e-mc"/>
    <w:p>
      <w:pPr>
        <w:pStyle w:val="5"/>
      </w:pPr>
      <m:oMathPara>
        <m:oMathParaPr>
          <m:jc m:val="center"/>
        </m:oMathParaPr>
        <m:oMath>
          <m:r>
            <m:t>E</m:t>
          </m:r>
          <m:r>
            <m:t>=</m:t>
          </m:r>
          <m:r>
            <m:t>m</m:t>
          </m:r>
          <m:r>
            <m:t>c</m:t>
          </m:r>
        </m:oMath>
      </m:oMathPara>
    </w:p>
    <w:bookmarkEnd w:id="24"/>
    <w:bookmarkStart w:id="25" w:name="frac12-mv2"/>
    <w:p>
      <w:pPr>
        <w:pStyle w:val="5"/>
      </w:pPr>
      <m:oMathPara>
        <m:oMathParaPr>
          <m:jc m:val="center"/>
        </m:oMathParaPr>
        <m:oMath>
          <m:f>
            <m:fPr>
              <m:type m:val="bar"/>
            </m:fPr>
            <m:num>
              <m:r>
                <m:t>1</m:t>
              </m:r>
            </m:num>
            <m:den>
              <m:r>
                <m:t>2</m:t>
              </m:r>
            </m:den>
          </m:f>
          <m:r>
            <m:t>m</m:t>
          </m:r>
          <m:sSup>
            <m:e>
              <m:r>
                <m:t>v</m:t>
              </m:r>
            </m:e>
            <m:sup>
              <m:r>
                <m:t>2</m:t>
              </m:r>
            </m:sup>
          </m:sSup>
        </m:oMath>
      </m:oMathPara>
    </w:p>
    <w:bookmarkEnd w:id="25"/>
    <w:bookmarkStart w:id="26" w:name="ma-f"/>
    <w:p>
      <w:pPr>
        <w:pStyle w:val="5"/>
      </w:pPr>
      <m:oMathPara>
        <m:oMathParaPr>
          <m:jc m:val="center"/>
        </m:oMathParaPr>
        <m:oMath>
          <m:r>
            <m:t>m</m:t>
          </m:r>
          <m:r>
            <m:t>a</m:t>
          </m:r>
          <m:r>
            <m:t>=</m:t>
          </m:r>
          <m:r>
            <m:t>F</m:t>
          </m:r>
        </m:oMath>
      </m:oMathPara>
    </w:p>
    <w:bookmarkEnd w:id="26"/>
    <w:bookmarkStart w:id="27" w:name="p-mv"/>
    <w:p>
      <w:pPr>
        <w:pStyle w:val="5"/>
      </w:pPr>
      <m:oMathPara>
        <m:oMathParaPr>
          <m:jc m:val="center"/>
        </m:oMathParaPr>
        <m:oMath>
          <m:r>
            <m:t>p</m:t>
          </m:r>
          <m:r>
            <m:t>=</m:t>
          </m:r>
          <m:r>
            <m:t>m</m:t>
          </m:r>
          <m:r>
            <m:t>v</m:t>
          </m:r>
        </m:oMath>
      </m:oMathPara>
    </w:p>
    <w:bookmarkEnd w:id="27"/>
    <w:bookmarkStart w:id="28" w:name="pv-nrt"/>
    <w:p>
      <w:pPr>
        <w:pStyle w:val="5"/>
      </w:pPr>
      <m:oMathPara>
        <m:oMathParaPr>
          <m:jc m:val="center"/>
        </m:oMathParaPr>
        <m:oMath>
          <m:r>
            <m:t>p</m:t>
          </m:r>
          <m:r>
            <m:t>v</m:t>
          </m:r>
          <m:r>
            <m:t>=</m:t>
          </m:r>
          <m:r>
            <m:t>n</m:t>
          </m:r>
          <m:r>
            <m:t>R</m:t>
          </m:r>
          <m:r>
            <m:t>T</m:t>
          </m:r>
        </m:oMath>
      </m:oMathPara>
    </w:p>
    <w:bookmarkEnd w:id="28"/>
    <w:bookmarkEnd w:id="29"/>
    <w:bookmarkStart w:id="33" w:name="熱力学第一法則はどれ-解答番号3"/>
    <w:p>
      <w:pPr>
        <w:pStyle w:val="2"/>
      </w:pPr>
      <w:r>
        <w:t xml:space="preserve">熱力学第一法則はどれ？</w:t>
      </w:r>
      <w:r>
        <w:t xml:space="preserve"> </w:t>
      </w:r>
      <w:r>
        <w:rPr>
          <w:b/>
        </w:rPr>
        <w:t xml:space="preserve">解答番号：3</w:t>
      </w:r>
    </w:p>
    <w:bookmarkStart w:id="30" w:name="q-cm-delta-t"/>
    <w:p>
      <w:pPr>
        <w:pStyle w:val="5"/>
      </w:pPr>
      <m:oMathPara>
        <m:oMathParaPr>
          <m:jc m:val="center"/>
        </m:oMathParaPr>
        <m:oMath>
          <m:r>
            <m:t>Q</m:t>
          </m:r>
          <m:r>
            <m:t>=</m:t>
          </m:r>
          <m:r>
            <m:t>c</m:t>
          </m:r>
          <m:r>
            <m:t>m</m:t>
          </m:r>
          <m:r>
            <m:t>Δ</m:t>
          </m:r>
          <m:r>
            <m:t>T</m:t>
          </m:r>
        </m:oMath>
      </m:oMathPara>
    </w:p>
    <w:bookmarkEnd w:id="30"/>
    <w:bookmarkStart w:id="31" w:name="delta-u-q_in-w_in"/>
    <w:p>
      <w:pPr>
        <w:pStyle w:val="5"/>
      </w:pPr>
      <m:oMathPara>
        <m:oMathParaPr>
          <m:jc m:val="center"/>
        </m:oMathParaPr>
        <m:oMath>
          <m:r>
            <m:t>Δ</m:t>
          </m:r>
          <m:r>
            <m:t>U</m:t>
          </m:r>
          <m:r>
            <m:t>=</m:t>
          </m:r>
          <m:sSub>
            <m:e>
              <m:r>
                <m:t>Q</m:t>
              </m:r>
            </m:e>
            <m:sub>
              <m:r>
                <m:t>i</m:t>
              </m:r>
              <m:r>
                <m:t>n</m:t>
              </m:r>
            </m:sub>
          </m:sSub>
          <m:r>
            <m:t>+</m:t>
          </m:r>
          <m:sSub>
            <m:e>
              <m:r>
                <m:t>W</m:t>
              </m:r>
            </m:e>
            <m:sub>
              <m:r>
                <m:t>i</m:t>
              </m:r>
              <m:r>
                <m:t>n</m:t>
              </m:r>
            </m:sub>
          </m:sSub>
        </m:oMath>
      </m:oMathPara>
    </w:p>
    <w:bookmarkEnd w:id="31"/>
    <w:bookmarkStart w:id="32" w:name="pv-nrt-1"/>
    <w:p>
      <w:pPr>
        <w:pStyle w:val="5"/>
      </w:pPr>
      <m:oMathPara>
        <m:oMathParaPr>
          <m:jc m:val="center"/>
        </m:oMathParaPr>
        <m:oMath>
          <m:r>
            <m:t>p</m:t>
          </m:r>
          <m:r>
            <m:t>v</m:t>
          </m:r>
          <m:r>
            <m:t>=</m:t>
          </m:r>
          <m:r>
            <m:t>n</m:t>
          </m:r>
          <m:r>
            <m:t>R</m:t>
          </m:r>
          <m:r>
            <m:t>T</m:t>
          </m:r>
        </m:oMath>
      </m:oMathPara>
    </w:p>
    <w:bookmarkEnd w:id="32"/>
    <w:bookmarkEnd w:id="33"/>
    <w:bookmarkEnd w:id="34"/>
    <w:bookmarkStart w:id="42" w:name="計算問題"/>
    <w:p>
      <w:pPr>
        <w:pStyle w:val="10"/>
      </w:pPr>
      <w:r>
        <w:t xml:space="preserve">計算問題</w:t>
      </w:r>
    </w:p>
    <w:bookmarkStart w:id="41" w:name="まずはtheta０の時"/>
    <w:p>
      <w:pPr>
        <w:pStyle w:val="2"/>
      </w:pPr>
      <w:r>
        <w:t xml:space="preserve">まずは</w:t>
      </w:r>
      <m:oMath>
        <m:r>
          <m:t>θ</m:t>
        </m:r>
        <m:r>
          <m:t>＝</m:t>
        </m:r>
        <m:r>
          <m:t>０</m:t>
        </m:r>
      </m:oMath>
      <w:r>
        <w:t xml:space="preserve">の時</w:t>
      </w:r>
    </w:p>
    <w:bookmarkStart w:id="40" w:name="sin-theta-の値は幾つになるでしょうか-解答番号4"/>
    <w:p>
      <w:pPr>
        <w:pStyle w:val="3"/>
      </w:pPr>
      <m:oMathPara>
        <m:oMathParaPr>
          <m:jc m:val="center"/>
        </m:oMathParaPr>
        <m:oMath>
          <m:r>
            <m:rPr>
              <m:nor/>
              <m:sty m:val="p"/>
            </m:rPr>
            <m:t>sin</m:t>
          </m:r>
          <m:r>
            <m:t>θ</m:t>
          </m:r>
        </m:oMath>
      </m:oMathPara>
      <w:r>
        <w:t xml:space="preserve"> </w:t>
      </w:r>
      <w:r>
        <w:t xml:space="preserve">の値は幾つになるでしょうか。</w:t>
      </w:r>
      <w:r>
        <w:t xml:space="preserve"> </w:t>
      </w:r>
      <w:r>
        <w:rPr>
          <w:b/>
        </w:rPr>
        <w:t xml:space="preserve">解答番号：4</w:t>
      </w:r>
    </w:p>
    <w:bookmarkStart w:id="35" w:name="frac12"/>
    <w:p>
      <w:pPr>
        <w:pStyle w:val="5"/>
      </w:pPr>
      <m:oMath>
        <m:f>
          <m:fPr>
            <m:type m:val="bar"/>
          </m:fPr>
          <m:num>
            <m:r>
              <m:t>1</m:t>
            </m:r>
          </m:num>
          <m:den>
            <m:r>
              <m:t>2</m:t>
            </m:r>
          </m:den>
        </m:f>
      </m:oMath>
    </w:p>
    <w:bookmarkEnd w:id="35"/>
    <w:bookmarkStart w:id="36" w:name="frac13"/>
    <w:p>
      <w:pPr>
        <w:pStyle w:val="5"/>
      </w:pPr>
      <m:oMath>
        <m:f>
          <m:fPr>
            <m:type m:val="bar"/>
          </m:fPr>
          <m:num>
            <m:r>
              <m:t>1</m:t>
            </m:r>
          </m:num>
          <m:den>
            <m:r>
              <m:t>3</m:t>
            </m:r>
          </m:den>
        </m:f>
      </m:oMath>
    </w:p>
    <w:bookmarkEnd w:id="36"/>
    <w:bookmarkStart w:id="37" w:name="frac1sqrt-3"/>
    <w:p>
      <w:pPr>
        <w:pStyle w:val="5"/>
      </w:pPr>
      <m:oMath>
        <m:f>
          <m:fPr>
            <m:type m:val="bar"/>
          </m:fPr>
          <m:num>
            <m:r>
              <m:t>1</m:t>
            </m:r>
          </m:num>
          <m:den>
            <m:rad>
              <m:radPr>
                <m:degHide m:val="1"/>
              </m:radPr>
              <m:deg/>
              <m:e>
                <m:r>
                  <m:t>3</m:t>
                </m:r>
              </m:e>
            </m:rad>
          </m:den>
        </m:f>
      </m:oMath>
    </w:p>
    <w:bookmarkEnd w:id="37"/>
    <w:bookmarkStart w:id="38" w:name="section"/>
    <w:p>
      <w:pPr>
        <w:pStyle w:val="5"/>
      </w:pPr>
      <w:r>
        <w:t xml:space="preserve">1</w:t>
      </w:r>
    </w:p>
    <w:bookmarkEnd w:id="38"/>
    <w:bookmarkStart w:id="39" w:name="section-1"/>
    <w:p>
      <w:pPr>
        <w:pStyle w:val="5"/>
      </w:pPr>
      <w:r>
        <w:t xml:space="preserve">2</w:t>
      </w:r>
    </w:p>
    <w:bookmarkEnd w:id="39"/>
    <w:bookmarkEnd w:id="40"/>
    <w:bookmarkEnd w:id="41"/>
    <w:bookmarkEnd w:id="42"/>
    <w:bookmarkStart w:id="50" w:name="記述問題"/>
    <w:p>
      <w:pPr>
        <w:pStyle w:val="10"/>
      </w:pPr>
      <w:r>
        <w:t xml:space="preserve">記述問題</w:t>
      </w:r>
    </w:p>
    <w:bookmarkStart w:id="45" w:name="以下の式を解け"/>
    <w:p>
      <w:pPr>
        <w:pStyle w:val="2"/>
      </w:pPr>
      <w:r>
        <w:t xml:space="preserve">以下の式を解け</w:t>
      </w:r>
    </w:p>
    <w:bookmarkStart w:id="43" w:name="v-v_0-at"/>
    <w:p>
      <w:pPr>
        <w:pStyle w:val="3"/>
      </w:pPr>
      <m:oMathPara>
        <m:oMathParaPr>
          <m:jc m:val="center"/>
        </m:oMathParaPr>
        <m:oMath>
          <m:r>
            <m:t>v</m:t>
          </m:r>
          <m:r>
            <m:t>=</m:t>
          </m:r>
          <m:sSub>
            <m:e>
              <m:r>
                <m:t>v</m:t>
              </m:r>
            </m:e>
            <m:sub>
              <m:r>
                <m:t>0</m:t>
              </m:r>
            </m:sub>
          </m:sSub>
          <m:r>
            <m:t>+</m:t>
          </m:r>
          <m:r>
            <m:t>a</m:t>
          </m:r>
          <m:r>
            <m:t>t</m:t>
          </m:r>
        </m:oMath>
      </m:oMathPara>
    </w:p>
    <w:bookmarkEnd w:id="43"/>
    <w:bookmarkStart w:id="44" w:name="x-v_0-t-frac12-a-t2"/>
    <w:p>
      <w:pPr>
        <w:pStyle w:val="3"/>
      </w:pPr>
      <m:oMathPara>
        <m:oMathParaPr>
          <m:jc m:val="center"/>
        </m:oMathParaPr>
        <m:oMath>
          <m:r>
            <m:t>x</m:t>
          </m:r>
          <m:r>
            <m:t>=</m:t>
          </m:r>
          <m:sSub>
            <m:e>
              <m:r>
                <m:t>v</m:t>
              </m:r>
            </m:e>
            <m:sub>
              <m:r>
                <m:t>0</m:t>
              </m:r>
            </m:sub>
          </m:sSub>
          <m:r>
            <m:t>t</m:t>
          </m:r>
          <m:r>
            <m:t>+</m:t>
          </m:r>
          <m:f>
            <m:fPr>
              <m:type m:val="bar"/>
            </m:fPr>
            <m:num>
              <m:r>
                <m:t>1</m:t>
              </m:r>
            </m:num>
            <m:den>
              <m:r>
                <m:t>2</m:t>
              </m:r>
            </m:den>
          </m:f>
          <m:r>
            <m:t>a</m:t>
          </m:r>
          <m:sSup>
            <m:e>
              <m:r>
                <m:t>t</m:t>
              </m:r>
            </m:e>
            <m:sup>
              <m:r>
                <m:t>2</m:t>
              </m:r>
            </m:sup>
          </m:sSup>
        </m:oMath>
      </m:oMathPara>
    </w:p>
    <w:bookmarkEnd w:id="44"/>
    <w:bookmarkEnd w:id="45"/>
    <w:bookmarkStart w:id="46" w:name="この式が表す運動は"/>
    <w:p>
      <w:pPr>
        <w:pStyle w:val="2"/>
      </w:pPr>
      <w:r>
        <w:t xml:space="preserve">この式が表す運動は？</w:t>
      </w:r>
    </w:p>
    <w:bookmarkEnd w:id="46"/>
    <w:bookmarkStart w:id="49" w:name="これはマーク問題-解答番号5"/>
    <w:p>
      <w:pPr>
        <w:pStyle w:val="2"/>
      </w:pPr>
      <w:r>
        <w:t xml:space="preserve">これはマーク問題</w:t>
      </w:r>
      <w:r>
        <w:t xml:space="preserve"> </w:t>
      </w:r>
      <w:r>
        <w:rPr>
          <w:b/>
        </w:rPr>
        <w:t xml:space="preserve">解答番号：5</w:t>
      </w:r>
    </w:p>
    <w:bookmarkStart w:id="47" w:name="いいえ-1"/>
    <w:p>
      <w:pPr>
        <w:pStyle w:val="5"/>
      </w:pPr>
      <w:r>
        <w:t xml:space="preserve">いいえ</w:t>
      </w:r>
    </w:p>
    <w:bookmarkEnd w:id="47"/>
    <w:bookmarkStart w:id="48" w:name="はい-1"/>
    <w:p>
      <w:pPr>
        <w:pStyle w:val="5"/>
      </w:pPr>
      <w:r>
        <w:t xml:space="preserve">はい</w:t>
      </w:r>
    </w:p>
    <w:bookmarkEnd w:id="48"/>
    <w:bookmarkEnd w:id="49"/>
    <w:bookmarkEnd w:id="50"/>
    <w:sectPr w:rsidR="00C72DBB">
      <w:pgSz w:w="12240" w:h="15840"/>
      <w:pgMar w:top="1985" w:right="1701" w:bottom="1701"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HGPｺﾞｼｯｸE">
    <w:panose1 w:val="020B0900000000000000"/>
    <w:charset w:val="80"/>
    <w:family w:val="swiss"/>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86044"/>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AC00295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C6D0A31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9B1E6200"/>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CB006B6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4A5E8762"/>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2E605FD8"/>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75A6CCEA"/>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07EEA96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752EB2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FFB523D"/>
    <w:multiLevelType w:val="hybridMultilevel"/>
    <w:tmpl w:val="455A0924"/>
    <w:lvl w:ilvl="0" w:tplc="6234B9B0">
      <w:start w:val="1"/>
      <w:numFmt w:val="decimalEnclosedCircle"/>
      <w:pStyle w:val="DefinitionTerm"/>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70CD2DE"/>
    <w:multiLevelType w:val="multilevel"/>
    <w:tmpl w:val="887444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1AE32F44"/>
    <w:multiLevelType w:val="multilevel"/>
    <w:tmpl w:val="4B64C2F2"/>
    <w:styleLink w:val="1"/>
    <w:lvl w:ilvl="0">
      <w:start w:val="1"/>
      <w:numFmt w:val="decimalEnclosedCircle"/>
      <w:lvlText w:val="%1"/>
      <w:lvlJc w:val="left"/>
      <w:pPr>
        <w:ind w:left="420" w:hanging="420"/>
      </w:p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13" w15:restartNumberingAfterBreak="0">
    <w:nsid w:val="1B315979"/>
    <w:multiLevelType w:val="hybridMultilevel"/>
    <w:tmpl w:val="0D722148"/>
    <w:lvl w:ilvl="0" w:tplc="DD269824">
      <w:start w:val="1"/>
      <w:numFmt w:val="decimalEnclosedCircle"/>
      <w:pStyle w:val="Compact"/>
      <w:lvlText w:val="%1"/>
      <w:lvlJc w:val="left"/>
      <w:pPr>
        <w:ind w:left="846"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F8A1C71"/>
    <w:multiLevelType w:val="multilevel"/>
    <w:tmpl w:val="47EA5D8C"/>
    <w:lvl w:ilvl="0">
      <w:start w:val="1"/>
      <w:numFmt w:val="decimalFullWidth"/>
      <w:pStyle w:val="10"/>
      <w:lvlText w:val="%1."/>
      <w:lvlJc w:val="left"/>
      <w:pPr>
        <w:ind w:left="425" w:hanging="425"/>
      </w:pPr>
      <w:rPr>
        <w:rFonts w:hint="eastAsia"/>
        <w:u w:val="thick"/>
      </w:rPr>
    </w:lvl>
    <w:lvl w:ilvl="1">
      <w:start w:val="1"/>
      <w:numFmt w:val="decimal"/>
      <w:pStyle w:val="2"/>
      <w:lvlText w:val="(%2) "/>
      <w:lvlJc w:val="left"/>
      <w:pPr>
        <w:ind w:left="992" w:hanging="567"/>
      </w:pPr>
      <w:rPr>
        <w:rFonts w:hint="eastAsia"/>
      </w:rPr>
    </w:lvl>
    <w:lvl w:ilvl="2">
      <w:start w:val="1"/>
      <w:numFmt w:val="upperLetter"/>
      <w:pStyle w:val="3"/>
      <w:lvlText w:val="%3"/>
      <w:lvlJc w:val="left"/>
      <w:pPr>
        <w:ind w:left="1418" w:hanging="567"/>
      </w:pPr>
      <w:rPr>
        <w:rFonts w:hint="eastAsia"/>
      </w:rPr>
    </w:lvl>
    <w:lvl w:ilvl="3">
      <w:start w:val="1"/>
      <w:numFmt w:val="aiueoFullWidth"/>
      <w:pStyle w:val="4"/>
      <w:lvlText w:val="(%4) "/>
      <w:lvlJc w:val="left"/>
      <w:pPr>
        <w:ind w:left="1984" w:hanging="708"/>
      </w:pPr>
      <w:rPr>
        <w:rFonts w:hint="eastAsia"/>
      </w:rPr>
    </w:lvl>
    <w:lvl w:ilvl="4">
      <w:start w:val="1"/>
      <w:numFmt w:val="decimalEnclosedCircle"/>
      <w:pStyle w:val="5"/>
      <w:lvlText w:val="%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3"/>
  </w:num>
  <w:num w:numId="14">
    <w:abstractNumId w:val="12"/>
  </w:num>
  <w:num w:numId="15">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0">
    <w:name w:val="heading 1"/>
    <w:basedOn w:val="a"/>
    <w:next w:val="a0"/>
    <w:uiPriority w:val="9"/>
    <w:qFormat/>
    <w:rsid w:val="00C95812"/>
    <w:pPr>
      <w:keepNext/>
      <w:keepLines/>
      <w:numPr>
        <w:numId w:val="12"/>
      </w:numPr>
      <w:spacing w:after="0"/>
      <w:outlineLvl w:val="0"/>
    </w:pPr>
    <w:rPr>
      <w:rFonts w:asciiTheme="majorHAnsi" w:hAnsiTheme="majorHAnsi" w:cstheme="majorBidi"/>
      <w:b/>
      <w:bCs/>
      <w:sz w:val="28"/>
      <w:szCs w:val="32"/>
    </w:rPr>
  </w:style>
  <w:style w:type="paragraph" w:styleId="2">
    <w:name w:val="heading 2"/>
    <w:basedOn w:val="a"/>
    <w:next w:val="a0"/>
    <w:uiPriority w:val="9"/>
    <w:unhideWhenUsed/>
    <w:qFormat/>
    <w:rsid w:val="00C95812"/>
    <w:pPr>
      <w:keepNext/>
      <w:keepLines/>
      <w:numPr>
        <w:ilvl w:val="1"/>
        <w:numId w:val="12"/>
      </w:numPr>
      <w:spacing w:after="0"/>
      <w:outlineLvl w:val="1"/>
    </w:pPr>
    <w:rPr>
      <w:rFonts w:asciiTheme="majorHAnsi" w:hAnsiTheme="majorHAnsi" w:cstheme="majorBidi"/>
      <w:bCs/>
      <w:sz w:val="21"/>
      <w:szCs w:val="28"/>
    </w:rPr>
  </w:style>
  <w:style w:type="paragraph" w:styleId="3">
    <w:name w:val="heading 3"/>
    <w:basedOn w:val="a"/>
    <w:next w:val="a0"/>
    <w:uiPriority w:val="9"/>
    <w:unhideWhenUsed/>
    <w:qFormat/>
    <w:rsid w:val="00C95812"/>
    <w:pPr>
      <w:keepNext/>
      <w:keepLines/>
      <w:numPr>
        <w:ilvl w:val="2"/>
        <w:numId w:val="12"/>
      </w:numPr>
      <w:spacing w:after="0"/>
      <w:outlineLvl w:val="2"/>
    </w:pPr>
    <w:rPr>
      <w:rFonts w:asciiTheme="majorHAnsi" w:hAnsiTheme="majorHAnsi" w:cstheme="majorBidi"/>
      <w:bCs/>
      <w:sz w:val="21"/>
    </w:rPr>
  </w:style>
  <w:style w:type="paragraph" w:styleId="4">
    <w:name w:val="heading 4"/>
    <w:basedOn w:val="a"/>
    <w:next w:val="a0"/>
    <w:uiPriority w:val="9"/>
    <w:unhideWhenUsed/>
    <w:qFormat/>
    <w:rsid w:val="00C95812"/>
    <w:pPr>
      <w:keepNext/>
      <w:keepLines/>
      <w:numPr>
        <w:ilvl w:val="3"/>
        <w:numId w:val="12"/>
      </w:numPr>
      <w:spacing w:after="0"/>
      <w:outlineLvl w:val="3"/>
    </w:pPr>
    <w:rPr>
      <w:rFonts w:asciiTheme="majorHAnsi" w:hAnsiTheme="majorHAnsi" w:cstheme="majorBidi"/>
      <w:bCs/>
      <w:sz w:val="21"/>
    </w:rPr>
  </w:style>
  <w:style w:type="paragraph" w:styleId="5">
    <w:name w:val="heading 5"/>
    <w:basedOn w:val="a"/>
    <w:next w:val="a0"/>
    <w:uiPriority w:val="9"/>
    <w:unhideWhenUsed/>
    <w:qFormat/>
    <w:rsid w:val="00C95812"/>
    <w:pPr>
      <w:keepNext/>
      <w:keepLines/>
      <w:numPr>
        <w:ilvl w:val="4"/>
        <w:numId w:val="12"/>
      </w:numPr>
      <w:spacing w:after="0"/>
      <w:outlineLvl w:val="4"/>
    </w:pPr>
    <w:rPr>
      <w:rFonts w:asciiTheme="majorHAnsi" w:eastAsia="HGPｺﾞｼｯｸE" w:hAnsiTheme="majorHAnsi" w:cstheme="majorBidi"/>
      <w:iCs/>
      <w:sz w:val="2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AA5BFE"/>
    <w:pPr>
      <w:spacing w:after="0"/>
    </w:pPr>
    <w:rPr>
      <w:sz w:val="21"/>
    </w:rPr>
  </w:style>
  <w:style w:type="paragraph" w:customStyle="1" w:styleId="FirstParagraph">
    <w:name w:val="First Paragraph"/>
    <w:basedOn w:val="a0"/>
    <w:next w:val="a0"/>
    <w:qFormat/>
    <w:rsid w:val="00AA5BFE"/>
  </w:style>
  <w:style w:type="paragraph" w:customStyle="1" w:styleId="Compact">
    <w:name w:val="Compact"/>
    <w:basedOn w:val="a0"/>
    <w:qFormat/>
    <w:rsid w:val="00563DAF"/>
    <w:pPr>
      <w:numPr>
        <w:numId w:val="13"/>
      </w:numPr>
    </w:pPr>
    <w:rPr>
      <w:rFonts w:eastAsia="HGPｺﾞｼｯｸE"/>
      <w:lang w:eastAsia="ja-JP"/>
    </w:rPr>
  </w:style>
  <w:style w:type="paragraph" w:styleId="a5">
    <w:name w:val="Title"/>
    <w:basedOn w:val="a"/>
    <w:next w:val="a0"/>
    <w:qFormat/>
    <w:rsid w:val="00C72DBB"/>
    <w:pPr>
      <w:keepNext/>
      <w:keepLines/>
      <w:spacing w:after="0"/>
    </w:pPr>
    <w:rPr>
      <w:rFonts w:asciiTheme="majorHAnsi" w:hAnsiTheme="majorHAnsi" w:cstheme="majorBidi"/>
      <w:b/>
      <w:bCs/>
      <w:sz w:val="32"/>
      <w:szCs w:val="36"/>
    </w:rPr>
  </w:style>
  <w:style w:type="paragraph" w:styleId="a6">
    <w:name w:val="Subtitle"/>
    <w:basedOn w:val="a5"/>
    <w:next w:val="a0"/>
    <w:qFormat/>
    <w:rsid w:val="00C72DBB"/>
    <w:rPr>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rsid w:val="00AA5BFE"/>
    <w:pPr>
      <w:keepNext/>
      <w:keepLines/>
      <w:spacing w:after="0"/>
    </w:pPr>
    <w:rPr>
      <w:sz w:val="21"/>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rsid w:val="00A45F5A"/>
    <w:pPr>
      <w:keepNext/>
      <w:keepLines/>
      <w:numPr>
        <w:numId w:val="15"/>
      </w:numPr>
      <w:spacing w:after="0"/>
    </w:pPr>
    <w:rPr>
      <w:rFonts w:eastAsia="HGPｺﾞｼｯｸE"/>
      <w:b/>
      <w:sz w:val="21"/>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図表番号 (文字)"/>
    <w:basedOn w:val="a1"/>
    <w:link w:val="ab"/>
  </w:style>
  <w:style w:type="character" w:customStyle="1" w:styleId="VerbatimChar">
    <w:name w:val="Verbatim Char"/>
    <w:basedOn w:val="ac"/>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0"/>
    <w:next w:val="a0"/>
    <w:uiPriority w:val="39"/>
    <w:unhideWhenUsed/>
    <w:qFormat/>
    <w:pPr>
      <w:spacing w:before="240" w:line="259" w:lineRule="auto"/>
      <w:outlineLvl w:val="9"/>
    </w:pPr>
    <w:rPr>
      <w:rFonts w:eastAsiaTheme="majorEastAsia"/>
      <w:b w:val="0"/>
      <w:bCs w:val="0"/>
      <w:color w:val="365F91" w:themeColor="accent1" w:themeShade="BF"/>
    </w:rPr>
  </w:style>
  <w:style w:type="character" w:customStyle="1" w:styleId="a4">
    <w:name w:val="本文 (文字)"/>
    <w:basedOn w:val="a1"/>
    <w:link w:val="a0"/>
    <w:rsid w:val="00AA5BFE"/>
    <w:rPr>
      <w:sz w:val="21"/>
    </w:rPr>
  </w:style>
  <w:style w:type="numbering" w:customStyle="1" w:styleId="1">
    <w:name w:val="現在のリスト1"/>
    <w:uiPriority w:val="99"/>
    <w:rsid w:val="00563DAF"/>
    <w:pPr>
      <w:numPr>
        <w:numId w:val="1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57</Words>
  <Characters>328</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物理基礎　定期試験</dc:title>
  <dc:creator/>
  <cp:keywords/>
  <dcterms:created xsi:type="dcterms:W3CDTF">2021-08-24T02:51:21Z</dcterms:created>
  <dcterms:modified xsi:type="dcterms:W3CDTF">2021-08-24T02:51:21Z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2021/8/23 実施</vt:lpwstr>
  </property>
</Properties>
</file>