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1:</w:t>
        <w:br w:type="textWrapping"/>
        <w:t xml:space="preserve">Доброе утро. Сегодня я бы хотел рассказать Вам про реализацию нейросетевого алгоритма поиска пути в лабиринте. Это уже третий доклад, связанный с лабиринтами. Популярность данной задачи связана с тем, что её можно свести ко многим прикладным физическим задачам.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2:</w:t>
        <w:br w:type="textWrapping"/>
        <w:t xml:space="preserve">В своём выступлении я немного расскажу про теоретическую часть проделанной работы, затем перейду к постановке задачи. Основная часть будет посвящена программной реализации. Под конец подведу итог работы: что было получено и расскажу про интересные направления развития данной работы.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3: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Современные задачи науки и техники столкнулись с проблемой, что затраты по решению задач с большим объемом данных слишком высоки. Это проявлялось и в затрачиваемой памяти, и во времени выполнения программ. Сейчас происходит бурное развитие методов с помощью машинного обучения. Характерной особенностью данных методов является способность компьютеров “учиться”.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4: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2 концепции машинного обучения:</w:t>
        <w:br w:type="textWrapping"/>
        <w:t xml:space="preserve">1) Обучение с учителем; Агент обучается производить определённые действия на основании предварительно подготовленных выборок.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Обучение без учителя. Агент самостоятельно формирует стратегию поведения, опираясь на изменения, производимые его действиями.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5: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Частным случаем обучения с учителем является обучение с подкреплением. Агент при взаимодействии со средой получает очки и переходит в новое состояние, исходя из нового состояния агент принимает решение как ему действовать дальше. Цель агента - в конечном итоге получить максимально возможное число очков с помощью метода “проб и ошибок”.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6:</w:t>
        <w:br w:type="textWrapping"/>
        <w:t xml:space="preserve">Одним из методов обучения с подкреплением является Q-learning. Метод был предложен Кристофером Уоткинсом в 1989 году. В методе вводится функция от состояния и действия агента Q(s,a), областью значений которой является вознаграждение агента. На слайде представлена формула вычисления нового значения Q. R - вознаграждение. Альфа и гамма параметры Q-learning.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7: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 коллега связал задачу поиска пути в лабиринте с перемещением дрона из одной точки пространства в другую. Агентом является дрон (БПЛА), а средой - окружающее его пространство. Агенту доступно 8 действий. 6 действий связаны с перемещением, а два других с действием агента с объекта.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8: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Программная реализация состоит из трех частей.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Создание среды.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Основной алгоритм: Q-learning.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Исследование алгоритма.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Используемые инструменты: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Python,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gym от OpenAI,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Вспомогательные библиотеки.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9: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создания среды было задействовано 2 файла. 1) вспомогательный - map_generation.py. 2) основной - labyrinth.py.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10: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Начнем с map_generation.py. С помощью символов представленных на экране создается символьного поле, целью данного символьного поля провизуализировать как перемещается агент в среде. При создании также создаются пункты назначения для объекта.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11: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перейдем к основному файлу создани среды. В нем происходит вызов функций из первого файла и реализован алгоритм создания среды. Прежде всего для модели с учетом высоты слоя вводится структура данных “ключ-значение” в зависимости от номера слоя. Чтобы в дальнейшем было легче улучшать программу, был введен трехмерный массив, который отвечал за вознаграждение в каждой клетке. Это позволит учитывать сопротивление ветра, плотность, давление воздуха в каждой точке. Также представлены дополнительные функции работы алгоритма. Функция отрисовка хранится тамже.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12:</w:t>
        <w:br w:type="textWrapping"/>
        <w:t xml:space="preserve">Среда - это параллелепипед. Он задается тремя параметрами. Если подсчитать количество возможных состояний в среде, то получится следующее. 5 характеризует состояние объекта (в точках сбора + у агента), а 4 - количество точек сбора. Дальше в программе идет заполнение первичной таблицы (матрицы 2D)  вознаграждения P. Таблица заполняется в шестивложенном цикле: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3 пространственных параметра (lay, row,column),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2 по состояниям объекта и пунктов назначения,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 по возможным действиям.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13:</w:t>
        <w:br w:type="textWrapping"/>
        <w:t xml:space="preserve">Можно выбрать какое-то случайное число, допустим 442, и посмотреть как выглядит матрица P после заполнения. (action, [(probability, nextstate, reward, done)]). Значения 0-7 - возможные действия агента. done - характеризует, удалось ли выполнить поставленную задачу.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14:</w:t>
        <w:br w:type="textWrapping"/>
        <w:t xml:space="preserve">Примерно так выглядит перемещение агента в одном из эпизодов.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15: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перейдем к основному алгоритму. Здесь тоже представлено 2 файла. discrete.py - это вспомогательный файл от OpenAI. В нем представлено 2 функции для обновления среды и для продвижения развития среды на один шаг.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16:</w:t>
        <w:br w:type="textWrapping"/>
        <w:t xml:space="preserve">Функции выглядят примерно так.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17: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 - это сердце OpenAI. Создается с помощью библиотеки gym. Необходимо только создать среду самостоятельно. В алгоритме объявляются следующие необходимые параметры.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18: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 алгоритм выглядит следующим образом.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19: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моей работе было исследовано 2 модели. Модель без физических параметров и модель с физическими параметрами. Рассмотрим 1 случай.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20: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Зафиксируем gamma с каким-то значением. Альфа положим нулем и будем варьировать число эпизодов обучения. Нужно заметить, что логично ожидать, что при увеличении N ситуация с обучением может стать лучше. Но нет. Из графиков видно, что никакое увеличение N не дает желанного результата.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21: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зафиксируем какое-то N и будем варьировать alpha. Со временем картина станет улучшаться, пока не выйдет на какое-то насыщение. При насыщении агент получает примерно 39 очков (из 50 возможных), а при alpha = 0, вознаграждение равнялось примерно -1000. Существует такое значение alpha, при котором картина начинает ухудшаться. Я назвал это критическим значением альфа и получил, что оно равно 1.45.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22: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 аналогичные эксперименты с варьированием gamma, было получены следующие результаты. Также здесь представлено значение для критического гамма. Видно, что картина улучшается при увеличении гамма.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23: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перейдем ко второй модели, при которой учитывается высота слоя. Фиксируем опять же число эпизодов и гамма и варьируем альфа.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24: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заметить, что картина заметно хуже по сравнению с предыдущей модели при N=5000. Если увеличить N до 50000, то результат будет намного лучше. Это связано с тем, что модель усложнилась, поэтому агнету необходимо больше времени, что “обучиться”.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25:</w:t>
        <w:br w:type="textWrapping"/>
        <w:t xml:space="preserve">Будем варьировать гамма, но уже при N=50000. Опять же наблюдаем, что существует такое значение гамма, при котором происходит насыщение.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26: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конец хочу продемонстрировать неудачные результаты экспериментов.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Слева показаны неудачные эксперименты, а справа удачные. Слева учет слоя с шагом по вознаграждению 1, а справа 0.5. Вот так вот сильно влияет подбор очков вознаграждения при обучении.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27: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исследования, получилось реализовать Q-learning алгоритм и исследовать его поведения в двух моделях. Я получил следующие оптимальные параметры при обучении.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28:</w:t>
        <w:br w:type="textWrapping"/>
        <w:t xml:space="preserve">Здесь представлены интересные направления развития данной работы.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Слайд 29: Благодарности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