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81843" w14:textId="77777777" w:rsidR="00545101" w:rsidRDefault="007E2B64" w:rsidP="00185965">
      <w:pPr>
        <w:spacing w:after="120"/>
        <w:jc w:val="center"/>
        <w:outlineLvl w:val="0"/>
        <w:rPr>
          <w:sz w:val="28"/>
          <w:szCs w:val="28"/>
        </w:rPr>
      </w:pPr>
      <w:r>
        <w:rPr>
          <w:b/>
          <w:color w:val="002060"/>
          <w:sz w:val="28"/>
          <w:szCs w:val="28"/>
        </w:rPr>
        <w:t>Current and Pending Support: Jaehoon Yu</w:t>
      </w: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344"/>
      </w:tblGrid>
      <w:tr w:rsidR="00545101" w14:paraId="7FB9710D"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0737B8CE" w14:textId="77777777" w:rsidR="00545101" w:rsidRDefault="007E2B64">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separate"/>
            </w:r>
            <w:bookmarkStart w:id="0" w:name="__Fieldmark__20_217104713"/>
            <w:bookmarkEnd w:id="0"/>
            <w:r>
              <w:fldChar w:fldCharType="end"/>
            </w:r>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separate"/>
            </w:r>
            <w:bookmarkStart w:id="1" w:name="__Fieldmark__25_217104713"/>
            <w:bookmarkEnd w:id="1"/>
            <w:r>
              <w:fldChar w:fldCharType="end"/>
            </w:r>
            <w:r>
              <w:rPr>
                <w:sz w:val="22"/>
                <w:szCs w:val="22"/>
              </w:rPr>
              <w:t xml:space="preserve"> Pending </w:t>
            </w:r>
          </w:p>
        </w:tc>
      </w:tr>
      <w:tr w:rsidR="00545101" w14:paraId="28574FD9"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8330519" w14:textId="77777777" w:rsidR="00545101" w:rsidRDefault="007E2B64">
            <w:pPr>
              <w:spacing w:after="0"/>
            </w:pPr>
            <w:r>
              <w:rPr>
                <w:b/>
                <w:sz w:val="22"/>
                <w:szCs w:val="22"/>
              </w:rPr>
              <w:t xml:space="preserve">Sponsor: </w:t>
            </w:r>
            <w:r>
              <w:rPr>
                <w:sz w:val="22"/>
                <w:szCs w:val="22"/>
              </w:rPr>
              <w:t>DOE</w:t>
            </w:r>
            <w:r>
              <w:rPr>
                <w:b/>
                <w:sz w:val="22"/>
                <w:szCs w:val="22"/>
              </w:rPr>
              <w:t xml:space="preserve">                               Award Number</w:t>
            </w:r>
            <w:r>
              <w:rPr>
                <w:sz w:val="22"/>
                <w:szCs w:val="22"/>
              </w:rPr>
              <w:t xml:space="preserve">: </w:t>
            </w:r>
            <w:r w:rsidR="00185965">
              <w:rPr>
                <w:sz w:val="22"/>
                <w:szCs w:val="22"/>
              </w:rPr>
              <w:t>DOE DE-SC0011686</w:t>
            </w:r>
          </w:p>
        </w:tc>
      </w:tr>
      <w:tr w:rsidR="00545101" w14:paraId="47060138"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89F016A" w14:textId="77777777" w:rsidR="00545101" w:rsidRDefault="007E2B64">
            <w:pPr>
              <w:spacing w:after="0"/>
            </w:pPr>
            <w:r>
              <w:rPr>
                <w:b/>
                <w:sz w:val="22"/>
                <w:szCs w:val="22"/>
              </w:rPr>
              <w:t xml:space="preserve">Title of the Funded Research Project: </w:t>
            </w:r>
            <w:r>
              <w:rPr>
                <w:rFonts w:eastAsiaTheme="minorHAnsi"/>
                <w:sz w:val="22"/>
                <w:szCs w:val="22"/>
                <w:lang w:eastAsia="en-US"/>
              </w:rPr>
              <w:t>Researc</w:t>
            </w:r>
            <w:r>
              <w:rPr>
                <w:rFonts w:eastAsiaTheme="minorHAnsi"/>
                <w:sz w:val="22"/>
                <w:szCs w:val="22"/>
                <w:lang w:eastAsia="en-US"/>
              </w:rPr>
              <w:t>h on Elementary Particle Physics</w:t>
            </w:r>
          </w:p>
        </w:tc>
      </w:tr>
      <w:tr w:rsidR="00545101" w14:paraId="0C2AF7F6"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4C69A6A5" w14:textId="77777777" w:rsidR="00545101" w:rsidRDefault="007E2B64">
            <w:pPr>
              <w:spacing w:after="0"/>
            </w:pPr>
            <w:r>
              <w:rPr>
                <w:b/>
                <w:sz w:val="22"/>
                <w:szCs w:val="22"/>
              </w:rPr>
              <w:t xml:space="preserve">Total Award Amount for the Entire Award Period (including indirect costs): </w:t>
            </w:r>
            <w:r w:rsidR="00185965">
              <w:rPr>
                <w:sz w:val="22"/>
                <w:szCs w:val="22"/>
              </w:rPr>
              <w:t>$890,000</w:t>
            </w:r>
          </w:p>
        </w:tc>
      </w:tr>
      <w:tr w:rsidR="00545101" w14:paraId="69D2EA8A"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6777610C" w14:textId="77777777" w:rsidR="00545101" w:rsidRDefault="007E2B64">
            <w:pPr>
              <w:spacing w:after="0"/>
            </w:pPr>
            <w:r>
              <w:rPr>
                <w:b/>
                <w:sz w:val="22"/>
                <w:szCs w:val="22"/>
              </w:rPr>
              <w:t>Award Period</w:t>
            </w:r>
            <w:r>
              <w:rPr>
                <w:sz w:val="22"/>
                <w:szCs w:val="22"/>
              </w:rPr>
              <w:t>:</w:t>
            </w:r>
            <w:r>
              <w:rPr>
                <w:b/>
                <w:sz w:val="22"/>
                <w:szCs w:val="22"/>
              </w:rPr>
              <w:t xml:space="preserve"> </w:t>
            </w:r>
            <w:r w:rsidR="00185965">
              <w:rPr>
                <w:sz w:val="22"/>
                <w:szCs w:val="22"/>
              </w:rPr>
              <w:t>04/01/16</w:t>
            </w:r>
            <w:r>
              <w:rPr>
                <w:sz w:val="22"/>
                <w:szCs w:val="22"/>
              </w:rPr>
              <w:t xml:space="preserve"> - 03/31/17</w:t>
            </w:r>
          </w:p>
        </w:tc>
      </w:tr>
      <w:tr w:rsidR="00545101" w14:paraId="57272033"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B7CA086" w14:textId="77777777" w:rsidR="00545101" w:rsidRDefault="007E2B64">
            <w:pPr>
              <w:spacing w:after="0"/>
            </w:pPr>
            <w:r>
              <w:rPr>
                <w:b/>
                <w:sz w:val="22"/>
                <w:szCs w:val="22"/>
              </w:rPr>
              <w:t>Number of Person-months per year to be devoted to the project by the PI</w:t>
            </w:r>
            <w:r>
              <w:rPr>
                <w:sz w:val="22"/>
                <w:szCs w:val="22"/>
              </w:rPr>
              <w:t>: 2.0</w:t>
            </w:r>
          </w:p>
        </w:tc>
      </w:tr>
      <w:tr w:rsidR="00545101" w14:paraId="305BC27F"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30B3778" w14:textId="77777777" w:rsidR="00545101" w:rsidRDefault="00185965">
            <w:pPr>
              <w:spacing w:after="0"/>
            </w:pPr>
            <w:r>
              <w:rPr>
                <w:b/>
                <w:bCs/>
                <w:sz w:val="22"/>
                <w:szCs w:val="22"/>
              </w:rPr>
              <w:t>Abstract:</w:t>
            </w:r>
            <w:r>
              <w:rPr>
                <w:sz w:val="22"/>
                <w:szCs w:val="22"/>
              </w:rPr>
              <w:t xml:space="preserve"> This proposal requests support for a program of research in elementary particle physics at The University of Texas at Arlington. We propose studies of the recently discovered Higgs boson, and searches for new particles in nature which may be responsible for dark matter, at the ATLAS Experiment at the European Center for Nuclear Research (CERN) in Geneva, Switzerland, and the Silicon Detector (SiD) at the proposed International Linear Collider. The SiD is a novel concept for a future experiment in particle physics. Our program of work involves detector research and development, and distributed computing innovations. Together, the ATLAS Experiment and SiD can provide a deep understanding of two fundamental forces of nature: electromagnetism and the weak nuclear force, in addition to allowing for the discovery of associated new particles suggested by theory. In a new direction for the group, support is also requested for participation in the future Long Baseline Neutrino Experiment (LBNE), which will explore the masses of the neutrinos that are involved in the weak nuclear interactions and search for low-mass dark matter in the beam, and the ORKA Experiment, that will search for signs of new physics in the rare decays of the K-meson, a particle only produced in high energy collisions. Finally, we propose to carry out theoretical studies of the dark matter that exists in large quantities around and between galaxies, in terms of its interactions with astrophysical objects, and its possible creation in low-energy, high beam intensity experiments.</w:t>
            </w:r>
          </w:p>
        </w:tc>
      </w:tr>
    </w:tbl>
    <w:p w14:paraId="4B415C0D" w14:textId="77777777" w:rsidR="00545101" w:rsidRDefault="00545101">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344"/>
      </w:tblGrid>
      <w:tr w:rsidR="00545101" w14:paraId="1CD9C00E"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2575375D" w14:textId="77777777" w:rsidR="00545101" w:rsidRDefault="007E2B64">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separate"/>
            </w:r>
            <w:bookmarkStart w:id="2" w:name="__Fieldmark__71_217104713"/>
            <w:bookmarkEnd w:id="2"/>
            <w:r>
              <w:fldChar w:fldCharType="end"/>
            </w:r>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separate"/>
            </w:r>
            <w:bookmarkStart w:id="3" w:name="__Fieldmark__76_217104713"/>
            <w:bookmarkEnd w:id="3"/>
            <w:r>
              <w:fldChar w:fldCharType="end"/>
            </w:r>
            <w:r>
              <w:rPr>
                <w:sz w:val="22"/>
                <w:szCs w:val="22"/>
              </w:rPr>
              <w:t xml:space="preserve"> Pending </w:t>
            </w:r>
          </w:p>
        </w:tc>
      </w:tr>
      <w:tr w:rsidR="00545101" w14:paraId="4F92D32B"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68A9A7AF" w14:textId="77777777" w:rsidR="00545101" w:rsidRDefault="007E2B64">
            <w:pPr>
              <w:spacing w:after="0"/>
            </w:pPr>
            <w:r>
              <w:rPr>
                <w:b/>
                <w:sz w:val="22"/>
                <w:szCs w:val="22"/>
              </w:rPr>
              <w:t xml:space="preserve">Sponsor: </w:t>
            </w:r>
            <w:r>
              <w:rPr>
                <w:sz w:val="22"/>
                <w:szCs w:val="22"/>
              </w:rPr>
              <w:t>National Cancer Institute, National Health Institute</w:t>
            </w:r>
            <w:r>
              <w:rPr>
                <w:b/>
                <w:sz w:val="22"/>
                <w:szCs w:val="22"/>
              </w:rPr>
              <w:t xml:space="preserve">  Award Number</w:t>
            </w:r>
            <w:r>
              <w:rPr>
                <w:sz w:val="22"/>
                <w:szCs w:val="22"/>
              </w:rPr>
              <w:t>: 1R15CA199020-01A1</w:t>
            </w:r>
          </w:p>
        </w:tc>
      </w:tr>
      <w:tr w:rsidR="00545101" w14:paraId="1BE6E3D1"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EBBF65B" w14:textId="77777777" w:rsidR="00545101" w:rsidRDefault="007E2B64">
            <w:pPr>
              <w:spacing w:after="0"/>
            </w:pPr>
            <w:r>
              <w:rPr>
                <w:b/>
                <w:sz w:val="22"/>
                <w:szCs w:val="22"/>
              </w:rPr>
              <w:t xml:space="preserve">Title of the Funded Research Project: </w:t>
            </w:r>
            <w:r>
              <w:rPr>
                <w:rFonts w:eastAsiaTheme="minorHAnsi"/>
                <w:sz w:val="22"/>
                <w:szCs w:val="22"/>
                <w:lang w:eastAsia="en-US"/>
              </w:rPr>
              <w:t>Boosting photo-induced cancer therapies through real-time image guidance</w:t>
            </w:r>
          </w:p>
        </w:tc>
      </w:tr>
      <w:tr w:rsidR="00545101" w14:paraId="40077273"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03BE8BD7" w14:textId="77777777" w:rsidR="00545101" w:rsidRDefault="007E2B64">
            <w:pPr>
              <w:spacing w:after="0"/>
            </w:pPr>
            <w:r>
              <w:rPr>
                <w:b/>
                <w:sz w:val="22"/>
                <w:szCs w:val="22"/>
              </w:rPr>
              <w:t xml:space="preserve">Total Award Amount for the Entire Award Period (including indirect costs): </w:t>
            </w:r>
            <w:r>
              <w:rPr>
                <w:sz w:val="22"/>
                <w:szCs w:val="22"/>
              </w:rPr>
              <w:t>$415,336</w:t>
            </w:r>
          </w:p>
        </w:tc>
      </w:tr>
      <w:tr w:rsidR="00545101" w14:paraId="3E63AB62"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8BE7A38" w14:textId="77777777" w:rsidR="00545101" w:rsidRDefault="007E2B64">
            <w:pPr>
              <w:spacing w:after="0"/>
            </w:pPr>
            <w:r>
              <w:rPr>
                <w:b/>
                <w:sz w:val="22"/>
                <w:szCs w:val="22"/>
              </w:rPr>
              <w:t>Award Period</w:t>
            </w:r>
            <w:r>
              <w:rPr>
                <w:sz w:val="22"/>
                <w:szCs w:val="22"/>
              </w:rPr>
              <w:t>:</w:t>
            </w:r>
            <w:r>
              <w:rPr>
                <w:b/>
                <w:sz w:val="22"/>
                <w:szCs w:val="22"/>
              </w:rPr>
              <w:t xml:space="preserve"> </w:t>
            </w:r>
            <w:r>
              <w:rPr>
                <w:sz w:val="22"/>
                <w:szCs w:val="22"/>
              </w:rPr>
              <w:t>04</w:t>
            </w:r>
            <w:r>
              <w:rPr>
                <w:sz w:val="22"/>
                <w:szCs w:val="22"/>
              </w:rPr>
              <w:t xml:space="preserve">/01/16 - 03/31/19 </w:t>
            </w:r>
          </w:p>
        </w:tc>
      </w:tr>
      <w:tr w:rsidR="00545101" w14:paraId="2F625AD4"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0B29DF4" w14:textId="77777777" w:rsidR="00545101" w:rsidRDefault="007E2B64">
            <w:pPr>
              <w:spacing w:after="0"/>
            </w:pPr>
            <w:r>
              <w:rPr>
                <w:b/>
                <w:sz w:val="22"/>
                <w:szCs w:val="22"/>
              </w:rPr>
              <w:t>Number of Person-months</w:t>
            </w:r>
            <w:r>
              <w:rPr>
                <w:b/>
                <w:sz w:val="22"/>
                <w:szCs w:val="22"/>
              </w:rPr>
              <w:t xml:space="preserve"> per year to be devoted to the project by the PI</w:t>
            </w:r>
            <w:r>
              <w:rPr>
                <w:sz w:val="22"/>
                <w:szCs w:val="22"/>
              </w:rPr>
              <w:t>: 0.2</w:t>
            </w:r>
          </w:p>
        </w:tc>
      </w:tr>
      <w:tr w:rsidR="00545101" w14:paraId="10A9F16C"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6B4351E7" w14:textId="77777777" w:rsidR="00545101" w:rsidRDefault="007E2B64">
            <w:pPr>
              <w:spacing w:after="0"/>
            </w:pPr>
            <w:r>
              <w:rPr>
                <w:b/>
                <w:bCs/>
              </w:rPr>
              <w:t>Abstract:</w:t>
            </w:r>
            <w:r>
              <w:t xml:space="preserve"> </w:t>
            </w:r>
            <w:r>
              <w:rPr>
                <w:sz w:val="22"/>
                <w:szCs w:val="22"/>
              </w:rPr>
              <w:t>We propose to use the position-sensitive gas electron multiplier (GEM) detector and advanced spatiotemporal image processing to enable real-time image guided PITs. The GEM technology is a rec</w:t>
            </w:r>
            <w:r>
              <w:rPr>
                <w:sz w:val="22"/>
                <w:szCs w:val="22"/>
              </w:rPr>
              <w:t xml:space="preserve">ent advance of the revolutionary digital imaging of gas detectors using multiwire proportional chambers (MWPC), which won Georges Charpak a Nobel Prize for Physics in 1992. The advantages of GEM-based devices include: intrinsic spatial resolution of 50 </w:t>
            </w:r>
            <w:r>
              <w:rPr>
                <w:rFonts w:ascii="Symbol" w:hAnsi="Symbol"/>
                <w:sz w:val="22"/>
                <w:szCs w:val="22"/>
              </w:rPr>
              <w:t></w:t>
            </w:r>
            <w:r>
              <w:rPr>
                <w:sz w:val="22"/>
                <w:szCs w:val="22"/>
              </w:rPr>
              <w:t xml:space="preserve">M </w:t>
            </w:r>
            <w:r>
              <w:rPr>
                <w:sz w:val="22"/>
                <w:szCs w:val="22"/>
              </w:rPr>
              <w:t>or better; rate capability lager than 1MHz/mm</w:t>
            </w:r>
            <w:r>
              <w:rPr>
                <w:sz w:val="22"/>
                <w:szCs w:val="22"/>
                <w:vertAlign w:val="superscript"/>
              </w:rPr>
              <w:t>2</w:t>
            </w:r>
            <w:r>
              <w:rPr>
                <w:sz w:val="22"/>
                <w:szCs w:val="22"/>
              </w:rPr>
              <w:t>; easy achievable gains above 10</w:t>
            </w:r>
            <w:r>
              <w:rPr>
                <w:sz w:val="22"/>
                <w:szCs w:val="22"/>
                <w:vertAlign w:val="superscript"/>
              </w:rPr>
              <w:t>5;</w:t>
            </w:r>
            <w:r>
              <w:rPr>
                <w:sz w:val="22"/>
                <w:szCs w:val="22"/>
              </w:rPr>
              <w:t xml:space="preserve"> allowing detection of single electrons; efficiency for minimum ionizing particles close to 100%. In additional to its excellent detection performance, the flexibility of GEM c</w:t>
            </w:r>
            <w:r>
              <w:rPr>
                <w:sz w:val="22"/>
                <w:szCs w:val="22"/>
              </w:rPr>
              <w:t>an be used for a miniature device with the easy integration of an NIR fiber for therapeutic purpose. In this project, for the first time, we propose to develop a multifunctional device using GEM technology for PITs, called Ò{\bf Beta Image Guided Light-Ind</w:t>
            </w:r>
            <w:r>
              <w:rPr>
                <w:sz w:val="22"/>
                <w:szCs w:val="22"/>
              </w:rPr>
              <w:t>uced Therapeutic device (BIGLITE)}, which can achieve simultaneous imaging and photo-induced therapy.</w:t>
            </w:r>
          </w:p>
        </w:tc>
      </w:tr>
    </w:tbl>
    <w:p w14:paraId="629F824A" w14:textId="77777777" w:rsidR="00545101" w:rsidRDefault="00545101">
      <w:pPr>
        <w:spacing w:after="0"/>
        <w:rPr>
          <w:b/>
          <w:color w:val="002060"/>
          <w:sz w:val="16"/>
          <w:szCs w:val="16"/>
        </w:rPr>
      </w:pPr>
    </w:p>
    <w:p w14:paraId="493B2FEE" w14:textId="77777777" w:rsidR="009C3A3A" w:rsidRDefault="009C3A3A">
      <w:pPr>
        <w:spacing w:after="0"/>
        <w:rPr>
          <w:b/>
          <w:color w:val="002060"/>
          <w:sz w:val="16"/>
          <w:szCs w:val="16"/>
        </w:rPr>
      </w:pPr>
    </w:p>
    <w:p w14:paraId="7EAA8BC2" w14:textId="77777777" w:rsidR="009C3A3A" w:rsidRDefault="009C3A3A">
      <w:pPr>
        <w:spacing w:after="0"/>
        <w:rPr>
          <w:b/>
          <w:color w:val="002060"/>
          <w:sz w:val="16"/>
          <w:szCs w:val="16"/>
        </w:rPr>
      </w:pPr>
    </w:p>
    <w:p w14:paraId="6FC08A8F" w14:textId="77777777" w:rsidR="009C3A3A" w:rsidRDefault="009C3A3A">
      <w:pPr>
        <w:spacing w:after="0"/>
        <w:rPr>
          <w:b/>
          <w:color w:val="002060"/>
          <w:sz w:val="16"/>
          <w:szCs w:val="16"/>
        </w:rPr>
      </w:pPr>
    </w:p>
    <w:p w14:paraId="48907E2B" w14:textId="77777777" w:rsidR="009C3A3A" w:rsidRDefault="009C3A3A">
      <w:pPr>
        <w:spacing w:after="0"/>
        <w:rPr>
          <w:b/>
          <w:color w:val="002060"/>
          <w:sz w:val="16"/>
          <w:szCs w:val="16"/>
        </w:rPr>
      </w:pPr>
    </w:p>
    <w:p w14:paraId="6A4518F3" w14:textId="77777777" w:rsidR="009C3A3A" w:rsidRDefault="009C3A3A">
      <w:pPr>
        <w:spacing w:after="0"/>
        <w:rPr>
          <w:b/>
          <w:color w:val="002060"/>
          <w:sz w:val="16"/>
          <w:szCs w:val="16"/>
        </w:rPr>
      </w:pPr>
    </w:p>
    <w:p w14:paraId="77DB209A" w14:textId="77777777" w:rsidR="009C3A3A" w:rsidRDefault="009C3A3A">
      <w:pPr>
        <w:spacing w:after="0"/>
        <w:rPr>
          <w:b/>
          <w:color w:val="002060"/>
          <w:sz w:val="16"/>
          <w:szCs w:val="16"/>
        </w:rPr>
      </w:pPr>
    </w:p>
    <w:p w14:paraId="2C7EBD97" w14:textId="77777777" w:rsidR="009C3A3A" w:rsidRDefault="009C3A3A">
      <w:pPr>
        <w:spacing w:after="0"/>
        <w:rPr>
          <w:b/>
          <w:color w:val="002060"/>
          <w:sz w:val="16"/>
          <w:szCs w:val="16"/>
        </w:rPr>
      </w:pPr>
    </w:p>
    <w:p w14:paraId="153C1742" w14:textId="77777777" w:rsidR="009C3A3A" w:rsidRDefault="009C3A3A">
      <w:pPr>
        <w:spacing w:after="0"/>
        <w:rPr>
          <w:b/>
          <w:color w:val="002060"/>
          <w:sz w:val="16"/>
          <w:szCs w:val="16"/>
        </w:rPr>
      </w:pPr>
    </w:p>
    <w:p w14:paraId="32EC6D54" w14:textId="77777777" w:rsidR="009C3A3A" w:rsidRDefault="009C3A3A">
      <w:pPr>
        <w:spacing w:after="0"/>
        <w:rPr>
          <w:b/>
          <w:color w:val="002060"/>
          <w:sz w:val="16"/>
          <w:szCs w:val="16"/>
        </w:rPr>
      </w:pPr>
    </w:p>
    <w:tbl>
      <w:tblPr>
        <w:tblpPr w:leftFromText="180" w:rightFromText="180" w:vertAnchor="text" w:horzAnchor="page" w:tblpX="1629" w:tblpY="-2"/>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344"/>
      </w:tblGrid>
      <w:tr w:rsidR="009C3A3A" w14:paraId="3CE139D3" w14:textId="77777777" w:rsidTr="009C3A3A">
        <w:trPr>
          <w:tblHeader/>
        </w:trPr>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00685067" w14:textId="77777777" w:rsidR="009C3A3A" w:rsidRDefault="009C3A3A" w:rsidP="009C3A3A">
            <w:pPr>
              <w:spacing w:after="0"/>
            </w:pPr>
            <w:r>
              <w:rPr>
                <w:b/>
                <w:sz w:val="22"/>
                <w:szCs w:val="22"/>
              </w:rPr>
              <w:t>Support</w:t>
            </w:r>
            <w:r>
              <w:rPr>
                <w:sz w:val="22"/>
                <w:szCs w:val="22"/>
              </w:rPr>
              <w:t xml:space="preserve">: </w:t>
            </w:r>
            <w:r>
              <w:rPr>
                <w:sz w:val="22"/>
                <w:szCs w:val="22"/>
              </w:rPr>
              <w:tab/>
            </w:r>
            <w:r>
              <w:fldChar w:fldCharType="begin"/>
            </w:r>
            <w:r>
              <w:fldChar w:fldCharType="separate"/>
            </w:r>
            <w:r>
              <w:rPr>
                <w:sz w:val="22"/>
                <w:szCs w:val="22"/>
              </w:rPr>
              <w:t xml:space="preserve"> Awarded</w:t>
            </w:r>
            <w:r>
              <w:rPr>
                <w:sz w:val="22"/>
                <w:szCs w:val="22"/>
              </w:rPr>
              <w:tab/>
            </w:r>
            <w:r>
              <w:fldChar w:fldCharType="end"/>
            </w:r>
            <w:r>
              <w:rPr>
                <w:sz w:val="22"/>
                <w:szCs w:val="22"/>
              </w:rPr>
              <w:t xml:space="preserve"> </w:t>
            </w:r>
            <w:r>
              <w:fldChar w:fldCharType="begin">
                <w:ffData>
                  <w:name w:val=""/>
                  <w:enabled/>
                  <w:calcOnExit w:val="0"/>
                  <w:checkBox>
                    <w:sizeAuto/>
                    <w:default w:val="0"/>
                    <w:checked/>
                  </w:checkBox>
                </w:ffData>
              </w:fldChar>
            </w:r>
            <w:r>
              <w:instrText>FORMCHECKBOX</w:instrText>
            </w:r>
            <w:r>
              <w:fldChar w:fldCharType="separate"/>
            </w:r>
            <w:r>
              <w:fldChar w:fldCharType="end"/>
            </w:r>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separate"/>
            </w:r>
            <w:r>
              <w:fldChar w:fldCharType="end"/>
            </w:r>
            <w:r>
              <w:rPr>
                <w:sz w:val="22"/>
                <w:szCs w:val="22"/>
              </w:rPr>
              <w:t xml:space="preserve"> Pending </w:t>
            </w:r>
            <w:r>
              <w:fldChar w:fldCharType="begin"/>
            </w:r>
            <w:r>
              <w:fldChar w:fldCharType="separate"/>
            </w:r>
            <w:r>
              <w:rPr>
                <w:sz w:val="22"/>
                <w:szCs w:val="22"/>
              </w:rPr>
              <w:t xml:space="preserve"> Pending </w:t>
            </w:r>
            <w:r>
              <w:fldChar w:fldCharType="end"/>
            </w:r>
          </w:p>
        </w:tc>
      </w:tr>
      <w:tr w:rsidR="009C3A3A" w14:paraId="2F84E4E9"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277430E7" w14:textId="77777777" w:rsidR="009C3A3A" w:rsidRDefault="009C3A3A" w:rsidP="009C3A3A">
            <w:pPr>
              <w:spacing w:after="0"/>
            </w:pPr>
            <w:r>
              <w:rPr>
                <w:b/>
                <w:sz w:val="22"/>
                <w:szCs w:val="22"/>
              </w:rPr>
              <w:t xml:space="preserve">Sponsor: </w:t>
            </w:r>
            <w:r>
              <w:rPr>
                <w:sz w:val="22"/>
                <w:szCs w:val="22"/>
              </w:rPr>
              <w:t>NSF</w:t>
            </w:r>
            <w:r>
              <w:rPr>
                <w:b/>
                <w:sz w:val="22"/>
                <w:szCs w:val="22"/>
              </w:rPr>
              <w:t xml:space="preserve">                                Award Number</w:t>
            </w:r>
            <w:r>
              <w:rPr>
                <w:sz w:val="22"/>
                <w:szCs w:val="22"/>
              </w:rPr>
              <w:t>: 1639157</w:t>
            </w:r>
          </w:p>
        </w:tc>
      </w:tr>
      <w:tr w:rsidR="009C3A3A" w14:paraId="1993065A"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184E9411" w14:textId="77777777" w:rsidR="009C3A3A" w:rsidRDefault="009C3A3A" w:rsidP="009C3A3A">
            <w:pPr>
              <w:spacing w:after="0"/>
            </w:pPr>
            <w:r>
              <w:rPr>
                <w:b/>
                <w:sz w:val="22"/>
                <w:szCs w:val="22"/>
              </w:rPr>
              <w:t>Title of the Funded Research Project</w:t>
            </w:r>
            <w:r>
              <w:rPr>
                <w:sz w:val="22"/>
                <w:szCs w:val="22"/>
              </w:rPr>
              <w:t xml:space="preserve">: </w:t>
            </w:r>
            <w:r>
              <w:rPr>
                <w:rFonts w:eastAsiaTheme="minorHAnsi"/>
                <w:sz w:val="22"/>
                <w:szCs w:val="22"/>
                <w:lang w:eastAsia="en-US"/>
              </w:rPr>
              <w:t>Support for Biennial African School of Fundamental Physics 2016</w:t>
            </w:r>
          </w:p>
        </w:tc>
      </w:tr>
      <w:tr w:rsidR="009C3A3A" w14:paraId="72749A0E"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38676AAF" w14:textId="77777777" w:rsidR="009C3A3A" w:rsidRDefault="009C3A3A" w:rsidP="009C3A3A">
            <w:pPr>
              <w:spacing w:after="0"/>
            </w:pPr>
            <w:r>
              <w:rPr>
                <w:b/>
                <w:sz w:val="22"/>
                <w:szCs w:val="22"/>
              </w:rPr>
              <w:t>Total Award Amount for the Entire Award Period (including indirect costs)</w:t>
            </w:r>
            <w:r>
              <w:rPr>
                <w:sz w:val="22"/>
                <w:szCs w:val="22"/>
              </w:rPr>
              <w:t>: $28,215</w:t>
            </w:r>
          </w:p>
        </w:tc>
      </w:tr>
      <w:tr w:rsidR="009C3A3A" w14:paraId="06D0C453"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E470D28" w14:textId="77777777" w:rsidR="009C3A3A" w:rsidRDefault="009C3A3A" w:rsidP="009C3A3A">
            <w:pPr>
              <w:spacing w:after="0"/>
            </w:pPr>
            <w:r>
              <w:rPr>
                <w:b/>
                <w:sz w:val="22"/>
                <w:szCs w:val="22"/>
              </w:rPr>
              <w:t>Award Period</w:t>
            </w:r>
            <w:r>
              <w:rPr>
                <w:sz w:val="22"/>
                <w:szCs w:val="22"/>
              </w:rPr>
              <w:t>:</w:t>
            </w:r>
            <w:r>
              <w:rPr>
                <w:b/>
                <w:sz w:val="22"/>
                <w:szCs w:val="22"/>
              </w:rPr>
              <w:t xml:space="preserve"> </w:t>
            </w:r>
            <w:r>
              <w:rPr>
                <w:sz w:val="22"/>
                <w:szCs w:val="22"/>
              </w:rPr>
              <w:t>07/01/16 - 06/30/17</w:t>
            </w:r>
          </w:p>
        </w:tc>
      </w:tr>
      <w:tr w:rsidR="009C3A3A" w14:paraId="66D6F8FC"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086352" w14:textId="77777777" w:rsidR="009C3A3A" w:rsidRDefault="009C3A3A" w:rsidP="009C3A3A">
            <w:pPr>
              <w:spacing w:after="0"/>
            </w:pPr>
            <w:r>
              <w:rPr>
                <w:b/>
                <w:sz w:val="22"/>
                <w:szCs w:val="22"/>
              </w:rPr>
              <w:t>Number of Person-months per year to be devoted to the project by the PI</w:t>
            </w:r>
            <w:r>
              <w:rPr>
                <w:sz w:val="22"/>
                <w:szCs w:val="22"/>
              </w:rPr>
              <w:t>: 0.01</w:t>
            </w:r>
          </w:p>
        </w:tc>
      </w:tr>
      <w:tr w:rsidR="009C3A3A" w14:paraId="7D00995F"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tcPr>
          <w:p w14:paraId="601ABE3A" w14:textId="77777777" w:rsidR="009C3A3A" w:rsidRDefault="009C3A3A" w:rsidP="009C3A3A">
            <w:pPr>
              <w:spacing w:after="0"/>
            </w:pPr>
            <w:r>
              <w:rPr>
                <w:b/>
                <w:bCs/>
                <w:sz w:val="22"/>
                <w:szCs w:val="22"/>
              </w:rPr>
              <w:t>Abstract:</w:t>
            </w:r>
            <w:r>
              <w:rPr>
                <w:sz w:val="22"/>
                <w:szCs w:val="22"/>
              </w:rPr>
              <w:t xml:space="preserve"> This proposal is in support of the forth school in the biennial series. The aim of the school is to build the capacity to harvest, interpret, and exploit the results of current and future physics experiments with particle accelerators, and to increase proficiency in related applications such as medicine, and technologies, such as grid computing. The schools are based on a close interplay between theoretical, experimental and applied physics.  The organizing committee consists of a number of people key in the above areas, from both inside and outside Africa. Sub-Saharan Africa is under-represented in sub-atomic physics and this school will serve to provide more opportunities for students to become aware of and to participate in this field.</w:t>
            </w:r>
          </w:p>
        </w:tc>
      </w:tr>
    </w:tbl>
    <w:tbl>
      <w:tblPr>
        <w:tblpPr w:leftFromText="180" w:rightFromText="180" w:vertAnchor="page" w:horzAnchor="page" w:tblpX="1629" w:tblpY="5945"/>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344"/>
      </w:tblGrid>
      <w:tr w:rsidR="009C3A3A" w14:paraId="122E301C" w14:textId="77777777" w:rsidTr="009C3A3A">
        <w:trPr>
          <w:tblHeader/>
        </w:trPr>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4F307CBD" w14:textId="77777777" w:rsidR="009C3A3A" w:rsidRDefault="009C3A3A" w:rsidP="009C3A3A">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separate"/>
            </w:r>
            <w:bookmarkStart w:id="4" w:name="__Fieldmark__275_217104713"/>
            <w:bookmarkEnd w:id="4"/>
            <w:r>
              <w:fldChar w:fldCharType="end"/>
            </w:r>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separate"/>
            </w:r>
            <w:bookmarkStart w:id="5" w:name="__Fieldmark__280_217104713"/>
            <w:bookmarkEnd w:id="5"/>
            <w:r>
              <w:fldChar w:fldCharType="end"/>
            </w:r>
            <w:r>
              <w:rPr>
                <w:sz w:val="22"/>
                <w:szCs w:val="22"/>
              </w:rPr>
              <w:t xml:space="preserve"> Pending </w:t>
            </w:r>
          </w:p>
        </w:tc>
      </w:tr>
      <w:tr w:rsidR="009C3A3A" w14:paraId="2487159F"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10F866A9" w14:textId="77777777" w:rsidR="009C3A3A" w:rsidRDefault="009C3A3A" w:rsidP="009C3A3A">
            <w:pPr>
              <w:spacing w:after="0"/>
            </w:pPr>
            <w:r>
              <w:rPr>
                <w:b/>
                <w:sz w:val="22"/>
                <w:szCs w:val="22"/>
              </w:rPr>
              <w:t xml:space="preserve">Sponsor: </w:t>
            </w:r>
            <w:r>
              <w:rPr>
                <w:sz w:val="22"/>
                <w:szCs w:val="22"/>
              </w:rPr>
              <w:t>Fermi National Accelerator Laboratory</w:t>
            </w:r>
            <w:r>
              <w:rPr>
                <w:b/>
                <w:sz w:val="22"/>
                <w:szCs w:val="22"/>
              </w:rPr>
              <w:t xml:space="preserve">                        Award Number</w:t>
            </w:r>
            <w:r>
              <w:rPr>
                <w:sz w:val="22"/>
                <w:szCs w:val="22"/>
              </w:rPr>
              <w:t>: N/A</w:t>
            </w:r>
          </w:p>
        </w:tc>
      </w:tr>
      <w:tr w:rsidR="009C3A3A" w14:paraId="7A6DB5DE"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6D553F63" w14:textId="77777777" w:rsidR="009C3A3A" w:rsidRDefault="009C3A3A" w:rsidP="009C3A3A">
            <w:pPr>
              <w:spacing w:after="0"/>
            </w:pPr>
            <w:r>
              <w:rPr>
                <w:b/>
                <w:sz w:val="22"/>
                <w:szCs w:val="22"/>
              </w:rPr>
              <w:t>Title of the Funded Research Project</w:t>
            </w:r>
            <w:r>
              <w:rPr>
                <w:sz w:val="22"/>
                <w:szCs w:val="22"/>
              </w:rPr>
              <w:t xml:space="preserve">: </w:t>
            </w:r>
            <w:r>
              <w:rPr>
                <w:rFonts w:eastAsiaTheme="minorHAnsi"/>
                <w:sz w:val="22"/>
                <w:szCs w:val="22"/>
                <w:lang w:eastAsia="en-US"/>
              </w:rPr>
              <w:t>Application for Neutrino Physics Center Fellowship</w:t>
            </w:r>
          </w:p>
        </w:tc>
      </w:tr>
      <w:tr w:rsidR="009C3A3A" w14:paraId="01AD5B65"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DE6FE0F" w14:textId="77777777" w:rsidR="009C3A3A" w:rsidRDefault="009C3A3A" w:rsidP="009C3A3A">
            <w:pPr>
              <w:spacing w:after="0"/>
            </w:pPr>
            <w:r>
              <w:rPr>
                <w:b/>
                <w:sz w:val="22"/>
                <w:szCs w:val="22"/>
              </w:rPr>
              <w:t>Award Period</w:t>
            </w:r>
            <w:r>
              <w:rPr>
                <w:sz w:val="22"/>
                <w:szCs w:val="22"/>
              </w:rPr>
              <w:t>:</w:t>
            </w:r>
            <w:r>
              <w:rPr>
                <w:b/>
                <w:sz w:val="22"/>
                <w:szCs w:val="22"/>
              </w:rPr>
              <w:t xml:space="preserve"> </w:t>
            </w:r>
            <w:r>
              <w:rPr>
                <w:sz w:val="22"/>
                <w:szCs w:val="22"/>
              </w:rPr>
              <w:t>07/01/16 - 06/30/17</w:t>
            </w:r>
          </w:p>
        </w:tc>
      </w:tr>
      <w:tr w:rsidR="009C3A3A" w14:paraId="4A367DAA"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297F247" w14:textId="77777777" w:rsidR="009C3A3A" w:rsidRDefault="009C3A3A" w:rsidP="009C3A3A">
            <w:pPr>
              <w:spacing w:after="0"/>
            </w:pPr>
            <w:r>
              <w:rPr>
                <w:b/>
                <w:sz w:val="22"/>
                <w:szCs w:val="22"/>
              </w:rPr>
              <w:t>Total Award Amount for the Entire Award Period (including indirect costs)</w:t>
            </w:r>
            <w:r>
              <w:rPr>
                <w:sz w:val="22"/>
                <w:szCs w:val="22"/>
              </w:rPr>
              <w:t>: $10,000</w:t>
            </w:r>
          </w:p>
        </w:tc>
      </w:tr>
      <w:tr w:rsidR="009C3A3A" w14:paraId="693C9938"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77FB482" w14:textId="77777777" w:rsidR="009C3A3A" w:rsidRDefault="009C3A3A" w:rsidP="009C3A3A">
            <w:pPr>
              <w:spacing w:after="0"/>
            </w:pPr>
            <w:r>
              <w:rPr>
                <w:b/>
                <w:sz w:val="22"/>
                <w:szCs w:val="22"/>
              </w:rPr>
              <w:t>Number of Person-months per year to be devoted to the project by the PI</w:t>
            </w:r>
            <w:r>
              <w:rPr>
                <w:sz w:val="22"/>
                <w:szCs w:val="22"/>
              </w:rPr>
              <w:t>: 1.5</w:t>
            </w:r>
          </w:p>
        </w:tc>
      </w:tr>
      <w:tr w:rsidR="009C3A3A" w14:paraId="20EC9CB1"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tcPr>
          <w:p w14:paraId="54CEE9CF" w14:textId="77777777" w:rsidR="009C3A3A" w:rsidRDefault="009C3A3A" w:rsidP="009C3A3A">
            <w:pPr>
              <w:spacing w:after="0"/>
            </w:pPr>
            <w:r>
              <w:rPr>
                <w:b/>
                <w:bCs/>
              </w:rPr>
              <w:t>Abstract:</w:t>
            </w:r>
            <w:r>
              <w:t xml:space="preserve"> </w:t>
            </w:r>
            <w:r>
              <w:rPr>
                <w:sz w:val="22"/>
                <w:szCs w:val="22"/>
              </w:rPr>
              <w:t>The major goals of this project are to understand the behavior of the membrane cryostat, develop and design the beam hadron monitor and optimize the beam line components for DUNE experiment. These funds enable the PI to contribute directly to DUNE experiment through an extended stay at FNAL.</w:t>
            </w:r>
          </w:p>
        </w:tc>
      </w:tr>
    </w:tbl>
    <w:tbl>
      <w:tblPr>
        <w:tblpPr w:leftFromText="180" w:rightFromText="180" w:vertAnchor="page" w:horzAnchor="page" w:tblpX="1629" w:tblpY="8825"/>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344"/>
      </w:tblGrid>
      <w:tr w:rsidR="009C3A3A" w14:paraId="749B2506" w14:textId="77777777" w:rsidTr="009C3A3A">
        <w:trPr>
          <w:tblHeader/>
        </w:trPr>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6146CFB4" w14:textId="77777777" w:rsidR="009C3A3A" w:rsidRDefault="009C3A3A" w:rsidP="009C3A3A">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separate"/>
            </w:r>
            <w:bookmarkStart w:id="6" w:name="__Fieldmark__171_217104713"/>
            <w:bookmarkEnd w:id="6"/>
            <w:r>
              <w:fldChar w:fldCharType="end"/>
            </w:r>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separate"/>
            </w:r>
            <w:bookmarkStart w:id="7" w:name="__Fieldmark__176_217104713"/>
            <w:bookmarkEnd w:id="7"/>
            <w:r>
              <w:fldChar w:fldCharType="end"/>
            </w:r>
            <w:r>
              <w:rPr>
                <w:sz w:val="22"/>
                <w:szCs w:val="22"/>
              </w:rPr>
              <w:t xml:space="preserve"> Pending </w:t>
            </w:r>
          </w:p>
        </w:tc>
      </w:tr>
      <w:tr w:rsidR="009C3A3A" w14:paraId="2F370156"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7EE841F3" w14:textId="77777777" w:rsidR="009C3A3A" w:rsidRDefault="009C3A3A" w:rsidP="009C3A3A">
            <w:pPr>
              <w:spacing w:after="0"/>
            </w:pPr>
            <w:r>
              <w:rPr>
                <w:b/>
                <w:sz w:val="22"/>
                <w:szCs w:val="22"/>
              </w:rPr>
              <w:t xml:space="preserve">Sponsor: </w:t>
            </w:r>
            <w:r>
              <w:rPr>
                <w:sz w:val="22"/>
                <w:szCs w:val="22"/>
              </w:rPr>
              <w:t>CNRS, France</w:t>
            </w:r>
            <w:r>
              <w:rPr>
                <w:b/>
                <w:sz w:val="22"/>
                <w:szCs w:val="22"/>
              </w:rPr>
              <w:t xml:space="preserve">                                Award Number</w:t>
            </w:r>
            <w:r>
              <w:rPr>
                <w:sz w:val="22"/>
                <w:szCs w:val="22"/>
              </w:rPr>
              <w:t>: 1263101510</w:t>
            </w:r>
          </w:p>
        </w:tc>
      </w:tr>
      <w:tr w:rsidR="009C3A3A" w14:paraId="31C93049"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6C3B1608" w14:textId="77777777" w:rsidR="009C3A3A" w:rsidRDefault="009C3A3A" w:rsidP="009C3A3A">
            <w:pPr>
              <w:spacing w:after="0"/>
            </w:pPr>
            <w:r>
              <w:rPr>
                <w:b/>
                <w:sz w:val="22"/>
                <w:szCs w:val="22"/>
              </w:rPr>
              <w:t>Title of the Funded Research Project</w:t>
            </w:r>
            <w:r>
              <w:rPr>
                <w:sz w:val="22"/>
                <w:szCs w:val="22"/>
              </w:rPr>
              <w:t xml:space="preserve">: </w:t>
            </w:r>
            <w:r>
              <w:rPr>
                <w:rFonts w:eastAsiaTheme="minorHAnsi"/>
                <w:sz w:val="22"/>
                <w:szCs w:val="22"/>
                <w:lang w:eastAsia="en-US"/>
              </w:rPr>
              <w:t>MOU for Research on WA105 Dual Phase Detector and DUNE</w:t>
            </w:r>
          </w:p>
        </w:tc>
      </w:tr>
      <w:tr w:rsidR="009C3A3A" w14:paraId="68EB3B0F"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E4E3245" w14:textId="77777777" w:rsidR="009C3A3A" w:rsidRDefault="009C3A3A" w:rsidP="009C3A3A">
            <w:pPr>
              <w:spacing w:after="0"/>
            </w:pPr>
            <w:r>
              <w:rPr>
                <w:b/>
                <w:sz w:val="22"/>
                <w:szCs w:val="22"/>
              </w:rPr>
              <w:t>Award Period</w:t>
            </w:r>
            <w:r>
              <w:rPr>
                <w:sz w:val="22"/>
                <w:szCs w:val="22"/>
              </w:rPr>
              <w:t>:</w:t>
            </w:r>
            <w:r>
              <w:rPr>
                <w:b/>
                <w:sz w:val="22"/>
                <w:szCs w:val="22"/>
              </w:rPr>
              <w:t xml:space="preserve"> </w:t>
            </w:r>
            <w:r>
              <w:rPr>
                <w:sz w:val="22"/>
                <w:szCs w:val="22"/>
              </w:rPr>
              <w:t>10/01/15 - 12/31/17</w:t>
            </w:r>
          </w:p>
        </w:tc>
      </w:tr>
      <w:tr w:rsidR="009C3A3A" w14:paraId="40EE6980"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3459EEB" w14:textId="77777777" w:rsidR="009C3A3A" w:rsidRDefault="009C3A3A" w:rsidP="009C3A3A">
            <w:pPr>
              <w:spacing w:after="0"/>
            </w:pPr>
            <w:r>
              <w:rPr>
                <w:b/>
                <w:sz w:val="22"/>
                <w:szCs w:val="22"/>
              </w:rPr>
              <w:t>Total Award Amount for the Entire Award Period (including indirect costs)</w:t>
            </w:r>
            <w:r>
              <w:rPr>
                <w:sz w:val="22"/>
                <w:szCs w:val="22"/>
              </w:rPr>
              <w:t>: $36,728</w:t>
            </w:r>
          </w:p>
        </w:tc>
      </w:tr>
      <w:tr w:rsidR="009C3A3A" w14:paraId="0A075249"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5521BF5" w14:textId="77777777" w:rsidR="009C3A3A" w:rsidRDefault="009C3A3A" w:rsidP="009C3A3A">
            <w:pPr>
              <w:spacing w:after="0"/>
            </w:pPr>
            <w:r>
              <w:rPr>
                <w:b/>
                <w:sz w:val="22"/>
                <w:szCs w:val="22"/>
              </w:rPr>
              <w:t>Number of Person-months per year to be devoted to the project by the PI</w:t>
            </w:r>
            <w:r>
              <w:rPr>
                <w:sz w:val="22"/>
                <w:szCs w:val="22"/>
              </w:rPr>
              <w:t>: 1.0</w:t>
            </w:r>
          </w:p>
        </w:tc>
      </w:tr>
      <w:tr w:rsidR="009C3A3A" w14:paraId="69C06741"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tcPr>
          <w:p w14:paraId="55EC6A8C" w14:textId="77777777" w:rsidR="009C3A3A" w:rsidRDefault="009C3A3A" w:rsidP="009C3A3A">
            <w:pPr>
              <w:spacing w:after="0"/>
            </w:pPr>
            <w:r>
              <w:rPr>
                <w:b/>
                <w:bCs/>
              </w:rPr>
              <w:t>Abstract</w:t>
            </w:r>
            <w:r>
              <w:t xml:space="preserve">: </w:t>
            </w:r>
            <w:r>
              <w:rPr>
                <w:sz w:val="22"/>
                <w:szCs w:val="22"/>
              </w:rPr>
              <w:t>The major goal of this project is to contribute to the setup of WA105 and understanding DUNE cryostats.</w:t>
            </w:r>
          </w:p>
        </w:tc>
      </w:tr>
    </w:tbl>
    <w:p w14:paraId="6057009E" w14:textId="77777777" w:rsidR="00545101" w:rsidRDefault="00545101">
      <w:pPr>
        <w:spacing w:after="0"/>
        <w:rPr>
          <w:b/>
          <w:color w:val="002060"/>
          <w:sz w:val="16"/>
          <w:szCs w:val="16"/>
        </w:rPr>
      </w:pPr>
    </w:p>
    <w:p w14:paraId="217BC26A" w14:textId="77777777" w:rsidR="00545101" w:rsidRDefault="00545101">
      <w:pPr>
        <w:spacing w:after="0"/>
        <w:rPr>
          <w:b/>
          <w:color w:val="002060"/>
          <w:sz w:val="16"/>
          <w:szCs w:val="16"/>
        </w:rPr>
      </w:pPr>
    </w:p>
    <w:p w14:paraId="234439B4" w14:textId="77777777" w:rsidR="009C3A3A" w:rsidRDefault="009C3A3A">
      <w:pPr>
        <w:spacing w:after="0"/>
        <w:rPr>
          <w:b/>
          <w:color w:val="002060"/>
          <w:sz w:val="16"/>
          <w:szCs w:val="16"/>
        </w:rPr>
      </w:pPr>
    </w:p>
    <w:p w14:paraId="22ADA3A3" w14:textId="77777777" w:rsidR="00545101" w:rsidRDefault="00545101">
      <w:pPr>
        <w:spacing w:after="0"/>
        <w:rPr>
          <w:b/>
          <w:color w:val="002060"/>
          <w:sz w:val="16"/>
          <w:szCs w:val="16"/>
        </w:rPr>
      </w:pPr>
    </w:p>
    <w:p w14:paraId="1B89A0C8" w14:textId="77777777" w:rsidR="009C3A3A" w:rsidRDefault="009C3A3A"/>
    <w:p w14:paraId="06D72CAE" w14:textId="77777777" w:rsidR="009C3A3A" w:rsidRDefault="009C3A3A"/>
    <w:p w14:paraId="45C725DD" w14:textId="12E6487B" w:rsidR="009C3A3A" w:rsidRDefault="009C3A3A"/>
    <w:p w14:paraId="277763F0" w14:textId="77777777" w:rsidR="009C3A3A" w:rsidRDefault="009C3A3A"/>
    <w:p w14:paraId="2A41AC14" w14:textId="5ADBBF21" w:rsidR="009C3A3A" w:rsidRDefault="009C3A3A">
      <w:pPr>
        <w:spacing w:after="0"/>
      </w:pPr>
      <w:r>
        <w:br w:type="page"/>
      </w:r>
    </w:p>
    <w:tbl>
      <w:tblPr>
        <w:tblpPr w:leftFromText="180" w:rightFromText="180" w:vertAnchor="text" w:horzAnchor="page" w:tblpX="1629" w:tblpY="365"/>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344"/>
      </w:tblGrid>
      <w:tr w:rsidR="009C3A3A" w14:paraId="6C105C90" w14:textId="77777777" w:rsidTr="009C3A3A">
        <w:trPr>
          <w:tblHeader/>
        </w:trPr>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260A1690" w14:textId="77777777" w:rsidR="009C3A3A" w:rsidRDefault="009C3A3A" w:rsidP="009C3A3A">
            <w:pPr>
              <w:spacing w:after="0"/>
            </w:pPr>
            <w:r>
              <w:rPr>
                <w:b/>
                <w:sz w:val="22"/>
                <w:szCs w:val="22"/>
              </w:rPr>
              <w:lastRenderedPageBreak/>
              <w:t>Support</w:t>
            </w:r>
            <w:r>
              <w:rPr>
                <w:sz w:val="22"/>
                <w:szCs w:val="22"/>
              </w:rPr>
              <w:t xml:space="preserve">: </w:t>
            </w:r>
            <w:bookmarkStart w:id="8" w:name="__Fieldmark__320_217104713"/>
            <w:r>
              <w:rPr>
                <w:sz w:val="22"/>
                <w:szCs w:val="22"/>
              </w:rPr>
              <w:tab/>
            </w:r>
            <w:r>
              <w:fldChar w:fldCharType="begin"/>
            </w:r>
            <w:bookmarkEnd w:id="8"/>
            <w:r>
              <w:fldChar w:fldCharType="separate"/>
            </w:r>
            <w:r>
              <w:rPr>
                <w:sz w:val="22"/>
                <w:szCs w:val="22"/>
              </w:rPr>
              <w:t xml:space="preserve"> Awarded</w:t>
            </w:r>
            <w:r>
              <w:rPr>
                <w:sz w:val="22"/>
                <w:szCs w:val="22"/>
              </w:rPr>
              <w:tab/>
            </w:r>
            <w:r>
              <w:fldChar w:fldCharType="end"/>
            </w:r>
            <w:bookmarkStart w:id="9" w:name="__Fieldmark__321_217104713"/>
            <w:r>
              <w:rPr>
                <w:sz w:val="22"/>
                <w:szCs w:val="22"/>
              </w:rPr>
              <w:t xml:space="preserve"> </w:t>
            </w:r>
            <w:r>
              <w:fldChar w:fldCharType="begin">
                <w:ffData>
                  <w:name w:val=""/>
                  <w:enabled/>
                  <w:calcOnExit w:val="0"/>
                  <w:checkBox>
                    <w:sizeAuto/>
                    <w:default w:val="0"/>
                    <w:checked/>
                  </w:checkBox>
                </w:ffData>
              </w:fldChar>
            </w:r>
            <w:r>
              <w:instrText>FORMCHECKBOX</w:instrText>
            </w:r>
            <w:r>
              <w:fldChar w:fldCharType="separate"/>
            </w:r>
            <w:r>
              <w:fldChar w:fldCharType="end"/>
            </w:r>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separate"/>
            </w:r>
            <w:r>
              <w:fldChar w:fldCharType="end"/>
            </w:r>
            <w:r>
              <w:rPr>
                <w:sz w:val="22"/>
                <w:szCs w:val="22"/>
              </w:rPr>
              <w:t xml:space="preserve"> Pending </w:t>
            </w:r>
            <w:r>
              <w:fldChar w:fldCharType="begin"/>
            </w:r>
            <w:bookmarkEnd w:id="9"/>
            <w:r>
              <w:fldChar w:fldCharType="separate"/>
            </w:r>
            <w:r>
              <w:rPr>
                <w:sz w:val="22"/>
                <w:szCs w:val="22"/>
              </w:rPr>
              <w:t xml:space="preserve"> Pending </w:t>
            </w:r>
            <w:r>
              <w:fldChar w:fldCharType="end"/>
            </w:r>
          </w:p>
        </w:tc>
      </w:tr>
      <w:tr w:rsidR="009C3A3A" w14:paraId="29753963"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4ABC00BD" w14:textId="77777777" w:rsidR="009C3A3A" w:rsidRDefault="009C3A3A" w:rsidP="009C3A3A">
            <w:pPr>
              <w:spacing w:after="0"/>
            </w:pPr>
            <w:r>
              <w:rPr>
                <w:b/>
                <w:sz w:val="22"/>
                <w:szCs w:val="22"/>
              </w:rPr>
              <w:t xml:space="preserve">Sponsor: </w:t>
            </w:r>
            <w:r>
              <w:rPr>
                <w:sz w:val="22"/>
                <w:szCs w:val="22"/>
              </w:rPr>
              <w:t>Brookhaven National Lab (DOE)</w:t>
            </w:r>
            <w:r>
              <w:rPr>
                <w:b/>
                <w:sz w:val="22"/>
                <w:szCs w:val="22"/>
              </w:rPr>
              <w:t xml:space="preserve">                        Award Number</w:t>
            </w:r>
            <w:r>
              <w:rPr>
                <w:sz w:val="22"/>
                <w:szCs w:val="22"/>
              </w:rPr>
              <w:t xml:space="preserve">: </w:t>
            </w:r>
          </w:p>
        </w:tc>
      </w:tr>
      <w:tr w:rsidR="009C3A3A" w14:paraId="2F7E2292" w14:textId="77777777" w:rsidTr="009C3A3A">
        <w:tc>
          <w:tcPr>
            <w:tcW w:w="9344" w:type="dxa"/>
            <w:tcBorders>
              <w:left w:val="single" w:sz="6" w:space="0" w:color="00000A"/>
              <w:bottom w:val="single" w:sz="6" w:space="0" w:color="00000A"/>
              <w:right w:val="single" w:sz="6" w:space="0" w:color="00000A"/>
            </w:tcBorders>
            <w:shd w:val="clear" w:color="auto" w:fill="auto"/>
            <w:tcMar>
              <w:left w:w="107" w:type="dxa"/>
            </w:tcMar>
            <w:vAlign w:val="center"/>
          </w:tcPr>
          <w:p w14:paraId="112765EE" w14:textId="77777777" w:rsidR="009C3A3A" w:rsidRDefault="009C3A3A" w:rsidP="009C3A3A">
            <w:pPr>
              <w:spacing w:after="0"/>
            </w:pPr>
            <w:r>
              <w:rPr>
                <w:b/>
                <w:sz w:val="22"/>
                <w:szCs w:val="22"/>
              </w:rPr>
              <w:t>Title of the Funded Research Project</w:t>
            </w:r>
            <w:r>
              <w:rPr>
                <w:sz w:val="22"/>
                <w:szCs w:val="22"/>
              </w:rPr>
              <w:t xml:space="preserve">: </w:t>
            </w:r>
            <w:r>
              <w:rPr>
                <w:rFonts w:eastAsiaTheme="minorHAnsi"/>
                <w:sz w:val="22"/>
                <w:szCs w:val="22"/>
                <w:lang w:eastAsia="en-US"/>
              </w:rPr>
              <w:t>Development of SiPM Coupling with Scintillation Counters for Range Stack Detector</w:t>
            </w:r>
          </w:p>
        </w:tc>
      </w:tr>
      <w:tr w:rsidR="009C3A3A" w14:paraId="61F5D6AA"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500FCFB" w14:textId="77777777" w:rsidR="009C3A3A" w:rsidRDefault="009C3A3A" w:rsidP="009C3A3A">
            <w:pPr>
              <w:spacing w:after="0"/>
            </w:pPr>
            <w:r>
              <w:rPr>
                <w:b/>
                <w:sz w:val="22"/>
                <w:szCs w:val="22"/>
              </w:rPr>
              <w:t>Award Period</w:t>
            </w:r>
            <w:r>
              <w:rPr>
                <w:sz w:val="22"/>
                <w:szCs w:val="22"/>
              </w:rPr>
              <w:t>:</w:t>
            </w:r>
            <w:r>
              <w:rPr>
                <w:b/>
                <w:sz w:val="22"/>
                <w:szCs w:val="22"/>
              </w:rPr>
              <w:t xml:space="preserve"> </w:t>
            </w:r>
            <w:r>
              <w:rPr>
                <w:sz w:val="22"/>
                <w:szCs w:val="22"/>
              </w:rPr>
              <w:t>10/01/13 - 09/30/16</w:t>
            </w:r>
          </w:p>
        </w:tc>
      </w:tr>
      <w:tr w:rsidR="009C3A3A" w14:paraId="3CDD7B50"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F391B6A" w14:textId="77777777" w:rsidR="009C3A3A" w:rsidRDefault="009C3A3A" w:rsidP="009C3A3A">
            <w:pPr>
              <w:spacing w:after="0"/>
            </w:pPr>
            <w:r>
              <w:rPr>
                <w:b/>
                <w:sz w:val="22"/>
                <w:szCs w:val="22"/>
              </w:rPr>
              <w:t>Total Award Amount for the Entire Award Period (including indirect costs)</w:t>
            </w:r>
            <w:r>
              <w:rPr>
                <w:sz w:val="22"/>
                <w:szCs w:val="22"/>
              </w:rPr>
              <w:t>: $46,000</w:t>
            </w:r>
          </w:p>
        </w:tc>
      </w:tr>
      <w:tr w:rsidR="009C3A3A" w14:paraId="35322627" w14:textId="77777777" w:rsidTr="009C3A3A">
        <w:tc>
          <w:tcPr>
            <w:tcW w:w="93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7D082AF" w14:textId="77777777" w:rsidR="009C3A3A" w:rsidRDefault="009C3A3A" w:rsidP="009C3A3A">
            <w:pPr>
              <w:spacing w:after="0"/>
            </w:pPr>
            <w:r>
              <w:rPr>
                <w:b/>
                <w:sz w:val="22"/>
                <w:szCs w:val="22"/>
              </w:rPr>
              <w:t>Number of Person-months per year to be devoted to the project by the PI</w:t>
            </w:r>
            <w:r>
              <w:rPr>
                <w:sz w:val="22"/>
                <w:szCs w:val="22"/>
              </w:rPr>
              <w:t>: 0.1</w:t>
            </w:r>
          </w:p>
        </w:tc>
      </w:tr>
      <w:tr w:rsidR="009C3A3A" w14:paraId="596FD864" w14:textId="77777777" w:rsidTr="007E2B64">
        <w:trPr>
          <w:trHeight w:val="1510"/>
        </w:trPr>
        <w:tc>
          <w:tcPr>
            <w:tcW w:w="9344" w:type="dxa"/>
            <w:tcBorders>
              <w:left w:val="single" w:sz="6" w:space="0" w:color="00000A"/>
              <w:bottom w:val="single" w:sz="6" w:space="0" w:color="00000A"/>
              <w:right w:val="single" w:sz="6" w:space="0" w:color="00000A"/>
            </w:tcBorders>
            <w:shd w:val="clear" w:color="auto" w:fill="auto"/>
            <w:tcMar>
              <w:left w:w="107" w:type="dxa"/>
            </w:tcMar>
          </w:tcPr>
          <w:p w14:paraId="5FEE70F2" w14:textId="4BAE179B" w:rsidR="009C3A3A" w:rsidRDefault="009C3A3A" w:rsidP="009C3A3A">
            <w:pPr>
              <w:spacing w:after="0"/>
            </w:pPr>
            <w:r>
              <w:rPr>
                <w:b/>
                <w:bCs/>
              </w:rPr>
              <w:t>Abstract:</w:t>
            </w:r>
            <w:r>
              <w:t xml:space="preserve"> </w:t>
            </w:r>
            <w:r>
              <w:rPr>
                <w:sz w:val="22"/>
                <w:szCs w:val="22"/>
              </w:rPr>
              <w:t>The Range Stack (RS) in ORKA detector plays an essential role in particle identification, especially the pions from Kaon decays from muons.  It must be able to measure the energy, range and decay sequence of charged particles emerging from the target with a good position resolution.  In addition, it must able to assist photon veto (PV) detector by identifying them with good efficiency for the photons converting before getting into the PV system.</w:t>
            </w:r>
            <w:r w:rsidR="007E2B64">
              <w:rPr>
                <w:sz w:val="22"/>
                <w:szCs w:val="22"/>
              </w:rPr>
              <w:t xml:space="preserve">  These funds have been repurposed to support LBNE/DUNE photo detector R&amp;D of the same topic.</w:t>
            </w:r>
            <w:bookmarkStart w:id="10" w:name="_GoBack"/>
            <w:bookmarkEnd w:id="10"/>
          </w:p>
        </w:tc>
      </w:tr>
    </w:tbl>
    <w:p w14:paraId="3B4045C2" w14:textId="77777777" w:rsidR="009C3A3A" w:rsidRDefault="009C3A3A"/>
    <w:p w14:paraId="34735674" w14:textId="77777777" w:rsidR="009C3A3A" w:rsidRDefault="009C3A3A"/>
    <w:p w14:paraId="3FDC7C74" w14:textId="77777777" w:rsidR="00545101" w:rsidRDefault="00545101">
      <w:pPr>
        <w:spacing w:after="0"/>
        <w:rPr>
          <w:b/>
          <w:color w:val="002060"/>
          <w:sz w:val="16"/>
          <w:szCs w:val="16"/>
        </w:rPr>
      </w:pPr>
    </w:p>
    <w:p w14:paraId="3C651CFB" w14:textId="0C9252E3" w:rsidR="009C3A3A" w:rsidRDefault="009C3A3A" w:rsidP="009C3A3A">
      <w:pPr>
        <w:spacing w:after="0"/>
      </w:pPr>
    </w:p>
    <w:sectPr w:rsidR="009C3A3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charset w:val="00"/>
    <w:family w:val="auto"/>
    <w:pitch w:val="variable"/>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01"/>
    <w:rsid w:val="001409F6"/>
    <w:rsid w:val="00185965"/>
    <w:rsid w:val="00297C0C"/>
    <w:rsid w:val="00545101"/>
    <w:rsid w:val="007E2B64"/>
    <w:rsid w:val="009C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14E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A21"/>
    <w:pPr>
      <w:spacing w:after="200"/>
    </w:pPr>
    <w:rPr>
      <w:rFonts w:ascii="Times New Roman" w:eastAsia="MS PGothic"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E361D2"/>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1066</Words>
  <Characters>6079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Wund, Andrea</dc:creator>
  <dc:description/>
  <cp:lastModifiedBy>Microsoft Office User</cp:lastModifiedBy>
  <cp:revision>10</cp:revision>
  <dcterms:created xsi:type="dcterms:W3CDTF">2016-08-18T21:39:00Z</dcterms:created>
  <dcterms:modified xsi:type="dcterms:W3CDTF">2016-09-09T17:21:00Z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