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51E4" w:rsidRDefault="00DF50DC" w:rsidP="002F0105">
      <w:pPr>
        <w:spacing w:after="0"/>
      </w:pPr>
      <w:r>
        <w:t>Scan Sheet</w:t>
      </w:r>
    </w:p>
    <w:p w:rsidR="00DF50DC" w:rsidRDefault="00DF50DC" w:rsidP="002F0105">
      <w:pPr>
        <w:spacing w:after="0"/>
      </w:pPr>
      <w:r>
        <w:t xml:space="preserve"> </w:t>
      </w:r>
    </w:p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2070"/>
        <w:gridCol w:w="2425"/>
        <w:gridCol w:w="1770"/>
        <w:gridCol w:w="1770"/>
        <w:gridCol w:w="1770"/>
      </w:tblGrid>
      <w:tr w:rsidR="00DF50DC" w:rsidTr="00ED0DB1">
        <w:tc>
          <w:tcPr>
            <w:tcW w:w="2070" w:type="dxa"/>
          </w:tcPr>
          <w:p w:rsidR="00DF50DC" w:rsidRPr="00ED0DB1" w:rsidRDefault="00DF50DC" w:rsidP="00ED0DB1">
            <w:pPr>
              <w:jc w:val="center"/>
              <w:rPr>
                <w:b/>
              </w:rPr>
            </w:pPr>
            <w:r w:rsidRPr="00ED0DB1">
              <w:rPr>
                <w:b/>
              </w:rPr>
              <w:t>Line</w:t>
            </w:r>
          </w:p>
        </w:tc>
        <w:tc>
          <w:tcPr>
            <w:tcW w:w="2425" w:type="dxa"/>
          </w:tcPr>
          <w:p w:rsidR="00DF50DC" w:rsidRPr="00ED0DB1" w:rsidRDefault="00DF50DC" w:rsidP="00ED0DB1">
            <w:pPr>
              <w:jc w:val="center"/>
              <w:rPr>
                <w:b/>
              </w:rPr>
            </w:pPr>
            <w:r w:rsidRPr="00ED0DB1">
              <w:rPr>
                <w:b/>
              </w:rPr>
              <w:t>Wavelength Range</w:t>
            </w:r>
          </w:p>
        </w:tc>
        <w:tc>
          <w:tcPr>
            <w:tcW w:w="1770" w:type="dxa"/>
          </w:tcPr>
          <w:p w:rsidR="00DF50DC" w:rsidRPr="00ED0DB1" w:rsidRDefault="00DF50DC" w:rsidP="00ED0DB1">
            <w:pPr>
              <w:jc w:val="center"/>
              <w:rPr>
                <w:b/>
              </w:rPr>
            </w:pPr>
            <w:r w:rsidRPr="00ED0DB1">
              <w:rPr>
                <w:b/>
              </w:rPr>
              <w:t>PMT</w:t>
            </w:r>
          </w:p>
        </w:tc>
        <w:tc>
          <w:tcPr>
            <w:tcW w:w="1770" w:type="dxa"/>
          </w:tcPr>
          <w:p w:rsidR="00DF50DC" w:rsidRPr="00ED0DB1" w:rsidRDefault="00DF50DC" w:rsidP="00ED0DB1">
            <w:pPr>
              <w:jc w:val="center"/>
              <w:rPr>
                <w:b/>
              </w:rPr>
            </w:pPr>
            <w:proofErr w:type="spellStart"/>
            <w:r w:rsidRPr="00ED0DB1">
              <w:rPr>
                <w:b/>
              </w:rPr>
              <w:t>Lockin</w:t>
            </w:r>
            <w:proofErr w:type="spellEnd"/>
            <w:r w:rsidRPr="00ED0DB1">
              <w:rPr>
                <w:b/>
              </w:rPr>
              <w:t xml:space="preserve"> Sens</w:t>
            </w:r>
          </w:p>
        </w:tc>
        <w:tc>
          <w:tcPr>
            <w:tcW w:w="1770" w:type="dxa"/>
          </w:tcPr>
          <w:p w:rsidR="00DF50DC" w:rsidRPr="00ED0DB1" w:rsidRDefault="00DF50DC" w:rsidP="00ED0DB1">
            <w:pPr>
              <w:jc w:val="center"/>
              <w:rPr>
                <w:b/>
              </w:rPr>
            </w:pPr>
            <w:r w:rsidRPr="00ED0DB1">
              <w:rPr>
                <w:b/>
              </w:rPr>
              <w:t>Scan Rate</w:t>
            </w:r>
          </w:p>
        </w:tc>
      </w:tr>
      <w:tr w:rsidR="00DF50DC" w:rsidTr="00ED0DB1">
        <w:tc>
          <w:tcPr>
            <w:tcW w:w="2070" w:type="dxa"/>
          </w:tcPr>
          <w:p w:rsidR="00DF50DC" w:rsidRDefault="00DF50DC" w:rsidP="002F0105">
            <w:r>
              <w:t>Zero Sodium</w:t>
            </w:r>
          </w:p>
        </w:tc>
        <w:tc>
          <w:tcPr>
            <w:tcW w:w="2425" w:type="dxa"/>
          </w:tcPr>
          <w:p w:rsidR="00DF50DC" w:rsidRDefault="00DF50DC" w:rsidP="00ED0DB1">
            <w:pPr>
              <w:jc w:val="center"/>
            </w:pPr>
            <w:r w:rsidRPr="00ED0DB1">
              <w:rPr>
                <w:b/>
                <w:sz w:val="32"/>
                <w:szCs w:val="32"/>
              </w:rPr>
              <w:t>-</w:t>
            </w:r>
            <w:r w:rsidR="00ED0DB1">
              <w:t xml:space="preserve">0.5 to </w:t>
            </w:r>
            <w:r>
              <w:t>0.5nm</w:t>
            </w:r>
          </w:p>
        </w:tc>
        <w:tc>
          <w:tcPr>
            <w:tcW w:w="1770" w:type="dxa"/>
          </w:tcPr>
          <w:p w:rsidR="00DF50DC" w:rsidRDefault="00DF50DC" w:rsidP="00ED0DB1">
            <w:pPr>
              <w:jc w:val="center"/>
            </w:pPr>
            <w:r>
              <w:t>0.200kV</w:t>
            </w:r>
          </w:p>
        </w:tc>
        <w:tc>
          <w:tcPr>
            <w:tcW w:w="1770" w:type="dxa"/>
          </w:tcPr>
          <w:p w:rsidR="00DF50DC" w:rsidRDefault="00DF50DC" w:rsidP="002F0105">
            <w:r>
              <w:t>500nA</w:t>
            </w:r>
          </w:p>
        </w:tc>
        <w:tc>
          <w:tcPr>
            <w:tcW w:w="1770" w:type="dxa"/>
          </w:tcPr>
          <w:p w:rsidR="00DF50DC" w:rsidRDefault="00DF50DC" w:rsidP="002F0105">
            <w:r>
              <w:t>1nm/min</w:t>
            </w:r>
          </w:p>
        </w:tc>
      </w:tr>
      <w:tr w:rsidR="00DF50DC" w:rsidTr="00ED0DB1">
        <w:tc>
          <w:tcPr>
            <w:tcW w:w="2070" w:type="dxa"/>
          </w:tcPr>
          <w:p w:rsidR="00DF50DC" w:rsidRDefault="00DF50DC" w:rsidP="002F0105">
            <w:r>
              <w:t>Sodium-both</w:t>
            </w:r>
          </w:p>
        </w:tc>
        <w:tc>
          <w:tcPr>
            <w:tcW w:w="2425" w:type="dxa"/>
          </w:tcPr>
          <w:p w:rsidR="00DF50DC" w:rsidRDefault="00DF50DC" w:rsidP="00ED0DB1">
            <w:pPr>
              <w:jc w:val="center"/>
            </w:pPr>
            <w:r>
              <w:t>587-591nm</w:t>
            </w:r>
          </w:p>
        </w:tc>
        <w:tc>
          <w:tcPr>
            <w:tcW w:w="1770" w:type="dxa"/>
          </w:tcPr>
          <w:p w:rsidR="00DF50DC" w:rsidRDefault="00DF50DC" w:rsidP="00ED0DB1">
            <w:pPr>
              <w:jc w:val="center"/>
            </w:pPr>
            <w:r>
              <w:t>0300kV</w:t>
            </w:r>
          </w:p>
        </w:tc>
        <w:tc>
          <w:tcPr>
            <w:tcW w:w="1770" w:type="dxa"/>
          </w:tcPr>
          <w:p w:rsidR="00DF50DC" w:rsidRDefault="00DF50DC" w:rsidP="002F0105">
            <w:r>
              <w:t>1.00µA</w:t>
            </w:r>
          </w:p>
        </w:tc>
        <w:tc>
          <w:tcPr>
            <w:tcW w:w="1770" w:type="dxa"/>
          </w:tcPr>
          <w:p w:rsidR="00DF50DC" w:rsidRDefault="00DF50DC" w:rsidP="002F0105">
            <w:r>
              <w:t>1nm/min</w:t>
            </w:r>
          </w:p>
        </w:tc>
      </w:tr>
      <w:tr w:rsidR="00DF50DC" w:rsidTr="00ED0DB1">
        <w:tc>
          <w:tcPr>
            <w:tcW w:w="2070" w:type="dxa"/>
          </w:tcPr>
          <w:p w:rsidR="00DF50DC" w:rsidRDefault="00DF50DC" w:rsidP="002F0105">
            <w:r>
              <w:t>Zero Hydrogen</w:t>
            </w:r>
          </w:p>
        </w:tc>
        <w:tc>
          <w:tcPr>
            <w:tcW w:w="2425" w:type="dxa"/>
          </w:tcPr>
          <w:p w:rsidR="00DF50DC" w:rsidRDefault="00DF50DC" w:rsidP="00ED0DB1">
            <w:pPr>
              <w:jc w:val="center"/>
            </w:pPr>
            <w:r w:rsidRPr="00ED0DB1">
              <w:rPr>
                <w:b/>
                <w:sz w:val="32"/>
                <w:szCs w:val="32"/>
              </w:rPr>
              <w:t>-</w:t>
            </w:r>
            <w:r w:rsidR="00ED0DB1">
              <w:t xml:space="preserve">0.5 to </w:t>
            </w:r>
            <w:r>
              <w:t>0.5nm</w:t>
            </w:r>
          </w:p>
        </w:tc>
        <w:tc>
          <w:tcPr>
            <w:tcW w:w="1770" w:type="dxa"/>
          </w:tcPr>
          <w:p w:rsidR="00DF50DC" w:rsidRDefault="00DF50DC" w:rsidP="00ED0DB1">
            <w:pPr>
              <w:jc w:val="center"/>
            </w:pPr>
            <w:r>
              <w:t>0.400kV</w:t>
            </w:r>
          </w:p>
        </w:tc>
        <w:tc>
          <w:tcPr>
            <w:tcW w:w="1770" w:type="dxa"/>
          </w:tcPr>
          <w:p w:rsidR="00DF50DC" w:rsidRDefault="00DF50DC" w:rsidP="002F0105">
            <w:r>
              <w:t>200nA</w:t>
            </w:r>
          </w:p>
        </w:tc>
        <w:tc>
          <w:tcPr>
            <w:tcW w:w="1770" w:type="dxa"/>
          </w:tcPr>
          <w:p w:rsidR="00DF50DC" w:rsidRDefault="00DF50DC" w:rsidP="002F0105">
            <w:r>
              <w:t>1nm/min</w:t>
            </w:r>
          </w:p>
        </w:tc>
      </w:tr>
      <w:tr w:rsidR="00DF50DC" w:rsidTr="00ED0DB1">
        <w:tc>
          <w:tcPr>
            <w:tcW w:w="2070" w:type="dxa"/>
          </w:tcPr>
          <w:p w:rsidR="00DF50DC" w:rsidRDefault="00DF50DC" w:rsidP="002F0105">
            <w:r>
              <w:t>Hydrogen~434</w:t>
            </w:r>
          </w:p>
        </w:tc>
        <w:tc>
          <w:tcPr>
            <w:tcW w:w="2425" w:type="dxa"/>
          </w:tcPr>
          <w:p w:rsidR="00DF50DC" w:rsidRDefault="00DF50DC" w:rsidP="00ED0DB1">
            <w:pPr>
              <w:jc w:val="center"/>
            </w:pPr>
            <w:r>
              <w:t>433-435nm</w:t>
            </w:r>
          </w:p>
        </w:tc>
        <w:tc>
          <w:tcPr>
            <w:tcW w:w="1770" w:type="dxa"/>
          </w:tcPr>
          <w:p w:rsidR="00DF50DC" w:rsidRDefault="00DF50DC" w:rsidP="00ED0DB1">
            <w:pPr>
              <w:jc w:val="center"/>
            </w:pPr>
            <w:r>
              <w:t>1.000kV</w:t>
            </w:r>
          </w:p>
        </w:tc>
        <w:tc>
          <w:tcPr>
            <w:tcW w:w="1770" w:type="dxa"/>
          </w:tcPr>
          <w:p w:rsidR="00DF50DC" w:rsidRDefault="00ED0DB1" w:rsidP="002F0105">
            <w:r>
              <w:t>1.000µA</w:t>
            </w:r>
          </w:p>
        </w:tc>
        <w:tc>
          <w:tcPr>
            <w:tcW w:w="1770" w:type="dxa"/>
          </w:tcPr>
          <w:p w:rsidR="00DF50DC" w:rsidRDefault="00ED0DB1" w:rsidP="002F0105">
            <w:r>
              <w:t>1nm/min</w:t>
            </w:r>
          </w:p>
        </w:tc>
      </w:tr>
      <w:tr w:rsidR="00DF50DC" w:rsidTr="00ED0DB1">
        <w:tc>
          <w:tcPr>
            <w:tcW w:w="2070" w:type="dxa"/>
          </w:tcPr>
          <w:p w:rsidR="00DF50DC" w:rsidRDefault="00DF50DC" w:rsidP="002F0105">
            <w:r>
              <w:t>Hydrogen~486</w:t>
            </w:r>
          </w:p>
        </w:tc>
        <w:tc>
          <w:tcPr>
            <w:tcW w:w="2425" w:type="dxa"/>
          </w:tcPr>
          <w:p w:rsidR="00DF50DC" w:rsidRDefault="00DF50DC" w:rsidP="00ED0DB1">
            <w:pPr>
              <w:jc w:val="center"/>
            </w:pPr>
            <w:r>
              <w:t>484-490nm</w:t>
            </w:r>
          </w:p>
        </w:tc>
        <w:tc>
          <w:tcPr>
            <w:tcW w:w="1770" w:type="dxa"/>
          </w:tcPr>
          <w:p w:rsidR="00DF50DC" w:rsidRDefault="00ED0DB1" w:rsidP="00ED0DB1">
            <w:pPr>
              <w:jc w:val="center"/>
            </w:pPr>
            <w:r>
              <w:t>0.700kV</w:t>
            </w:r>
          </w:p>
        </w:tc>
        <w:tc>
          <w:tcPr>
            <w:tcW w:w="1770" w:type="dxa"/>
          </w:tcPr>
          <w:p w:rsidR="00DF50DC" w:rsidRDefault="00ED0DB1" w:rsidP="002F0105">
            <w:r>
              <w:t>500nA</w:t>
            </w:r>
          </w:p>
        </w:tc>
        <w:tc>
          <w:tcPr>
            <w:tcW w:w="1770" w:type="dxa"/>
          </w:tcPr>
          <w:p w:rsidR="00DF50DC" w:rsidRDefault="00ED0DB1" w:rsidP="002F0105">
            <w:r>
              <w:t>2nm/min</w:t>
            </w:r>
          </w:p>
        </w:tc>
      </w:tr>
      <w:tr w:rsidR="00DF50DC" w:rsidTr="00ED0DB1">
        <w:tc>
          <w:tcPr>
            <w:tcW w:w="2070" w:type="dxa"/>
          </w:tcPr>
          <w:p w:rsidR="00DF50DC" w:rsidRDefault="00DF50DC" w:rsidP="002F0105">
            <w:r>
              <w:t>Hydrogen~656</w:t>
            </w:r>
          </w:p>
        </w:tc>
        <w:tc>
          <w:tcPr>
            <w:tcW w:w="2425" w:type="dxa"/>
          </w:tcPr>
          <w:p w:rsidR="00DF50DC" w:rsidRDefault="00DF50DC" w:rsidP="00ED0DB1">
            <w:pPr>
              <w:jc w:val="center"/>
            </w:pPr>
            <w:r>
              <w:t>654-658nm</w:t>
            </w:r>
          </w:p>
        </w:tc>
        <w:tc>
          <w:tcPr>
            <w:tcW w:w="1770" w:type="dxa"/>
          </w:tcPr>
          <w:p w:rsidR="00DF50DC" w:rsidRDefault="00ED0DB1" w:rsidP="00ED0DB1">
            <w:pPr>
              <w:jc w:val="center"/>
            </w:pPr>
            <w:r>
              <w:t>0.700kV</w:t>
            </w:r>
          </w:p>
        </w:tc>
        <w:tc>
          <w:tcPr>
            <w:tcW w:w="1770" w:type="dxa"/>
          </w:tcPr>
          <w:p w:rsidR="00DF50DC" w:rsidRDefault="00ED0DB1" w:rsidP="002F0105">
            <w:r>
              <w:t>500nA</w:t>
            </w:r>
          </w:p>
        </w:tc>
        <w:tc>
          <w:tcPr>
            <w:tcW w:w="1770" w:type="dxa"/>
          </w:tcPr>
          <w:p w:rsidR="00DF50DC" w:rsidRDefault="00ED0DB1" w:rsidP="002F0105">
            <w:r>
              <w:t>2nm/min</w:t>
            </w:r>
          </w:p>
        </w:tc>
      </w:tr>
      <w:tr w:rsidR="00DF50DC" w:rsidTr="00ED0DB1">
        <w:tc>
          <w:tcPr>
            <w:tcW w:w="2070" w:type="dxa"/>
          </w:tcPr>
          <w:p w:rsidR="00DF50DC" w:rsidRDefault="00DF50DC" w:rsidP="002F0105"/>
        </w:tc>
        <w:tc>
          <w:tcPr>
            <w:tcW w:w="2425" w:type="dxa"/>
          </w:tcPr>
          <w:p w:rsidR="00DF50DC" w:rsidRDefault="00DF50DC" w:rsidP="00ED0DB1">
            <w:pPr>
              <w:jc w:val="center"/>
            </w:pPr>
          </w:p>
        </w:tc>
        <w:tc>
          <w:tcPr>
            <w:tcW w:w="1770" w:type="dxa"/>
          </w:tcPr>
          <w:p w:rsidR="00DF50DC" w:rsidRDefault="00DF50DC" w:rsidP="00ED0DB1">
            <w:pPr>
              <w:jc w:val="center"/>
            </w:pPr>
          </w:p>
        </w:tc>
        <w:tc>
          <w:tcPr>
            <w:tcW w:w="1770" w:type="dxa"/>
          </w:tcPr>
          <w:p w:rsidR="00DF50DC" w:rsidRDefault="00DF50DC" w:rsidP="002F0105"/>
        </w:tc>
        <w:tc>
          <w:tcPr>
            <w:tcW w:w="1770" w:type="dxa"/>
          </w:tcPr>
          <w:p w:rsidR="00DF50DC" w:rsidRDefault="00DF50DC" w:rsidP="002F0105"/>
        </w:tc>
      </w:tr>
    </w:tbl>
    <w:p w:rsidR="00DF50DC" w:rsidRDefault="00DF50DC" w:rsidP="002F0105">
      <w:pPr>
        <w:spacing w:after="0"/>
      </w:pPr>
    </w:p>
    <w:p w:rsidR="002F0105" w:rsidRDefault="00ED0DB1" w:rsidP="002F0105">
      <w:pPr>
        <w:spacing w:after="0"/>
      </w:pPr>
      <w:r>
        <w:t>Other settings to note.</w:t>
      </w:r>
    </w:p>
    <w:p w:rsidR="00ED0DB1" w:rsidRDefault="00ED0DB1" w:rsidP="002F0105">
      <w:pPr>
        <w:spacing w:after="0"/>
      </w:pPr>
      <w:r>
        <w:t xml:space="preserve">Lens=25cm fl. </w:t>
      </w:r>
    </w:p>
    <w:p w:rsidR="00ED0DB1" w:rsidRDefault="00ED0DB1" w:rsidP="002F0105">
      <w:pPr>
        <w:spacing w:after="0"/>
      </w:pPr>
      <w:proofErr w:type="spellStart"/>
      <w:r>
        <w:t>Monochromator</w:t>
      </w:r>
      <w:proofErr w:type="spellEnd"/>
      <w:r>
        <w:t xml:space="preserve"> is at </w:t>
      </w:r>
      <w:proofErr w:type="gramStart"/>
      <w:r>
        <w:t>distance  50cm</w:t>
      </w:r>
      <w:proofErr w:type="gramEnd"/>
      <w:r>
        <w:t xml:space="preserve"> from lens, light source is at 50 cm from lens.</w:t>
      </w:r>
    </w:p>
    <w:p w:rsidR="00ED0DB1" w:rsidRDefault="00ED0DB1" w:rsidP="002F0105">
      <w:pPr>
        <w:spacing w:after="0"/>
      </w:pPr>
      <w:r>
        <w:t>Chopper frequency 270 to 280 Hz</w:t>
      </w:r>
    </w:p>
    <w:p w:rsidR="00ED0DB1" w:rsidRDefault="00ED0DB1" w:rsidP="002F0105">
      <w:pPr>
        <w:spacing w:after="0"/>
      </w:pPr>
      <w:proofErr w:type="spellStart"/>
      <w:r>
        <w:t>Monochromator</w:t>
      </w:r>
      <w:proofErr w:type="spellEnd"/>
      <w:r>
        <w:t xml:space="preserve"> slits 50 µm –entry and exit</w:t>
      </w:r>
    </w:p>
    <w:p w:rsidR="00ED0DB1" w:rsidRDefault="00ED0DB1" w:rsidP="002F0105">
      <w:pPr>
        <w:spacing w:after="0"/>
      </w:pPr>
    </w:p>
    <w:p w:rsidR="00ED0DB1" w:rsidRDefault="00ED0DB1" w:rsidP="002F0105">
      <w:pPr>
        <w:spacing w:after="0"/>
      </w:pPr>
      <w:proofErr w:type="spellStart"/>
      <w:r>
        <w:t>Lockin</w:t>
      </w:r>
      <w:proofErr w:type="spellEnd"/>
      <w:r>
        <w:t xml:space="preserve"> Amplifier</w:t>
      </w:r>
    </w:p>
    <w:p w:rsidR="00ED0DB1" w:rsidRDefault="00ED0DB1" w:rsidP="002F0105">
      <w:pPr>
        <w:spacing w:after="0"/>
      </w:pPr>
      <w:r>
        <w:t>I x 10</w:t>
      </w:r>
      <w:r>
        <w:rPr>
          <w:vertAlign w:val="superscript"/>
        </w:rPr>
        <w:t xml:space="preserve">6 </w:t>
      </w:r>
      <w:r>
        <w:t>---front panel setting</w:t>
      </w:r>
    </w:p>
    <w:p w:rsidR="00ED0DB1" w:rsidRDefault="00ED0DB1" w:rsidP="002F0105">
      <w:pPr>
        <w:spacing w:after="0"/>
      </w:pPr>
      <w:r>
        <w:t>DC, Float, High Res, Both filters in, “Display”, Sin, Phase.</w:t>
      </w:r>
    </w:p>
    <w:p w:rsidR="00ED0DB1" w:rsidRDefault="00ED0DB1" w:rsidP="002F0105">
      <w:pPr>
        <w:spacing w:after="0"/>
      </w:pPr>
      <w:r>
        <w:t xml:space="preserve">With signal (set </w:t>
      </w:r>
      <w:proofErr w:type="spellStart"/>
      <w:r>
        <w:t>monochrmator</w:t>
      </w:r>
      <w:proofErr w:type="spellEnd"/>
      <w:r>
        <w:t xml:space="preserve"> positions to    -0.100nm)—you must push “auto phase” button </w:t>
      </w:r>
    </w:p>
    <w:p w:rsidR="00ED0DB1" w:rsidRDefault="00ED0DB1" w:rsidP="002F0105">
      <w:pPr>
        <w:spacing w:after="0"/>
      </w:pPr>
    </w:p>
    <w:p w:rsidR="00ED0DB1" w:rsidRDefault="00ED0DB1" w:rsidP="002F0105">
      <w:pPr>
        <w:spacing w:after="0"/>
      </w:pPr>
      <w:r>
        <w:t xml:space="preserve">Room lights---low light </w:t>
      </w:r>
      <w:proofErr w:type="spellStart"/>
      <w:r>
        <w:t>livel</w:t>
      </w:r>
      <w:proofErr w:type="spellEnd"/>
      <w:r>
        <w:t xml:space="preserve">. </w:t>
      </w:r>
    </w:p>
    <w:p w:rsidR="00ED0DB1" w:rsidRDefault="00ED0DB1" w:rsidP="002F0105">
      <w:pPr>
        <w:spacing w:after="0"/>
      </w:pPr>
    </w:p>
    <w:p w:rsidR="00ED0DB1" w:rsidRDefault="00ED0DB1" w:rsidP="002F0105">
      <w:pPr>
        <w:spacing w:after="0"/>
      </w:pPr>
    </w:p>
    <w:p w:rsidR="00ED0DB1" w:rsidRPr="00ED0DB1" w:rsidRDefault="00ED0DB1" w:rsidP="002F0105">
      <w:pPr>
        <w:spacing w:after="0"/>
      </w:pPr>
      <w:r>
        <w:t xml:space="preserve">The settings in the table for PMT, </w:t>
      </w:r>
      <w:proofErr w:type="spellStart"/>
      <w:r>
        <w:t>Lockin</w:t>
      </w:r>
      <w:proofErr w:type="spellEnd"/>
      <w:r>
        <w:t xml:space="preserve"> Sensitivity scale, and scan rate are things you may adjust.  If you observe a “flat top peak” you should lower the PMT voltage.  If you observe pixilation (digital bit level) on data acquisition throughout the entire scan—you should </w:t>
      </w:r>
      <w:r w:rsidR="002C7E43">
        <w:t xml:space="preserve">zoom in to a lower sensitivity scale on the </w:t>
      </w:r>
      <w:proofErr w:type="spellStart"/>
      <w:r w:rsidR="002C7E43">
        <w:t>lockin</w:t>
      </w:r>
      <w:proofErr w:type="spellEnd"/>
      <w:r w:rsidR="002C7E43">
        <w:t xml:space="preserve">.  </w:t>
      </w:r>
      <w:r w:rsidR="00326E3A">
        <w:t xml:space="preserve">The values in the table are empirical and worked—however, any motion of light source, lens, </w:t>
      </w:r>
      <w:proofErr w:type="spellStart"/>
      <w:proofErr w:type="gramStart"/>
      <w:r w:rsidR="00326E3A">
        <w:t>monochromator</w:t>
      </w:r>
      <w:proofErr w:type="spellEnd"/>
      <w:proofErr w:type="gramEnd"/>
      <w:r w:rsidR="00326E3A">
        <w:t xml:space="preserve"> (I mean by small amounts) can change those settings.  It is OK to correct settings and scan again.     </w:t>
      </w:r>
      <w:bookmarkStart w:id="0" w:name="_GoBack"/>
      <w:bookmarkEnd w:id="0"/>
      <w:r w:rsidR="002C7E43">
        <w:t xml:space="preserve">  </w:t>
      </w:r>
    </w:p>
    <w:p w:rsidR="002F0105" w:rsidRDefault="002F0105" w:rsidP="00ED0DB1">
      <w:pPr>
        <w:spacing w:after="0"/>
        <w:ind w:left="-540"/>
      </w:pPr>
    </w:p>
    <w:sectPr w:rsidR="002F01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0DC"/>
    <w:rsid w:val="00000D29"/>
    <w:rsid w:val="000D51E4"/>
    <w:rsid w:val="002C7E43"/>
    <w:rsid w:val="002F0105"/>
    <w:rsid w:val="00326E3A"/>
    <w:rsid w:val="00DF50DC"/>
    <w:rsid w:val="00E150AE"/>
    <w:rsid w:val="00ED0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C7A2D"/>
  <w15:chartTrackingRefBased/>
  <w15:docId w15:val="{FB20C7AF-4934-49A2-BD60-F0C33F5E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01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5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235</Words>
  <Characters>1091</Characters>
  <Application>Microsoft Office Word</Application>
  <DocSecurity>0</DocSecurity>
  <Lines>41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Augusta University</Company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Colbert, Thomas M.</dc:creator>
  <cp:keywords/>
  <dc:description/>
  <cp:lastModifiedBy>Colbert, Thomas M.</cp:lastModifiedBy>
  <cp:revision>2</cp:revision>
  <dcterms:created xsi:type="dcterms:W3CDTF">2021-02-27T15:21:00Z</dcterms:created>
  <dcterms:modified xsi:type="dcterms:W3CDTF">2021-02-27T15:43:00Z</dcterms:modified>
</cp:coreProperties>
</file>