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B027" w14:textId="77777777" w:rsidR="00846C9F" w:rsidRDefault="00846C9F" w:rsidP="00AC0881">
      <w:pPr>
        <w:pStyle w:val="LabHeader"/>
        <w:ind w:hanging="450"/>
        <w:rPr>
          <w:spacing w:val="-3"/>
        </w:rPr>
      </w:pPr>
      <w:bookmarkStart w:id="0" w:name="_Toc491054724"/>
      <w:bookmarkStart w:id="1" w:name="_Toc491775370"/>
      <w:bookmarkStart w:id="2" w:name="_Toc460502287"/>
      <w:bookmarkStart w:id="3" w:name="_Toc491775365"/>
      <w:r>
        <w:t xml:space="preserve">PHYS </w:t>
      </w:r>
      <w:proofErr w:type="gramStart"/>
      <w:r>
        <w:t xml:space="preserve">104  </w:t>
      </w:r>
      <w:smartTag w:uri="urn:schemas-microsoft-com:office:smarttags" w:element="stockticker">
        <w:r>
          <w:t>Lab</w:t>
        </w:r>
      </w:smartTag>
      <w:proofErr w:type="gramEnd"/>
      <w:r>
        <w:t xml:space="preserve"> </w:t>
      </w:r>
      <w:bookmarkStart w:id="4" w:name="_Toc472503157"/>
      <w:bookmarkEnd w:id="0"/>
      <w:bookmarkEnd w:id="1"/>
      <w:bookmarkEnd w:id="2"/>
      <w:bookmarkEnd w:id="3"/>
      <w:r w:rsidR="005059AC">
        <w:t>1</w:t>
      </w:r>
      <w:r w:rsidR="00973A28">
        <w:t>0</w:t>
      </w:r>
      <w:r w:rsidR="008D3C63">
        <w:t xml:space="preserve">  </w:t>
      </w:r>
      <w:bookmarkEnd w:id="4"/>
      <w:r w:rsidR="00162CB0">
        <w:t xml:space="preserve">OPTICS </w:t>
      </w:r>
      <w:r w:rsidR="00973A28">
        <w:t>2</w:t>
      </w:r>
    </w:p>
    <w:p w14:paraId="31C19139" w14:textId="77777777" w:rsidR="00846C9F" w:rsidRDefault="00846C9F" w:rsidP="00AC0881">
      <w:pPr>
        <w:pStyle w:val="LabHeader"/>
        <w:ind w:hanging="450"/>
      </w:pPr>
      <w:r>
        <w:t>Introduction</w:t>
      </w:r>
    </w:p>
    <w:p w14:paraId="69ED155D" w14:textId="77777777" w:rsidR="00846C9F" w:rsidRDefault="00846C9F" w:rsidP="00AC0881">
      <w:pPr>
        <w:pStyle w:val="LabHeader"/>
        <w:tabs>
          <w:tab w:val="left" w:pos="1080"/>
        </w:tabs>
        <w:ind w:left="720" w:hanging="450"/>
        <w:jc w:val="both"/>
        <w:sectPr w:rsidR="00846C9F" w:rsidSect="00D93061">
          <w:headerReference w:type="even" r:id="rId7"/>
          <w:headerReference w:type="default" r:id="rId8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475992EF" w14:textId="77777777" w:rsidR="00846C9F" w:rsidRDefault="00846C9F">
      <w:pPr>
        <w:pStyle w:val="BodyText"/>
        <w:ind w:left="720" w:firstLine="720"/>
      </w:pPr>
    </w:p>
    <w:p w14:paraId="5266C838" w14:textId="77777777" w:rsidR="00846C9F" w:rsidRPr="00D93061" w:rsidRDefault="00846C9F" w:rsidP="00D93061">
      <w:pPr>
        <w:pStyle w:val="BodyText"/>
        <w:ind w:firstLine="720"/>
      </w:pPr>
      <w:r w:rsidRPr="00D93061">
        <w:t xml:space="preserve">In this lab you will </w:t>
      </w:r>
      <w:r w:rsidR="00E37DD4">
        <w:t>study</w:t>
      </w:r>
      <w:r w:rsidRPr="00D93061">
        <w:t xml:space="preserve"> </w:t>
      </w:r>
      <w:r w:rsidRPr="00044769">
        <w:rPr>
          <w:iCs/>
        </w:rPr>
        <w:t>refraction</w:t>
      </w:r>
      <w:r w:rsidR="00E37DD4" w:rsidRPr="00044769">
        <w:rPr>
          <w:iCs/>
        </w:rPr>
        <w:t xml:space="preserve"> </w:t>
      </w:r>
      <w:r w:rsidR="00044769">
        <w:rPr>
          <w:iCs/>
        </w:rPr>
        <w:t xml:space="preserve">and total internal reflection </w:t>
      </w:r>
      <w:r w:rsidR="00E37DD4">
        <w:rPr>
          <w:iCs/>
        </w:rPr>
        <w:t>of light</w:t>
      </w:r>
      <w:r w:rsidRPr="00D93061">
        <w:t xml:space="preserve">. You will use an </w:t>
      </w:r>
      <w:r w:rsidRPr="00D93061">
        <w:rPr>
          <w:b/>
          <w:bCs/>
        </w:rPr>
        <w:t>Optical Bench</w:t>
      </w:r>
      <w:r w:rsidRPr="00D93061">
        <w:t xml:space="preserve">, a </w:t>
      </w:r>
      <w:r w:rsidRPr="00D93061">
        <w:rPr>
          <w:b/>
          <w:bCs/>
        </w:rPr>
        <w:t>Ray Table</w:t>
      </w:r>
      <w:r w:rsidR="008D3C63" w:rsidRPr="00D93061">
        <w:t>,</w:t>
      </w:r>
      <w:r w:rsidRPr="00D93061">
        <w:t xml:space="preserve"> a</w:t>
      </w:r>
      <w:r w:rsidR="005109A0" w:rsidRPr="00D93061">
        <w:t>nd a</w:t>
      </w:r>
      <w:r w:rsidRPr="00D93061">
        <w:t xml:space="preserve"> </w:t>
      </w:r>
      <w:r w:rsidRPr="00D93061">
        <w:rPr>
          <w:b/>
          <w:bCs/>
        </w:rPr>
        <w:t>Cylindrical Lens</w:t>
      </w:r>
      <w:r w:rsidRPr="00D93061">
        <w:t xml:space="preserve">.  You will tabulate your results using </w:t>
      </w:r>
      <w:r w:rsidRPr="00D93061">
        <w:rPr>
          <w:b/>
          <w:bCs/>
        </w:rPr>
        <w:t>Excel</w:t>
      </w:r>
      <w:r w:rsidRPr="00D93061">
        <w:t>.</w:t>
      </w:r>
    </w:p>
    <w:p w14:paraId="4C1BEDAD" w14:textId="77777777" w:rsidR="00846C9F" w:rsidRDefault="00846C9F">
      <w:pPr>
        <w:pStyle w:val="LabHeader"/>
        <w:tabs>
          <w:tab w:val="left" w:pos="1080"/>
        </w:tabs>
        <w:jc w:val="both"/>
      </w:pPr>
      <w:r w:rsidRPr="00D93061">
        <w:t>Theory</w:t>
      </w:r>
    </w:p>
    <w:p w14:paraId="6679DDD0" w14:textId="77777777" w:rsidR="00846C9F" w:rsidRPr="00D93061" w:rsidRDefault="00846C9F" w:rsidP="00E37DD4">
      <w:pPr>
        <w:pStyle w:val="LabHeader"/>
        <w:rPr>
          <w:i/>
          <w:szCs w:val="24"/>
        </w:rPr>
      </w:pPr>
      <w:r w:rsidRPr="00D93061">
        <w:rPr>
          <w:i/>
          <w:szCs w:val="24"/>
        </w:rPr>
        <w:t xml:space="preserve">Refraction </w:t>
      </w:r>
    </w:p>
    <w:p w14:paraId="6C3F57D7" w14:textId="77777777" w:rsidR="00846C9F" w:rsidRDefault="00846C9F">
      <w:pPr>
        <w:pStyle w:val="PlainText"/>
        <w:ind w:left="720"/>
        <w:jc w:val="both"/>
        <w:rPr>
          <w:rFonts w:ascii="Times New Roman" w:hAnsi="Times New Roman"/>
          <w:sz w:val="24"/>
        </w:rPr>
      </w:pPr>
    </w:p>
    <w:p w14:paraId="5519C6CB" w14:textId="77777777" w:rsidR="00846C9F" w:rsidRDefault="00846C9F" w:rsidP="00D93061">
      <w:pPr>
        <w:pStyle w:val="PlainText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light passes from one medium into another, its path is </w:t>
      </w:r>
      <w:r>
        <w:rPr>
          <w:rFonts w:ascii="Times New Roman" w:hAnsi="Times New Roman"/>
          <w:i/>
          <w:iCs/>
          <w:sz w:val="24"/>
        </w:rPr>
        <w:t>refracted</w:t>
      </w:r>
      <w:r>
        <w:rPr>
          <w:rFonts w:ascii="Times New Roman" w:hAnsi="Times New Roman"/>
          <w:sz w:val="24"/>
        </w:rPr>
        <w:t xml:space="preserve"> or bent.  That is why a pencil inserted in a water container appears </w:t>
      </w:r>
      <w:r w:rsidR="00E37DD4">
        <w:rPr>
          <w:rFonts w:ascii="Times New Roman" w:hAnsi="Times New Roman"/>
          <w:sz w:val="24"/>
        </w:rPr>
        <w:t xml:space="preserve">to be </w:t>
      </w:r>
      <w:r>
        <w:rPr>
          <w:rFonts w:ascii="Times New Roman" w:hAnsi="Times New Roman"/>
          <w:sz w:val="24"/>
        </w:rPr>
        <w:t xml:space="preserve">bent.  This phenomenon results from the fact that light travels at different </w:t>
      </w:r>
      <w:r>
        <w:rPr>
          <w:rFonts w:ascii="Times New Roman" w:hAnsi="Times New Roman"/>
          <w:i/>
          <w:iCs/>
          <w:sz w:val="24"/>
        </w:rPr>
        <w:t xml:space="preserve">speeds </w:t>
      </w:r>
      <w:r>
        <w:rPr>
          <w:rFonts w:ascii="Times New Roman" w:hAnsi="Times New Roman"/>
          <w:sz w:val="24"/>
        </w:rPr>
        <w:t xml:space="preserve">in different media.  Let us define the </w:t>
      </w:r>
      <w:r>
        <w:rPr>
          <w:rFonts w:ascii="Times New Roman" w:hAnsi="Times New Roman"/>
          <w:b/>
          <w:bCs/>
          <w:sz w:val="24"/>
        </w:rPr>
        <w:t>index of refraction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iCs/>
          <w:sz w:val="24"/>
        </w:rPr>
        <w:t>n</w:t>
      </w:r>
      <w:r>
        <w:rPr>
          <w:rFonts w:ascii="Times New Roman" w:hAnsi="Times New Roman"/>
          <w:sz w:val="24"/>
        </w:rPr>
        <w:t xml:space="preserve"> of a given medium as the ratio between the </w:t>
      </w:r>
      <w:r>
        <w:rPr>
          <w:rFonts w:ascii="Times New Roman" w:hAnsi="Times New Roman"/>
          <w:i/>
          <w:iCs/>
          <w:sz w:val="24"/>
        </w:rPr>
        <w:t>speed</w:t>
      </w:r>
      <w:r>
        <w:rPr>
          <w:rFonts w:ascii="Times New Roman" w:hAnsi="Times New Roman"/>
          <w:sz w:val="24"/>
        </w:rPr>
        <w:t xml:space="preserve"> of light in </w:t>
      </w:r>
      <w:r w:rsidR="00E37DD4">
        <w:rPr>
          <w:rFonts w:ascii="Times New Roman" w:hAnsi="Times New Roman"/>
          <w:sz w:val="24"/>
        </w:rPr>
        <w:t>vacuum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iCs/>
          <w:sz w:val="24"/>
        </w:rPr>
        <w:t>c</w:t>
      </w:r>
      <w:r>
        <w:rPr>
          <w:rFonts w:ascii="Times New Roman" w:hAnsi="Times New Roman"/>
          <w:sz w:val="24"/>
        </w:rPr>
        <w:t xml:space="preserve">, and the </w:t>
      </w:r>
      <w:r>
        <w:rPr>
          <w:rFonts w:ascii="Times New Roman" w:hAnsi="Times New Roman"/>
          <w:i/>
          <w:iCs/>
          <w:sz w:val="24"/>
        </w:rPr>
        <w:t xml:space="preserve">speed </w:t>
      </w:r>
      <w:r>
        <w:rPr>
          <w:rFonts w:ascii="Times New Roman" w:hAnsi="Times New Roman"/>
          <w:sz w:val="24"/>
        </w:rPr>
        <w:t xml:space="preserve">of light in this particular medium, </w:t>
      </w:r>
      <w:r>
        <w:rPr>
          <w:rFonts w:ascii="Times New Roman" w:hAnsi="Times New Roman"/>
          <w:i/>
          <w:sz w:val="24"/>
        </w:rPr>
        <w:t>v</w:t>
      </w:r>
      <w:r>
        <w:rPr>
          <w:rFonts w:ascii="Times New Roman" w:hAnsi="Times New Roman"/>
          <w:sz w:val="24"/>
        </w:rPr>
        <w:t>, i.e.</w:t>
      </w:r>
    </w:p>
    <w:p w14:paraId="58EC44F8" w14:textId="77777777" w:rsidR="00846C9F" w:rsidRDefault="00846C9F">
      <w:pPr>
        <w:pStyle w:val="PlainText"/>
        <w:ind w:left="720" w:firstLine="720"/>
        <w:jc w:val="both"/>
        <w:rPr>
          <w:rFonts w:ascii="Times New Roman" w:hAnsi="Times New Roman"/>
          <w:sz w:val="24"/>
        </w:rPr>
      </w:pPr>
    </w:p>
    <w:p w14:paraId="7B1EB528" w14:textId="77777777" w:rsidR="00846C9F" w:rsidRPr="00AC0881" w:rsidRDefault="00846C9F" w:rsidP="00D93061">
      <w:pPr>
        <w:pStyle w:val="PlainText"/>
        <w:rPr>
          <w:rFonts w:ascii="Times New Roman" w:hAnsi="Times New Roman"/>
          <w:sz w:val="24"/>
        </w:rPr>
      </w:pPr>
      <w:r w:rsidRPr="00AC0881">
        <w:rPr>
          <w:position w:val="-24"/>
        </w:rPr>
        <w:object w:dxaOrig="620" w:dyaOrig="620" w14:anchorId="41692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31.5pt" o:ole="">
            <v:imagedata r:id="rId9" o:title=""/>
          </v:shape>
          <o:OLEObject Type="Embed" ProgID="Equation.3" ShapeID="_x0000_i1025" DrawAspect="Content" ObjectID="_1743841738" r:id="rId10"/>
        </w:object>
      </w:r>
      <w:r w:rsidRPr="00AC0881">
        <w:t>.</w:t>
      </w:r>
      <w:r w:rsidRPr="00AC0881">
        <w:rPr>
          <w:rFonts w:ascii="Times New Roman" w:hAnsi="Times New Roman"/>
          <w:sz w:val="24"/>
        </w:rPr>
        <w:tab/>
        <w:t xml:space="preserve">        </w:t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sz w:val="24"/>
        </w:rPr>
        <w:tab/>
        <w:t xml:space="preserve">        </w:t>
      </w:r>
      <w:r w:rsidR="00D93061" w:rsidRPr="00AC0881">
        <w:rPr>
          <w:rFonts w:ascii="Times New Roman" w:hAnsi="Times New Roman"/>
          <w:sz w:val="24"/>
        </w:rPr>
        <w:tab/>
        <w:t xml:space="preserve">     </w:t>
      </w:r>
      <w:r w:rsidR="00AC0881" w:rsidRPr="00AC0881">
        <w:rPr>
          <w:rFonts w:ascii="Times New Roman" w:hAnsi="Times New Roman"/>
          <w:sz w:val="24"/>
        </w:rPr>
        <w:t xml:space="preserve">       </w:t>
      </w:r>
      <w:r w:rsidR="00D93061" w:rsidRPr="00AC0881">
        <w:rPr>
          <w:rFonts w:ascii="Times New Roman" w:hAnsi="Times New Roman"/>
          <w:sz w:val="24"/>
        </w:rPr>
        <w:t xml:space="preserve"> </w:t>
      </w:r>
      <w:r w:rsidRPr="00AC0881">
        <w:rPr>
          <w:rFonts w:ascii="Times New Roman" w:hAnsi="Times New Roman"/>
          <w:sz w:val="24"/>
        </w:rPr>
        <w:t>(</w:t>
      </w:r>
      <w:r w:rsidR="00044769" w:rsidRPr="00AC0881">
        <w:rPr>
          <w:rFonts w:ascii="Times New Roman" w:hAnsi="Times New Roman"/>
          <w:sz w:val="24"/>
        </w:rPr>
        <w:t>1</w:t>
      </w:r>
      <w:r w:rsidRPr="00AC0881">
        <w:rPr>
          <w:rFonts w:ascii="Times New Roman" w:hAnsi="Times New Roman"/>
          <w:sz w:val="24"/>
        </w:rPr>
        <w:t>)</w:t>
      </w:r>
    </w:p>
    <w:p w14:paraId="6418C247" w14:textId="77777777" w:rsidR="00D93061" w:rsidRPr="00AC0881" w:rsidRDefault="00D93061" w:rsidP="00D93061">
      <w:pPr>
        <w:tabs>
          <w:tab w:val="left" w:pos="-720"/>
        </w:tabs>
        <w:jc w:val="both"/>
        <w:rPr>
          <w:rFonts w:ascii="Courier New" w:hAnsi="Courier New"/>
          <w:sz w:val="20"/>
          <w:szCs w:val="20"/>
          <w:lang w:val="en-AU"/>
        </w:rPr>
      </w:pPr>
    </w:p>
    <w:p w14:paraId="24E21CA6" w14:textId="77777777" w:rsidR="00846C9F" w:rsidRPr="00AC0881" w:rsidRDefault="00D93061" w:rsidP="00D93061">
      <w:pPr>
        <w:tabs>
          <w:tab w:val="left" w:pos="-720"/>
        </w:tabs>
        <w:jc w:val="both"/>
      </w:pPr>
      <w:r w:rsidRPr="00AC0881">
        <w:rPr>
          <w:rFonts w:ascii="Courier New" w:hAnsi="Courier New"/>
          <w:sz w:val="20"/>
          <w:szCs w:val="20"/>
          <w:lang w:val="en-AU"/>
        </w:rPr>
        <w:tab/>
      </w:r>
      <w:r w:rsidR="00846C9F" w:rsidRPr="00AC0881">
        <w:rPr>
          <w:b/>
          <w:bCs/>
        </w:rPr>
        <w:t>Snell's law</w:t>
      </w:r>
      <w:r w:rsidR="00846C9F" w:rsidRPr="00AC0881">
        <w:t xml:space="preserve"> relates the </w:t>
      </w:r>
      <w:r w:rsidR="00846C9F" w:rsidRPr="00AC0881">
        <w:rPr>
          <w:i/>
          <w:iCs/>
        </w:rPr>
        <w:t>angle of incidence</w:t>
      </w:r>
      <w:r w:rsidR="00846C9F" w:rsidRPr="00AC0881">
        <w:t xml:space="preserve"> </w:t>
      </w:r>
      <w:r w:rsidR="00846C9F" w:rsidRPr="00AC0881">
        <w:rPr>
          <w:i/>
          <w:iCs/>
        </w:rPr>
        <w:sym w:font="Symbol" w:char="F071"/>
      </w:r>
      <w:r w:rsidR="00846C9F" w:rsidRPr="00AC0881">
        <w:rPr>
          <w:i/>
          <w:vertAlign w:val="subscript"/>
        </w:rPr>
        <w:t xml:space="preserve"> </w:t>
      </w:r>
      <w:r w:rsidR="00846C9F" w:rsidRPr="00AC0881">
        <w:rPr>
          <w:iCs/>
          <w:vertAlign w:val="subscript"/>
        </w:rPr>
        <w:t>1</w:t>
      </w:r>
      <w:r w:rsidR="00846C9F" w:rsidRPr="00AC0881">
        <w:t xml:space="preserve"> and the </w:t>
      </w:r>
      <w:r w:rsidR="00846C9F" w:rsidRPr="00AC0881">
        <w:rPr>
          <w:i/>
          <w:iCs/>
        </w:rPr>
        <w:t>angle of refraction</w:t>
      </w:r>
      <w:r w:rsidR="00846C9F" w:rsidRPr="00AC0881">
        <w:t xml:space="preserve"> </w:t>
      </w:r>
      <w:r w:rsidR="00846C9F" w:rsidRPr="00AC0881">
        <w:rPr>
          <w:i/>
          <w:iCs/>
        </w:rPr>
        <w:sym w:font="Symbol" w:char="F071"/>
      </w:r>
      <w:r w:rsidR="00846C9F" w:rsidRPr="00AC0881">
        <w:rPr>
          <w:iCs/>
          <w:vertAlign w:val="subscript"/>
        </w:rPr>
        <w:t xml:space="preserve"> 2</w:t>
      </w:r>
      <w:r w:rsidR="00846C9F" w:rsidRPr="00AC0881">
        <w:rPr>
          <w:iCs/>
        </w:rPr>
        <w:t xml:space="preserve"> (</w:t>
      </w:r>
      <w:r w:rsidR="00846C9F" w:rsidRPr="00AC0881">
        <w:t xml:space="preserve">i.e. the </w:t>
      </w:r>
      <w:r w:rsidR="00846C9F" w:rsidRPr="00AC0881">
        <w:rPr>
          <w:i/>
          <w:iCs/>
        </w:rPr>
        <w:t xml:space="preserve">angles </w:t>
      </w:r>
      <w:r w:rsidR="00846C9F" w:rsidRPr="00AC0881">
        <w:t xml:space="preserve">the </w:t>
      </w:r>
      <w:r w:rsidR="00846C9F" w:rsidRPr="00AC0881">
        <w:rPr>
          <w:i/>
          <w:iCs/>
        </w:rPr>
        <w:t xml:space="preserve">incident </w:t>
      </w:r>
      <w:r w:rsidR="00846C9F" w:rsidRPr="00AC0881">
        <w:t xml:space="preserve">and </w:t>
      </w:r>
      <w:r w:rsidR="00846C9F" w:rsidRPr="00AC0881">
        <w:rPr>
          <w:i/>
          <w:iCs/>
        </w:rPr>
        <w:t xml:space="preserve">refracted </w:t>
      </w:r>
      <w:r w:rsidR="00846C9F" w:rsidRPr="00AC0881">
        <w:t xml:space="preserve">light makes with the </w:t>
      </w:r>
      <w:r w:rsidR="00846C9F" w:rsidRPr="00AC0881">
        <w:rPr>
          <w:i/>
          <w:iCs/>
        </w:rPr>
        <w:t xml:space="preserve">normal </w:t>
      </w:r>
      <w:r w:rsidR="00846C9F" w:rsidRPr="00AC0881">
        <w:t xml:space="preserve">(see figure </w:t>
      </w:r>
      <w:r w:rsidR="00973A28" w:rsidRPr="00AC0881">
        <w:t>1</w:t>
      </w:r>
      <w:r w:rsidR="00846C9F" w:rsidRPr="00AC0881">
        <w:t xml:space="preserve">)) to the ratio of the </w:t>
      </w:r>
      <w:r w:rsidR="00846C9F" w:rsidRPr="00AC0881">
        <w:rPr>
          <w:i/>
          <w:iCs/>
        </w:rPr>
        <w:t>refractive indexes</w:t>
      </w:r>
      <w:r w:rsidR="00846C9F" w:rsidRPr="00AC0881">
        <w:t xml:space="preserve"> of the two media </w:t>
      </w:r>
      <w:r w:rsidR="00846C9F" w:rsidRPr="00AC0881">
        <w:rPr>
          <w:i/>
          <w:iCs/>
        </w:rPr>
        <w:t>n</w:t>
      </w:r>
      <w:r w:rsidR="00846C9F" w:rsidRPr="00AC0881">
        <w:rPr>
          <w:vertAlign w:val="subscript"/>
        </w:rPr>
        <w:t>1</w:t>
      </w:r>
      <w:r w:rsidR="00846C9F" w:rsidRPr="00AC0881">
        <w:t xml:space="preserve"> and </w:t>
      </w:r>
      <w:r w:rsidR="00846C9F" w:rsidRPr="00AC0881">
        <w:rPr>
          <w:i/>
          <w:iCs/>
        </w:rPr>
        <w:t>n</w:t>
      </w:r>
      <w:r w:rsidR="00846C9F" w:rsidRPr="00AC0881">
        <w:rPr>
          <w:vertAlign w:val="subscript"/>
        </w:rPr>
        <w:t>2</w:t>
      </w:r>
      <w:r w:rsidR="00846C9F" w:rsidRPr="00AC0881">
        <w:rPr>
          <w:i/>
          <w:iCs/>
        </w:rPr>
        <w:t xml:space="preserve"> </w:t>
      </w:r>
      <w:r w:rsidR="00846C9F" w:rsidRPr="00AC0881">
        <w:t>in the following way</w:t>
      </w:r>
    </w:p>
    <w:p w14:paraId="1171D3A4" w14:textId="77777777" w:rsidR="00846C9F" w:rsidRPr="00AC0881" w:rsidRDefault="00846C9F">
      <w:pPr>
        <w:tabs>
          <w:tab w:val="left" w:pos="-720"/>
        </w:tabs>
        <w:ind w:left="720"/>
        <w:jc w:val="both"/>
      </w:pPr>
    </w:p>
    <w:p w14:paraId="56D0EB0E" w14:textId="77777777" w:rsidR="00846C9F" w:rsidRPr="00AC0881" w:rsidRDefault="00846C9F" w:rsidP="00AC0881">
      <w:pPr>
        <w:pStyle w:val="PlainText"/>
        <w:rPr>
          <w:rFonts w:ascii="Times New Roman" w:hAnsi="Times New Roman"/>
          <w:sz w:val="24"/>
        </w:rPr>
      </w:pPr>
      <w:r w:rsidRPr="00AC0881">
        <w:rPr>
          <w:spacing w:val="-2"/>
          <w:position w:val="-30"/>
        </w:rPr>
        <w:object w:dxaOrig="1260" w:dyaOrig="680" w14:anchorId="7AD6E416">
          <v:shape id="_x0000_i1026" type="#_x0000_t75" style="width:63.75pt;height:33pt" o:ole="">
            <v:imagedata r:id="rId11" o:title=""/>
          </v:shape>
          <o:OLEObject Type="Embed" ProgID="Equation.3" ShapeID="_x0000_i1026" DrawAspect="Content" ObjectID="_1743841739" r:id="rId12"/>
        </w:object>
      </w:r>
      <w:r w:rsidRPr="00AC0881">
        <w:rPr>
          <w:rFonts w:ascii="Times New Roman" w:hAnsi="Times New Roman"/>
          <w:sz w:val="24"/>
        </w:rPr>
        <w:t xml:space="preserve"> </w:t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b/>
          <w:bCs/>
          <w:i/>
          <w:iCs/>
          <w:sz w:val="24"/>
        </w:rPr>
        <w:t>Law of refraction (Snell’s Law)</w:t>
      </w:r>
      <w:r w:rsidRPr="00AC0881">
        <w:rPr>
          <w:rFonts w:ascii="Times New Roman" w:hAnsi="Times New Roman"/>
          <w:sz w:val="24"/>
        </w:rPr>
        <w:tab/>
        <w:t xml:space="preserve">        </w:t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sz w:val="24"/>
        </w:rPr>
        <w:tab/>
      </w:r>
      <w:r w:rsidRPr="00AC0881">
        <w:rPr>
          <w:rFonts w:ascii="Times New Roman" w:hAnsi="Times New Roman"/>
          <w:sz w:val="24"/>
        </w:rPr>
        <w:tab/>
        <w:t xml:space="preserve">        </w:t>
      </w:r>
      <w:r w:rsidR="00D93061" w:rsidRPr="00AC0881">
        <w:rPr>
          <w:rFonts w:ascii="Times New Roman" w:hAnsi="Times New Roman"/>
          <w:sz w:val="24"/>
        </w:rPr>
        <w:tab/>
        <w:t xml:space="preserve">   </w:t>
      </w:r>
      <w:r w:rsidR="00AC0881" w:rsidRPr="00AC0881">
        <w:rPr>
          <w:rFonts w:ascii="Times New Roman" w:hAnsi="Times New Roman"/>
          <w:sz w:val="24"/>
        </w:rPr>
        <w:t xml:space="preserve">       </w:t>
      </w:r>
      <w:proofErr w:type="gramStart"/>
      <w:r w:rsidR="00D93061" w:rsidRPr="00AC0881">
        <w:rPr>
          <w:rFonts w:ascii="Times New Roman" w:hAnsi="Times New Roman"/>
          <w:sz w:val="24"/>
        </w:rPr>
        <w:t xml:space="preserve">   </w:t>
      </w:r>
      <w:r w:rsidRPr="00AC0881">
        <w:rPr>
          <w:rFonts w:ascii="Times New Roman" w:hAnsi="Times New Roman"/>
          <w:sz w:val="24"/>
        </w:rPr>
        <w:t>(</w:t>
      </w:r>
      <w:proofErr w:type="gramEnd"/>
      <w:r w:rsidR="00044769" w:rsidRPr="00AC0881">
        <w:rPr>
          <w:rFonts w:ascii="Times New Roman" w:hAnsi="Times New Roman"/>
          <w:sz w:val="24"/>
        </w:rPr>
        <w:t>2</w:t>
      </w:r>
      <w:r w:rsidRPr="00AC0881">
        <w:rPr>
          <w:rFonts w:ascii="Times New Roman" w:hAnsi="Times New Roman"/>
          <w:sz w:val="24"/>
        </w:rPr>
        <w:t>)</w:t>
      </w:r>
    </w:p>
    <w:p w14:paraId="27D665EF" w14:textId="77777777" w:rsidR="00846C9F" w:rsidRPr="00AC0881" w:rsidRDefault="00846C9F">
      <w:pPr>
        <w:tabs>
          <w:tab w:val="left" w:pos="-720"/>
        </w:tabs>
        <w:jc w:val="both"/>
      </w:pPr>
    </w:p>
    <w:p w14:paraId="6711403D" w14:textId="77777777" w:rsidR="00846C9F" w:rsidRDefault="00044769">
      <w:pPr>
        <w:tabs>
          <w:tab w:val="left" w:pos="-720"/>
        </w:tabs>
        <w:jc w:val="center"/>
        <w:rPr>
          <w:rFonts w:ascii="CG Times" w:hAnsi="CG Times"/>
          <w:sz w:val="23"/>
        </w:rPr>
      </w:pPr>
      <w:r w:rsidRPr="00AC0881">
        <w:rPr>
          <w:rFonts w:ascii="CG Times" w:hAnsi="CG Times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F92212" wp14:editId="109CCC9B">
                <wp:simplePos x="0" y="0"/>
                <wp:positionH relativeFrom="column">
                  <wp:posOffset>3314700</wp:posOffset>
                </wp:positionH>
                <wp:positionV relativeFrom="paragraph">
                  <wp:posOffset>247650</wp:posOffset>
                </wp:positionV>
                <wp:extent cx="800100" cy="685800"/>
                <wp:effectExtent l="0" t="1270" r="1905" b="0"/>
                <wp:wrapNone/>
                <wp:docPr id="1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CC70" w14:textId="77777777" w:rsidR="00B47DA6" w:rsidRDefault="00B47DA6">
                            <w:pPr>
                              <w:rPr>
                                <w:b/>
                                <w:bCs/>
                                <w:sz w:val="5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261pt;margin-top:19.5pt;width:63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fWtw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yRoDz26Z3uDbuQeJcTWZxx0Bm53AziaPZyDr+Oqh1tZfdNIyGVLxYZdKyXHltEa8gvtTf/s&#10;6oSjLch6/ChriEO3RjqgfaN6WzwoBwJ06NPDqTc2lwoOkwDqA5YKTLMkhq2LQLPj5UFp857JHtlF&#10;jhW03oHT3a02NhmaHV1sLCFL3nWu/Z14dgCO0wmEhqvWZpNw3XxMg3SVrBLikWi28khQFN51uSTe&#10;rAzncfGuWC6L8KeNG5Ks5XXNhA1zVFZI/qxzB41PmjhpS8uO1xbOpqTVZr3sFNpRUHbpvkNBztz8&#10;52m4IgCXF5TCiAQ3UeqVs2TukZLEXjoPEi8I05t0FpCUFOVzSrdcsH+nhMYcp3EUT1r6LbfAfa+5&#10;0aznBmZHx3unDnCzTjSzClyJ2q0N5d20PiuFTf+pFNDuY6OdXq1EJ7Ga/XrvnsbcAlstr2X9AAJW&#10;EgQGWoS5B4tWqh8YjTBDcqy/b6liGHUfBDyCNCTEDh23IfE8go06t6zPLVRUAJVjg9G0XJppUG0H&#10;xTctRJqenZDX8HAa7kT9lNXhucGccNwOM80OovO983qavItfAAAA//8DAFBLAwQUAAYACAAAACEA&#10;ozLfmN8AAAAKAQAADwAAAGRycy9kb3ducmV2LnhtbEyPQU/DMAyF70j8h8iTuLFkpRtbaTohEFfQ&#10;BpvELWu8tqJxqiZby7+fd4KTbb2n5+/l69G14ox9aDxpmE0VCKTS24YqDV+fb/dLECEasqb1hBp+&#10;McC6uL3JTWb9QBs8b2MlOIRCZjTUMXaZlKGs0Zkw9R0Sa0ffOxP57CtpezNwuGtlotRCOtMQf6hN&#10;hy81lj/bk9Owez9+71P1Ub26eTf4UUlyK6n13WR8fgIRcYx/ZrjiMzoUzHTwJ7JBtBrmScJdooaH&#10;FU82LNIlLwd2po8KZJHL/xWKCwAAAP//AwBQSwECLQAUAAYACAAAACEAtoM4kv4AAADhAQAAEwAA&#10;AAAAAAAAAAAAAAAAAAAAW0NvbnRlbnRfVHlwZXNdLnhtbFBLAQItABQABgAIAAAAIQA4/SH/1gAA&#10;AJQBAAALAAAAAAAAAAAAAAAAAC8BAABfcmVscy8ucmVsc1BLAQItABQABgAIAAAAIQBhZ6fWtwIA&#10;AMEFAAAOAAAAAAAAAAAAAAAAAC4CAABkcnMvZTJvRG9jLnhtbFBLAQItABQABgAIAAAAIQCjMt+Y&#10;3wAAAAoBAAAPAAAAAAAAAAAAAAAAABEFAABkcnMvZG93bnJldi54bWxQSwUGAAAAAAQABADzAAAA&#10;HQYAAAAA&#10;" filled="f" stroked="f">
                <v:textbox>
                  <w:txbxContent>
                    <w:p w:rsidR="00B47DA6" w:rsidRDefault="00B47DA6">
                      <w:pPr>
                        <w:rPr>
                          <w:b/>
                          <w:bCs/>
                          <w:sz w:val="52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52"/>
                        </w:rPr>
                        <w:t>n</w:t>
                      </w:r>
                      <w:r>
                        <w:rPr>
                          <w:b/>
                          <w:bCs/>
                          <w:sz w:val="5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C0881">
        <w:rPr>
          <w:rFonts w:ascii="CG Times" w:hAnsi="CG Times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621565" wp14:editId="4FDBC1A5">
                <wp:simplePos x="0" y="0"/>
                <wp:positionH relativeFrom="column">
                  <wp:posOffset>1943100</wp:posOffset>
                </wp:positionH>
                <wp:positionV relativeFrom="paragraph">
                  <wp:posOffset>1504950</wp:posOffset>
                </wp:positionV>
                <wp:extent cx="571500" cy="571500"/>
                <wp:effectExtent l="0" t="1270" r="1905" b="0"/>
                <wp:wrapNone/>
                <wp:docPr id="1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C7B54" w14:textId="77777777" w:rsidR="00B47DA6" w:rsidRDefault="00B47DA6">
                            <w:pPr>
                              <w:rPr>
                                <w:b/>
                                <w:bCs/>
                                <w:sz w:val="5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27" type="#_x0000_t202" style="position:absolute;left:0;text-align:left;margin-left:153pt;margin-top:118.5pt;width:45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trtQIAAMEFAAAOAAAAZHJzL2Uyb0RvYy54bWysVNtunDAQfa/Uf7D8ToCt2QUUNkqWpaqU&#10;XqSkH+AFs1gFm9rehbTqv3ds9pbkpWrLA7JnxmduZ+b6ZuxatGdKcykyHF4FGDFRyoqLbYa/PhZe&#10;jJE2VFS0lYJl+IlpfLN8++Z66FM2k41sK6YQgAidDn2GG2P61Pd12bCO6ivZMwHKWqqOGriqrV8p&#10;OgB61/qzIJj7g1RVr2TJtAZpPinx0uHXNSvN57rWzKA2wxCbcX/l/hv795fXNN0q2je8PIRB/yKK&#10;jnIBTk9QOTUU7RR/BdXxUkkta3NVys6Xdc1L5nKAbMLgRTYPDe2ZywWKo/tTmfT/gy0/7b8oxCvo&#10;HcFI0A569MhGg+7kiOLI1mfodQpmDz0YmhHkYOty1f29LL9pJOSqoWLLbpWSQ8NoBfGF9qV/8XTC&#10;0RZkM3yUFfihOyMd0FirzhYPyoEAHfr0dOqNjaUEYbQIowA0JagOZ+uBpsfHvdLmPZMdsocMK2i9&#10;A6f7e20m06OJ9SVkwdsW5DRtxTMBYE4ScA1Prc4G4br5MwmSdbyOiUdm87VHgjz3bosV8eZFuIjy&#10;d/lqlYe/rN+QpA2vKiasmyOzQvJnnTtwfOLEiVtatryycDYkrbabVavQngKzC/e5koPmbOY/D8PV&#10;C3J5kVI4I8HdLPGKebzwSEEiL1kEsReEyV0yD0hC8uJ5SvdcsH9PCQ0ZTqJZNHHpHPSL3AL3vc6N&#10;ph03sDta3mU4PhnR1DJwLSrXWkN5O50vSmHDP5cC2n1stOOrpehEVjNuRjca8XEMNrJ6AgIrCQQD&#10;LsLeg0Mj1Q+MBtghGdbfd1QxjNoPAoYgCQmxS8ddSLSYwUVdajaXGipKgMqwwWg6rsy0qHa94tsG&#10;PE1jJ+QtDE7NHanthE1RHcYN9oTL7bDT7CK6vDur8+Zd/gYAAP//AwBQSwMEFAAGAAgAAAAhAHyI&#10;M+HcAAAACwEAAA8AAABkcnMvZG93bnJldi54bWxMT8tOwzAQvCPxD9YicaM2CRQa4lQIxBVEeUjc&#10;tvE2iYjXUew24e/ZnuA2OzOanSnXs+/VgcbYBbZwuTCgiOvgOm4svL89XdyCignZYR+YLPxQhHV1&#10;elJi4cLEr3TYpEZJCMcCLbQpDYXWsW7JY1yEgVi0XRg9JjnHRrsRJwn3vc6MWWqPHcuHFgd6aKn+&#10;3uy9hY/n3dfnlXlpHv31MIXZaPYrbe352Xx/ByrRnP7McKwv1aGSTtuwZxdVbyE3S9mSLGT5jQBx&#10;5KsjsxWQCaOrUv/fUP0CAAD//wMAUEsBAi0AFAAGAAgAAAAhALaDOJL+AAAA4QEAABMAAAAAAAAA&#10;AAAAAAAAAAAAAFtDb250ZW50X1R5cGVzXS54bWxQSwECLQAUAAYACAAAACEAOP0h/9YAAACUAQAA&#10;CwAAAAAAAAAAAAAAAAAvAQAAX3JlbHMvLnJlbHNQSwECLQAUAAYACAAAACEAjglLa7UCAADBBQAA&#10;DgAAAAAAAAAAAAAAAAAuAgAAZHJzL2Uyb0RvYy54bWxQSwECLQAUAAYACAAAACEAfIgz4dwAAAAL&#10;AQAADwAAAAAAAAAAAAAAAAAPBQAAZHJzL2Rvd25yZXYueG1sUEsFBgAAAAAEAAQA8wAAABgGAAAA&#10;AA==&#10;" filled="f" stroked="f">
                <v:textbox>
                  <w:txbxContent>
                    <w:p w:rsidR="00B47DA6" w:rsidRDefault="00B47DA6">
                      <w:pPr>
                        <w:rPr>
                          <w:b/>
                          <w:bCs/>
                          <w:sz w:val="52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52"/>
                        </w:rPr>
                        <w:t>n</w:t>
                      </w:r>
                      <w:r>
                        <w:rPr>
                          <w:b/>
                          <w:bCs/>
                          <w:sz w:val="5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C0881">
        <w:rPr>
          <w:rFonts w:ascii="CG Times" w:hAnsi="CG Times"/>
          <w:noProof/>
          <w:sz w:val="23"/>
        </w:rPr>
        <w:drawing>
          <wp:inline distT="0" distB="0" distL="0" distR="0" wp14:anchorId="3CA0BDBE" wp14:editId="7D9C03F4">
            <wp:extent cx="2569845" cy="23329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49C4" w14:textId="77777777" w:rsidR="00846C9F" w:rsidRDefault="00846C9F">
      <w:pPr>
        <w:tabs>
          <w:tab w:val="left" w:pos="-720"/>
        </w:tabs>
        <w:jc w:val="center"/>
        <w:rPr>
          <w:rFonts w:ascii="CG Times" w:hAnsi="CG Times"/>
          <w:sz w:val="23"/>
        </w:rPr>
      </w:pPr>
    </w:p>
    <w:p w14:paraId="204CA35F" w14:textId="77777777" w:rsidR="00846C9F" w:rsidRDefault="00846C9F">
      <w:pPr>
        <w:tabs>
          <w:tab w:val="left" w:pos="-720"/>
        </w:tabs>
        <w:jc w:val="center"/>
        <w:rPr>
          <w:b/>
          <w:bCs/>
        </w:rPr>
      </w:pPr>
      <w:r w:rsidRPr="00AC0881">
        <w:rPr>
          <w:b/>
          <w:bCs/>
        </w:rPr>
        <w:t xml:space="preserve">Figure </w:t>
      </w:r>
      <w:r w:rsidR="00044769" w:rsidRPr="00AC0881">
        <w:rPr>
          <w:b/>
          <w:bCs/>
        </w:rPr>
        <w:t>1</w:t>
      </w:r>
      <w:r w:rsidRPr="00AC0881">
        <w:rPr>
          <w:b/>
          <w:bCs/>
        </w:rPr>
        <w:t>.  Refraction</w:t>
      </w:r>
      <w:r>
        <w:rPr>
          <w:b/>
          <w:bCs/>
        </w:rPr>
        <w:t xml:space="preserve"> of a ray.</w:t>
      </w:r>
    </w:p>
    <w:p w14:paraId="37242BB5" w14:textId="77777777" w:rsidR="00846C9F" w:rsidRDefault="00846C9F">
      <w:pPr>
        <w:pStyle w:val="PlainText"/>
        <w:ind w:left="720"/>
        <w:rPr>
          <w:rFonts w:ascii="Times New Roman" w:hAnsi="Times New Roman"/>
          <w:sz w:val="24"/>
        </w:rPr>
      </w:pPr>
      <w:r>
        <w:rPr>
          <w:spacing w:val="-2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ab/>
      </w:r>
      <w:r>
        <w:rPr>
          <w:rFonts w:ascii="Times New Roman" w:hAnsi="Times New Roman"/>
          <w:i/>
          <w:iCs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</w:t>
      </w:r>
      <w:r>
        <w:rPr>
          <w:rFonts w:ascii="Times New Roman" w:hAnsi="Times New Roman"/>
          <w:sz w:val="24"/>
        </w:rPr>
        <w:tab/>
      </w:r>
    </w:p>
    <w:p w14:paraId="01ADA170" w14:textId="77777777" w:rsidR="00846C9F" w:rsidRPr="00AC0881" w:rsidRDefault="00846C9F" w:rsidP="00AC0881">
      <w:pPr>
        <w:pBdr>
          <w:top w:val="single" w:sz="12" w:space="6" w:color="FFFFFF"/>
          <w:left w:val="single" w:sz="12" w:space="4" w:color="FFFFFF"/>
          <w:bottom w:val="single" w:sz="12" w:space="6" w:color="FFFFFF"/>
          <w:right w:val="single" w:sz="12" w:space="6" w:color="FFFFFF"/>
        </w:pBdr>
        <w:tabs>
          <w:tab w:val="left" w:pos="720"/>
          <w:tab w:val="center" w:pos="4200"/>
        </w:tabs>
        <w:jc w:val="both"/>
      </w:pPr>
      <w:r>
        <w:tab/>
        <w:t xml:space="preserve">From </w:t>
      </w:r>
      <w:r>
        <w:rPr>
          <w:b/>
          <w:bCs/>
        </w:rPr>
        <w:t>Snell’s Law</w:t>
      </w:r>
      <w:r>
        <w:t xml:space="preserve">, it follows that if light travels from </w:t>
      </w:r>
      <w:r w:rsidR="00E37DD4">
        <w:t xml:space="preserve">a medium with lower </w:t>
      </w:r>
      <w:r w:rsidR="00E37DD4">
        <w:rPr>
          <w:i/>
          <w:iCs/>
        </w:rPr>
        <w:t>index of refraction</w:t>
      </w:r>
      <w:r w:rsidR="00E37DD4">
        <w:t xml:space="preserve"> into a medium with higher </w:t>
      </w:r>
      <w:r w:rsidR="00E37DD4">
        <w:rPr>
          <w:i/>
          <w:iCs/>
        </w:rPr>
        <w:t>index of refraction</w:t>
      </w:r>
      <w:r w:rsidR="00E37DD4">
        <w:t xml:space="preserve">, the light is bent towards the </w:t>
      </w:r>
      <w:r w:rsidR="00E37DD4">
        <w:rPr>
          <w:i/>
          <w:iCs/>
        </w:rPr>
        <w:t xml:space="preserve">normal </w:t>
      </w:r>
      <w:r w:rsidR="00E37DD4">
        <w:t>and</w:t>
      </w:r>
      <w:r w:rsidR="00AC0881">
        <w:t xml:space="preserve"> </w:t>
      </w:r>
      <w:r w:rsidR="00E37DD4">
        <w:t xml:space="preserve">the </w:t>
      </w:r>
      <w:r w:rsidR="00E37DD4">
        <w:rPr>
          <w:i/>
          <w:iCs/>
        </w:rPr>
        <w:t>refracted angle</w:t>
      </w:r>
      <w:r w:rsidR="00E37DD4">
        <w:t xml:space="preserve"> is smaller than the </w:t>
      </w:r>
      <w:r w:rsidR="00E37DD4">
        <w:rPr>
          <w:i/>
          <w:iCs/>
        </w:rPr>
        <w:t>incident angle</w:t>
      </w:r>
      <w:r w:rsidR="00E37DD4">
        <w:t>.  If, on the other hand, light travels from a medium with</w:t>
      </w:r>
      <w:r>
        <w:t xml:space="preserve"> high</w:t>
      </w:r>
      <w:r w:rsidR="00E37DD4">
        <w:t>er</w:t>
      </w:r>
      <w:r>
        <w:t xml:space="preserve"> </w:t>
      </w:r>
      <w:r>
        <w:rPr>
          <w:i/>
          <w:iCs/>
        </w:rPr>
        <w:lastRenderedPageBreak/>
        <w:t>index of refraction</w:t>
      </w:r>
      <w:r w:rsidR="00E37DD4">
        <w:t xml:space="preserve"> into a medium with</w:t>
      </w:r>
      <w:r>
        <w:t xml:space="preserve"> lower </w:t>
      </w:r>
      <w:r>
        <w:rPr>
          <w:i/>
          <w:iCs/>
        </w:rPr>
        <w:t>index of refraction</w:t>
      </w:r>
      <w:r>
        <w:t xml:space="preserve">, the light is bent away from the </w:t>
      </w:r>
      <w:r>
        <w:rPr>
          <w:i/>
          <w:iCs/>
        </w:rPr>
        <w:t xml:space="preserve">normal </w:t>
      </w:r>
      <w:r>
        <w:t xml:space="preserve">and the </w:t>
      </w:r>
      <w:r>
        <w:rPr>
          <w:i/>
          <w:iCs/>
        </w:rPr>
        <w:t>refracted angle</w:t>
      </w:r>
      <w:r>
        <w:t xml:space="preserve"> is greater than the </w:t>
      </w:r>
      <w:r>
        <w:rPr>
          <w:i/>
          <w:iCs/>
        </w:rPr>
        <w:t>incident angle</w:t>
      </w:r>
      <w:r>
        <w:t xml:space="preserve">.  </w:t>
      </w:r>
      <w:r w:rsidR="00E37DD4">
        <w:t>Under those conditions for</w:t>
      </w:r>
      <w:r>
        <w:t xml:space="preserve"> some </w:t>
      </w:r>
      <w:r>
        <w:rPr>
          <w:i/>
          <w:iCs/>
        </w:rPr>
        <w:t>angle</w:t>
      </w:r>
      <w:r w:rsidR="00E37DD4">
        <w:rPr>
          <w:i/>
          <w:iCs/>
        </w:rPr>
        <w:t xml:space="preserve"> of incidence</w:t>
      </w:r>
      <w:r>
        <w:t xml:space="preserve">, called the </w:t>
      </w:r>
      <w:r>
        <w:rPr>
          <w:i/>
          <w:iCs/>
        </w:rPr>
        <w:t>critical angle</w:t>
      </w:r>
      <w:r>
        <w:t xml:space="preserve"> (</w:t>
      </w:r>
      <w:r>
        <w:rPr>
          <w:i/>
          <w:iCs/>
        </w:rPr>
        <w:sym w:font="Symbol" w:char="F071"/>
      </w:r>
      <w:r>
        <w:rPr>
          <w:i/>
          <w:iCs/>
          <w:vertAlign w:val="subscript"/>
        </w:rPr>
        <w:t xml:space="preserve"> </w:t>
      </w:r>
      <w:r>
        <w:rPr>
          <w:vertAlign w:val="subscript"/>
        </w:rPr>
        <w:t>c</w:t>
      </w:r>
      <w:r>
        <w:t>)</w:t>
      </w:r>
      <w:r w:rsidR="00E37DD4">
        <w:t>,</w:t>
      </w:r>
      <w:r>
        <w:t xml:space="preserve"> the </w:t>
      </w:r>
      <w:r>
        <w:rPr>
          <w:i/>
          <w:iCs/>
        </w:rPr>
        <w:t xml:space="preserve">refracted </w:t>
      </w:r>
      <w:r>
        <w:t xml:space="preserve">ray will emerge along the interface between the media </w:t>
      </w:r>
      <w:r w:rsidR="00E37DD4">
        <w:t>i.e. the refracted angle becomes 90</w:t>
      </w:r>
      <w:r w:rsidR="00E37DD4">
        <w:sym w:font="Symbol" w:char="F0B0"/>
      </w:r>
      <w:r w:rsidR="00E37DD4">
        <w:t xml:space="preserve"> </w:t>
      </w:r>
      <w:r>
        <w:t>(see ray B in</w:t>
      </w:r>
      <w:r>
        <w:rPr>
          <w:b/>
          <w:bCs/>
        </w:rPr>
        <w:t xml:space="preserve"> </w:t>
      </w:r>
      <w:r>
        <w:t xml:space="preserve">figure </w:t>
      </w:r>
      <w:r w:rsidR="00973A28">
        <w:t>2</w:t>
      </w:r>
      <w:r>
        <w:t xml:space="preserve">).  At any </w:t>
      </w:r>
      <w:r>
        <w:rPr>
          <w:i/>
          <w:iCs/>
        </w:rPr>
        <w:t>angle of incidence</w:t>
      </w:r>
      <w:r>
        <w:t xml:space="preserve"> greater than </w:t>
      </w:r>
      <w:r>
        <w:rPr>
          <w:i/>
          <w:iCs/>
        </w:rPr>
        <w:sym w:font="Symbol" w:char="F071"/>
      </w:r>
      <w:r>
        <w:rPr>
          <w:i/>
          <w:iCs/>
          <w:vertAlign w:val="subscript"/>
        </w:rPr>
        <w:t xml:space="preserve"> </w:t>
      </w:r>
      <w:r>
        <w:rPr>
          <w:vertAlign w:val="subscript"/>
        </w:rPr>
        <w:t>c</w:t>
      </w:r>
      <w:r>
        <w:t xml:space="preserve">, the light will be </w:t>
      </w:r>
      <w:r>
        <w:rPr>
          <w:b/>
          <w:bCs/>
          <w:i/>
          <w:iCs/>
        </w:rPr>
        <w:t>totally internally reflected</w:t>
      </w:r>
      <w:r>
        <w:t xml:space="preserve">.  </w:t>
      </w:r>
    </w:p>
    <w:p w14:paraId="7D1701A0" w14:textId="77777777" w:rsidR="00846C9F" w:rsidRDefault="00AC0881">
      <w:pPr>
        <w:tabs>
          <w:tab w:val="left" w:pos="-720"/>
        </w:tabs>
        <w:jc w:val="center"/>
        <w:rPr>
          <w:b/>
          <w:bCs/>
          <w:vertAlign w:val="subscript"/>
        </w:rPr>
      </w:pPr>
      <w:r>
        <w:rPr>
          <w:rFonts w:ascii="CG Times" w:hAnsi="CG Times"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5090FD" wp14:editId="5ED722BC">
                <wp:simplePos x="0" y="0"/>
                <wp:positionH relativeFrom="column">
                  <wp:posOffset>209227</wp:posOffset>
                </wp:positionH>
                <wp:positionV relativeFrom="paragraph">
                  <wp:posOffset>1926310</wp:posOffset>
                </wp:positionV>
                <wp:extent cx="6400800" cy="688340"/>
                <wp:effectExtent l="0" t="0" r="0" b="0"/>
                <wp:wrapNone/>
                <wp:docPr id="1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96238F" w14:textId="77777777" w:rsidR="00B47DA6" w:rsidRDefault="00B47DA6">
                            <w:pPr>
                              <w:tabs>
                                <w:tab w:val="left" w:pos="-720"/>
                              </w:tabs>
                              <w:ind w:left="72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C6D53">
                              <w:rPr>
                                <w:b/>
                                <w:bCs/>
                              </w:rPr>
                              <w:t>Figure</w:t>
                            </w:r>
                            <w:r w:rsidR="00044769" w:rsidRPr="004C6D53"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  <w:r w:rsidRPr="004C6D53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Critical angle: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ray A strikes the interface at an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angle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less than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critical angle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; ray B strikes the interface at the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critical angle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; ray C strikes at greater than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critical angle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and is therefore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totally internally reflected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EDF1E5F" w14:textId="77777777" w:rsidR="00B47DA6" w:rsidRDefault="00B47DA6">
                            <w:pPr>
                              <w:tabs>
                                <w:tab w:val="left" w:pos="-720"/>
                              </w:tabs>
                              <w:jc w:val="both"/>
                            </w:pPr>
                          </w:p>
                          <w:p w14:paraId="109CF6A9" w14:textId="77777777" w:rsidR="00B47DA6" w:rsidRDefault="00B47DA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6F7EF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8" type="#_x0000_t202" style="position:absolute;left:0;text-align:left;margin-left:16.45pt;margin-top:151.7pt;width:7in;height:54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jKf9wIAAIQGAAAOAAAAZHJzL2Uyb0RvYy54bWysVV9vmzAQf5+072D5nWIShwAqnRISpknd&#10;H6ndB3DABGtgM9st6aZ9951N26TtHqZ1PFi273z3u7vfHefvDn2Hbrk2QskcR2cEIy4rVQu5z/HX&#10;6zJIMDKWyZp1SvIc33GD3128fXM+DhmfqVZ1NdcIjEiTjUOOW2uHLAxN1fKemTM1cAnCRumeWTjq&#10;fVhrNoL1vgtnhMThqHQ9aFVxY+B2MwnxhbffNLyyn5vGcIu6HAM261ft151bw4tzlu01G1pR3cNg&#10;/4CiZ0KC00dTG2YZutHihaleVFoZ1dizSvWhahpRcR8DRBORZ9FctWzgPhZIjhke02T+n9nq0+0X&#10;jUQNtZtjJFkPNbrmB4vW6oCS1OVnHEwGalcDKNoD3IOuj9UMl6r6ZpBURcvknq+0VmPLWQ34Ivcy&#10;PHk62THOyG78qGrww26s8oYOje5d8iAdCKxDne4ea+OwVHAZU0ISAqIKZHGSzKkvXsiyh9eDNvY9&#10;Vz1ymxxrqL23zm4vjXVoWPag4pxJVYqu8/Xv5JMLUJxuuCfQ9JplgAS2TtNh8sX9mZJ0m2wTGtBZ&#10;vA0o2WyCVVnQIC6j5WIz3xTFJvrlUEQ0a0Vdc+mcPhAton9XyHvKTxR5pJpRnaidOQfJ6P2u6DS6&#10;ZUD00n++AiA5qoVPYfiUQCzPQopmlKxnaVDGyTKgJV0E6ZIkAYnSdRoTmtJN+TSkSyH560NCI7Am&#10;JQsyceuI+llwxH8vg2NZLyzMkk70OQamwOeUWOYYuZW131smuml/kguH/8+5WJULsqTzJFguF/OA&#10;zrckWCdlEayKKI6X23Wx3j4r79ZTxrw+Hb4oJ/w7wXvv4wgZCPtATt9yrsumfrOH3cF398zlwrXj&#10;TtV30INaQYtAN8Hohk2r9A+MRhiDOTbfb5jmGHUfJPRxGlFoNGT9gS6WMzjoU8nuVMJkBaZybDGa&#10;toWdZu3NoMW+BU/T5JBqBb3fCN+WR1QQkTvAqPOx3Y9lN0tPz17r+PO4+A0AAP//AwBQSwMEFAAG&#10;AAgAAAAhAMmJ7xfeAAAACwEAAA8AAABkcnMvZG93bnJldi54bWxMj01PwzAMhu9I/IfISNxY0q1C&#10;ozSdAMENIW2rtGvWhKaicaok68e/xzvBybL96PXjcje7no0mxM6jhGwlgBlsvO6wlVAfPx62wGJS&#10;qFXv0UhYTIRddXtTqkL7CfdmPKSWUQjGQkmwKQ0F57Gxxqm48oNB2n374FSiNrRcBzVRuOv5WohH&#10;7lSHdMGqwbxZ0/wcLk6C+xSn/dd7ZuulHlVajq8Bp1nK+7v55RlYMnP6g+GqT+pQkdPZX1BH1kvY&#10;rJ+IpCo2ObArIHJBo7OEPMu2wKuS//+h+gUAAP//AwBQSwECLQAUAAYACAAAACEAtoM4kv4AAADh&#10;AQAAEwAAAAAAAAAAAAAAAAAAAAAAW0NvbnRlbnRfVHlwZXNdLnhtbFBLAQItABQABgAIAAAAIQA4&#10;/SH/1gAAAJQBAAALAAAAAAAAAAAAAAAAAC8BAABfcmVscy8ucmVsc1BLAQItABQABgAIAAAAIQC+&#10;9jKf9wIAAIQGAAAOAAAAAAAAAAAAAAAAAC4CAABkcnMvZTJvRG9jLnhtbFBLAQItABQABgAIAAAA&#10;IQDJie8X3gAAAAsBAAAPAAAAAAAAAAAAAAAAAFEFAABkcnMvZG93bnJldi54bWxQSwUGAAAAAAQA&#10;BADzAAAAXAYAAAAA&#10;" filled="f" stroked="f" strokeweight="1.5pt">
                <v:textbox>
                  <w:txbxContent>
                    <w:p w:rsidR="00B47DA6" w:rsidRDefault="00B47DA6">
                      <w:pPr>
                        <w:tabs>
                          <w:tab w:val="left" w:pos="-720"/>
                        </w:tabs>
                        <w:ind w:left="720"/>
                        <w:jc w:val="both"/>
                        <w:rPr>
                          <w:b/>
                          <w:bCs/>
                        </w:rPr>
                      </w:pPr>
                      <w:r w:rsidRPr="004C6D53">
                        <w:rPr>
                          <w:b/>
                          <w:bCs/>
                        </w:rPr>
                        <w:t>Figure</w:t>
                      </w:r>
                      <w:r w:rsidR="00044769" w:rsidRPr="004C6D53">
                        <w:rPr>
                          <w:b/>
                          <w:bCs/>
                        </w:rPr>
                        <w:t xml:space="preserve"> 2</w:t>
                      </w:r>
                      <w:r w:rsidRPr="004C6D53"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 xml:space="preserve"> Critical angle:</w:t>
                      </w:r>
                      <w: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ray A strikes the interface at an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angle</w:t>
                      </w:r>
                      <w:r>
                        <w:rPr>
                          <w:b/>
                          <w:bCs/>
                        </w:rPr>
                        <w:t xml:space="preserve"> less than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critical angle</w:t>
                      </w:r>
                      <w:r>
                        <w:rPr>
                          <w:b/>
                          <w:bCs/>
                        </w:rPr>
                        <w:t xml:space="preserve">; ray B strikes the interface at the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critical angle</w:t>
                      </w:r>
                      <w:r>
                        <w:rPr>
                          <w:b/>
                          <w:bCs/>
                        </w:rPr>
                        <w:t xml:space="preserve">; ray C strikes at greater than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critical angle</w:t>
                      </w:r>
                      <w:r>
                        <w:rPr>
                          <w:b/>
                          <w:bCs/>
                        </w:rPr>
                        <w:t xml:space="preserve"> and is therefore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totally internally reflected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:rsidR="00B47DA6" w:rsidRDefault="00B47DA6">
                      <w:pPr>
                        <w:tabs>
                          <w:tab w:val="left" w:pos="-720"/>
                        </w:tabs>
                        <w:jc w:val="both"/>
                      </w:pPr>
                    </w:p>
                    <w:p w:rsidR="00B47DA6" w:rsidRDefault="00B47DA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G Times" w:hAnsi="CG Times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5C648E" wp14:editId="398A88C2">
                <wp:simplePos x="0" y="0"/>
                <wp:positionH relativeFrom="column">
                  <wp:posOffset>652780</wp:posOffset>
                </wp:positionH>
                <wp:positionV relativeFrom="paragraph">
                  <wp:posOffset>927251</wp:posOffset>
                </wp:positionV>
                <wp:extent cx="800100" cy="914400"/>
                <wp:effectExtent l="0" t="2540" r="1905" b="0"/>
                <wp:wrapNone/>
                <wp:docPr id="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3B1DA" w14:textId="77777777" w:rsidR="00B47DA6" w:rsidRDefault="00B47DA6">
                            <w:pPr>
                              <w:rPr>
                                <w:b/>
                                <w:bCs/>
                                <w:sz w:val="5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CDE2D" id="Text Box 87" o:spid="_x0000_s1029" type="#_x0000_t202" style="position:absolute;left:0;text-align:left;margin-left:51.4pt;margin-top:73pt;width:63pt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vftQIAAMEFAAAOAAAAZHJzL2Uyb0RvYy54bWysVG1vmzAQ/j5p/8Hyd8rLnARQSdWGME3q&#10;XqR2P8ABE6yBzWwn0FX77zubJE1bTZq28QGd787PvT2+y6uxa9GeKc2lyHB4EWDERCkrLrYZ/npf&#10;eDFG2lBR0VYKluEHpvHV8u2by6FPWSQb2VZMIQAROh36DDfG9Knv67JhHdUXsmcCjLVUHTVwVFu/&#10;UnQA9K71oyCY+4NUVa9kybQGbT4Z8dLh1zUrzee61sygNsOQm3F/5f4b+/eXlzTdKto3vDykQf8i&#10;i45yAUFPUDk1FO0UfwXV8VJJLWtzUcrOl3XNS+ZqgGrC4EU1dw3tmasFmqP7U5v0/4MtP+2/KMSr&#10;DMOgBO1gRPdsNOhGjihe2PYMvU7B664HPzOCHsbsStX9rSy/aSTkqqFiy66VkkPDaAXphfamf3Z1&#10;wtEWZDN8lBXEoTsjHdBYq872DrqBAB3G9HAajc2lBGUcQHvAUoIpCQkB2Uag6fFyr7R5z2SHrJBh&#10;BZN34HR/q83kenSxsYQseNuCnqateKYAzEkDoeGqtdkk3DAfkyBZx+uYeCSarz0S5Ll3XayINy/C&#10;xSx/l69WefjTxg1J2vCqYsKGORIrJH82uAPFJ0qcqKVlyysLZ1PSartZtQrtKRC7cN+hIWdu/vM0&#10;XL+glhclhREJbqLEK+bxwiMFmXnJIoi9IExuknlAEpIXz0u65YL9e0logEnOotnEpd/WFrjvdW00&#10;7biB1dHyzrED3KwTTS0D16JysqG8neSzVtj0n1oB4z4O2vHVUnQiqxk3o3sZYWSRLZk3snoABisJ&#10;DAMywt4DoZHqB0YD7JAM6+87qhhG7QcBr8ARFZaOO5DZIoI76tyyObdQUQJUhg1Gk7gy06La9Ypv&#10;G4g0vTshr+Hl1Nyx+imrw3uDPeGKO+w0u4jOz87rafMufwEAAP//AwBQSwMEFAAGAAgAAAAhAH01&#10;kW/dAAAACwEAAA8AAABkcnMvZG93bnJldi54bWxMj09PwzAMxe9I+w6RJ3FjDtWYttJ0moa4ghh/&#10;JG5Z47UVjVM12Vq+PeYEt/fsp+efi+3kO3WhIbaBDdwuNCjiKriWawNvr483a1AxWXa2C0wGvinC&#10;tpxdFTZ3YeQXuhxSraSEY24NNCn1OWKsGvI2LkJPLLtTGLxNYoca3WBHKfcdZlqv0NuW5UJje9o3&#10;VH0dzt7A+9Pp82Opn+sHf9ePYdLIfoPGXM+n3T2oRFP6C8MvvqBDKUzHcGYXVSdeZ4KeRCxX8pQk&#10;smwtk6OIjdaAZYH/fyh/AAAA//8DAFBLAQItABQABgAIAAAAIQC2gziS/gAAAOEBAAATAAAAAAAA&#10;AAAAAAAAAAAAAABbQ29udGVudF9UeXBlc10ueG1sUEsBAi0AFAAGAAgAAAAhADj9If/WAAAAlAEA&#10;AAsAAAAAAAAAAAAAAAAALwEAAF9yZWxzLy5yZWxzUEsBAi0AFAAGAAgAAAAhALm1i9+1AgAAwQUA&#10;AA4AAAAAAAAAAAAAAAAALgIAAGRycy9lMm9Eb2MueG1sUEsBAi0AFAAGAAgAAAAhAH01kW/dAAAA&#10;CwEAAA8AAAAAAAAAAAAAAAAADwUAAGRycy9kb3ducmV2LnhtbFBLBQYAAAAABAAEAPMAAAAZBgAA&#10;AAA=&#10;" filled="f" stroked="f">
                <v:textbox>
                  <w:txbxContent>
                    <w:p w:rsidR="00B47DA6" w:rsidRDefault="00B47DA6">
                      <w:pPr>
                        <w:rPr>
                          <w:b/>
                          <w:bCs/>
                          <w:sz w:val="52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52"/>
                        </w:rPr>
                        <w:t>n</w:t>
                      </w:r>
                      <w:r>
                        <w:rPr>
                          <w:b/>
                          <w:bCs/>
                          <w:sz w:val="5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G Times" w:hAnsi="CG Times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AD46FB" wp14:editId="1C88D01F">
                <wp:simplePos x="0" y="0"/>
                <wp:positionH relativeFrom="column">
                  <wp:posOffset>627681</wp:posOffset>
                </wp:positionH>
                <wp:positionV relativeFrom="paragraph">
                  <wp:posOffset>453971</wp:posOffset>
                </wp:positionV>
                <wp:extent cx="945397" cy="557939"/>
                <wp:effectExtent l="0" t="0" r="26670" b="13970"/>
                <wp:wrapNone/>
                <wp:docPr id="1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397" cy="557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97A01" w14:textId="77777777" w:rsidR="00B47DA6" w:rsidRDefault="00B47DA6">
                            <w:pPr>
                              <w:rPr>
                                <w:b/>
                                <w:bCs/>
                                <w:sz w:val="5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2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vertAlign w:val="subscript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625C0" id="Text Box 86" o:spid="_x0000_s1030" type="#_x0000_t202" style="position:absolute;left:0;text-align:left;margin-left:49.4pt;margin-top:35.75pt;width:74.45pt;height:4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9phKQIAAFkEAAAOAAAAZHJzL2Uyb0RvYy54bWysVM1u2zAMvg/YOwi6L07SpEmMOEWXLsOA&#10;7gdo9wCyLNvCJFGTlNjZ04+SkzTbbsV8EEiR+kh+JL2+67UiB+G8BFPQyWhMiTAcKmmagn5/3r1b&#10;UuIDMxVTYERBj8LTu83bN+vO5mIKLahKOIIgxuedLWgbgs2zzPNWaOZHYIVBYw1Os4Cqa7LKsQ7R&#10;tcqm4/Ft1oGrrAMuvMfbh8FINwm/rgUPX+vai0BUQTG3kE6XzjKe2WbN8sYx20p+SoO9IgvNpMGg&#10;F6gHFhjZO/kPlJbcgYc6jDjoDOpacpFqwGom47+qeWqZFakWJMfbC03+/8HyL4dvjsgKezehxDCN&#10;PXoWfSDvoSfL28hPZ32Obk8WHUOP9+ibavX2EfgPTwxsW2Yace8cdK1gFeY3iS+zq6cDjo8gZfcZ&#10;KozD9gESUF87HclDOgiiY5+Ol97EXDhermbzm9WCEo6m+XyxulmlCCw/P7bOh48CNIlCQR22PoGz&#10;w6MPMRmWn11iLA9KVjupVFJcU26VIweGY7JL3wn9DzdlSIeZzKfzof5XQGgZcN6V1AVdjuMX47A8&#10;svbBVEkOTKpBxpSVOdEYmRs4DH3ZnzuGDyLHJVRHJNbBMN+4jyi04H5R0uFsF9T/3DMnKFGfDDZn&#10;NZnN4jIkZTZfTFFx15by2sIMR6iCBkoGcRuGBdpbJ5sWIw3jYOAeG1rLRPZLVqf8cX5TD067Fhfk&#10;Wk9eL3+EzW8AAAD//wMAUEsDBBQABgAIAAAAIQDZtvRu3wAAAAkBAAAPAAAAZHJzL2Rvd25yZXYu&#10;eG1sTI/BbsIwEETvlfgHa5G4VMUhggbSOAghqp6hvfRm4iWJGq+T2JDQr+/21B5HM5p5k21H24gb&#10;9r52pGAxj0AgFc7UVCr4eH99WoPwQZPRjSNUcEcP23zykOnUuIGOeDuFUnAJ+VQrqEJoUyl9UaHV&#10;fu5aJPYurrc6sOxLaXo9cLltZBxFz9Lqmnih0i3uKyy+TlerwA2Hu3XYRfHj57d92++64yXulJpN&#10;x90LiIBj+AvDLz6jQ85MZ3cl40WjYLNm8qAgWaxAsB8vkwTEmYOrzRJknsn/D/IfAAAA//8DAFBL&#10;AQItABQABgAIAAAAIQC2gziS/gAAAOEBAAATAAAAAAAAAAAAAAAAAAAAAABbQ29udGVudF9UeXBl&#10;c10ueG1sUEsBAi0AFAAGAAgAAAAhADj9If/WAAAAlAEAAAsAAAAAAAAAAAAAAAAALwEAAF9yZWxz&#10;Ly5yZWxzUEsBAi0AFAAGAAgAAAAhAHar2mEpAgAAWQQAAA4AAAAAAAAAAAAAAAAALgIAAGRycy9l&#10;Mm9Eb2MueG1sUEsBAi0AFAAGAAgAAAAhANm29G7fAAAACQEAAA8AAAAAAAAAAAAAAAAAgwQAAGRy&#10;cy9kb3ducmV2LnhtbFBLBQYAAAAABAAEAPMAAACPBQAAAAA=&#10;" strokecolor="white">
                <v:textbox>
                  <w:txbxContent>
                    <w:p w:rsidR="00B47DA6" w:rsidRDefault="00B47DA6">
                      <w:pPr>
                        <w:rPr>
                          <w:b/>
                          <w:bCs/>
                          <w:sz w:val="52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52"/>
                        </w:rPr>
                        <w:t>n</w:t>
                      </w:r>
                      <w:r>
                        <w:rPr>
                          <w:b/>
                          <w:bCs/>
                          <w:sz w:val="52"/>
                          <w:vertAlign w:val="subscript"/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044769">
        <w:rPr>
          <w:rFonts w:ascii="CG Times" w:hAnsi="CG Times"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A4ECEF" wp14:editId="1D226518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485900" cy="571500"/>
                <wp:effectExtent l="0" t="0" r="1905" b="381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161180" w14:textId="77777777" w:rsidR="00B47DA6" w:rsidRDefault="00B47DA6">
                            <w:pPr>
                              <w:tabs>
                                <w:tab w:val="left" w:pos="-720"/>
                              </w:tabs>
                              <w:jc w:val="center"/>
                              <w:rPr>
                                <w:rFonts w:ascii="CG Times" w:hAnsi="CG Times"/>
                                <w:b/>
                                <w:bCs/>
                                <w:sz w:val="52"/>
                                <w:vertAlign w:val="subscript"/>
                              </w:rPr>
                            </w:pPr>
                            <w:r>
                              <w:rPr>
                                <w:rFonts w:ascii="CG Times" w:hAnsi="CG Times"/>
                                <w:b/>
                                <w:bCs/>
                                <w:i/>
                                <w:iCs/>
                                <w:sz w:val="52"/>
                              </w:rPr>
                              <w:t>n</w:t>
                            </w:r>
                            <w:r>
                              <w:rPr>
                                <w:rFonts w:ascii="CG Times" w:hAnsi="CG Times"/>
                                <w:b/>
                                <w:bCs/>
                                <w:sz w:val="52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CG Times" w:hAnsi="CG Times"/>
                                <w:b/>
                                <w:bCs/>
                                <w:sz w:val="52"/>
                              </w:rPr>
                              <w:t xml:space="preserve">&lt; </w:t>
                            </w:r>
                            <w:r>
                              <w:rPr>
                                <w:rFonts w:ascii="CG Times" w:hAnsi="CG Times"/>
                                <w:b/>
                                <w:bCs/>
                                <w:i/>
                                <w:iCs/>
                                <w:sz w:val="52"/>
                              </w:rPr>
                              <w:t>n</w:t>
                            </w:r>
                            <w:r>
                              <w:rPr>
                                <w:rFonts w:ascii="CG Times" w:hAnsi="CG Times"/>
                                <w:b/>
                                <w:bCs/>
                                <w:sz w:val="52"/>
                                <w:vertAlign w:val="subscript"/>
                              </w:rPr>
                              <w:t>2</w:t>
                            </w:r>
                          </w:p>
                          <w:p w14:paraId="7DAA2800" w14:textId="77777777" w:rsidR="00B47DA6" w:rsidRDefault="00B47D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C33FC" id="Text Box 88" o:spid="_x0000_s1031" type="#_x0000_t202" style="position:absolute;left:0;text-align:left;margin-left:315pt;margin-top:18.75pt;width:117pt;height: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PTc8AIAAIUGAAAOAAAAZHJzL2Uyb0RvYy54bWysVVtvmzAUfp+0/2D5nQKpCReVVgkJ06Tu&#10;IrX7AQ6YYA1sZrsl3bT/vmOTpGm7SdO6PCBfjr/zfeeWi6td36F7pjSXIsfhWYARE5Wsudjm+Mtt&#10;6SUYaUNFTTspWI4fmMZXl2/fXIxDxmaylV3NFAIQobNxyHFrzJD5vq5a1lN9Jgcm4LKRqqcGtmrr&#10;14qOgN53/iwI5v4oVT0oWTGt4XQ1XeJLh980rDKfmkYzg7ocAzfjvsp9N/brX17QbKvo0PJqT4P+&#10;A4uecgFOj1Araii6U/wFVM8rJbVszFkle182Da+Y0wBqwuCZmpuWDsxpgeDo4Rgm/f9gq4/3nxXi&#10;NeRuhpGgPeTolu0MWsodShIbn3HQGZjdDGBodnAOtk6rHq5l9VUjIYuWii1bKCXHltEa+IX2pX/y&#10;dMLRFmQzfpA1+KF3RjqgXaN6GzwIBwJ0yNPDMTeWS2VdkiRKA7iq4C6KwwjW1gXNDq8Hpc07Jntk&#10;FzlWkHuHTu+vtZlMDybWmZAl7zo4p1knnhwA5nTCXAFNr2kGTGBpLS0nl9wfaZCuk3VCPDKbrz0S&#10;rFbeoiyINy/DOFqdr4piFf60LEKStbyumbBOD4UWkr9L5L7kpxI5lpqWHa8tnKWk1XZTdArdUyj0&#10;0v324Tkx85/ScNEDLc8khTMSLGepV86T2CMlibw0DhIvCNNlOg9ISlblU0nXXLDXS0IjJDkNomCq&#10;rT+KC9zvpTia9dzALOl4n+PkaEQzW5FrUbtMG8q7aX0SC8v/97FYlFEQk/PEi+Po3CPn68BbJmXh&#10;LYpwPo/Xy2K5fpbetSsZ/fpwuKSc1N8J372PR8pQsIfidC1nu2zqN7Pb7Kbudt1i+3Ej6wdoQiWh&#10;R6CdYHbDopXqO0YjzMEc6293VDGMuvcCGjkNCbGD021IFM9go05vNqc3VFQAlWOD0bQszDRs7wbF&#10;ty14mkaHkAto/oa7vnxkBZLsBmadE7efy3aYnu6d1eO/x+UvAAAA//8DAFBLAwQUAAYACAAAACEA&#10;WsIEed0AAAAKAQAADwAAAGRycy9kb3ducmV2LnhtbEyPy07DMBBF90j8gzVI7KjdFkKVxqkAwQ4h&#10;tY3E1o3dOCIeR7abx98zrOhy7hzdR7GbXMcGE2LrUcJyIYAZrL1usZFQHT8eNsBiUqhV59FImE2E&#10;XXl7U6hc+xH3ZjikhpEJxlxJsCn1OeextsapuPC9QfqdfXAq0RkaroMaydx1fCVExp1qkRKs6s2b&#10;NfXP4eIkuE/xvf96X9pqrgaV5uNrwHGS8v5uetkCS2ZK/zD81afqUFKnk7+gjqyTkK0FbUkS1s9P&#10;wAjYZI8knIhckcLLgl9PKH8BAAD//wMAUEsBAi0AFAAGAAgAAAAhALaDOJL+AAAA4QEAABMAAAAA&#10;AAAAAAAAAAAAAAAAAFtDb250ZW50X1R5cGVzXS54bWxQSwECLQAUAAYACAAAACEAOP0h/9YAAACU&#10;AQAACwAAAAAAAAAAAAAAAAAvAQAAX3JlbHMvLnJlbHNQSwECLQAUAAYACAAAACEARdT03PACAACF&#10;BgAADgAAAAAAAAAAAAAAAAAuAgAAZHJzL2Uyb0RvYy54bWxQSwECLQAUAAYACAAAACEAWsIEed0A&#10;AAAKAQAADwAAAAAAAAAAAAAAAABKBQAAZHJzL2Rvd25yZXYueG1sUEsFBgAAAAAEAAQA8wAAAFQG&#10;AAAAAA==&#10;" filled="f" stroked="f" strokeweight="1.5pt">
                <v:textbox>
                  <w:txbxContent>
                    <w:p w:rsidR="00B47DA6" w:rsidRDefault="00B47DA6">
                      <w:pPr>
                        <w:tabs>
                          <w:tab w:val="left" w:pos="-720"/>
                        </w:tabs>
                        <w:jc w:val="center"/>
                        <w:rPr>
                          <w:rFonts w:ascii="CG Times" w:hAnsi="CG Times"/>
                          <w:b/>
                          <w:bCs/>
                          <w:sz w:val="52"/>
                          <w:vertAlign w:val="subscript"/>
                        </w:rPr>
                      </w:pPr>
                      <w:r>
                        <w:rPr>
                          <w:rFonts w:ascii="CG Times" w:hAnsi="CG Times"/>
                          <w:b/>
                          <w:bCs/>
                          <w:i/>
                          <w:iCs/>
                          <w:sz w:val="52"/>
                        </w:rPr>
                        <w:t>n</w:t>
                      </w:r>
                      <w:r>
                        <w:rPr>
                          <w:rFonts w:ascii="CG Times" w:hAnsi="CG Times"/>
                          <w:b/>
                          <w:bCs/>
                          <w:sz w:val="52"/>
                          <w:vertAlign w:val="subscript"/>
                        </w:rPr>
                        <w:t xml:space="preserve">1 </w:t>
                      </w:r>
                      <w:r>
                        <w:rPr>
                          <w:rFonts w:ascii="CG Times" w:hAnsi="CG Times"/>
                          <w:b/>
                          <w:bCs/>
                          <w:sz w:val="52"/>
                        </w:rPr>
                        <w:t xml:space="preserve">&lt; </w:t>
                      </w:r>
                      <w:r>
                        <w:rPr>
                          <w:rFonts w:ascii="CG Times" w:hAnsi="CG Times"/>
                          <w:b/>
                          <w:bCs/>
                          <w:i/>
                          <w:iCs/>
                          <w:sz w:val="52"/>
                        </w:rPr>
                        <w:t>n</w:t>
                      </w:r>
                      <w:r>
                        <w:rPr>
                          <w:rFonts w:ascii="CG Times" w:hAnsi="CG Times"/>
                          <w:b/>
                          <w:bCs/>
                          <w:sz w:val="52"/>
                          <w:vertAlign w:val="subscript"/>
                        </w:rPr>
                        <w:t>2</w:t>
                      </w:r>
                    </w:p>
                    <w:p w:rsidR="00B47DA6" w:rsidRDefault="00B47DA6"/>
                  </w:txbxContent>
                </v:textbox>
              </v:shape>
            </w:pict>
          </mc:Fallback>
        </mc:AlternateContent>
      </w:r>
      <w:r w:rsidR="00044769">
        <w:rPr>
          <w:rFonts w:ascii="CG Times" w:hAnsi="CG Times"/>
          <w:noProof/>
          <w:sz w:val="23"/>
        </w:rPr>
        <w:drawing>
          <wp:inline distT="0" distB="0" distL="0" distR="0" wp14:anchorId="4B8CFC25" wp14:editId="7AB1FAA5">
            <wp:extent cx="5060837" cy="2030278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8" b="12873"/>
                    <a:stretch/>
                  </pic:blipFill>
                  <pic:spPr bwMode="auto">
                    <a:xfrm>
                      <a:off x="0" y="0"/>
                      <a:ext cx="5060950" cy="203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66351" w14:textId="77777777" w:rsidR="00846C9F" w:rsidRDefault="00846C9F">
      <w:pPr>
        <w:tabs>
          <w:tab w:val="left" w:pos="-720"/>
        </w:tabs>
        <w:jc w:val="both"/>
      </w:pPr>
    </w:p>
    <w:p w14:paraId="683D057F" w14:textId="77777777" w:rsidR="00846C9F" w:rsidRDefault="00846C9F">
      <w:pPr>
        <w:tabs>
          <w:tab w:val="left" w:pos="-720"/>
        </w:tabs>
        <w:ind w:left="720"/>
        <w:jc w:val="both"/>
      </w:pPr>
      <w:r>
        <w:tab/>
      </w:r>
    </w:p>
    <w:p w14:paraId="0808C8B5" w14:textId="77777777" w:rsidR="00D93061" w:rsidRDefault="00D93061">
      <w:pPr>
        <w:tabs>
          <w:tab w:val="left" w:pos="-720"/>
        </w:tabs>
        <w:ind w:left="720"/>
        <w:jc w:val="both"/>
      </w:pPr>
    </w:p>
    <w:p w14:paraId="54088CFD" w14:textId="77777777" w:rsidR="00846C9F" w:rsidRDefault="00D93061" w:rsidP="00D93061">
      <w:pPr>
        <w:tabs>
          <w:tab w:val="left" w:pos="-720"/>
          <w:tab w:val="left" w:pos="720"/>
        </w:tabs>
        <w:jc w:val="both"/>
      </w:pPr>
      <w:r>
        <w:tab/>
      </w:r>
      <w:r w:rsidR="00846C9F">
        <w:t xml:space="preserve">We can find the </w:t>
      </w:r>
      <w:r w:rsidR="00846C9F">
        <w:rPr>
          <w:i/>
          <w:iCs/>
        </w:rPr>
        <w:t>critical angle</w:t>
      </w:r>
      <w:r w:rsidR="00846C9F">
        <w:t xml:space="preserve"> </w:t>
      </w:r>
      <w:r w:rsidR="00846C9F">
        <w:rPr>
          <w:i/>
          <w:iCs/>
        </w:rPr>
        <w:sym w:font="Symbol" w:char="F071"/>
      </w:r>
      <w:r w:rsidR="00846C9F">
        <w:rPr>
          <w:i/>
          <w:iCs/>
          <w:vertAlign w:val="subscript"/>
        </w:rPr>
        <w:t xml:space="preserve"> </w:t>
      </w:r>
      <w:r w:rsidR="00846C9F">
        <w:rPr>
          <w:vertAlign w:val="subscript"/>
        </w:rPr>
        <w:t>c</w:t>
      </w:r>
      <w:r w:rsidR="00C25D5D">
        <w:t xml:space="preserve">, from </w:t>
      </w:r>
      <w:r w:rsidR="00846C9F">
        <w:rPr>
          <w:b/>
          <w:bCs/>
        </w:rPr>
        <w:t>Snell's Law</w:t>
      </w:r>
      <w:r w:rsidR="00C25D5D">
        <w:t>:</w:t>
      </w:r>
    </w:p>
    <w:p w14:paraId="67159974" w14:textId="77777777" w:rsidR="00846C9F" w:rsidRDefault="00846C9F" w:rsidP="00D93061">
      <w:pPr>
        <w:tabs>
          <w:tab w:val="left" w:pos="-720"/>
          <w:tab w:val="left" w:pos="360"/>
        </w:tabs>
        <w:jc w:val="both"/>
      </w:pPr>
    </w:p>
    <w:p w14:paraId="42ACE549" w14:textId="77777777" w:rsidR="00846C9F" w:rsidRDefault="00846C9F" w:rsidP="00D93061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spacing w:val="-2"/>
          <w:position w:val="-30"/>
        </w:rPr>
        <w:object w:dxaOrig="1359" w:dyaOrig="680" w14:anchorId="18E978AA">
          <v:shape id="_x0000_i1027" type="#_x0000_t75" style="width:68.25pt;height:33pt" o:ole="">
            <v:imagedata r:id="rId15" o:title=""/>
          </v:shape>
          <o:OLEObject Type="Embed" ProgID="Equation.3" ShapeID="_x0000_i1027" DrawAspect="Content" ObjectID="_1743841740" r:id="rId16"/>
        </w:objec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</w:t>
      </w:r>
      <w:r w:rsidR="00AC0881">
        <w:rPr>
          <w:rFonts w:ascii="Times New Roman" w:hAnsi="Times New Roman"/>
          <w:sz w:val="24"/>
        </w:rPr>
        <w:tab/>
      </w:r>
      <w:r w:rsidR="00D93061">
        <w:rPr>
          <w:rFonts w:ascii="Times New Roman" w:hAnsi="Times New Roman"/>
          <w:sz w:val="24"/>
        </w:rPr>
        <w:t xml:space="preserve">  </w:t>
      </w:r>
      <w:r w:rsidR="00AC0881"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/>
          <w:sz w:val="24"/>
        </w:rPr>
        <w:t>(</w:t>
      </w:r>
      <w:r w:rsidR="00044769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)</w:t>
      </w:r>
    </w:p>
    <w:p w14:paraId="7DE4FBCE" w14:textId="77777777" w:rsidR="00846C9F" w:rsidRDefault="00846C9F" w:rsidP="00D93061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</w:p>
    <w:p w14:paraId="549D0951" w14:textId="77777777" w:rsidR="00846C9F" w:rsidRDefault="00846C9F" w:rsidP="00D93061">
      <w:pPr>
        <w:tabs>
          <w:tab w:val="left" w:pos="-720"/>
          <w:tab w:val="left" w:pos="360"/>
        </w:tabs>
        <w:jc w:val="both"/>
      </w:pPr>
      <w:r>
        <w:t xml:space="preserve">since the </w:t>
      </w:r>
      <w:r>
        <w:rPr>
          <w:i/>
          <w:iCs/>
        </w:rPr>
        <w:t xml:space="preserve">incident </w:t>
      </w:r>
      <w:r>
        <w:t xml:space="preserve">ray now travels through the medium with higher </w:t>
      </w:r>
      <w:r>
        <w:rPr>
          <w:i/>
          <w:iCs/>
        </w:rPr>
        <w:t>refractive index</w:t>
      </w:r>
      <w:r>
        <w:t xml:space="preserve"> </w:t>
      </w:r>
      <w:r>
        <w:rPr>
          <w:i/>
          <w:iCs/>
        </w:rPr>
        <w:t>n</w:t>
      </w:r>
      <w:r>
        <w:rPr>
          <w:vertAlign w:val="subscript"/>
        </w:rPr>
        <w:t>2</w:t>
      </w:r>
      <w:r>
        <w:t>.  The sin 90</w:t>
      </w:r>
      <w:r>
        <w:sym w:font="Symbol" w:char="F0B0"/>
      </w:r>
      <w:r>
        <w:t xml:space="preserve"> is equal to1, and so we obtain</w:t>
      </w:r>
    </w:p>
    <w:p w14:paraId="277B4F74" w14:textId="77777777" w:rsidR="00846C9F" w:rsidRDefault="00846C9F" w:rsidP="00D93061">
      <w:pPr>
        <w:tabs>
          <w:tab w:val="left" w:pos="-720"/>
          <w:tab w:val="left" w:pos="360"/>
        </w:tabs>
        <w:jc w:val="both"/>
      </w:pPr>
    </w:p>
    <w:p w14:paraId="40A3E59D" w14:textId="77777777" w:rsidR="00846C9F" w:rsidRDefault="00846C9F" w:rsidP="00D93061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position w:val="-30"/>
        </w:rPr>
        <w:object w:dxaOrig="1180" w:dyaOrig="680" w14:anchorId="4FC6DAD0">
          <v:shape id="_x0000_i1028" type="#_x0000_t75" style="width:59.25pt;height:33pt" o:ole="">
            <v:imagedata r:id="rId17" o:title=""/>
          </v:shape>
          <o:OLEObject Type="Embed" ProgID="Equation.3" ShapeID="_x0000_i1028" DrawAspect="Content" ObjectID="_1743841741" r:id="rId18"/>
        </w:object>
      </w:r>
      <w:r>
        <w:rPr>
          <w:rFonts w:ascii="Times New Roman" w:hAnsi="Times New Roman"/>
          <w:sz w:val="24"/>
        </w:rPr>
        <w:tab/>
        <w:t xml:space="preserve">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</w:t>
      </w:r>
      <w:r w:rsidR="00D93061">
        <w:rPr>
          <w:rFonts w:ascii="Times New Roman" w:hAnsi="Times New Roman"/>
          <w:sz w:val="24"/>
        </w:rPr>
        <w:tab/>
      </w:r>
      <w:r w:rsidR="00AC0881">
        <w:rPr>
          <w:rFonts w:ascii="Times New Roman" w:hAnsi="Times New Roman"/>
          <w:sz w:val="24"/>
        </w:rPr>
        <w:t xml:space="preserve">       </w:t>
      </w:r>
      <w:r w:rsidR="00D93061"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(</w:t>
      </w:r>
      <w:r w:rsidR="00044769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)</w:t>
      </w:r>
    </w:p>
    <w:p w14:paraId="6AAC9505" w14:textId="77777777" w:rsidR="00846C9F" w:rsidRDefault="00846C9F" w:rsidP="00D93061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</w:p>
    <w:p w14:paraId="79DDCA9D" w14:textId="77777777" w:rsidR="00846C9F" w:rsidRDefault="00846C9F" w:rsidP="00D93061">
      <w:pPr>
        <w:pStyle w:val="BodyText"/>
        <w:tabs>
          <w:tab w:val="left" w:pos="360"/>
        </w:tabs>
      </w:pPr>
      <w:r>
        <w:t xml:space="preserve">If the medium of lower </w:t>
      </w:r>
      <w:r>
        <w:rPr>
          <w:i/>
          <w:iCs/>
        </w:rPr>
        <w:t>index of refraction</w:t>
      </w:r>
      <w:r>
        <w:t xml:space="preserve"> is air (which index of refraction is 1) then</w:t>
      </w:r>
    </w:p>
    <w:p w14:paraId="4CB2D528" w14:textId="77777777" w:rsidR="00846C9F" w:rsidRDefault="00846C9F" w:rsidP="00D93061">
      <w:pPr>
        <w:pStyle w:val="BodyText"/>
        <w:tabs>
          <w:tab w:val="left" w:pos="360"/>
        </w:tabs>
      </w:pPr>
    </w:p>
    <w:p w14:paraId="03A83D92" w14:textId="77777777" w:rsidR="00846C9F" w:rsidRDefault="00846C9F" w:rsidP="00D93061">
      <w:pPr>
        <w:pStyle w:val="PlainText"/>
        <w:tabs>
          <w:tab w:val="left" w:pos="360"/>
        </w:tabs>
        <w:rPr>
          <w:rFonts w:ascii="Times New Roman" w:hAnsi="Times New Roman"/>
          <w:sz w:val="24"/>
        </w:rPr>
      </w:pPr>
      <w:r>
        <w:rPr>
          <w:position w:val="-30"/>
        </w:rPr>
        <w:object w:dxaOrig="1180" w:dyaOrig="680" w14:anchorId="1AC53B3A">
          <v:shape id="_x0000_i1029" type="#_x0000_t75" style="width:59.25pt;height:33pt" o:ole="">
            <v:imagedata r:id="rId19" o:title=""/>
          </v:shape>
          <o:OLEObject Type="Embed" ProgID="Equation.3" ShapeID="_x0000_i1029" DrawAspect="Content" ObjectID="_1743841742" r:id="rId20"/>
        </w:object>
      </w:r>
      <w:r>
        <w:t>.</w:t>
      </w:r>
      <w:r>
        <w:rPr>
          <w:rFonts w:ascii="Times New Roman" w:hAnsi="Times New Roman"/>
          <w:sz w:val="24"/>
        </w:rPr>
        <w:tab/>
        <w:t xml:space="preserve">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</w:t>
      </w:r>
      <w:r w:rsidR="00AC0881">
        <w:rPr>
          <w:rFonts w:ascii="Times New Roman" w:hAnsi="Times New Roman"/>
          <w:sz w:val="24"/>
        </w:rPr>
        <w:t xml:space="preserve">   </w:t>
      </w:r>
      <w:r w:rsidR="00D93061">
        <w:rPr>
          <w:rFonts w:ascii="Times New Roman" w:hAnsi="Times New Roman"/>
          <w:sz w:val="24"/>
        </w:rPr>
        <w:tab/>
        <w:t xml:space="preserve">      </w:t>
      </w:r>
      <w:r w:rsidR="00AC0881">
        <w:rPr>
          <w:rFonts w:ascii="Times New Roman" w:hAnsi="Times New Roman"/>
          <w:sz w:val="24"/>
        </w:rPr>
        <w:t xml:space="preserve">       </w:t>
      </w:r>
      <w:r w:rsidR="00044769">
        <w:rPr>
          <w:rFonts w:ascii="Times New Roman" w:hAnsi="Times New Roman"/>
          <w:sz w:val="24"/>
        </w:rPr>
        <w:t>(5</w:t>
      </w:r>
      <w:r>
        <w:rPr>
          <w:rFonts w:ascii="Times New Roman" w:hAnsi="Times New Roman"/>
          <w:sz w:val="24"/>
        </w:rPr>
        <w:t>)</w:t>
      </w:r>
    </w:p>
    <w:p w14:paraId="684EBBF0" w14:textId="77777777" w:rsidR="00846C9F" w:rsidRDefault="00846C9F" w:rsidP="00D93061">
      <w:pPr>
        <w:tabs>
          <w:tab w:val="left" w:pos="-720"/>
          <w:tab w:val="left" w:pos="360"/>
        </w:tabs>
        <w:jc w:val="both"/>
      </w:pPr>
    </w:p>
    <w:p w14:paraId="2F8CE558" w14:textId="77777777" w:rsidR="00846C9F" w:rsidRDefault="00846C9F">
      <w:pPr>
        <w:pStyle w:val="LabHeader"/>
        <w:jc w:val="both"/>
      </w:pPr>
      <w:r>
        <w:t>Procedure</w:t>
      </w:r>
    </w:p>
    <w:p w14:paraId="4B471DCF" w14:textId="77777777" w:rsidR="00846C9F" w:rsidRDefault="00846C9F">
      <w:pPr>
        <w:pStyle w:val="LabHeader"/>
        <w:jc w:val="both"/>
      </w:pPr>
      <w:r>
        <w:t>Part 1.   Refraction</w:t>
      </w:r>
    </w:p>
    <w:p w14:paraId="024F7AED" w14:textId="77777777" w:rsidR="00846C9F" w:rsidRDefault="00846C9F">
      <w:pPr>
        <w:pStyle w:val="BodyText"/>
        <w:ind w:left="720"/>
      </w:pPr>
    </w:p>
    <w:p w14:paraId="3E2B78B7" w14:textId="77777777" w:rsidR="00846C9F" w:rsidRDefault="00044769" w:rsidP="009B46BD">
      <w:pPr>
        <w:numPr>
          <w:ilvl w:val="0"/>
          <w:numId w:val="25"/>
        </w:numPr>
        <w:tabs>
          <w:tab w:val="clear" w:pos="1440"/>
          <w:tab w:val="num" w:pos="360"/>
          <w:tab w:val="right" w:pos="5416"/>
        </w:tabs>
        <w:ind w:left="0" w:firstLine="0"/>
      </w:pPr>
      <w:r w:rsidRPr="009D3A92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1B7DD57F" wp14:editId="4574302B">
                <wp:simplePos x="0" y="0"/>
                <wp:positionH relativeFrom="column">
                  <wp:posOffset>-3625215</wp:posOffset>
                </wp:positionH>
                <wp:positionV relativeFrom="paragraph">
                  <wp:posOffset>2344420</wp:posOffset>
                </wp:positionV>
                <wp:extent cx="2651760" cy="457200"/>
                <wp:effectExtent l="1905" t="1270" r="3810" b="0"/>
                <wp:wrapNone/>
                <wp:docPr id="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D08A4" w14:textId="77777777" w:rsidR="00B47DA6" w:rsidRDefault="00B47DA6">
                            <w:pPr>
                              <w:pStyle w:val="Caption"/>
                              <w:rPr>
                                <w:rFonts w:ascii="CG Times" w:hAnsi="CG Times"/>
                                <w:sz w:val="18"/>
                              </w:rPr>
                            </w:pPr>
                            <w:r>
                              <w:rPr>
                                <w:rFonts w:ascii="CG Times" w:hAnsi="CG Times"/>
                                <w:sz w:val="18"/>
                              </w:rPr>
                              <w:t>Figure 7: Rotating Table and Angle Measurements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32" type="#_x0000_t202" style="position:absolute;left:0;text-align:left;margin-left:-285.45pt;margin-top:184.6pt;width:208.8pt;height:3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QphQIAABkFAAAOAAAAZHJzL2Uyb0RvYy54bWysVFtv2yAUfp+0/4B4T21HzsVWnWptl2lS&#10;d5Ha/QACOEazOQxI7G7af98BJ2m6izRN8wMGzuE7l++Dy6uha8leWqdAVzS7SCmRmoNQelvRTw/r&#10;yZIS55kWrAUtK/ooHb1avXxx2ZtSTqGBVkhLEES7sjcVbbw3ZZI43siOuQswUqOxBtsxj0u7TYRl&#10;PaJ3bTJN03nSgxXGApfO4e7taKSriF/XkvsPde2kJ21FMTcfRxvHTRiT1SUrt5aZRvFDGuwfsuiY&#10;0hj0BHXLPCM7q36B6hS34KD2Fxy6BOpacRlrwGqy9Kdq7htmZKwFm+PMqU3u/8Hy9/uPlihR0QUl&#10;mnVI0YMcPLmGgWRpHvrTG1ei271BRz+gAXmOtTpzB/yzIxpuGqa38pW10DeSCcwvCyeTs6Mjjgsg&#10;m/4dCAzEdh4i0FDbLjQP20EQHXl6PHETkuG4OZ3PssUcTRxt+WyB5McQrDyeNtb5NxI6EiYVtch9&#10;RGf7O+dDNqw8uoRgDlol1qpt48JuNzetJXuGOlnH74D+zK3VwVlDODYijjuYJMYItpBu5P1bkU3z&#10;9HpaTNbz5WKSr/PZpFiky0maFdfFPM2L/Hb9PSSY5WWjhJD6Tml51GCW/x3Hh9swqieqkPQVLWbT&#10;2UjRH4tM4/e7Ijvl8Uq2qqvo8uTEykDsay2wbFZ6ptpxnjxPP3YZe3D8x65EGQTmRw34YTNExWWz&#10;ED5oZAPiEYVhAXlDivE9wUkD9islPd7NirovO2YlJe1bjeIqsjwPlzkuohYoseeWzbmFaY5QFfWU&#10;jNMbPz4AO2PVtsFIo5w1vEJB1ipq5Smrg4zx/sWiDm9FuODn6+j19KKtfgAAAP//AwBQSwMEFAAG&#10;AAgAAAAhAISoVBfhAAAADQEAAA8AAABkcnMvZG93bnJldi54bWxMj8tugzAQRfeV+g/WROqmIuZN&#10;oQxRW6lVt0nzAQYmgIJthJ1A/r7uqlmO7tG9Z8rdKkd2pdkMWiEEWx8YqUa3g+oQjj+f3gswY4Vq&#10;xagVIdzIwK56fChF0epF7el6sB1zJcoUAqG3dio4N01PUpitnki57KRnKaw75463s1hcuRx56Psp&#10;l2JQbqEXE3301JwPF4lw+l6ek3ypv+wx28fpuxiyWt8Qnzbr2yswS6v9h+FP36lD5ZxqfVGtYSOC&#10;l2R+7liEKM1DYA7xgiSKgNUIcRyEwKuS339R/QIAAP//AwBQSwECLQAUAAYACAAAACEAtoM4kv4A&#10;AADhAQAAEwAAAAAAAAAAAAAAAAAAAAAAW0NvbnRlbnRfVHlwZXNdLnhtbFBLAQItABQABgAIAAAA&#10;IQA4/SH/1gAAAJQBAAALAAAAAAAAAAAAAAAAAC8BAABfcmVscy8ucmVsc1BLAQItABQABgAIAAAA&#10;IQBY2iQphQIAABkFAAAOAAAAAAAAAAAAAAAAAC4CAABkcnMvZTJvRG9jLnhtbFBLAQItABQABgAI&#10;AAAAIQCEqFQX4QAAAA0BAAAPAAAAAAAAAAAAAAAAAN8EAABkcnMvZG93bnJldi54bWxQSwUGAAAA&#10;AAQABADzAAAA7QUAAAAA&#10;" o:allowincell="f" stroked="f">
                <v:textbox>
                  <w:txbxContent>
                    <w:p w:rsidR="00B47DA6" w:rsidRDefault="00B47DA6">
                      <w:pPr>
                        <w:pStyle w:val="Caption"/>
                        <w:rPr>
                          <w:rFonts w:ascii="CG Times" w:hAnsi="CG Times"/>
                          <w:sz w:val="18"/>
                        </w:rPr>
                      </w:pPr>
                      <w:r>
                        <w:rPr>
                          <w:rFonts w:ascii="CG Times" w:hAnsi="CG Times"/>
                          <w:sz w:val="18"/>
                        </w:rPr>
                        <w:t>Figure 7: Rotating Table and Angle Measurements</w:t>
                      </w:r>
                    </w:p>
                  </w:txbxContent>
                </v:textbox>
              </v:shape>
            </w:pict>
          </mc:Fallback>
        </mc:AlternateContent>
      </w:r>
      <w:r w:rsidR="00846C9F" w:rsidRPr="009D3A92">
        <w:t xml:space="preserve">Set up the equipment as shown in figure </w:t>
      </w:r>
      <w:r>
        <w:t>3</w:t>
      </w:r>
      <w:r w:rsidR="00846C9F" w:rsidRPr="009D3A92">
        <w:t xml:space="preserve">.  </w:t>
      </w:r>
    </w:p>
    <w:p w14:paraId="24C2DB2D" w14:textId="77777777" w:rsidR="009D3A92" w:rsidRDefault="009D3A92" w:rsidP="009B46BD">
      <w:pPr>
        <w:tabs>
          <w:tab w:val="num" w:pos="360"/>
          <w:tab w:val="right" w:pos="5416"/>
        </w:tabs>
      </w:pPr>
    </w:p>
    <w:p w14:paraId="625F1DE5" w14:textId="77777777" w:rsidR="009D3A92" w:rsidRDefault="009D3A92" w:rsidP="009B46BD">
      <w:pPr>
        <w:numPr>
          <w:ilvl w:val="0"/>
          <w:numId w:val="25"/>
        </w:numPr>
        <w:tabs>
          <w:tab w:val="clear" w:pos="1440"/>
          <w:tab w:val="num" w:pos="360"/>
          <w:tab w:val="right" w:pos="5416"/>
        </w:tabs>
        <w:ind w:left="0" w:firstLine="0"/>
        <w:jc w:val="both"/>
      </w:pPr>
      <w:r>
        <w:t xml:space="preserve">Adjust the light source so a single </w:t>
      </w:r>
      <w:r>
        <w:rPr>
          <w:i/>
          <w:iCs/>
        </w:rPr>
        <w:t>ray</w:t>
      </w:r>
      <w:r>
        <w:t xml:space="preserve"> of light is aligned with the bold arrow labeled "</w:t>
      </w:r>
      <w:smartTag w:uri="urn:schemas-microsoft-com:office:smarttags" w:element="place">
        <w:smartTag w:uri="urn:schemas-microsoft-com:office:smarttags" w:element="City">
          <w:r>
            <w:rPr>
              <w:i/>
              <w:iCs/>
            </w:rPr>
            <w:t>Normal</w:t>
          </w:r>
        </w:smartTag>
      </w:smartTag>
      <w:r>
        <w:t xml:space="preserve">" on the </w:t>
      </w:r>
      <w:r>
        <w:rPr>
          <w:b/>
          <w:bCs/>
        </w:rPr>
        <w:t>Ray Table</w:t>
      </w:r>
      <w:r>
        <w:t xml:space="preserve">. </w:t>
      </w:r>
    </w:p>
    <w:p w14:paraId="760ABE25" w14:textId="77777777" w:rsidR="00AB18C7" w:rsidRDefault="00AB18C7" w:rsidP="00AB18C7">
      <w:pPr>
        <w:tabs>
          <w:tab w:val="right" w:pos="5416"/>
        </w:tabs>
        <w:jc w:val="both"/>
      </w:pPr>
    </w:p>
    <w:p w14:paraId="152D771F" w14:textId="77777777" w:rsidR="00AC0881" w:rsidRDefault="00AB18C7" w:rsidP="00C55BE2">
      <w:pPr>
        <w:numPr>
          <w:ilvl w:val="0"/>
          <w:numId w:val="25"/>
        </w:numPr>
        <w:tabs>
          <w:tab w:val="clear" w:pos="1440"/>
          <w:tab w:val="num" w:pos="360"/>
          <w:tab w:val="right" w:pos="5416"/>
        </w:tabs>
        <w:ind w:left="0" w:firstLine="0"/>
        <w:jc w:val="both"/>
      </w:pPr>
      <w:r>
        <w:t xml:space="preserve">Carefully align the flat surface of the </w:t>
      </w:r>
      <w:r>
        <w:rPr>
          <w:b/>
          <w:bCs/>
        </w:rPr>
        <w:t>Cylindrical lens</w:t>
      </w:r>
      <w:r>
        <w:t xml:space="preserve"> with the bold line labeled "Component" on the Ray Table.  With the </w:t>
      </w:r>
      <w:r>
        <w:rPr>
          <w:b/>
          <w:bCs/>
        </w:rPr>
        <w:t xml:space="preserve">lens </w:t>
      </w:r>
      <w:r>
        <w:t>properly aligned</w:t>
      </w:r>
      <w:r w:rsidR="00C55BE2">
        <w:t xml:space="preserve"> and centered</w:t>
      </w:r>
      <w:r>
        <w:t xml:space="preserve">, the radial lines extending from the center of the </w:t>
      </w:r>
      <w:r>
        <w:rPr>
          <w:b/>
          <w:bCs/>
        </w:rPr>
        <w:t>Degree Scale</w:t>
      </w:r>
      <w:r>
        <w:t xml:space="preserve"> will all be perpendicular to the circular surface of the </w:t>
      </w:r>
      <w:r>
        <w:rPr>
          <w:b/>
          <w:bCs/>
        </w:rPr>
        <w:t>lens</w:t>
      </w:r>
      <w:r>
        <w:t xml:space="preserve">. </w:t>
      </w:r>
    </w:p>
    <w:p w14:paraId="0C3FA679" w14:textId="77777777" w:rsidR="009D3A92" w:rsidRPr="009D3A92" w:rsidRDefault="00AB18C7" w:rsidP="00AC0881">
      <w:pPr>
        <w:tabs>
          <w:tab w:val="right" w:pos="5416"/>
        </w:tabs>
        <w:jc w:val="both"/>
      </w:pPr>
      <w:r>
        <w:lastRenderedPageBreak/>
        <w:t xml:space="preserve"> </w:t>
      </w:r>
    </w:p>
    <w:p w14:paraId="00E22B01" w14:textId="77777777" w:rsidR="00846C9F" w:rsidRPr="00BA1513" w:rsidRDefault="00044769" w:rsidP="009B46BD">
      <w:pPr>
        <w:tabs>
          <w:tab w:val="right" w:pos="5416"/>
        </w:tabs>
        <w:ind w:left="1440"/>
      </w:pPr>
      <w:r w:rsidRPr="00BA1513">
        <w:rPr>
          <w:noProof/>
        </w:rPr>
        <w:drawing>
          <wp:inline distT="0" distB="0" distL="0" distR="0" wp14:anchorId="1568C2F5" wp14:editId="6F0BE29B">
            <wp:extent cx="3783965" cy="2837815"/>
            <wp:effectExtent l="0" t="0" r="6985" b="635"/>
            <wp:docPr id="9" name="Picture 9" descr="002_DSCN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02_DSCN166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7DEE" w14:textId="77777777" w:rsidR="00846C9F" w:rsidRDefault="00044769">
      <w:pPr>
        <w:tabs>
          <w:tab w:val="right" w:pos="5416"/>
        </w:tabs>
        <w:ind w:left="720"/>
        <w:jc w:val="both"/>
        <w:rPr>
          <w:i/>
          <w:sz w:val="14"/>
        </w:rPr>
      </w:pPr>
      <w:r w:rsidRPr="005109A0">
        <w:rPr>
          <w:i/>
          <w:noProof/>
          <w:sz w:val="20"/>
          <w:highlight w:val="yellow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6013797" wp14:editId="67BE6941">
                <wp:simplePos x="0" y="0"/>
                <wp:positionH relativeFrom="column">
                  <wp:posOffset>914400</wp:posOffset>
                </wp:positionH>
                <wp:positionV relativeFrom="paragraph">
                  <wp:posOffset>89535</wp:posOffset>
                </wp:positionV>
                <wp:extent cx="2743200" cy="342900"/>
                <wp:effectExtent l="0" t="3175" r="1905" b="0"/>
                <wp:wrapNone/>
                <wp:docPr id="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A1C32" w14:textId="77777777" w:rsidR="00B47DA6" w:rsidRDefault="00B47DA6">
                            <w:pPr>
                              <w:tabs>
                                <w:tab w:val="left" w:pos="-720"/>
                              </w:tabs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="00044769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   Refraction setup.</w:t>
                            </w:r>
                          </w:p>
                          <w:p w14:paraId="342874F2" w14:textId="77777777" w:rsidR="00B47DA6" w:rsidRDefault="00B47D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92C4" id="Text Box 107" o:spid="_x0000_s1033" type="#_x0000_t202" style="position:absolute;left:0;text-align:left;margin-left:1in;margin-top:7.05pt;width:3in;height:2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G6twIAAMIFAAAOAAAAZHJzL2Uyb0RvYy54bWysVFtv2yAUfp+0/4B4d30JudiqU6VxPE3q&#10;LlK7H0BsHKPZ4AGJ3U377zvgJE1bTZq28YCAc/jO7Tvn+mZoG3RgSnMpUhxeBRgxUciSi12Kvzzk&#10;3gIjbagoaSMFS/Ej0/hm+fbNdd8lLJK1bEqmEIAInfRdimtjusT3dVGzluor2TEBwkqqlhq4qp1f&#10;KtoDetv4URDM/F6qslOyYFrDazYK8dLhVxUrzKeq0sygJsXgm3G7cvvW7v7ymiY7RbuaF0c36F94&#10;0VIuwOgZKqOGor3ir6BaXiipZWWuCtn6sqp4wVwMEE0YvIjmvqYdc7FAcnR3TpP+f7DFx8NnhXiZ&#10;4hlGgrZQogc2GHQrBxQGc5ufvtMJqN13oGgGEECdXay6u5PFV42EXNdU7NhKKdnXjJbgX2h/+hdf&#10;RxxtQbb9B1mCIbo30gENlWpt8iAdCNChTo/n2lhnCniM5mQCBceoANmERDGcrQmanH53Spt3TLbI&#10;HlKsoPYOnR7utBlVTyrWmJA5bxp4p0kjnj0A5vgCtuGrlVkvXDl/xEG8WWwWxCPRbOORIMu8Vb4m&#10;3iwP59Nskq3XWfjT2g1JUvOyZMKaOVErJH9WuiPJR1KcyaVlw0sLZ13SarddNwodKFA7d+uYkAs1&#10;/7kbLl8Qy4uQwogEt1Hs5bPF3CM5mXrxPFh4QRjfxrOAxCTLn4d0xwX795BQn+J4Gk1HMv02tsCt&#10;17HRpOUGhkfD2xQvzko0sRTciNKV1lDejOeLVFj3n1IB5T4V2hHWcnRkqxm2g+uNcx9sZfkIDFYS&#10;CAZchMEHh1qq7xj1MERSrL/tqWIYNe8FdEEcEmKnjruQ6TyCi7qUbC8lVBQAlWKD0Xhcm3FS7TvF&#10;dzVYGvtOyBV0TsUdqW2LjV4d+w0GhYvtONTsJLq8O62n0bv8BQAA//8DAFBLAwQUAAYACAAAACEA&#10;/b7Clt0AAAAJAQAADwAAAGRycy9kb3ducmV2LnhtbEyPQU/DMAyF70j7D5EncWNJUddtpemEQFxB&#10;jIG0W9Z4bUXjVE22ln+Pd4Kbn/30/L1iO7lOXHAIrScNyUKBQKq8banWsP94uVuDCNGQNZ0n1PCD&#10;Abbl7KYwufUjveNlF2vBIRRyo6GJsc+lDFWDzoSF75H4dvKDM5HlUEs7mJHDXSfvlcqkMy3xh8b0&#10;+NRg9b07Ow2fr6fDV6re6me37Ec/KUluI7W+nU+PDyAiTvHPDFd8RoeSmY7+TDaIjnWacpd4HRIQ&#10;bFiuMl4cNWTrBGRZyP8Nyl8AAAD//wMAUEsBAi0AFAAGAAgAAAAhALaDOJL+AAAA4QEAABMAAAAA&#10;AAAAAAAAAAAAAAAAAFtDb250ZW50X1R5cGVzXS54bWxQSwECLQAUAAYACAAAACEAOP0h/9YAAACU&#10;AQAACwAAAAAAAAAAAAAAAAAvAQAAX3JlbHMvLnJlbHNQSwECLQAUAAYACAAAACEAkI0hurcCAADC&#10;BQAADgAAAAAAAAAAAAAAAAAuAgAAZHJzL2Uyb0RvYy54bWxQSwECLQAUAAYACAAAACEA/b7Clt0A&#10;AAAJAQAADwAAAAAAAAAAAAAAAAARBQAAZHJzL2Rvd25yZXYueG1sUEsFBgAAAAAEAAQA8wAAABsG&#10;AAAAAA==&#10;" filled="f" stroked="f">
                <v:textbox>
                  <w:txbxContent>
                    <w:p w:rsidR="00B47DA6" w:rsidRDefault="00B47DA6">
                      <w:pPr>
                        <w:tabs>
                          <w:tab w:val="left" w:pos="-720"/>
                        </w:tabs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Figure </w:t>
                      </w:r>
                      <w:r w:rsidR="00044769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   Refraction setup.</w:t>
                      </w:r>
                    </w:p>
                    <w:p w:rsidR="00B47DA6" w:rsidRDefault="00B47DA6"/>
                  </w:txbxContent>
                </v:textbox>
              </v:shape>
            </w:pict>
          </mc:Fallback>
        </mc:AlternateContent>
      </w:r>
    </w:p>
    <w:p w14:paraId="182418FD" w14:textId="77777777" w:rsidR="005109A0" w:rsidRDefault="005109A0">
      <w:pPr>
        <w:tabs>
          <w:tab w:val="right" w:pos="5416"/>
        </w:tabs>
        <w:ind w:left="720"/>
        <w:jc w:val="both"/>
        <w:rPr>
          <w:i/>
          <w:sz w:val="14"/>
        </w:rPr>
      </w:pPr>
    </w:p>
    <w:p w14:paraId="3BDF54C9" w14:textId="77777777" w:rsidR="009D3A92" w:rsidRDefault="009D3A92" w:rsidP="009D3A92">
      <w:pPr>
        <w:tabs>
          <w:tab w:val="right" w:pos="5416"/>
        </w:tabs>
        <w:jc w:val="both"/>
      </w:pPr>
    </w:p>
    <w:p w14:paraId="01C489AD" w14:textId="77777777" w:rsidR="00386C98" w:rsidRDefault="00386C98" w:rsidP="009B46BD">
      <w:pPr>
        <w:tabs>
          <w:tab w:val="num" w:pos="360"/>
          <w:tab w:val="right" w:pos="5416"/>
        </w:tabs>
        <w:jc w:val="both"/>
      </w:pPr>
    </w:p>
    <w:p w14:paraId="6BE25F7A" w14:textId="77777777" w:rsidR="003E4FB1" w:rsidRPr="003E4FB1" w:rsidRDefault="00386C98" w:rsidP="003E4FB1">
      <w:pPr>
        <w:numPr>
          <w:ilvl w:val="0"/>
          <w:numId w:val="25"/>
        </w:numPr>
        <w:tabs>
          <w:tab w:val="clear" w:pos="1440"/>
          <w:tab w:val="num" w:pos="360"/>
          <w:tab w:val="right" w:pos="5416"/>
        </w:tabs>
        <w:ind w:left="0" w:firstLine="0"/>
        <w:jc w:val="both"/>
        <w:rPr>
          <w:spacing w:val="3"/>
        </w:rPr>
      </w:pPr>
      <w:r w:rsidRPr="003E4FB1">
        <w:t xml:space="preserve">Without disturbing the alignment of the </w:t>
      </w:r>
      <w:r w:rsidRPr="003E4FB1">
        <w:rPr>
          <w:b/>
          <w:bCs/>
        </w:rPr>
        <w:t>lens</w:t>
      </w:r>
      <w:r w:rsidRPr="003E4FB1">
        <w:t xml:space="preserve">, rotate the </w:t>
      </w:r>
      <w:r w:rsidRPr="003E4FB1">
        <w:rPr>
          <w:b/>
          <w:bCs/>
        </w:rPr>
        <w:t>Ray Table</w:t>
      </w:r>
      <w:r w:rsidRPr="003E4FB1">
        <w:t xml:space="preserve"> and observe the </w:t>
      </w:r>
      <w:r w:rsidRPr="003E4FB1">
        <w:rPr>
          <w:i/>
          <w:iCs/>
        </w:rPr>
        <w:t>refracted</w:t>
      </w:r>
      <w:r w:rsidRPr="003E4FB1">
        <w:t xml:space="preserve"> ray for various </w:t>
      </w:r>
      <w:r w:rsidRPr="003E4FB1">
        <w:rPr>
          <w:i/>
          <w:iCs/>
        </w:rPr>
        <w:t>angles of incidence</w:t>
      </w:r>
      <w:r w:rsidRPr="003E4FB1">
        <w:t xml:space="preserve">.  </w:t>
      </w:r>
    </w:p>
    <w:p w14:paraId="6675BCE9" w14:textId="77777777" w:rsidR="003E4FB1" w:rsidRPr="003E4FB1" w:rsidRDefault="003E4FB1" w:rsidP="003E4FB1">
      <w:pPr>
        <w:tabs>
          <w:tab w:val="right" w:pos="5416"/>
        </w:tabs>
        <w:jc w:val="both"/>
        <w:rPr>
          <w:spacing w:val="3"/>
        </w:rPr>
      </w:pPr>
    </w:p>
    <w:p w14:paraId="4DDD35A6" w14:textId="77777777" w:rsidR="00271F0D" w:rsidRPr="005F5E47" w:rsidRDefault="00271F0D" w:rsidP="005F5E47">
      <w:pPr>
        <w:numPr>
          <w:ilvl w:val="1"/>
          <w:numId w:val="25"/>
        </w:numPr>
        <w:tabs>
          <w:tab w:val="clear" w:pos="2160"/>
          <w:tab w:val="num" w:pos="1080"/>
          <w:tab w:val="right" w:pos="5416"/>
        </w:tabs>
        <w:ind w:left="720" w:firstLine="0"/>
        <w:jc w:val="both"/>
        <w:rPr>
          <w:spacing w:val="3"/>
        </w:rPr>
      </w:pPr>
      <w:r>
        <w:rPr>
          <w:u w:val="single"/>
        </w:rPr>
        <w:t>Is</w:t>
      </w:r>
      <w:r w:rsidRPr="00C57366">
        <w:rPr>
          <w:u w:val="single"/>
        </w:rPr>
        <w:t xml:space="preserve"> all the light of the ray </w:t>
      </w:r>
      <w:r w:rsidRPr="00271F0D">
        <w:rPr>
          <w:i/>
          <w:u w:val="single"/>
        </w:rPr>
        <w:t>refracted</w:t>
      </w:r>
      <w:r>
        <w:rPr>
          <w:u w:val="single"/>
        </w:rPr>
        <w:t>? Is some light</w:t>
      </w:r>
      <w:r w:rsidRPr="00C57366">
        <w:rPr>
          <w:u w:val="single"/>
        </w:rPr>
        <w:t xml:space="preserve"> </w:t>
      </w:r>
      <w:r w:rsidRPr="00271F0D">
        <w:rPr>
          <w:i/>
          <w:u w:val="single"/>
        </w:rPr>
        <w:t>reflected</w:t>
      </w:r>
      <w:r w:rsidRPr="00C57366">
        <w:rPr>
          <w:u w:val="single"/>
        </w:rPr>
        <w:t>?</w:t>
      </w:r>
    </w:p>
    <w:p w14:paraId="3A5FF693" w14:textId="1841A5C0" w:rsidR="00271F0D" w:rsidRPr="005F5E47" w:rsidRDefault="00271F0D" w:rsidP="005F5E47">
      <w:pPr>
        <w:numPr>
          <w:ilvl w:val="1"/>
          <w:numId w:val="25"/>
        </w:numPr>
        <w:tabs>
          <w:tab w:val="clear" w:pos="2160"/>
          <w:tab w:val="num" w:pos="1080"/>
          <w:tab w:val="right" w:pos="5416"/>
        </w:tabs>
        <w:ind w:left="720" w:firstLine="0"/>
        <w:jc w:val="both"/>
        <w:rPr>
          <w:spacing w:val="3"/>
        </w:rPr>
      </w:pPr>
      <w:r>
        <w:rPr>
          <w:u w:val="single"/>
        </w:rPr>
        <w:t xml:space="preserve">Is there a </w:t>
      </w:r>
      <w:r w:rsidRPr="00271F0D">
        <w:rPr>
          <w:i/>
          <w:u w:val="single"/>
        </w:rPr>
        <w:t>reflected</w:t>
      </w:r>
      <w:r>
        <w:rPr>
          <w:u w:val="single"/>
        </w:rPr>
        <w:t xml:space="preserve"> ray for all </w:t>
      </w:r>
      <w:r w:rsidRPr="00C57366">
        <w:rPr>
          <w:i/>
          <w:u w:val="single"/>
        </w:rPr>
        <w:t xml:space="preserve">angles </w:t>
      </w:r>
      <w:r w:rsidR="00101394">
        <w:rPr>
          <w:i/>
          <w:u w:val="single"/>
        </w:rPr>
        <w:t>o</w:t>
      </w:r>
      <w:r w:rsidRPr="00C57366">
        <w:rPr>
          <w:i/>
          <w:u w:val="single"/>
        </w:rPr>
        <w:t>f incidence</w:t>
      </w:r>
      <w:r>
        <w:rPr>
          <w:u w:val="single"/>
        </w:rPr>
        <w:t>?</w:t>
      </w:r>
    </w:p>
    <w:p w14:paraId="0E833401" w14:textId="4A122CBD" w:rsidR="00C57366" w:rsidRPr="003E4FB1" w:rsidRDefault="00C57366" w:rsidP="00101394">
      <w:pPr>
        <w:tabs>
          <w:tab w:val="right" w:pos="5416"/>
        </w:tabs>
        <w:ind w:left="720"/>
        <w:jc w:val="both"/>
        <w:rPr>
          <w:spacing w:val="3"/>
        </w:rPr>
      </w:pPr>
    </w:p>
    <w:p w14:paraId="5A6ED298" w14:textId="77777777" w:rsidR="003E4FB1" w:rsidRPr="003E4FB1" w:rsidRDefault="003E4FB1" w:rsidP="003E4FB1">
      <w:pPr>
        <w:tabs>
          <w:tab w:val="right" w:pos="5416"/>
        </w:tabs>
        <w:jc w:val="both"/>
        <w:rPr>
          <w:spacing w:val="3"/>
        </w:rPr>
      </w:pPr>
    </w:p>
    <w:p w14:paraId="6891EEF4" w14:textId="3B39D83E" w:rsidR="003E4FB1" w:rsidRPr="00101394" w:rsidRDefault="003E4FB1" w:rsidP="00C57366">
      <w:pPr>
        <w:numPr>
          <w:ilvl w:val="0"/>
          <w:numId w:val="25"/>
        </w:numPr>
        <w:tabs>
          <w:tab w:val="clear" w:pos="1440"/>
          <w:tab w:val="num" w:pos="360"/>
          <w:tab w:val="right" w:pos="5416"/>
        </w:tabs>
        <w:ind w:left="0" w:firstLine="0"/>
        <w:jc w:val="both"/>
        <w:rPr>
          <w:u w:val="single"/>
        </w:rPr>
      </w:pPr>
      <w:r w:rsidRPr="00C57366">
        <w:t xml:space="preserve">By rotating the </w:t>
      </w:r>
      <w:r w:rsidRPr="00C57366">
        <w:rPr>
          <w:b/>
        </w:rPr>
        <w:t>ray table</w:t>
      </w:r>
      <w:r w:rsidRPr="00C57366">
        <w:rPr>
          <w:b/>
          <w:i/>
        </w:rPr>
        <w:t>,</w:t>
      </w:r>
      <w:r w:rsidRPr="00C57366">
        <w:t xml:space="preserve"> set the </w:t>
      </w:r>
      <w:r w:rsidRPr="00C57366">
        <w:rPr>
          <w:i/>
        </w:rPr>
        <w:t>angle of incidence</w:t>
      </w:r>
      <w:r w:rsidRPr="00C57366">
        <w:t xml:space="preserve"> to each of the settings </w:t>
      </w:r>
      <w:r w:rsidRPr="00AC0881">
        <w:t xml:space="preserve">shown in Table </w:t>
      </w:r>
      <w:r w:rsidR="00044769" w:rsidRPr="00AC0881">
        <w:t>1</w:t>
      </w:r>
      <w:r w:rsidR="00C57366" w:rsidRPr="00AC0881">
        <w:t xml:space="preserve"> below</w:t>
      </w:r>
      <w:r w:rsidRPr="00AC0881">
        <w:t xml:space="preserve">. </w:t>
      </w:r>
      <w:r w:rsidR="00C57366" w:rsidRPr="00AC0881">
        <w:t xml:space="preserve">The </w:t>
      </w:r>
      <w:r w:rsidR="00C57366" w:rsidRPr="00AC0881">
        <w:rPr>
          <w:i/>
          <w:iCs/>
        </w:rPr>
        <w:t>angles of incidence</w:t>
      </w:r>
      <w:r w:rsidR="00C57366" w:rsidRPr="00AC0881">
        <w:t xml:space="preserve"> and </w:t>
      </w:r>
      <w:r w:rsidR="00C57366" w:rsidRPr="00AC0881">
        <w:rPr>
          <w:i/>
          <w:iCs/>
        </w:rPr>
        <w:t xml:space="preserve">reflection </w:t>
      </w:r>
      <w:r w:rsidR="00C57366" w:rsidRPr="00AC0881">
        <w:t xml:space="preserve">are measured with respect to the </w:t>
      </w:r>
      <w:smartTag w:uri="urn:schemas-microsoft-com:office:smarttags" w:element="place">
        <w:smartTag w:uri="urn:schemas-microsoft-com:office:smarttags" w:element="City">
          <w:r w:rsidR="00C57366" w:rsidRPr="00AC0881">
            <w:rPr>
              <w:i/>
              <w:iCs/>
            </w:rPr>
            <w:t>Normal</w:t>
          </w:r>
        </w:smartTag>
      </w:smartTag>
      <w:r w:rsidR="00C57366" w:rsidRPr="00AC0881">
        <w:t xml:space="preserve"> to the </w:t>
      </w:r>
      <w:r w:rsidR="00C57366" w:rsidRPr="00AC0881">
        <w:rPr>
          <w:i/>
          <w:iCs/>
        </w:rPr>
        <w:t xml:space="preserve">refracting </w:t>
      </w:r>
      <w:r w:rsidR="00C57366" w:rsidRPr="00AC0881">
        <w:t xml:space="preserve">surface.  </w:t>
      </w:r>
      <w:r w:rsidRPr="00AC0881">
        <w:rPr>
          <w:u w:val="single"/>
        </w:rPr>
        <w:t xml:space="preserve">For each </w:t>
      </w:r>
      <w:r w:rsidRPr="00AC0881">
        <w:rPr>
          <w:i/>
          <w:u w:val="single"/>
        </w:rPr>
        <w:t>angle of incidence</w:t>
      </w:r>
      <w:r w:rsidRPr="00AC0881">
        <w:rPr>
          <w:u w:val="single"/>
        </w:rPr>
        <w:t xml:space="preserve">, measure the </w:t>
      </w:r>
      <w:r w:rsidRPr="00AC0881">
        <w:rPr>
          <w:i/>
          <w:u w:val="single"/>
        </w:rPr>
        <w:t>angle of refraction</w:t>
      </w:r>
      <w:r w:rsidRPr="00AC0881">
        <w:rPr>
          <w:u w:val="single"/>
        </w:rPr>
        <w:t xml:space="preserve"> (Refraction A). Repeat the measurement with the incident ray striking from the opposite side of the </w:t>
      </w:r>
      <w:smartTag w:uri="urn:schemas-microsoft-com:office:smarttags" w:element="place">
        <w:smartTag w:uri="urn:schemas-microsoft-com:office:smarttags" w:element="City">
          <w:r w:rsidR="00C57366" w:rsidRPr="00AC0881">
            <w:rPr>
              <w:i/>
              <w:u w:val="single"/>
            </w:rPr>
            <w:t>Normal</w:t>
          </w:r>
        </w:smartTag>
      </w:smartTag>
      <w:r w:rsidRPr="00AC0881">
        <w:rPr>
          <w:u w:val="single"/>
        </w:rPr>
        <w:t xml:space="preserve"> </w:t>
      </w:r>
      <w:r w:rsidRPr="00AC0881">
        <w:rPr>
          <w:spacing w:val="1"/>
          <w:u w:val="single"/>
        </w:rPr>
        <w:t>(Refraction B) and average.</w:t>
      </w:r>
    </w:p>
    <w:p w14:paraId="352998EB" w14:textId="77777777" w:rsidR="00101394" w:rsidRPr="00AC0881" w:rsidRDefault="00101394" w:rsidP="00101394">
      <w:pPr>
        <w:tabs>
          <w:tab w:val="right" w:pos="5416"/>
        </w:tabs>
        <w:jc w:val="both"/>
        <w:rPr>
          <w:u w:val="single"/>
        </w:rPr>
      </w:pPr>
    </w:p>
    <w:p w14:paraId="4188E965" w14:textId="0D58B3CD" w:rsidR="003E4FB1" w:rsidRPr="00AC0881" w:rsidRDefault="00101394" w:rsidP="003E4FB1">
      <w:pPr>
        <w:tabs>
          <w:tab w:val="left" w:pos="690"/>
          <w:tab w:val="num" w:pos="1440"/>
          <w:tab w:val="right" w:pos="5416"/>
        </w:tabs>
        <w:jc w:val="both"/>
        <w:rPr>
          <w:u w:val="single"/>
        </w:rPr>
      </w:pPr>
      <w:r>
        <w:rPr>
          <w:u w:val="single"/>
        </w:rPr>
        <w:t>**Remember angle of incidence starts from the normal of the plane.</w:t>
      </w:r>
    </w:p>
    <w:p w14:paraId="3C6EB0F7" w14:textId="77777777" w:rsidR="003E4FB1" w:rsidRPr="00AC0881" w:rsidRDefault="003E4FB1" w:rsidP="003E4FB1">
      <w:pPr>
        <w:pStyle w:val="Heading3"/>
        <w:rPr>
          <w:rFonts w:ascii="Bookman Old Style" w:hAnsi="Bookman Old Style" w:cs="Bookman Old Style"/>
          <w:spacing w:val="10"/>
          <w:sz w:val="19"/>
          <w:szCs w:val="19"/>
        </w:rPr>
      </w:pPr>
      <w:r w:rsidRPr="00AC0881">
        <w:rPr>
          <w:rStyle w:val="BodyTextChar"/>
        </w:rPr>
        <w:t xml:space="preserve">Table </w:t>
      </w:r>
      <w:r w:rsidR="00044769" w:rsidRPr="00AC0881">
        <w:rPr>
          <w:rStyle w:val="BodyTextChar"/>
        </w:rPr>
        <w:t>1</w:t>
      </w:r>
      <w:r w:rsidR="00C57366" w:rsidRPr="00AC0881">
        <w:rPr>
          <w:rStyle w:val="BodyTextChar"/>
        </w:rPr>
        <w:t>.</w:t>
      </w:r>
      <w:r w:rsidRPr="00AC0881">
        <w:rPr>
          <w:rStyle w:val="BodyTextChar"/>
        </w:rPr>
        <w:t xml:space="preserve"> Refraction</w:t>
      </w:r>
    </w:p>
    <w:tbl>
      <w:tblPr>
        <w:tblW w:w="8354" w:type="dxa"/>
        <w:tblInd w:w="1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4"/>
        <w:gridCol w:w="1260"/>
        <w:gridCol w:w="1440"/>
        <w:gridCol w:w="1620"/>
        <w:gridCol w:w="1440"/>
        <w:gridCol w:w="1440"/>
      </w:tblGrid>
      <w:tr w:rsidR="003E4FB1" w:rsidRPr="00AC0881" w14:paraId="6C1A6317" w14:textId="77777777" w:rsidTr="00101394">
        <w:trPr>
          <w:trHeight w:hRule="exact" w:val="770"/>
        </w:trPr>
        <w:tc>
          <w:tcPr>
            <w:tcW w:w="1154" w:type="dxa"/>
            <w:vAlign w:val="center"/>
          </w:tcPr>
          <w:p w14:paraId="7D87D56F" w14:textId="77777777" w:rsidR="003E4FB1" w:rsidRPr="00AC0881" w:rsidRDefault="003E4FB1" w:rsidP="00C55BE2">
            <w:pPr>
              <w:widowControl w:val="0"/>
              <w:autoSpaceDE w:val="0"/>
              <w:autoSpaceDN w:val="0"/>
              <w:spacing w:after="72"/>
              <w:jc w:val="center"/>
              <w:rPr>
                <w:spacing w:val="-14"/>
              </w:rPr>
            </w:pP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>1</w:t>
            </w:r>
          </w:p>
        </w:tc>
        <w:tc>
          <w:tcPr>
            <w:tcW w:w="1260" w:type="dxa"/>
            <w:vAlign w:val="center"/>
          </w:tcPr>
          <w:p w14:paraId="5F13FE21" w14:textId="77777777" w:rsidR="003E4FB1" w:rsidRPr="00AC0881" w:rsidRDefault="003E4FB1" w:rsidP="00C55BE2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spacing w:val="-16"/>
                <w:vertAlign w:val="subscript"/>
              </w:rPr>
            </w:pP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>2 A</w:t>
            </w:r>
          </w:p>
        </w:tc>
        <w:tc>
          <w:tcPr>
            <w:tcW w:w="1440" w:type="dxa"/>
            <w:vAlign w:val="center"/>
          </w:tcPr>
          <w:p w14:paraId="1D092D1B" w14:textId="77777777" w:rsidR="003E4FB1" w:rsidRPr="00AC0881" w:rsidRDefault="003E4FB1" w:rsidP="00C55BE2">
            <w:pPr>
              <w:widowControl w:val="0"/>
              <w:autoSpaceDE w:val="0"/>
              <w:autoSpaceDN w:val="0"/>
              <w:spacing w:after="72"/>
              <w:jc w:val="center"/>
              <w:rPr>
                <w:spacing w:val="-13"/>
              </w:rPr>
            </w:pP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>2 B</w:t>
            </w:r>
          </w:p>
        </w:tc>
        <w:tc>
          <w:tcPr>
            <w:tcW w:w="1620" w:type="dxa"/>
            <w:vAlign w:val="center"/>
          </w:tcPr>
          <w:p w14:paraId="0414149E" w14:textId="3385E405" w:rsidR="00101394" w:rsidRPr="00AC0881" w:rsidRDefault="00101394" w:rsidP="00101394">
            <w:pPr>
              <w:widowControl w:val="0"/>
              <w:autoSpaceDE w:val="0"/>
              <w:autoSpaceDN w:val="0"/>
              <w:spacing w:after="72"/>
              <w:jc w:val="center"/>
              <w:rPr>
                <w:spacing w:val="-15"/>
              </w:rPr>
            </w:pPr>
            <w:r>
              <w:rPr>
                <w:spacing w:val="-15"/>
              </w:rPr>
              <w:t xml:space="preserve">Angle </w:t>
            </w:r>
            <w:r w:rsidR="00C55BE2" w:rsidRPr="00AC0881">
              <w:rPr>
                <w:spacing w:val="-15"/>
              </w:rPr>
              <w:t>Difference</w:t>
            </w:r>
            <w:r>
              <w:rPr>
                <w:spacing w:val="-15"/>
              </w:rPr>
              <w:t xml:space="preserve"> between </w:t>
            </w: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>2 A</w:t>
            </w:r>
            <w:r>
              <w:rPr>
                <w:spacing w:val="-16"/>
                <w:vertAlign w:val="subscript"/>
              </w:rPr>
              <w:t xml:space="preserve"> and</w:t>
            </w: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>2 B</w:t>
            </w:r>
          </w:p>
        </w:tc>
        <w:tc>
          <w:tcPr>
            <w:tcW w:w="1440" w:type="dxa"/>
            <w:vAlign w:val="center"/>
          </w:tcPr>
          <w:p w14:paraId="1167A088" w14:textId="095C460D" w:rsidR="003E4FB1" w:rsidRPr="00AC0881" w:rsidRDefault="00C55BE2" w:rsidP="00C55BE2">
            <w:pPr>
              <w:widowControl w:val="0"/>
              <w:autoSpaceDE w:val="0"/>
              <w:autoSpaceDN w:val="0"/>
              <w:spacing w:after="72"/>
              <w:jc w:val="center"/>
              <w:rPr>
                <w:i/>
                <w:spacing w:val="-15"/>
                <w:vertAlign w:val="subscript"/>
              </w:rPr>
            </w:pPr>
            <w:r w:rsidRPr="00AC0881">
              <w:rPr>
                <w:spacing w:val="-15"/>
              </w:rPr>
              <w:t xml:space="preserve">Average </w:t>
            </w: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 xml:space="preserve">2 </w:t>
            </w:r>
          </w:p>
        </w:tc>
        <w:tc>
          <w:tcPr>
            <w:tcW w:w="1440" w:type="dxa"/>
            <w:vAlign w:val="center"/>
          </w:tcPr>
          <w:p w14:paraId="4F863E8C" w14:textId="77777777" w:rsidR="003E4FB1" w:rsidRPr="00AC0881" w:rsidRDefault="00C55BE2" w:rsidP="00C55BE2">
            <w:pPr>
              <w:widowControl w:val="0"/>
              <w:autoSpaceDE w:val="0"/>
              <w:autoSpaceDN w:val="0"/>
              <w:spacing w:after="72"/>
              <w:jc w:val="center"/>
              <w:rPr>
                <w:spacing w:val="-15"/>
              </w:rPr>
            </w:pPr>
            <w:r w:rsidRPr="00AC0881">
              <w:rPr>
                <w:i/>
                <w:spacing w:val="-15"/>
              </w:rPr>
              <w:t xml:space="preserve">n </w:t>
            </w:r>
            <w:r w:rsidRPr="00AC0881">
              <w:rPr>
                <w:i/>
                <w:spacing w:val="-15"/>
                <w:vertAlign w:val="subscript"/>
              </w:rPr>
              <w:t>2</w:t>
            </w:r>
          </w:p>
        </w:tc>
      </w:tr>
      <w:tr w:rsidR="003E4FB1" w:rsidRPr="00C57366" w14:paraId="463F084A" w14:textId="77777777">
        <w:trPr>
          <w:trHeight w:hRule="exact" w:val="398"/>
        </w:trPr>
        <w:tc>
          <w:tcPr>
            <w:tcW w:w="1154" w:type="dxa"/>
            <w:vAlign w:val="center"/>
          </w:tcPr>
          <w:p w14:paraId="4B584837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  <w:r w:rsidRPr="00AC0881">
              <w:rPr>
                <w:b/>
                <w:bCs/>
                <w:spacing w:val="5"/>
              </w:rPr>
              <w:t>30°</w:t>
            </w:r>
          </w:p>
        </w:tc>
        <w:tc>
          <w:tcPr>
            <w:tcW w:w="1260" w:type="dxa"/>
            <w:vAlign w:val="center"/>
          </w:tcPr>
          <w:p w14:paraId="14D73E53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  <w:tc>
          <w:tcPr>
            <w:tcW w:w="1440" w:type="dxa"/>
            <w:vAlign w:val="center"/>
          </w:tcPr>
          <w:p w14:paraId="207EAF8D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  <w:tc>
          <w:tcPr>
            <w:tcW w:w="1620" w:type="dxa"/>
            <w:vAlign w:val="center"/>
          </w:tcPr>
          <w:p w14:paraId="37216CF2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  <w:tc>
          <w:tcPr>
            <w:tcW w:w="1440" w:type="dxa"/>
            <w:vAlign w:val="center"/>
          </w:tcPr>
          <w:p w14:paraId="185D46A6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  <w:tc>
          <w:tcPr>
            <w:tcW w:w="1440" w:type="dxa"/>
            <w:vAlign w:val="center"/>
          </w:tcPr>
          <w:p w14:paraId="4D6C13C3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</w:tr>
      <w:tr w:rsidR="003E4FB1" w:rsidRPr="00C57366" w14:paraId="6E1812AF" w14:textId="77777777">
        <w:trPr>
          <w:trHeight w:hRule="exact" w:val="398"/>
        </w:trPr>
        <w:tc>
          <w:tcPr>
            <w:tcW w:w="1154" w:type="dxa"/>
            <w:vAlign w:val="center"/>
          </w:tcPr>
          <w:p w14:paraId="7B2DE0A9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  <w:r w:rsidRPr="00C57366">
              <w:rPr>
                <w:b/>
                <w:bCs/>
                <w:spacing w:val="9"/>
              </w:rPr>
              <w:t>40°</w:t>
            </w:r>
          </w:p>
        </w:tc>
        <w:tc>
          <w:tcPr>
            <w:tcW w:w="1260" w:type="dxa"/>
            <w:vAlign w:val="center"/>
          </w:tcPr>
          <w:p w14:paraId="2A10B52C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  <w:tc>
          <w:tcPr>
            <w:tcW w:w="1440" w:type="dxa"/>
            <w:vAlign w:val="center"/>
          </w:tcPr>
          <w:p w14:paraId="5E032389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  <w:tc>
          <w:tcPr>
            <w:tcW w:w="1620" w:type="dxa"/>
            <w:vAlign w:val="center"/>
          </w:tcPr>
          <w:p w14:paraId="397734B5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  <w:tc>
          <w:tcPr>
            <w:tcW w:w="1440" w:type="dxa"/>
            <w:vAlign w:val="center"/>
          </w:tcPr>
          <w:p w14:paraId="2D2DD9D9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  <w:tc>
          <w:tcPr>
            <w:tcW w:w="1440" w:type="dxa"/>
            <w:vAlign w:val="center"/>
          </w:tcPr>
          <w:p w14:paraId="530B285B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</w:tr>
      <w:tr w:rsidR="003E4FB1" w:rsidRPr="00C57366" w14:paraId="06C5A7B4" w14:textId="77777777">
        <w:trPr>
          <w:trHeight w:hRule="exact" w:val="403"/>
        </w:trPr>
        <w:tc>
          <w:tcPr>
            <w:tcW w:w="1154" w:type="dxa"/>
            <w:vAlign w:val="center"/>
          </w:tcPr>
          <w:p w14:paraId="2C91A56F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  <w:r w:rsidRPr="00C57366">
              <w:rPr>
                <w:b/>
                <w:bCs/>
                <w:spacing w:val="3"/>
              </w:rPr>
              <w:t>50°</w:t>
            </w:r>
          </w:p>
        </w:tc>
        <w:tc>
          <w:tcPr>
            <w:tcW w:w="1260" w:type="dxa"/>
            <w:vAlign w:val="center"/>
          </w:tcPr>
          <w:p w14:paraId="6A844F7D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70EA6924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620" w:type="dxa"/>
            <w:vAlign w:val="center"/>
          </w:tcPr>
          <w:p w14:paraId="6BD07825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379E1D33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47D30DCF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</w:tr>
      <w:tr w:rsidR="003E4FB1" w:rsidRPr="00C57366" w14:paraId="48DCE928" w14:textId="77777777">
        <w:trPr>
          <w:trHeight w:hRule="exact" w:val="398"/>
        </w:trPr>
        <w:tc>
          <w:tcPr>
            <w:tcW w:w="1154" w:type="dxa"/>
            <w:vAlign w:val="center"/>
          </w:tcPr>
          <w:p w14:paraId="67BF4E46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  <w:r w:rsidRPr="00C57366">
              <w:rPr>
                <w:b/>
                <w:bCs/>
                <w:spacing w:val="3"/>
              </w:rPr>
              <w:t>60°</w:t>
            </w:r>
          </w:p>
        </w:tc>
        <w:tc>
          <w:tcPr>
            <w:tcW w:w="1260" w:type="dxa"/>
            <w:vAlign w:val="center"/>
          </w:tcPr>
          <w:p w14:paraId="312AC1E0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505C7E2C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620" w:type="dxa"/>
            <w:vAlign w:val="center"/>
          </w:tcPr>
          <w:p w14:paraId="076148FC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3A39ADB6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51C9E181" w14:textId="77777777" w:rsidR="003E4FB1" w:rsidRPr="00C57366" w:rsidRDefault="003E4FB1" w:rsidP="00C57366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</w:tr>
    </w:tbl>
    <w:p w14:paraId="5DE96E75" w14:textId="77777777" w:rsidR="00AB18C7" w:rsidRDefault="00AB18C7" w:rsidP="00AB18C7">
      <w:pPr>
        <w:tabs>
          <w:tab w:val="left" w:pos="690"/>
          <w:tab w:val="right" w:pos="5416"/>
        </w:tabs>
        <w:jc w:val="both"/>
        <w:rPr>
          <w:u w:val="single"/>
        </w:rPr>
      </w:pPr>
    </w:p>
    <w:p w14:paraId="5F3F70EB" w14:textId="77777777" w:rsidR="00AC0881" w:rsidRDefault="00C57366" w:rsidP="003538C6">
      <w:pPr>
        <w:numPr>
          <w:ilvl w:val="0"/>
          <w:numId w:val="25"/>
        </w:numPr>
        <w:tabs>
          <w:tab w:val="clear" w:pos="1440"/>
          <w:tab w:val="num" w:pos="360"/>
          <w:tab w:val="left" w:pos="690"/>
          <w:tab w:val="right" w:pos="5416"/>
        </w:tabs>
        <w:ind w:left="0" w:firstLine="0"/>
        <w:jc w:val="both"/>
        <w:rPr>
          <w:u w:val="single"/>
        </w:rPr>
      </w:pPr>
      <w:r w:rsidRPr="00AC0881">
        <w:rPr>
          <w:u w:val="single"/>
        </w:rPr>
        <w:t xml:space="preserve">Are your results for the two sets of measurements the same? </w:t>
      </w:r>
      <w:r w:rsidR="00AC0881" w:rsidRPr="00AC0881">
        <w:rPr>
          <w:u w:val="single"/>
        </w:rPr>
        <w:t xml:space="preserve">Should they be? </w:t>
      </w:r>
    </w:p>
    <w:p w14:paraId="1FDBCF39" w14:textId="77777777" w:rsidR="00AC0881" w:rsidRPr="00AC0881" w:rsidRDefault="00AC0881" w:rsidP="00AC0881">
      <w:pPr>
        <w:tabs>
          <w:tab w:val="left" w:pos="690"/>
          <w:tab w:val="right" w:pos="5416"/>
        </w:tabs>
        <w:jc w:val="both"/>
        <w:rPr>
          <w:u w:val="single"/>
        </w:rPr>
      </w:pPr>
    </w:p>
    <w:p w14:paraId="4EA98E1B" w14:textId="22C13CE9" w:rsidR="003E4FB1" w:rsidRPr="00AC0881" w:rsidRDefault="00C57366" w:rsidP="00101394">
      <w:pPr>
        <w:tabs>
          <w:tab w:val="left" w:pos="690"/>
          <w:tab w:val="num" w:pos="1440"/>
          <w:tab w:val="right" w:pos="5416"/>
        </w:tabs>
        <w:jc w:val="both"/>
        <w:rPr>
          <w:u w:val="single"/>
        </w:rPr>
      </w:pPr>
      <w:r w:rsidRPr="00C57366">
        <w:rPr>
          <w:u w:val="single"/>
        </w:rPr>
        <w:t>Assume that the index of refraction for air is equal to 1</w:t>
      </w:r>
      <w:r w:rsidR="00101394">
        <w:rPr>
          <w:u w:val="single"/>
        </w:rPr>
        <w:t xml:space="preserve"> in order to find </w:t>
      </w:r>
      <w:proofErr w:type="spellStart"/>
      <w:r w:rsidR="00101394" w:rsidRPr="00AC0881">
        <w:rPr>
          <w:i/>
          <w:spacing w:val="-15"/>
        </w:rPr>
        <w:t>n</w:t>
      </w:r>
      <w:proofErr w:type="spellEnd"/>
      <w:r w:rsidR="00101394" w:rsidRPr="00AC0881">
        <w:rPr>
          <w:i/>
          <w:spacing w:val="-15"/>
        </w:rPr>
        <w:t xml:space="preserve"> </w:t>
      </w:r>
      <w:r w:rsidR="00101394" w:rsidRPr="00AC0881">
        <w:rPr>
          <w:i/>
          <w:spacing w:val="-15"/>
          <w:vertAlign w:val="subscript"/>
        </w:rPr>
        <w:t>2</w:t>
      </w:r>
      <w:r w:rsidRPr="00C57366">
        <w:rPr>
          <w:u w:val="single"/>
        </w:rPr>
        <w:t xml:space="preserve">.  </w:t>
      </w:r>
    </w:p>
    <w:p w14:paraId="3AB5A6A4" w14:textId="77777777" w:rsidR="00101394" w:rsidRDefault="00101394">
      <w:pPr>
        <w:pStyle w:val="LabHeader"/>
        <w:jc w:val="both"/>
      </w:pPr>
    </w:p>
    <w:p w14:paraId="59BD77D3" w14:textId="5915F71B" w:rsidR="00846C9F" w:rsidRDefault="00846C9F">
      <w:pPr>
        <w:pStyle w:val="LabHeader"/>
        <w:jc w:val="both"/>
      </w:pPr>
      <w:r>
        <w:t xml:space="preserve">Part </w:t>
      </w:r>
      <w:r w:rsidR="00044769">
        <w:t>2</w:t>
      </w:r>
      <w:r>
        <w:t xml:space="preserve">   Total internal reflection</w:t>
      </w:r>
    </w:p>
    <w:p w14:paraId="54AAC792" w14:textId="77777777" w:rsidR="00846C9F" w:rsidRDefault="00846C9F">
      <w:pPr>
        <w:pStyle w:val="BodyText"/>
        <w:ind w:left="720"/>
      </w:pPr>
    </w:p>
    <w:p w14:paraId="36B717C9" w14:textId="77777777" w:rsidR="00F84BE4" w:rsidRDefault="00F84BE4" w:rsidP="00082770">
      <w:pPr>
        <w:tabs>
          <w:tab w:val="num" w:pos="360"/>
          <w:tab w:val="right" w:pos="5416"/>
        </w:tabs>
        <w:jc w:val="both"/>
      </w:pPr>
    </w:p>
    <w:p w14:paraId="29185B81" w14:textId="77777777" w:rsidR="00082770" w:rsidRDefault="00044769" w:rsidP="00082770">
      <w:pPr>
        <w:numPr>
          <w:ilvl w:val="0"/>
          <w:numId w:val="26"/>
        </w:numPr>
        <w:tabs>
          <w:tab w:val="clear" w:pos="1440"/>
          <w:tab w:val="num" w:pos="360"/>
          <w:tab w:val="right" w:pos="5416"/>
        </w:tabs>
        <w:ind w:left="0" w:firstLine="0"/>
        <w:jc w:val="both"/>
      </w:pP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0ED8D4CF" wp14:editId="2F68B5C8">
                <wp:simplePos x="0" y="0"/>
                <wp:positionH relativeFrom="column">
                  <wp:posOffset>-3625215</wp:posOffset>
                </wp:positionH>
                <wp:positionV relativeFrom="paragraph">
                  <wp:posOffset>2344420</wp:posOffset>
                </wp:positionV>
                <wp:extent cx="2651760" cy="457200"/>
                <wp:effectExtent l="1905" t="0" r="3810" b="1270"/>
                <wp:wrapNone/>
                <wp:docPr id="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ECAA3" w14:textId="77777777" w:rsidR="00B47DA6" w:rsidRDefault="00B47DA6">
                            <w:pPr>
                              <w:pStyle w:val="Caption"/>
                              <w:rPr>
                                <w:rFonts w:ascii="CG Times" w:hAnsi="CG Times"/>
                                <w:sz w:val="18"/>
                              </w:rPr>
                            </w:pPr>
                            <w:r>
                              <w:rPr>
                                <w:rFonts w:ascii="CG Times" w:hAnsi="CG Times"/>
                                <w:sz w:val="18"/>
                              </w:rPr>
                              <w:t>Figure 7: Rotating Table and Angle Measurements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34" type="#_x0000_t202" style="position:absolute;left:0;text-align:left;margin-left:-285.45pt;margin-top:184.6pt;width:208.8pt;height:3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7hQIAABkFAAAOAAAAZHJzL2Uyb0RvYy54bWysVNmO2yAUfa/Uf0C8Z2xHdhJbcUazNFWl&#10;6SLN9AMI4BgVAwUSe1rNv/eCk0ymi1RV9QMG7uXc5RxYXg6dRHtundCqxtlFihFXVDOhtjX+/LCe&#10;LDBynihGpFa8xo/c4cvV61fL3lR8qlstGbcIQJSrelPj1ntTJYmjLe+Iu9CGKzA22nbEw9JuE2ZJ&#10;D+idTKZpOkt6bZmxmnLnYPd2NOJVxG8aTv3HpnHcI1ljyM3H0cZxE8ZktSTV1hLTCnpIg/xDFh0R&#10;CoKeoG6JJ2hnxS9QnaBWO934C6q7RDeNoDzWANVk6U/V3LfE8FgLNMeZU5vc/4OlH/afLBKsxgVG&#10;inRA0QMfPLrWA8rSIvSnN64Ct3sDjn4AA/Aca3XmTtMvDil90xK15VfW6r7lhEF+WTiZnB0dcVwA&#10;2fTvNYNAZOd1BBoa24XmQTsQoANPjyduQjIUNqezIpvPwETBlhdzID+GINXxtLHOv+W6Q2FSYwvc&#10;R3Syv3M+ZEOqo0sI5rQUbC2kjAu73dxIi/YEdLKO3wH9hZtUwVnpcGxEHHcgSYgRbCHdyPv3Mpvm&#10;6fW0nKxni/kkX+fFpJyni0maldflLM3L/Hb9FBLM8qoVjHF1JxQ/ajDL/47jw20Y1RNViPoal8W0&#10;GCn6Y5Fp/H5XZCc8XEkpuhovTk6kCsS+UQzKJpUnQo7z5GX6scvQg+M/diXKIDA/asAPmyEqLpuH&#10;8EEjG80eQRhWA29AMbwnMGm1/YZRD3ezxu7rjliOkXynQFxllufhMsdF1AJG9tyyObcQRQGqxh6j&#10;cXrjxwdgZ6zYthBplLPSVyDIRkStPGd1kDHcv1jU4a0IF/x8Hb2eX7TVDwAAAP//AwBQSwMEFAAG&#10;AAgAAAAhAISoVBfhAAAADQEAAA8AAABkcnMvZG93bnJldi54bWxMj8tugzAQRfeV+g/WROqmIuZN&#10;oQxRW6lVt0nzAQYmgIJthJ1A/r7uqlmO7tG9Z8rdKkd2pdkMWiEEWx8YqUa3g+oQjj+f3gswY4Vq&#10;xagVIdzIwK56fChF0epF7el6sB1zJcoUAqG3dio4N01PUpitnki57KRnKaw75463s1hcuRx56Psp&#10;l2JQbqEXE3301JwPF4lw+l6ek3ypv+wx28fpuxiyWt8Qnzbr2yswS6v9h+FP36lD5ZxqfVGtYSOC&#10;l2R+7liEKM1DYA7xgiSKgNUIcRyEwKuS339R/QIAAP//AwBQSwECLQAUAAYACAAAACEAtoM4kv4A&#10;AADhAQAAEwAAAAAAAAAAAAAAAAAAAAAAW0NvbnRlbnRfVHlwZXNdLnhtbFBLAQItABQABgAIAAAA&#10;IQA4/SH/1gAAAJQBAAALAAAAAAAAAAAAAAAAAC8BAABfcmVscy8ucmVsc1BLAQItABQABgAIAAAA&#10;IQApFwL7hQIAABkFAAAOAAAAAAAAAAAAAAAAAC4CAABkcnMvZTJvRG9jLnhtbFBLAQItABQABgAI&#10;AAAAIQCEqFQX4QAAAA0BAAAPAAAAAAAAAAAAAAAAAN8EAABkcnMvZG93bnJldi54bWxQSwUGAAAA&#10;AAQABADzAAAA7QUAAAAA&#10;" o:allowincell="f" stroked="f">
                <v:textbox>
                  <w:txbxContent>
                    <w:p w:rsidR="00B47DA6" w:rsidRDefault="00B47DA6">
                      <w:pPr>
                        <w:pStyle w:val="Caption"/>
                        <w:rPr>
                          <w:rFonts w:ascii="CG Times" w:hAnsi="CG Times"/>
                          <w:sz w:val="18"/>
                        </w:rPr>
                      </w:pPr>
                      <w:r>
                        <w:rPr>
                          <w:rFonts w:ascii="CG Times" w:hAnsi="CG Times"/>
                          <w:sz w:val="18"/>
                        </w:rPr>
                        <w:t>Figure 7: Rotating Table and Angle Measurements</w:t>
                      </w:r>
                    </w:p>
                  </w:txbxContent>
                </v:textbox>
              </v:shape>
            </w:pict>
          </mc:Fallback>
        </mc:AlternateContent>
      </w:r>
      <w:r w:rsidR="00846C9F">
        <w:t xml:space="preserve">Set up the equipment as shown </w:t>
      </w:r>
      <w:r w:rsidR="00846C9F" w:rsidRPr="00386C98">
        <w:t xml:space="preserve">in figure </w:t>
      </w:r>
      <w:r>
        <w:t>4</w:t>
      </w:r>
      <w:r w:rsidR="00846C9F" w:rsidRPr="00386C98">
        <w:t xml:space="preserve">.  </w:t>
      </w:r>
      <w:r w:rsidR="00082770">
        <w:t>Rotate the</w:t>
      </w:r>
      <w:r w:rsidR="00082770" w:rsidRPr="00F84BE4">
        <w:rPr>
          <w:b/>
          <w:bCs/>
        </w:rPr>
        <w:t xml:space="preserve"> </w:t>
      </w:r>
      <w:r w:rsidR="00082770">
        <w:rPr>
          <w:b/>
          <w:bCs/>
        </w:rPr>
        <w:t>Ray Table</w:t>
      </w:r>
      <w:r w:rsidR="00082770">
        <w:t xml:space="preserve"> and the by 180</w:t>
      </w:r>
      <w:r w:rsidR="00082770">
        <w:sym w:font="Symbol" w:char="F0B0"/>
      </w:r>
      <w:r w:rsidR="00082770">
        <w:t xml:space="preserve">  so that the circular surface</w:t>
      </w:r>
      <w:r w:rsidR="00973A28">
        <w:t xml:space="preserve"> of</w:t>
      </w:r>
      <w:r w:rsidR="00C55BE2">
        <w:t xml:space="preserve"> the </w:t>
      </w:r>
      <w:r w:rsidR="00C55BE2">
        <w:rPr>
          <w:b/>
          <w:bCs/>
        </w:rPr>
        <w:t>Cylindrical lens</w:t>
      </w:r>
      <w:r w:rsidR="00082770">
        <w:t xml:space="preserve"> faces the light source.</w:t>
      </w:r>
    </w:p>
    <w:p w14:paraId="267B2368" w14:textId="77777777" w:rsidR="00846C9F" w:rsidRDefault="00846C9F" w:rsidP="00F56945">
      <w:pPr>
        <w:tabs>
          <w:tab w:val="left" w:pos="360"/>
          <w:tab w:val="num" w:pos="1080"/>
          <w:tab w:val="right" w:pos="5416"/>
        </w:tabs>
        <w:ind w:left="900" w:firstLine="360"/>
        <w:jc w:val="both"/>
      </w:pPr>
    </w:p>
    <w:p w14:paraId="5D0A0174" w14:textId="77777777" w:rsidR="00F84BE4" w:rsidRPr="00F84BE4" w:rsidRDefault="00044769" w:rsidP="00AB18C7">
      <w:pPr>
        <w:tabs>
          <w:tab w:val="left" w:pos="360"/>
          <w:tab w:val="num" w:pos="1080"/>
          <w:tab w:val="right" w:pos="5416"/>
        </w:tabs>
        <w:ind w:firstLine="1620"/>
        <w:jc w:val="both"/>
      </w:pPr>
      <w:r w:rsidRPr="00F84BE4">
        <w:rPr>
          <w:noProof/>
        </w:rPr>
        <w:drawing>
          <wp:inline distT="0" distB="0" distL="0" distR="0" wp14:anchorId="5F12966A" wp14:editId="67215BC3">
            <wp:extent cx="3657600" cy="2759075"/>
            <wp:effectExtent l="0" t="0" r="0" b="3175"/>
            <wp:docPr id="10" name="Picture 10" descr="000_DSCN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00_DSCN167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B394" w14:textId="77777777" w:rsidR="00846C9F" w:rsidRDefault="00044769" w:rsidP="00082770">
      <w:pPr>
        <w:pStyle w:val="BodyText"/>
        <w:tabs>
          <w:tab w:val="left" w:pos="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5CA4054" wp14:editId="3B128CFD">
                <wp:simplePos x="0" y="0"/>
                <wp:positionH relativeFrom="column">
                  <wp:posOffset>1143000</wp:posOffset>
                </wp:positionH>
                <wp:positionV relativeFrom="paragraph">
                  <wp:posOffset>109220</wp:posOffset>
                </wp:positionV>
                <wp:extent cx="2786380" cy="349885"/>
                <wp:effectExtent l="0" t="0" r="0" b="0"/>
                <wp:wrapSquare wrapText="bothSides"/>
                <wp:docPr id="2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B6158" w14:textId="77777777" w:rsidR="00B47DA6" w:rsidRPr="005D39F1" w:rsidRDefault="00B47DA6" w:rsidP="004D2E99">
                            <w:pPr>
                              <w:pStyle w:val="Caption"/>
                              <w:tabs>
                                <w:tab w:val="left" w:pos="360"/>
                              </w:tabs>
                              <w:jc w:val="both"/>
                            </w:pPr>
                            <w:r w:rsidRPr="00F84BE4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044769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F84BE4">
                              <w:rPr>
                                <w:sz w:val="24"/>
                                <w:szCs w:val="24"/>
                              </w:rPr>
                              <w:t>. Total internal reflection setup.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35" type="#_x0000_t202" style="position:absolute;left:0;text-align:left;margin-left:90pt;margin-top:8.6pt;width:219.4pt;height:27.55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UjhQIAABcFAAAOAAAAZHJzL2Uyb0RvYy54bWysVFtv2yAUfp+0/4B4T32pk9hWnaqXZZrU&#10;XaR2P4AAjtEwIKCxu2n/fQecpOku0jTNDzb4HL5z+b7DxeXYS7Tj1gmtGpydpRhxRTUTatvgzw/r&#10;WYmR80QxIrXiDX7iDl+uXr+6GEzNc91pybhFAKJcPZgGd96bOkkc7XhP3Jk2XIGx1bYnHrZ2mzBL&#10;BkDvZZKn6SIZtGXGasqdg7+3kxGvIn7bcuo/tq3jHskGQ24+vm18b8I7WV2QemuJ6QTdp0H+IYue&#10;CAVBj1C3xBP0aMUvUL2gVjvd+jOq+0S3raA81gDVZOlP1dx3xPBYCzTHmWOb3P+DpR92nywSrME5&#10;Ror0QNEDHz261iPKstifwbga3O4NOPoRDMBzrNWZO02/OKT0TUfUll9Zq4eOEwb5ZaGzycnRwIir&#10;XQDZDO81g0Dk0esINLa2D82DdiBAB56ejtyEZCj8zJfl4rwEEwXbeVGV5TyGIPXhtLHOv+W6R2HR&#10;YAvcR3Syu3M+ZEPqg0sI5rQUbC2kjBu73dxIi3YEdLKOzx79hZtUwVnpcGxCnP5AkhAj2EK6kfdv&#10;VZYX6XVezdaLcjkr1sV8Vi3TcpZm1XW1SIuquF1/DwlmRd0Jxri6E4ofNJgVf8fxfhom9UQVoqHB&#10;1TyfTxT9scg0Pr8rshceRlKKvsHl0YnUgdg3isWB8UTIaZ28TD92GXpw+MauRBkE5icN+HEzRsVl&#10;ZQgfZLHR7AmEYTXwBhTDfQKLTtuvGA0wmw1WcHlgJN8pkFaVFUUY5bgp5sscNvbUsjm1EEUBqMEe&#10;o2l546fxfzRWbDuIM4lZ6SuQYyuiUp5z2osYpi+WtL8pwnif7qPX8322+gEAAP//AwBQSwMEFAAG&#10;AAgAAAAhAH3nF2/dAAAACQEAAA8AAABkcnMvZG93bnJldi54bWxMj8FOwzAQRO9I/IO1SNyo06C2&#10;UYhTVaCeqh4olbi69hJHxOsQu635e5YT3Ha0o5l5zTr7QVxwin0gBfNZAQLJBNtTp+D4tn2oQMSk&#10;yeohECr4xgjr9vam0bUNV3rFyyF1gkMo1lqBS2mspYzGoddxFkYk/n2EyevEcuqknfSVw/0gy6JY&#10;Sq974ganR3x2aD4PZ6/gC1/2m/fF0ZhtXuz2xtldla1S93d58wQiYU5/Zvidz9Oh5U2ncCYbxcC6&#10;Kpgl8bEqQbBhOa+Y5aRgVT6CbBv5n6D9AQAA//8DAFBLAQItABQABgAIAAAAIQC2gziS/gAAAOEB&#10;AAATAAAAAAAAAAAAAAAAAAAAAABbQ29udGVudF9UeXBlc10ueG1sUEsBAi0AFAAGAAgAAAAhADj9&#10;If/WAAAAlAEAAAsAAAAAAAAAAAAAAAAALwEAAF9yZWxzLy5yZWxzUEsBAi0AFAAGAAgAAAAhANZK&#10;tSOFAgAAFwUAAA4AAAAAAAAAAAAAAAAALgIAAGRycy9lMm9Eb2MueG1sUEsBAi0AFAAGAAgAAAAh&#10;AH3nF2/dAAAACQEAAA8AAAAAAAAAAAAAAAAA3wQAAGRycy9kb3ducmV2LnhtbFBLBQYAAAAABAAE&#10;APMAAADpBQAAAAA=&#10;" stroked="f">
                <v:textbox>
                  <w:txbxContent>
                    <w:p w:rsidR="00B47DA6" w:rsidRPr="005D39F1" w:rsidRDefault="00B47DA6" w:rsidP="004D2E99">
                      <w:pPr>
                        <w:pStyle w:val="Caption"/>
                        <w:tabs>
                          <w:tab w:val="left" w:pos="360"/>
                        </w:tabs>
                        <w:jc w:val="both"/>
                      </w:pPr>
                      <w:r w:rsidRPr="00F84BE4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="00044769">
                        <w:rPr>
                          <w:sz w:val="24"/>
                          <w:szCs w:val="24"/>
                        </w:rPr>
                        <w:t>4</w:t>
                      </w:r>
                      <w:r w:rsidRPr="00F84BE4">
                        <w:rPr>
                          <w:sz w:val="24"/>
                          <w:szCs w:val="24"/>
                        </w:rPr>
                        <w:t>. Total internal reflection setup.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8418F2" w14:textId="77777777" w:rsidR="00AB18C7" w:rsidRDefault="00AB18C7" w:rsidP="00082770">
      <w:pPr>
        <w:pStyle w:val="BodyText"/>
        <w:tabs>
          <w:tab w:val="left" w:pos="360"/>
        </w:tabs>
      </w:pPr>
    </w:p>
    <w:p w14:paraId="7ABDD021" w14:textId="77777777" w:rsidR="00AB18C7" w:rsidRDefault="00AB18C7" w:rsidP="00AB18C7">
      <w:pPr>
        <w:tabs>
          <w:tab w:val="right" w:pos="5416"/>
        </w:tabs>
        <w:jc w:val="both"/>
      </w:pPr>
    </w:p>
    <w:p w14:paraId="5EE6887C" w14:textId="77777777" w:rsidR="00AB18C7" w:rsidRDefault="00AB18C7" w:rsidP="00AB18C7">
      <w:pPr>
        <w:numPr>
          <w:ilvl w:val="0"/>
          <w:numId w:val="26"/>
        </w:numPr>
        <w:tabs>
          <w:tab w:val="clear" w:pos="1440"/>
          <w:tab w:val="num" w:pos="360"/>
          <w:tab w:val="right" w:pos="5416"/>
        </w:tabs>
        <w:ind w:left="0" w:firstLine="0"/>
        <w:jc w:val="both"/>
      </w:pPr>
      <w:r>
        <w:t xml:space="preserve">As in </w:t>
      </w:r>
      <w:r w:rsidRPr="00E73584">
        <w:rPr>
          <w:b/>
          <w:smallCaps/>
          <w:kern w:val="28"/>
          <w:szCs w:val="20"/>
          <w:u w:val="single"/>
        </w:rPr>
        <w:t xml:space="preserve">part </w:t>
      </w:r>
      <w:r w:rsidR="00044769">
        <w:rPr>
          <w:b/>
          <w:smallCaps/>
          <w:kern w:val="28"/>
          <w:szCs w:val="20"/>
          <w:u w:val="single"/>
        </w:rPr>
        <w:t>1</w:t>
      </w:r>
      <w:r w:rsidRPr="00271F0D">
        <w:t xml:space="preserve"> </w:t>
      </w:r>
      <w:r w:rsidRPr="003E4FB1">
        <w:t>make sure that the light ray enters the center of the cylindrical lens</w:t>
      </w:r>
      <w:r>
        <w:t xml:space="preserve">.  </w:t>
      </w:r>
      <w:r w:rsidRPr="00082770">
        <w:t>Check that the ray is only bent when it pa</w:t>
      </w:r>
      <w:r w:rsidR="00C55BE2">
        <w:t>sses out of the lens through its</w:t>
      </w:r>
      <w:r w:rsidRPr="00082770">
        <w:t xml:space="preserve"> flat </w:t>
      </w:r>
      <w:r>
        <w:t>surface.</w:t>
      </w:r>
    </w:p>
    <w:p w14:paraId="4D0ED8AF" w14:textId="77777777" w:rsidR="00AB18C7" w:rsidRDefault="00AB18C7" w:rsidP="00AB18C7">
      <w:pPr>
        <w:tabs>
          <w:tab w:val="right" w:pos="5416"/>
        </w:tabs>
        <w:jc w:val="both"/>
      </w:pPr>
    </w:p>
    <w:p w14:paraId="4D9B9108" w14:textId="77777777" w:rsidR="00AB18C7" w:rsidRDefault="00AB18C7" w:rsidP="00AB18C7">
      <w:pPr>
        <w:numPr>
          <w:ilvl w:val="0"/>
          <w:numId w:val="26"/>
        </w:numPr>
        <w:tabs>
          <w:tab w:val="clear" w:pos="1440"/>
          <w:tab w:val="num" w:pos="360"/>
          <w:tab w:val="right" w:pos="5416"/>
        </w:tabs>
        <w:ind w:left="0" w:firstLine="0"/>
        <w:jc w:val="both"/>
      </w:pPr>
      <w:r>
        <w:t>Observe and answer the questions below.</w:t>
      </w:r>
    </w:p>
    <w:p w14:paraId="6417C97A" w14:textId="77777777" w:rsidR="00AB18C7" w:rsidRDefault="00AB18C7" w:rsidP="00AB18C7">
      <w:pPr>
        <w:tabs>
          <w:tab w:val="right" w:pos="5416"/>
        </w:tabs>
        <w:jc w:val="both"/>
      </w:pPr>
    </w:p>
    <w:p w14:paraId="7F994AE6" w14:textId="77777777" w:rsidR="00AB18C7" w:rsidRDefault="00AB18C7" w:rsidP="00AB18C7">
      <w:pPr>
        <w:numPr>
          <w:ilvl w:val="0"/>
          <w:numId w:val="35"/>
        </w:numPr>
        <w:tabs>
          <w:tab w:val="clear" w:pos="1800"/>
          <w:tab w:val="num" w:pos="1080"/>
          <w:tab w:val="right" w:pos="5416"/>
        </w:tabs>
        <w:ind w:left="720" w:firstLine="0"/>
        <w:jc w:val="both"/>
        <w:rPr>
          <w:spacing w:val="3"/>
          <w:u w:val="single"/>
        </w:rPr>
      </w:pPr>
      <w:r w:rsidRPr="00271F0D">
        <w:rPr>
          <w:u w:val="single"/>
        </w:rPr>
        <w:t xml:space="preserve">Is all the light of the ray </w:t>
      </w:r>
      <w:r w:rsidRPr="00271F0D">
        <w:rPr>
          <w:i/>
          <w:u w:val="single"/>
        </w:rPr>
        <w:t>refracted</w:t>
      </w:r>
      <w:r w:rsidRPr="00271F0D">
        <w:rPr>
          <w:u w:val="single"/>
        </w:rPr>
        <w:t xml:space="preserve">? Is some light </w:t>
      </w:r>
      <w:r w:rsidRPr="00271F0D">
        <w:rPr>
          <w:i/>
          <w:u w:val="single"/>
        </w:rPr>
        <w:t>reflected</w:t>
      </w:r>
      <w:r w:rsidRPr="00271F0D">
        <w:rPr>
          <w:u w:val="single"/>
        </w:rPr>
        <w:t>?</w:t>
      </w:r>
    </w:p>
    <w:p w14:paraId="36DB43E1" w14:textId="4787AE63" w:rsidR="00AB18C7" w:rsidRDefault="00AB18C7" w:rsidP="00AB18C7">
      <w:pPr>
        <w:numPr>
          <w:ilvl w:val="0"/>
          <w:numId w:val="35"/>
        </w:numPr>
        <w:tabs>
          <w:tab w:val="clear" w:pos="1800"/>
          <w:tab w:val="num" w:pos="1080"/>
          <w:tab w:val="right" w:pos="5416"/>
        </w:tabs>
        <w:ind w:left="720" w:firstLine="0"/>
        <w:jc w:val="both"/>
        <w:rPr>
          <w:spacing w:val="3"/>
          <w:u w:val="single"/>
        </w:rPr>
      </w:pPr>
      <w:r w:rsidRPr="00271F0D">
        <w:rPr>
          <w:u w:val="single"/>
        </w:rPr>
        <w:t xml:space="preserve">Is there a </w:t>
      </w:r>
      <w:r w:rsidRPr="00271F0D">
        <w:rPr>
          <w:i/>
          <w:u w:val="single"/>
        </w:rPr>
        <w:t>reflected</w:t>
      </w:r>
      <w:r w:rsidRPr="00271F0D">
        <w:rPr>
          <w:u w:val="single"/>
        </w:rPr>
        <w:t xml:space="preserve"> ray for all </w:t>
      </w:r>
      <w:r w:rsidRPr="00271F0D">
        <w:rPr>
          <w:i/>
          <w:u w:val="single"/>
        </w:rPr>
        <w:t xml:space="preserve">angles </w:t>
      </w:r>
      <w:r w:rsidR="00101394">
        <w:rPr>
          <w:i/>
          <w:u w:val="single"/>
        </w:rPr>
        <w:t>o</w:t>
      </w:r>
      <w:r w:rsidRPr="00271F0D">
        <w:rPr>
          <w:i/>
          <w:u w:val="single"/>
        </w:rPr>
        <w:t>f incidence</w:t>
      </w:r>
      <w:r w:rsidRPr="00271F0D">
        <w:rPr>
          <w:u w:val="single"/>
        </w:rPr>
        <w:t>?</w:t>
      </w:r>
    </w:p>
    <w:p w14:paraId="52C257FE" w14:textId="77777777" w:rsidR="00AB18C7" w:rsidRPr="00271F0D" w:rsidRDefault="00AB18C7" w:rsidP="00AB18C7">
      <w:pPr>
        <w:numPr>
          <w:ilvl w:val="0"/>
          <w:numId w:val="35"/>
        </w:numPr>
        <w:tabs>
          <w:tab w:val="clear" w:pos="1800"/>
          <w:tab w:val="num" w:pos="1080"/>
          <w:tab w:val="right" w:pos="5416"/>
        </w:tabs>
        <w:ind w:left="720" w:firstLine="0"/>
        <w:jc w:val="both"/>
        <w:rPr>
          <w:spacing w:val="3"/>
          <w:u w:val="single"/>
        </w:rPr>
      </w:pPr>
      <w:r w:rsidRPr="00271F0D">
        <w:rPr>
          <w:u w:val="single"/>
        </w:rPr>
        <w:t xml:space="preserve">How do the </w:t>
      </w:r>
      <w:r w:rsidRPr="00271F0D">
        <w:rPr>
          <w:iCs/>
          <w:u w:val="single"/>
        </w:rPr>
        <w:t>intensities</w:t>
      </w:r>
      <w:r w:rsidRPr="00271F0D">
        <w:rPr>
          <w:u w:val="single"/>
        </w:rPr>
        <w:t xml:space="preserve"> of the </w:t>
      </w:r>
      <w:r w:rsidRPr="00271F0D">
        <w:rPr>
          <w:i/>
          <w:iCs/>
          <w:u w:val="single"/>
        </w:rPr>
        <w:t>reflected</w:t>
      </w:r>
      <w:r w:rsidRPr="00271F0D">
        <w:rPr>
          <w:u w:val="single"/>
        </w:rPr>
        <w:t xml:space="preserve"> and </w:t>
      </w:r>
      <w:r w:rsidRPr="00271F0D">
        <w:rPr>
          <w:i/>
          <w:iCs/>
          <w:u w:val="single"/>
        </w:rPr>
        <w:t>refracted</w:t>
      </w:r>
      <w:r w:rsidRPr="00271F0D">
        <w:rPr>
          <w:iCs/>
          <w:u w:val="single"/>
        </w:rPr>
        <w:t xml:space="preserve"> rays</w:t>
      </w:r>
      <w:r w:rsidRPr="00271F0D">
        <w:rPr>
          <w:u w:val="single"/>
        </w:rPr>
        <w:t xml:space="preserve"> vary with the </w:t>
      </w:r>
      <w:r w:rsidRPr="00271F0D">
        <w:rPr>
          <w:i/>
          <w:iCs/>
          <w:u w:val="single"/>
        </w:rPr>
        <w:t>angle of incidence</w:t>
      </w:r>
      <w:r w:rsidRPr="00271F0D">
        <w:rPr>
          <w:u w:val="single"/>
        </w:rPr>
        <w:t>?</w:t>
      </w:r>
    </w:p>
    <w:p w14:paraId="04B67B13" w14:textId="77777777" w:rsidR="00AB18C7" w:rsidRDefault="00AB18C7" w:rsidP="00AB18C7">
      <w:pPr>
        <w:pStyle w:val="BodyTextIndent"/>
        <w:tabs>
          <w:tab w:val="left" w:pos="360"/>
        </w:tabs>
        <w:ind w:left="0"/>
        <w:jc w:val="both"/>
      </w:pPr>
    </w:p>
    <w:p w14:paraId="679C4C89" w14:textId="77777777" w:rsidR="00AB18C7" w:rsidRPr="00271F0D" w:rsidRDefault="00AB18C7" w:rsidP="00AB18C7">
      <w:pPr>
        <w:pStyle w:val="BodyTextIndent"/>
        <w:numPr>
          <w:ilvl w:val="0"/>
          <w:numId w:val="26"/>
        </w:numPr>
        <w:tabs>
          <w:tab w:val="left" w:pos="360"/>
          <w:tab w:val="num" w:pos="1080"/>
        </w:tabs>
        <w:ind w:left="0" w:firstLine="0"/>
        <w:jc w:val="both"/>
        <w:rPr>
          <w:caps/>
          <w:u w:val="single"/>
        </w:rPr>
      </w:pPr>
      <w:r w:rsidRPr="00E73584">
        <w:rPr>
          <w:u w:val="single"/>
        </w:rPr>
        <w:t xml:space="preserve">At what </w:t>
      </w:r>
      <w:r w:rsidRPr="00271F0D">
        <w:rPr>
          <w:i/>
          <w:u w:val="single"/>
        </w:rPr>
        <w:t>angle</w:t>
      </w:r>
      <w:r>
        <w:rPr>
          <w:i/>
          <w:u w:val="single"/>
        </w:rPr>
        <w:t>s</w:t>
      </w:r>
      <w:r w:rsidRPr="00E73584">
        <w:rPr>
          <w:u w:val="single"/>
        </w:rPr>
        <w:t xml:space="preserve"> is all the light </w:t>
      </w:r>
      <w:r w:rsidRPr="00271F0D">
        <w:rPr>
          <w:i/>
          <w:u w:val="single"/>
        </w:rPr>
        <w:t>reflected</w:t>
      </w:r>
      <w:r w:rsidRPr="00E73584">
        <w:rPr>
          <w:u w:val="single"/>
        </w:rPr>
        <w:t xml:space="preserve"> (i.e. </w:t>
      </w:r>
      <w:r w:rsidRPr="00271F0D">
        <w:rPr>
          <w:i/>
          <w:u w:val="single"/>
        </w:rPr>
        <w:t>total internal reflection</w:t>
      </w:r>
      <w:r w:rsidRPr="00E73584">
        <w:rPr>
          <w:u w:val="single"/>
        </w:rPr>
        <w:t xml:space="preserve"> occurs)? </w:t>
      </w:r>
    </w:p>
    <w:p w14:paraId="72310C4B" w14:textId="77777777" w:rsidR="00AB18C7" w:rsidRPr="00271F0D" w:rsidRDefault="00AB18C7" w:rsidP="00AB18C7">
      <w:pPr>
        <w:pStyle w:val="BodyTextIndent"/>
        <w:tabs>
          <w:tab w:val="left" w:pos="360"/>
        </w:tabs>
        <w:ind w:left="0"/>
        <w:jc w:val="both"/>
        <w:rPr>
          <w:caps/>
          <w:u w:val="single"/>
        </w:rPr>
      </w:pPr>
    </w:p>
    <w:p w14:paraId="5EB181FF" w14:textId="161E8533" w:rsidR="00AB18C7" w:rsidRPr="00E73584" w:rsidRDefault="00AB18C7" w:rsidP="00AB18C7">
      <w:pPr>
        <w:pStyle w:val="BodyTextIndent"/>
        <w:numPr>
          <w:ilvl w:val="0"/>
          <w:numId w:val="26"/>
        </w:numPr>
        <w:tabs>
          <w:tab w:val="left" w:pos="360"/>
          <w:tab w:val="num" w:pos="1080"/>
        </w:tabs>
        <w:ind w:left="0" w:firstLine="0"/>
        <w:jc w:val="both"/>
        <w:rPr>
          <w:rStyle w:val="BodyTextChar"/>
          <w:caps/>
          <w:u w:val="single"/>
        </w:rPr>
      </w:pPr>
      <w:r>
        <w:rPr>
          <w:u w:val="single"/>
        </w:rPr>
        <w:t xml:space="preserve">Measure the </w:t>
      </w:r>
      <w:r w:rsidRPr="00C55BE2">
        <w:rPr>
          <w:i/>
          <w:u w:val="single"/>
        </w:rPr>
        <w:t>critical angle</w:t>
      </w:r>
      <w:r>
        <w:rPr>
          <w:u w:val="single"/>
        </w:rPr>
        <w:t xml:space="preserve"> and </w:t>
      </w:r>
      <w:r w:rsidRPr="00AC0881">
        <w:rPr>
          <w:u w:val="single"/>
        </w:rPr>
        <w:t>use equation (</w:t>
      </w:r>
      <w:r w:rsidR="00AC0881" w:rsidRPr="00AC0881">
        <w:rPr>
          <w:u w:val="single"/>
        </w:rPr>
        <w:t>5</w:t>
      </w:r>
      <w:r w:rsidRPr="00AC0881">
        <w:rPr>
          <w:u w:val="single"/>
        </w:rPr>
        <w:t xml:space="preserve">) to determine the </w:t>
      </w:r>
      <w:r w:rsidRPr="00AC0881">
        <w:rPr>
          <w:i/>
          <w:iCs/>
          <w:u w:val="single"/>
        </w:rPr>
        <w:t>index</w:t>
      </w:r>
      <w:r w:rsidRPr="00E73584">
        <w:rPr>
          <w:i/>
          <w:iCs/>
          <w:u w:val="single"/>
        </w:rPr>
        <w:t xml:space="preserve"> of refraction</w:t>
      </w:r>
      <w:r w:rsidRPr="00E73584">
        <w:rPr>
          <w:u w:val="single"/>
        </w:rPr>
        <w:t xml:space="preserve"> of the </w:t>
      </w:r>
      <w:r>
        <w:rPr>
          <w:u w:val="single"/>
        </w:rPr>
        <w:t>acrylic</w:t>
      </w:r>
      <w:r w:rsidRPr="00E73584">
        <w:rPr>
          <w:u w:val="single"/>
        </w:rPr>
        <w:t>. How does this value compare with the</w:t>
      </w:r>
      <w:r w:rsidR="00C55BE2">
        <w:rPr>
          <w:u w:val="single"/>
        </w:rPr>
        <w:t xml:space="preserve"> average</w:t>
      </w:r>
      <w:r w:rsidRPr="00E73584">
        <w:rPr>
          <w:u w:val="single"/>
        </w:rPr>
        <w:t xml:space="preserve"> value of the </w:t>
      </w:r>
      <w:r w:rsidRPr="00E73584">
        <w:rPr>
          <w:i/>
          <w:iCs/>
          <w:u w:val="single"/>
        </w:rPr>
        <w:t>index of refraction</w:t>
      </w:r>
      <w:r w:rsidRPr="00E73584">
        <w:rPr>
          <w:u w:val="single"/>
        </w:rPr>
        <w:t xml:space="preserve"> calculated in </w:t>
      </w:r>
      <w:r w:rsidRPr="00E73584">
        <w:rPr>
          <w:b/>
          <w:smallCaps/>
          <w:kern w:val="28"/>
          <w:szCs w:val="20"/>
          <w:u w:val="single"/>
        </w:rPr>
        <w:t xml:space="preserve">part </w:t>
      </w:r>
      <w:r w:rsidR="005C11FB">
        <w:rPr>
          <w:b/>
          <w:smallCaps/>
          <w:kern w:val="28"/>
          <w:szCs w:val="20"/>
          <w:u w:val="single"/>
        </w:rPr>
        <w:t>1</w:t>
      </w:r>
      <w:r w:rsidR="00C55BE2">
        <w:rPr>
          <w:b/>
          <w:smallCaps/>
          <w:kern w:val="28"/>
          <w:szCs w:val="20"/>
          <w:u w:val="single"/>
        </w:rPr>
        <w:t>.</w:t>
      </w:r>
      <w:r w:rsidR="00101394">
        <w:rPr>
          <w:b/>
          <w:smallCaps/>
          <w:kern w:val="28"/>
          <w:szCs w:val="20"/>
          <w:u w:val="single"/>
        </w:rPr>
        <w:t>5</w:t>
      </w:r>
      <w:r w:rsidRPr="00E73584">
        <w:rPr>
          <w:bCs/>
          <w:smallCaps/>
          <w:kern w:val="28"/>
          <w:szCs w:val="20"/>
          <w:u w:val="single"/>
        </w:rPr>
        <w:t>?</w:t>
      </w:r>
      <w:r w:rsidRPr="00E73584">
        <w:rPr>
          <w:rStyle w:val="BodyTextChar"/>
          <w:caps/>
          <w:u w:val="single"/>
        </w:rPr>
        <w:t xml:space="preserve"> </w:t>
      </w:r>
    </w:p>
    <w:p w14:paraId="5AD4EB14" w14:textId="77777777" w:rsidR="00C55BE2" w:rsidRDefault="00C55BE2" w:rsidP="00F40FD0">
      <w:pPr>
        <w:tabs>
          <w:tab w:val="num" w:pos="360"/>
          <w:tab w:val="num" w:pos="720"/>
        </w:tabs>
        <w:rPr>
          <w:b/>
          <w:caps/>
          <w:smallCaps/>
          <w:sz w:val="32"/>
          <w:szCs w:val="32"/>
          <w:u w:val="single"/>
        </w:rPr>
      </w:pPr>
    </w:p>
    <w:p w14:paraId="354B3722" w14:textId="77777777" w:rsidR="00F40FD0" w:rsidRPr="002C0F0A" w:rsidRDefault="00044769" w:rsidP="00F40FD0">
      <w:pPr>
        <w:tabs>
          <w:tab w:val="num" w:pos="360"/>
          <w:tab w:val="num" w:pos="720"/>
        </w:tabs>
        <w:rPr>
          <w:caps/>
          <w:smallCaps/>
          <w:sz w:val="32"/>
          <w:szCs w:val="32"/>
        </w:rPr>
      </w:pPr>
      <w:r>
        <w:rPr>
          <w:b/>
          <w:caps/>
          <w:smallCaps/>
          <w:sz w:val="32"/>
          <w:szCs w:val="32"/>
          <w:u w:val="single"/>
        </w:rPr>
        <w:br w:type="page"/>
      </w:r>
      <w:r w:rsidR="00F40FD0">
        <w:rPr>
          <w:b/>
          <w:caps/>
          <w:smallCaps/>
          <w:sz w:val="32"/>
          <w:szCs w:val="32"/>
          <w:u w:val="single"/>
        </w:rPr>
        <w:lastRenderedPageBreak/>
        <w:t xml:space="preserve">lab </w:t>
      </w:r>
      <w:r w:rsidR="005059AC">
        <w:rPr>
          <w:b/>
          <w:caps/>
          <w:smallCaps/>
          <w:sz w:val="32"/>
          <w:szCs w:val="32"/>
          <w:u w:val="single"/>
        </w:rPr>
        <w:t>1</w:t>
      </w:r>
      <w:r w:rsidR="00973A28">
        <w:rPr>
          <w:b/>
          <w:caps/>
          <w:smallCaps/>
          <w:sz w:val="32"/>
          <w:szCs w:val="32"/>
          <w:u w:val="single"/>
        </w:rPr>
        <w:t>0</w:t>
      </w:r>
      <w:r w:rsidR="00F40FD0" w:rsidRPr="00E75C3E">
        <w:rPr>
          <w:b/>
          <w:caps/>
          <w:smallCaps/>
          <w:sz w:val="32"/>
          <w:szCs w:val="32"/>
          <w:u w:val="single"/>
        </w:rPr>
        <w:t xml:space="preserve"> Report</w:t>
      </w:r>
      <w:r w:rsidR="00F40FD0">
        <w:rPr>
          <w:caps/>
          <w:smallCaps/>
          <w:sz w:val="32"/>
          <w:szCs w:val="32"/>
        </w:rPr>
        <w:tab/>
      </w:r>
      <w:r w:rsidR="00F40FD0">
        <w:rPr>
          <w:caps/>
          <w:smallCaps/>
          <w:sz w:val="32"/>
          <w:szCs w:val="32"/>
        </w:rPr>
        <w:tab/>
      </w:r>
      <w:r w:rsidR="00F40FD0">
        <w:rPr>
          <w:caps/>
          <w:smallCaps/>
          <w:sz w:val="32"/>
          <w:szCs w:val="32"/>
        </w:rPr>
        <w:tab/>
      </w:r>
      <w:r w:rsidR="00F40FD0" w:rsidRPr="00E75C3E">
        <w:rPr>
          <w:caps/>
          <w:smallCaps/>
          <w:sz w:val="32"/>
          <w:szCs w:val="32"/>
        </w:rPr>
        <w:tab/>
      </w:r>
      <w:r w:rsidR="00F40FD0">
        <w:rPr>
          <w:caps/>
          <w:smallCaps/>
          <w:sz w:val="32"/>
          <w:szCs w:val="32"/>
        </w:rPr>
        <w:t xml:space="preserve">  </w:t>
      </w:r>
      <w:r w:rsidR="00C1204E">
        <w:rPr>
          <w:caps/>
          <w:smallCaps/>
          <w:sz w:val="32"/>
          <w:szCs w:val="32"/>
        </w:rPr>
        <w:tab/>
      </w:r>
      <w:r w:rsidR="00F40FD0" w:rsidRPr="00E75C3E">
        <w:t>Name……………………………...</w:t>
      </w:r>
    </w:p>
    <w:p w14:paraId="218ED72A" w14:textId="77777777" w:rsidR="00C1204E" w:rsidRDefault="00C1204E" w:rsidP="00C1204E"/>
    <w:p w14:paraId="7FE1287E" w14:textId="77777777" w:rsidR="00C1204E" w:rsidRDefault="00C1204E" w:rsidP="00C1204E">
      <w:pPr>
        <w:ind w:left="5040" w:firstLine="720"/>
        <w:rPr>
          <w:bCs/>
          <w:sz w:val="28"/>
        </w:rPr>
      </w:pPr>
      <w:r w:rsidRPr="00E75C3E">
        <w:t>Name……………………………...</w:t>
      </w:r>
    </w:p>
    <w:p w14:paraId="7BDB597D" w14:textId="77777777" w:rsidR="00C1204E" w:rsidRDefault="00C1204E" w:rsidP="00C1204E"/>
    <w:p w14:paraId="2DCBD7F1" w14:textId="3016EDCD" w:rsidR="00AC0881" w:rsidRPr="00101394" w:rsidRDefault="00C1204E" w:rsidP="00101394">
      <w:pPr>
        <w:ind w:left="5040" w:firstLine="720"/>
        <w:rPr>
          <w:bCs/>
          <w:sz w:val="28"/>
        </w:rPr>
      </w:pPr>
      <w:r w:rsidRPr="00E75C3E">
        <w:t>Name……………………………...</w:t>
      </w:r>
    </w:p>
    <w:p w14:paraId="0028141E" w14:textId="77777777" w:rsidR="00F40FD0" w:rsidRPr="00101DFD" w:rsidRDefault="00F40FD0" w:rsidP="00F40FD0">
      <w:pPr>
        <w:pStyle w:val="LabHeader"/>
        <w:rPr>
          <w:sz w:val="28"/>
          <w:szCs w:val="28"/>
        </w:rPr>
      </w:pPr>
      <w:r w:rsidRPr="00101DFD">
        <w:rPr>
          <w:sz w:val="28"/>
          <w:szCs w:val="28"/>
        </w:rPr>
        <w:t>Data Presentation:</w:t>
      </w:r>
    </w:p>
    <w:p w14:paraId="1C987507" w14:textId="77777777" w:rsidR="00F40FD0" w:rsidRDefault="00F40FD0" w:rsidP="00F40FD0">
      <w:pPr>
        <w:pStyle w:val="LabHeader"/>
        <w:jc w:val="both"/>
      </w:pPr>
      <w:r>
        <w:t>Part 1.   Refraction</w:t>
      </w:r>
    </w:p>
    <w:p w14:paraId="1FCE54E1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499AFA9A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  <w:r>
        <w:t>4</w:t>
      </w:r>
      <w:r w:rsidRPr="00C2632F">
        <w:t>.</w:t>
      </w:r>
      <w:r>
        <w:t>a)</w:t>
      </w:r>
    </w:p>
    <w:p w14:paraId="598CCEFE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09EDD971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04BB7E80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27F09BB0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549188B3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  <w:r>
        <w:t>b)</w:t>
      </w:r>
    </w:p>
    <w:p w14:paraId="6E362C17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2F46723B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3E657654" w14:textId="2E9588A3" w:rsidR="00F40FD0" w:rsidRDefault="00101394" w:rsidP="00F40FD0">
      <w:pPr>
        <w:pStyle w:val="BodyText"/>
        <w:tabs>
          <w:tab w:val="left" w:pos="1080"/>
          <w:tab w:val="left" w:pos="1680"/>
        </w:tabs>
      </w:pPr>
      <w:r>
        <w:t>5.</w:t>
      </w:r>
    </w:p>
    <w:p w14:paraId="55795386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tbl>
      <w:tblPr>
        <w:tblW w:w="8354" w:type="dxa"/>
        <w:tblInd w:w="1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4"/>
        <w:gridCol w:w="1260"/>
        <w:gridCol w:w="1440"/>
        <w:gridCol w:w="1620"/>
        <w:gridCol w:w="1440"/>
        <w:gridCol w:w="1440"/>
      </w:tblGrid>
      <w:tr w:rsidR="00101394" w:rsidRPr="00AC0881" w14:paraId="7D540700" w14:textId="77777777" w:rsidTr="00B163BC">
        <w:trPr>
          <w:trHeight w:hRule="exact" w:val="770"/>
        </w:trPr>
        <w:tc>
          <w:tcPr>
            <w:tcW w:w="1154" w:type="dxa"/>
            <w:vAlign w:val="center"/>
          </w:tcPr>
          <w:p w14:paraId="514E38E4" w14:textId="77777777" w:rsidR="00101394" w:rsidRPr="00AC0881" w:rsidRDefault="00101394" w:rsidP="00B163BC">
            <w:pPr>
              <w:widowControl w:val="0"/>
              <w:autoSpaceDE w:val="0"/>
              <w:autoSpaceDN w:val="0"/>
              <w:spacing w:after="72"/>
              <w:jc w:val="center"/>
              <w:rPr>
                <w:spacing w:val="-14"/>
              </w:rPr>
            </w:pP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>1</w:t>
            </w:r>
          </w:p>
        </w:tc>
        <w:tc>
          <w:tcPr>
            <w:tcW w:w="1260" w:type="dxa"/>
            <w:vAlign w:val="center"/>
          </w:tcPr>
          <w:p w14:paraId="40E971CC" w14:textId="77777777" w:rsidR="00101394" w:rsidRPr="00AC0881" w:rsidRDefault="00101394" w:rsidP="00B163BC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spacing w:val="-16"/>
                <w:vertAlign w:val="subscript"/>
              </w:rPr>
            </w:pP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>2 A</w:t>
            </w:r>
          </w:p>
        </w:tc>
        <w:tc>
          <w:tcPr>
            <w:tcW w:w="1440" w:type="dxa"/>
            <w:vAlign w:val="center"/>
          </w:tcPr>
          <w:p w14:paraId="56BF7952" w14:textId="77777777" w:rsidR="00101394" w:rsidRPr="00AC0881" w:rsidRDefault="00101394" w:rsidP="00B163BC">
            <w:pPr>
              <w:widowControl w:val="0"/>
              <w:autoSpaceDE w:val="0"/>
              <w:autoSpaceDN w:val="0"/>
              <w:spacing w:after="72"/>
              <w:jc w:val="center"/>
              <w:rPr>
                <w:spacing w:val="-13"/>
              </w:rPr>
            </w:pP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>2 B</w:t>
            </w:r>
          </w:p>
        </w:tc>
        <w:tc>
          <w:tcPr>
            <w:tcW w:w="1620" w:type="dxa"/>
            <w:vAlign w:val="center"/>
          </w:tcPr>
          <w:p w14:paraId="0A9E334E" w14:textId="77777777" w:rsidR="00101394" w:rsidRPr="00AC0881" w:rsidRDefault="00101394" w:rsidP="00B163BC">
            <w:pPr>
              <w:widowControl w:val="0"/>
              <w:autoSpaceDE w:val="0"/>
              <w:autoSpaceDN w:val="0"/>
              <w:spacing w:after="72"/>
              <w:jc w:val="center"/>
              <w:rPr>
                <w:spacing w:val="-15"/>
              </w:rPr>
            </w:pPr>
            <w:r>
              <w:rPr>
                <w:spacing w:val="-15"/>
              </w:rPr>
              <w:t xml:space="preserve">Angle </w:t>
            </w:r>
            <w:r w:rsidRPr="00AC0881">
              <w:rPr>
                <w:spacing w:val="-15"/>
              </w:rPr>
              <w:t>Difference</w:t>
            </w:r>
            <w:r>
              <w:rPr>
                <w:spacing w:val="-15"/>
              </w:rPr>
              <w:t xml:space="preserve"> between </w:t>
            </w: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>2 A</w:t>
            </w:r>
            <w:r>
              <w:rPr>
                <w:spacing w:val="-16"/>
                <w:vertAlign w:val="subscript"/>
              </w:rPr>
              <w:t xml:space="preserve"> and</w:t>
            </w: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>2 B</w:t>
            </w:r>
          </w:p>
        </w:tc>
        <w:tc>
          <w:tcPr>
            <w:tcW w:w="1440" w:type="dxa"/>
            <w:vAlign w:val="center"/>
          </w:tcPr>
          <w:p w14:paraId="7222FC1E" w14:textId="77777777" w:rsidR="00101394" w:rsidRPr="00AC0881" w:rsidRDefault="00101394" w:rsidP="00B163BC">
            <w:pPr>
              <w:widowControl w:val="0"/>
              <w:autoSpaceDE w:val="0"/>
              <w:autoSpaceDN w:val="0"/>
              <w:spacing w:after="72"/>
              <w:jc w:val="center"/>
              <w:rPr>
                <w:i/>
                <w:spacing w:val="-15"/>
                <w:vertAlign w:val="subscript"/>
              </w:rPr>
            </w:pPr>
            <w:r w:rsidRPr="00AC0881">
              <w:rPr>
                <w:spacing w:val="-15"/>
              </w:rPr>
              <w:t xml:space="preserve">Average </w:t>
            </w:r>
            <w:r w:rsidRPr="00AC0881">
              <w:rPr>
                <w:spacing w:val="-16"/>
              </w:rPr>
              <w:sym w:font="Symbol" w:char="F071"/>
            </w:r>
            <w:r w:rsidRPr="00AC0881">
              <w:rPr>
                <w:spacing w:val="-16"/>
                <w:vertAlign w:val="subscript"/>
              </w:rPr>
              <w:t xml:space="preserve">2 </w:t>
            </w:r>
          </w:p>
        </w:tc>
        <w:tc>
          <w:tcPr>
            <w:tcW w:w="1440" w:type="dxa"/>
            <w:vAlign w:val="center"/>
          </w:tcPr>
          <w:p w14:paraId="432F015C" w14:textId="77777777" w:rsidR="00101394" w:rsidRPr="00AC0881" w:rsidRDefault="00101394" w:rsidP="00B163BC">
            <w:pPr>
              <w:widowControl w:val="0"/>
              <w:autoSpaceDE w:val="0"/>
              <w:autoSpaceDN w:val="0"/>
              <w:spacing w:after="72"/>
              <w:jc w:val="center"/>
              <w:rPr>
                <w:spacing w:val="-15"/>
              </w:rPr>
            </w:pPr>
            <w:r w:rsidRPr="00AC0881">
              <w:rPr>
                <w:i/>
                <w:spacing w:val="-15"/>
              </w:rPr>
              <w:t xml:space="preserve">n </w:t>
            </w:r>
            <w:r w:rsidRPr="00AC0881">
              <w:rPr>
                <w:i/>
                <w:spacing w:val="-15"/>
                <w:vertAlign w:val="subscript"/>
              </w:rPr>
              <w:t>2</w:t>
            </w:r>
          </w:p>
        </w:tc>
      </w:tr>
      <w:tr w:rsidR="00101394" w:rsidRPr="00C57366" w14:paraId="3C3214DF" w14:textId="77777777" w:rsidTr="00B163BC">
        <w:trPr>
          <w:trHeight w:hRule="exact" w:val="398"/>
        </w:trPr>
        <w:tc>
          <w:tcPr>
            <w:tcW w:w="1154" w:type="dxa"/>
            <w:vAlign w:val="center"/>
          </w:tcPr>
          <w:p w14:paraId="1B9D9060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  <w:r w:rsidRPr="00AC0881">
              <w:rPr>
                <w:b/>
                <w:bCs/>
                <w:spacing w:val="5"/>
              </w:rPr>
              <w:t>30°</w:t>
            </w:r>
          </w:p>
        </w:tc>
        <w:tc>
          <w:tcPr>
            <w:tcW w:w="1260" w:type="dxa"/>
            <w:vAlign w:val="center"/>
          </w:tcPr>
          <w:p w14:paraId="06B872A5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  <w:tc>
          <w:tcPr>
            <w:tcW w:w="1440" w:type="dxa"/>
            <w:vAlign w:val="center"/>
          </w:tcPr>
          <w:p w14:paraId="6D12C728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  <w:tc>
          <w:tcPr>
            <w:tcW w:w="1620" w:type="dxa"/>
            <w:vAlign w:val="center"/>
          </w:tcPr>
          <w:p w14:paraId="046F319C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  <w:tc>
          <w:tcPr>
            <w:tcW w:w="1440" w:type="dxa"/>
            <w:vAlign w:val="center"/>
          </w:tcPr>
          <w:p w14:paraId="38CEECB0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  <w:tc>
          <w:tcPr>
            <w:tcW w:w="1440" w:type="dxa"/>
            <w:vAlign w:val="center"/>
          </w:tcPr>
          <w:p w14:paraId="755AEC8F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5"/>
              </w:rPr>
            </w:pPr>
          </w:p>
        </w:tc>
      </w:tr>
      <w:tr w:rsidR="00101394" w:rsidRPr="00C57366" w14:paraId="7DE920C7" w14:textId="77777777" w:rsidTr="00B163BC">
        <w:trPr>
          <w:trHeight w:hRule="exact" w:val="398"/>
        </w:trPr>
        <w:tc>
          <w:tcPr>
            <w:tcW w:w="1154" w:type="dxa"/>
            <w:vAlign w:val="center"/>
          </w:tcPr>
          <w:p w14:paraId="685790A4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  <w:r w:rsidRPr="00C57366">
              <w:rPr>
                <w:b/>
                <w:bCs/>
                <w:spacing w:val="9"/>
              </w:rPr>
              <w:t>40°</w:t>
            </w:r>
          </w:p>
        </w:tc>
        <w:tc>
          <w:tcPr>
            <w:tcW w:w="1260" w:type="dxa"/>
            <w:vAlign w:val="center"/>
          </w:tcPr>
          <w:p w14:paraId="0254D76C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  <w:tc>
          <w:tcPr>
            <w:tcW w:w="1440" w:type="dxa"/>
            <w:vAlign w:val="center"/>
          </w:tcPr>
          <w:p w14:paraId="0BD8F6AC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  <w:tc>
          <w:tcPr>
            <w:tcW w:w="1620" w:type="dxa"/>
            <w:vAlign w:val="center"/>
          </w:tcPr>
          <w:p w14:paraId="1D7BCCF3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  <w:tc>
          <w:tcPr>
            <w:tcW w:w="1440" w:type="dxa"/>
            <w:vAlign w:val="center"/>
          </w:tcPr>
          <w:p w14:paraId="3172540B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  <w:tc>
          <w:tcPr>
            <w:tcW w:w="1440" w:type="dxa"/>
            <w:vAlign w:val="center"/>
          </w:tcPr>
          <w:p w14:paraId="0A0F096C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9"/>
              </w:rPr>
            </w:pPr>
          </w:p>
        </w:tc>
      </w:tr>
      <w:tr w:rsidR="00101394" w:rsidRPr="00C57366" w14:paraId="6DFE76A4" w14:textId="77777777" w:rsidTr="00B163BC">
        <w:trPr>
          <w:trHeight w:hRule="exact" w:val="403"/>
        </w:trPr>
        <w:tc>
          <w:tcPr>
            <w:tcW w:w="1154" w:type="dxa"/>
            <w:vAlign w:val="center"/>
          </w:tcPr>
          <w:p w14:paraId="739B5EC0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  <w:r w:rsidRPr="00C57366">
              <w:rPr>
                <w:b/>
                <w:bCs/>
                <w:spacing w:val="3"/>
              </w:rPr>
              <w:t>50°</w:t>
            </w:r>
          </w:p>
        </w:tc>
        <w:tc>
          <w:tcPr>
            <w:tcW w:w="1260" w:type="dxa"/>
            <w:vAlign w:val="center"/>
          </w:tcPr>
          <w:p w14:paraId="2A8ED5ED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44B1A769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620" w:type="dxa"/>
            <w:vAlign w:val="center"/>
          </w:tcPr>
          <w:p w14:paraId="6E703777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620CC5A4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1F0716B2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108"/>
              <w:jc w:val="center"/>
              <w:rPr>
                <w:b/>
                <w:bCs/>
                <w:spacing w:val="3"/>
              </w:rPr>
            </w:pPr>
          </w:p>
        </w:tc>
      </w:tr>
      <w:tr w:rsidR="00101394" w:rsidRPr="00C57366" w14:paraId="5E47271E" w14:textId="77777777" w:rsidTr="00B163BC">
        <w:trPr>
          <w:trHeight w:hRule="exact" w:val="398"/>
        </w:trPr>
        <w:tc>
          <w:tcPr>
            <w:tcW w:w="1154" w:type="dxa"/>
            <w:vAlign w:val="center"/>
          </w:tcPr>
          <w:p w14:paraId="561A5276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  <w:r w:rsidRPr="00C57366">
              <w:rPr>
                <w:b/>
                <w:bCs/>
                <w:spacing w:val="3"/>
              </w:rPr>
              <w:t>60°</w:t>
            </w:r>
          </w:p>
        </w:tc>
        <w:tc>
          <w:tcPr>
            <w:tcW w:w="1260" w:type="dxa"/>
            <w:vAlign w:val="center"/>
          </w:tcPr>
          <w:p w14:paraId="4ADA4D76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33DA847B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620" w:type="dxa"/>
            <w:vAlign w:val="center"/>
          </w:tcPr>
          <w:p w14:paraId="611929A4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1D5F52F2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  <w:tc>
          <w:tcPr>
            <w:tcW w:w="1440" w:type="dxa"/>
            <w:vAlign w:val="center"/>
          </w:tcPr>
          <w:p w14:paraId="6CFDC3A3" w14:textId="77777777" w:rsidR="00101394" w:rsidRPr="00C57366" w:rsidRDefault="00101394" w:rsidP="00B163BC">
            <w:pPr>
              <w:widowControl w:val="0"/>
              <w:autoSpaceDE w:val="0"/>
              <w:autoSpaceDN w:val="0"/>
              <w:spacing w:before="108" w:after="72"/>
              <w:jc w:val="center"/>
              <w:rPr>
                <w:b/>
                <w:bCs/>
                <w:spacing w:val="3"/>
              </w:rPr>
            </w:pPr>
          </w:p>
        </w:tc>
      </w:tr>
    </w:tbl>
    <w:p w14:paraId="2A8621CF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76CBCBC7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0355795F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011DF088" w14:textId="77777777" w:rsidR="00F40FD0" w:rsidRPr="00373BA4" w:rsidRDefault="00F40FD0" w:rsidP="00F40FD0">
      <w:pPr>
        <w:pStyle w:val="BodyText"/>
        <w:tabs>
          <w:tab w:val="left" w:pos="1080"/>
          <w:tab w:val="left" w:pos="1680"/>
        </w:tabs>
      </w:pPr>
      <w:r w:rsidRPr="00373BA4">
        <w:t>6.</w:t>
      </w:r>
    </w:p>
    <w:p w14:paraId="17CEFEE7" w14:textId="34EF8A78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7B15B55D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0ADB9BA3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25EE7097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4762296C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1BDBE289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5D8E747D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3D17CDA1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55387ABF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72C9C262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41331101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5F202050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6E848BCE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6DF44981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4FB4DAD0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683B4EA1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46445400" w14:textId="77777777" w:rsidR="00F40FD0" w:rsidRDefault="00F40FD0" w:rsidP="00F40FD0">
      <w:pPr>
        <w:pStyle w:val="LabHeader"/>
        <w:jc w:val="both"/>
      </w:pPr>
      <w:r>
        <w:lastRenderedPageBreak/>
        <w:t>Part 4   Total internal reflection</w:t>
      </w:r>
    </w:p>
    <w:p w14:paraId="465751DA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1EEBE779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  <w:r w:rsidRPr="00F40FD0">
        <w:t>3. a)</w:t>
      </w:r>
    </w:p>
    <w:p w14:paraId="5B1BC72D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53B4E85B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5E42D12F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445FE804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  <w:r w:rsidRPr="00F40FD0">
        <w:t>b)</w:t>
      </w:r>
    </w:p>
    <w:p w14:paraId="2E54C988" w14:textId="77777777" w:rsidR="00AC0881" w:rsidRDefault="00AC0881" w:rsidP="00F40FD0">
      <w:pPr>
        <w:pStyle w:val="BodyText"/>
        <w:tabs>
          <w:tab w:val="left" w:pos="1080"/>
          <w:tab w:val="left" w:pos="1680"/>
        </w:tabs>
      </w:pPr>
    </w:p>
    <w:p w14:paraId="05C4255A" w14:textId="77777777" w:rsidR="00AC0881" w:rsidRDefault="00AC0881" w:rsidP="00F40FD0">
      <w:pPr>
        <w:pStyle w:val="BodyText"/>
        <w:tabs>
          <w:tab w:val="left" w:pos="1080"/>
          <w:tab w:val="left" w:pos="1680"/>
        </w:tabs>
      </w:pPr>
    </w:p>
    <w:p w14:paraId="50D990FC" w14:textId="77777777" w:rsidR="00AC0881" w:rsidRDefault="00AC0881" w:rsidP="00F40FD0">
      <w:pPr>
        <w:pStyle w:val="BodyText"/>
        <w:tabs>
          <w:tab w:val="left" w:pos="1080"/>
          <w:tab w:val="left" w:pos="1680"/>
        </w:tabs>
      </w:pPr>
    </w:p>
    <w:p w14:paraId="459C0297" w14:textId="77777777" w:rsidR="00AC0881" w:rsidRDefault="00AC0881" w:rsidP="00F40FD0">
      <w:pPr>
        <w:pStyle w:val="BodyText"/>
        <w:tabs>
          <w:tab w:val="left" w:pos="1080"/>
          <w:tab w:val="left" w:pos="1680"/>
        </w:tabs>
      </w:pPr>
    </w:p>
    <w:p w14:paraId="0D1C3C0A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  <w:r w:rsidRPr="00F40FD0">
        <w:t>c)</w:t>
      </w:r>
    </w:p>
    <w:p w14:paraId="115D308D" w14:textId="704145C6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3F1C40F4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39F49F2B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788AF5E1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0607C0F6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72825988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0DB1B124" w14:textId="77777777" w:rsid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74E579EE" w14:textId="77777777" w:rsidR="006215C9" w:rsidRPr="00F40FD0" w:rsidRDefault="006215C9" w:rsidP="00F40FD0">
      <w:pPr>
        <w:pStyle w:val="BodyText"/>
        <w:tabs>
          <w:tab w:val="left" w:pos="1080"/>
          <w:tab w:val="left" w:pos="1680"/>
        </w:tabs>
      </w:pPr>
    </w:p>
    <w:p w14:paraId="2283A715" w14:textId="77777777" w:rsidR="00F21AC3" w:rsidRDefault="00F21AC3" w:rsidP="00F40FD0">
      <w:pPr>
        <w:pStyle w:val="BodyText"/>
        <w:tabs>
          <w:tab w:val="left" w:pos="1080"/>
          <w:tab w:val="left" w:pos="1680"/>
        </w:tabs>
      </w:pPr>
    </w:p>
    <w:p w14:paraId="2FADA1C7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  <w:r w:rsidRPr="00F40FD0">
        <w:t>4.</w:t>
      </w:r>
    </w:p>
    <w:p w14:paraId="33241E45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0BAA01C7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1412F86D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36D12BDD" w14:textId="77777777" w:rsidR="00F21AC3" w:rsidRDefault="00F21AC3" w:rsidP="00F40FD0">
      <w:pPr>
        <w:pStyle w:val="BodyText"/>
        <w:tabs>
          <w:tab w:val="left" w:pos="1080"/>
          <w:tab w:val="left" w:pos="1680"/>
        </w:tabs>
      </w:pPr>
    </w:p>
    <w:p w14:paraId="118C94F4" w14:textId="77777777" w:rsidR="00F21AC3" w:rsidRDefault="00F21AC3" w:rsidP="00F40FD0">
      <w:pPr>
        <w:pStyle w:val="BodyText"/>
        <w:tabs>
          <w:tab w:val="left" w:pos="1080"/>
          <w:tab w:val="left" w:pos="1680"/>
        </w:tabs>
      </w:pPr>
    </w:p>
    <w:p w14:paraId="593B1C0C" w14:textId="77777777" w:rsidR="00F21AC3" w:rsidRDefault="00F21AC3" w:rsidP="00F40FD0">
      <w:pPr>
        <w:pStyle w:val="BodyText"/>
        <w:tabs>
          <w:tab w:val="left" w:pos="1080"/>
          <w:tab w:val="left" w:pos="1680"/>
        </w:tabs>
      </w:pPr>
    </w:p>
    <w:p w14:paraId="4BAFD62B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  <w:r w:rsidRPr="00F40FD0">
        <w:t>5.</w:t>
      </w:r>
    </w:p>
    <w:p w14:paraId="33B81959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38B12A1F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7FA9C957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2F9E05E5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5C54DC42" w14:textId="77777777" w:rsidR="00F40FD0" w:rsidRPr="00F40FD0" w:rsidRDefault="00F40FD0" w:rsidP="00F40FD0">
      <w:pPr>
        <w:pStyle w:val="BodyText"/>
        <w:tabs>
          <w:tab w:val="left" w:pos="1080"/>
          <w:tab w:val="left" w:pos="1680"/>
        </w:tabs>
      </w:pPr>
    </w:p>
    <w:p w14:paraId="3E92C76A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1FF8F584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2CEF91C9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7DB894C5" w14:textId="77777777" w:rsidR="00F40FD0" w:rsidRDefault="00F40FD0" w:rsidP="00F40FD0">
      <w:pPr>
        <w:pStyle w:val="BodyText"/>
        <w:tabs>
          <w:tab w:val="left" w:pos="1080"/>
          <w:tab w:val="left" w:pos="1680"/>
        </w:tabs>
        <w:rPr>
          <w:b/>
        </w:rPr>
      </w:pPr>
    </w:p>
    <w:p w14:paraId="2D305815" w14:textId="77777777" w:rsidR="00F40FD0" w:rsidRPr="00BC52DA" w:rsidRDefault="00F40FD0" w:rsidP="00F40FD0">
      <w:pPr>
        <w:pStyle w:val="BodyText"/>
        <w:tabs>
          <w:tab w:val="left" w:pos="1080"/>
          <w:tab w:val="left" w:pos="1680"/>
        </w:tabs>
      </w:pPr>
      <w:r w:rsidRPr="00E30A6F">
        <w:rPr>
          <w:b/>
        </w:rPr>
        <w:t>REMINDER</w:t>
      </w:r>
      <w:r>
        <w:rPr>
          <w:b/>
        </w:rPr>
        <w:t>S</w:t>
      </w:r>
      <w:r w:rsidRPr="00E30A6F">
        <w:rPr>
          <w:b/>
        </w:rPr>
        <w:t>:</w:t>
      </w:r>
      <w:r>
        <w:t xml:space="preserve">  </w:t>
      </w:r>
      <w:r>
        <w:tab/>
      </w:r>
      <w:r>
        <w:tab/>
        <w:t>Include units.</w:t>
      </w:r>
    </w:p>
    <w:p w14:paraId="32AFE3B0" w14:textId="77777777" w:rsidR="00F40FD0" w:rsidRDefault="00F40FD0" w:rsidP="00F40FD0">
      <w:pPr>
        <w:ind w:left="1440" w:firstLine="720"/>
      </w:pPr>
      <w:r>
        <w:t xml:space="preserve">Make sure to attach all your data and graphs.  </w:t>
      </w:r>
      <w:r w:rsidRPr="00BC52DA">
        <w:t>No data = No credit</w:t>
      </w:r>
    </w:p>
    <w:p w14:paraId="20BEAA69" w14:textId="77777777" w:rsidR="00F40FD0" w:rsidRDefault="00F40FD0" w:rsidP="00F40FD0">
      <w:pPr>
        <w:ind w:left="1440" w:firstLine="720"/>
        <w:rPr>
          <w:b/>
        </w:rPr>
      </w:pPr>
      <w:r>
        <w:t>Please do not hand in the manual, just the report.</w:t>
      </w:r>
      <w:r w:rsidRPr="009941D9">
        <w:rPr>
          <w:b/>
        </w:rPr>
        <w:t xml:space="preserve"> </w:t>
      </w:r>
    </w:p>
    <w:p w14:paraId="69176421" w14:textId="77B79682" w:rsidR="00AB18C7" w:rsidRDefault="00044769" w:rsidP="00101394">
      <w:pPr>
        <w:pStyle w:val="BodyText"/>
      </w:pPr>
      <w:r w:rsidRPr="00274A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B7A1C6" wp14:editId="0CC5F6EF">
                <wp:simplePos x="0" y="0"/>
                <wp:positionH relativeFrom="column">
                  <wp:posOffset>2743200</wp:posOffset>
                </wp:positionH>
                <wp:positionV relativeFrom="paragraph">
                  <wp:posOffset>2971800</wp:posOffset>
                </wp:positionV>
                <wp:extent cx="228600" cy="228600"/>
                <wp:effectExtent l="0" t="2540" r="1905" b="0"/>
                <wp:wrapNone/>
                <wp:docPr id="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6D88B" id="Rectangle 111" o:spid="_x0000_s1026" style="position:absolute;margin-left:3in;margin-top:234pt;width:18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GkeAIAAPwEAAAOAAAAZHJzL2Uyb0RvYy54bWysVNuO0zAQfUfiHyy/d3NReknUdLUXipAK&#10;rFj4ANd2EgvHNrbbdEH8O2OnLV3gASHy4Mx4xuMzc2a8vD70Eu25dUKrGmdXKUZcUc2Eamv86eN6&#10;ssDIeaIYkVrxGj9xh69XL18sB1PxXHdaMm4RBFGuGkyNO+9NlSSOdrwn7kobrsDYaNsTD6ptE2bJ&#10;ANF7meRpOksGbZmxmnLnYPd+NOJVjN80nPr3TeO4R7LGgM3H1cZ1G9ZktSRVa4npBD3CIP+AoidC&#10;waXnUPfEE7Sz4rdQvaBWO934K6r7RDeNoDzmANlk6S/ZPHbE8JgLFMeZc5nc/wtL3+0fLBIMuMNI&#10;kR4o+gBFI6qVHGVZFgo0GFeB36N5sCFFZzaafnZI6bsO/PiNtXroOGEAK/onzw4ExcFRtB3eagbx&#10;yc7rWKtDY/sQEKqADpGSpzMl/OARhc08X8xSII6C6SgDooRUp8PGOv+a6x4FocYWwMfgZL9xfnQ9&#10;uUTwWgq2FlJGxbbbO2nRnkB3rOMX8oXo7tJNquCsdDg2mscdwAh3BFtAG9n+VmZ5kd7m5WQ9W8wn&#10;xbqYTsp5upikWXlbztKiLO7X3wPArKg6wRhXG6H4qfOy4u+YPc7A2DOx99BQ43KaT2Puz9C7yyTT&#10;+P0pyV54GEQp+hovzk6kCry+UgzSJpUnQo5y8hx+LBnU4PSPVYldEIgfG2ir2RM0gdVAEvAJTwYI&#10;nbZfMRpg/GrsvuyI5RjJNwoaqcyKIsxrVIrpPAfFXlq2lxaiKISqscdoFO/8OOM7Y0XbwU1ZLIzS&#10;N9B8jYiNERpzRAW4gwIjFjM4Pgdhhi/16PXz0Vr9AAAA//8DAFBLAwQUAAYACAAAACEAUfY9Fd0A&#10;AAALAQAADwAAAGRycy9kb3ducmV2LnhtbEyPzU7DMBCE70i8g7VI3KhNf6IS4lQIqSfgQIvEdRtv&#10;k4h4HWKnDW/PIg5w+0Y7mp0pNpPv1ImG2Aa2cDszoIir4FquLbzttzdrUDEhO+wCk4UvirApLy8K&#10;zF048yuddqlWEsIxRwtNSn2udawa8hhnoSeW2zEMHpPIodZuwLOE+07Pjcm0x5blQ4M9PTZUfexG&#10;bwGzpft8OS6e909jhnf1ZLard2Pt9dX0cA8q0ZT+zPBTX6pDKZ0OYWQXVWdhuZjLliSQrQXE8QsH&#10;CyuzNKDLQv/fUH4DAAD//wMAUEsBAi0AFAAGAAgAAAAhALaDOJL+AAAA4QEAABMAAAAAAAAAAAAA&#10;AAAAAAAAAFtDb250ZW50X1R5cGVzXS54bWxQSwECLQAUAAYACAAAACEAOP0h/9YAAACUAQAACwAA&#10;AAAAAAAAAAAAAAAvAQAAX3JlbHMvLnJlbHNQSwECLQAUAAYACAAAACEABEvBpHgCAAD8BAAADgAA&#10;AAAAAAAAAAAAAAAuAgAAZHJzL2Uyb0RvYy54bWxQSwECLQAUAAYACAAAACEAUfY9Fd0AAAALAQAA&#10;DwAAAAAAAAAAAAAAAADSBAAAZHJzL2Rvd25yZXYueG1sUEsFBgAAAAAEAAQA8wAAANwFAAAAAA==&#10;" stroked="f"/>
            </w:pict>
          </mc:Fallback>
        </mc:AlternateContent>
      </w:r>
    </w:p>
    <w:sectPr w:rsidR="00AB18C7" w:rsidSect="00AC0881">
      <w:type w:val="continuous"/>
      <w:pgSz w:w="12240" w:h="15840"/>
      <w:pgMar w:top="720" w:right="720" w:bottom="720" w:left="720" w:header="720" w:footer="720" w:gutter="0"/>
      <w:cols w:space="72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14163" w14:textId="77777777" w:rsidR="00B56F9C" w:rsidRDefault="00B56F9C">
      <w:r>
        <w:separator/>
      </w:r>
    </w:p>
  </w:endnote>
  <w:endnote w:type="continuationSeparator" w:id="0">
    <w:p w14:paraId="1278DAA6" w14:textId="77777777" w:rsidR="00B56F9C" w:rsidRDefault="00B5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C919" w14:textId="77777777" w:rsidR="00B56F9C" w:rsidRDefault="00B56F9C">
      <w:r>
        <w:separator/>
      </w:r>
    </w:p>
  </w:footnote>
  <w:footnote w:type="continuationSeparator" w:id="0">
    <w:p w14:paraId="45668709" w14:textId="77777777" w:rsidR="00B56F9C" w:rsidRDefault="00B56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173C0" w14:textId="77777777" w:rsidR="00B47DA6" w:rsidRDefault="00B47D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0881">
      <w:rPr>
        <w:rStyle w:val="PageNumber"/>
        <w:noProof/>
      </w:rPr>
      <w:t>7</w:t>
    </w:r>
    <w:r>
      <w:rPr>
        <w:rStyle w:val="PageNumber"/>
      </w:rPr>
      <w:fldChar w:fldCharType="end"/>
    </w:r>
  </w:p>
  <w:p w14:paraId="54C27DAA" w14:textId="77777777" w:rsidR="00B47DA6" w:rsidRDefault="00B47D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FAC3" w14:textId="77777777" w:rsidR="00B47DA6" w:rsidRDefault="00B47D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6D53">
      <w:rPr>
        <w:rStyle w:val="PageNumber"/>
        <w:noProof/>
      </w:rPr>
      <w:t>7</w:t>
    </w:r>
    <w:r>
      <w:rPr>
        <w:rStyle w:val="PageNumber"/>
      </w:rPr>
      <w:fldChar w:fldCharType="end"/>
    </w:r>
  </w:p>
  <w:p w14:paraId="7864B300" w14:textId="77777777" w:rsidR="00B47DA6" w:rsidRDefault="00B47DA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219"/>
    <w:multiLevelType w:val="hybridMultilevel"/>
    <w:tmpl w:val="127A27CA"/>
    <w:lvl w:ilvl="0" w:tplc="BBC03FD4">
      <w:start w:val="2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70D1CB9"/>
    <w:multiLevelType w:val="hybridMultilevel"/>
    <w:tmpl w:val="87C889FC"/>
    <w:lvl w:ilvl="0" w:tplc="9C0AC60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282EE4"/>
    <w:multiLevelType w:val="hybridMultilevel"/>
    <w:tmpl w:val="2A88FAFA"/>
    <w:lvl w:ilvl="0" w:tplc="9C0AC60A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C2D5806"/>
    <w:multiLevelType w:val="singleLevel"/>
    <w:tmpl w:val="D2B4CD5C"/>
    <w:lvl w:ilvl="0">
      <w:start w:val="1"/>
      <w:numFmt w:val="upperLetter"/>
      <w:lvlText w:val="%1."/>
      <w:lvlJc w:val="left"/>
      <w:pPr>
        <w:tabs>
          <w:tab w:val="num" w:pos="648"/>
        </w:tabs>
        <w:ind w:left="648" w:hanging="504"/>
      </w:pPr>
    </w:lvl>
  </w:abstractNum>
  <w:abstractNum w:abstractNumId="4" w15:restartNumberingAfterBreak="0">
    <w:nsid w:val="11191EA4"/>
    <w:multiLevelType w:val="hybridMultilevel"/>
    <w:tmpl w:val="8416A85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D677F3"/>
    <w:multiLevelType w:val="hybridMultilevel"/>
    <w:tmpl w:val="41803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505CC7"/>
    <w:multiLevelType w:val="hybridMultilevel"/>
    <w:tmpl w:val="1F707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9F32BD"/>
    <w:multiLevelType w:val="hybridMultilevel"/>
    <w:tmpl w:val="534624C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D4D43C1"/>
    <w:multiLevelType w:val="hybridMultilevel"/>
    <w:tmpl w:val="63869D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46295A"/>
    <w:multiLevelType w:val="hybridMultilevel"/>
    <w:tmpl w:val="4B28C8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3833CD"/>
    <w:multiLevelType w:val="hybridMultilevel"/>
    <w:tmpl w:val="F224DC7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0E69DB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1074361"/>
    <w:multiLevelType w:val="hybridMultilevel"/>
    <w:tmpl w:val="36DAB6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3FC2465"/>
    <w:multiLevelType w:val="hybridMultilevel"/>
    <w:tmpl w:val="D7FC87F0"/>
    <w:lvl w:ilvl="0" w:tplc="73620C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6874870"/>
    <w:multiLevelType w:val="hybridMultilevel"/>
    <w:tmpl w:val="F31C0F2E"/>
    <w:lvl w:ilvl="0" w:tplc="DFFC607C">
      <w:start w:val="3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8156ADE"/>
    <w:multiLevelType w:val="hybridMultilevel"/>
    <w:tmpl w:val="3104CB6A"/>
    <w:lvl w:ilvl="0" w:tplc="5FBADB1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AC0175"/>
    <w:multiLevelType w:val="singleLevel"/>
    <w:tmpl w:val="113ED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B70A32"/>
    <w:multiLevelType w:val="hybridMultilevel"/>
    <w:tmpl w:val="BE8A35A2"/>
    <w:lvl w:ilvl="0" w:tplc="43E4F3D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B726BFF"/>
    <w:multiLevelType w:val="hybridMultilevel"/>
    <w:tmpl w:val="BF68A7EA"/>
    <w:lvl w:ilvl="0" w:tplc="040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2C7838CF"/>
    <w:multiLevelType w:val="hybridMultilevel"/>
    <w:tmpl w:val="53AC4C7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2DC059FB"/>
    <w:multiLevelType w:val="hybridMultilevel"/>
    <w:tmpl w:val="0DBA0F4C"/>
    <w:lvl w:ilvl="0" w:tplc="680E3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A3C9F72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F191520"/>
    <w:multiLevelType w:val="hybridMultilevel"/>
    <w:tmpl w:val="7D0010C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0E15542"/>
    <w:multiLevelType w:val="hybridMultilevel"/>
    <w:tmpl w:val="24E27E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4B365BD"/>
    <w:multiLevelType w:val="hybridMultilevel"/>
    <w:tmpl w:val="9572D20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6DA7FAC"/>
    <w:multiLevelType w:val="hybridMultilevel"/>
    <w:tmpl w:val="360A6CF4"/>
    <w:lvl w:ilvl="0" w:tplc="0409000F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64B7DD3"/>
    <w:multiLevelType w:val="hybridMultilevel"/>
    <w:tmpl w:val="68A84DEE"/>
    <w:lvl w:ilvl="0" w:tplc="39DAC574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A7E78F3"/>
    <w:multiLevelType w:val="hybridMultilevel"/>
    <w:tmpl w:val="958C80DE"/>
    <w:lvl w:ilvl="0" w:tplc="3A3C9F72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342AB8"/>
    <w:multiLevelType w:val="hybridMultilevel"/>
    <w:tmpl w:val="CC428B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4A00BDD"/>
    <w:multiLevelType w:val="hybridMultilevel"/>
    <w:tmpl w:val="A20ACC4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54300EC"/>
    <w:multiLevelType w:val="multilevel"/>
    <w:tmpl w:val="966AF1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B6A1C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107B3C"/>
    <w:multiLevelType w:val="hybridMultilevel"/>
    <w:tmpl w:val="EEEA34EA"/>
    <w:lvl w:ilvl="0" w:tplc="5FBADB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36A7233"/>
    <w:multiLevelType w:val="hybridMultilevel"/>
    <w:tmpl w:val="FEEA13F6"/>
    <w:lvl w:ilvl="0" w:tplc="9C0AC60A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3886F2F"/>
    <w:multiLevelType w:val="hybridMultilevel"/>
    <w:tmpl w:val="4142E0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9B0EB8"/>
    <w:multiLevelType w:val="hybridMultilevel"/>
    <w:tmpl w:val="5E7E9C5E"/>
    <w:lvl w:ilvl="0" w:tplc="17F0BA58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A2D6656"/>
    <w:multiLevelType w:val="hybridMultilevel"/>
    <w:tmpl w:val="90CA0882"/>
    <w:lvl w:ilvl="0" w:tplc="0D20E040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D1F5FC2"/>
    <w:multiLevelType w:val="hybridMultilevel"/>
    <w:tmpl w:val="B41AFB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35"/>
  </w:num>
  <w:num w:numId="5">
    <w:abstractNumId w:val="12"/>
  </w:num>
  <w:num w:numId="6">
    <w:abstractNumId w:val="34"/>
  </w:num>
  <w:num w:numId="7">
    <w:abstractNumId w:val="15"/>
  </w:num>
  <w:num w:numId="8">
    <w:abstractNumId w:val="11"/>
  </w:num>
  <w:num w:numId="9">
    <w:abstractNumId w:val="23"/>
  </w:num>
  <w:num w:numId="10">
    <w:abstractNumId w:val="20"/>
  </w:num>
  <w:num w:numId="11">
    <w:abstractNumId w:val="21"/>
  </w:num>
  <w:num w:numId="12">
    <w:abstractNumId w:val="9"/>
  </w:num>
  <w:num w:numId="13">
    <w:abstractNumId w:val="30"/>
  </w:num>
  <w:num w:numId="14">
    <w:abstractNumId w:val="14"/>
  </w:num>
  <w:num w:numId="15">
    <w:abstractNumId w:val="17"/>
  </w:num>
  <w:num w:numId="16">
    <w:abstractNumId w:val="13"/>
  </w:num>
  <w:num w:numId="17">
    <w:abstractNumId w:val="0"/>
  </w:num>
  <w:num w:numId="18">
    <w:abstractNumId w:val="29"/>
  </w:num>
  <w:num w:numId="19">
    <w:abstractNumId w:val="31"/>
  </w:num>
  <w:num w:numId="20">
    <w:abstractNumId w:val="2"/>
  </w:num>
  <w:num w:numId="21">
    <w:abstractNumId w:val="1"/>
  </w:num>
  <w:num w:numId="22">
    <w:abstractNumId w:val="4"/>
  </w:num>
  <w:num w:numId="23">
    <w:abstractNumId w:val="6"/>
  </w:num>
  <w:num w:numId="24">
    <w:abstractNumId w:val="18"/>
  </w:num>
  <w:num w:numId="25">
    <w:abstractNumId w:val="10"/>
  </w:num>
  <w:num w:numId="26">
    <w:abstractNumId w:val="22"/>
  </w:num>
  <w:num w:numId="27">
    <w:abstractNumId w:val="3"/>
  </w:num>
  <w:num w:numId="28">
    <w:abstractNumId w:val="27"/>
  </w:num>
  <w:num w:numId="29">
    <w:abstractNumId w:val="7"/>
  </w:num>
  <w:num w:numId="30">
    <w:abstractNumId w:val="33"/>
  </w:num>
  <w:num w:numId="31">
    <w:abstractNumId w:val="16"/>
  </w:num>
  <w:num w:numId="32">
    <w:abstractNumId w:val="19"/>
  </w:num>
  <w:num w:numId="33">
    <w:abstractNumId w:val="5"/>
  </w:num>
  <w:num w:numId="34">
    <w:abstractNumId w:val="32"/>
  </w:num>
  <w:num w:numId="35">
    <w:abstractNumId w:val="25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D23"/>
    <w:rsid w:val="00010303"/>
    <w:rsid w:val="00044769"/>
    <w:rsid w:val="00082770"/>
    <w:rsid w:val="000D32B9"/>
    <w:rsid w:val="00101394"/>
    <w:rsid w:val="00154794"/>
    <w:rsid w:val="00162CB0"/>
    <w:rsid w:val="00184FA6"/>
    <w:rsid w:val="001B29B7"/>
    <w:rsid w:val="001C1729"/>
    <w:rsid w:val="00271F0D"/>
    <w:rsid w:val="00294E61"/>
    <w:rsid w:val="00373BA4"/>
    <w:rsid w:val="00383DCF"/>
    <w:rsid w:val="00384963"/>
    <w:rsid w:val="00386C98"/>
    <w:rsid w:val="003E2E43"/>
    <w:rsid w:val="003E4FB1"/>
    <w:rsid w:val="003F0F60"/>
    <w:rsid w:val="004012E2"/>
    <w:rsid w:val="004335B7"/>
    <w:rsid w:val="004A7773"/>
    <w:rsid w:val="004C6D53"/>
    <w:rsid w:val="004D2E99"/>
    <w:rsid w:val="004D4005"/>
    <w:rsid w:val="00501A8D"/>
    <w:rsid w:val="005059AC"/>
    <w:rsid w:val="005109A0"/>
    <w:rsid w:val="005C11FB"/>
    <w:rsid w:val="005F5E47"/>
    <w:rsid w:val="006215C9"/>
    <w:rsid w:val="0066700C"/>
    <w:rsid w:val="006963F9"/>
    <w:rsid w:val="006B7D4C"/>
    <w:rsid w:val="006E1121"/>
    <w:rsid w:val="00747E35"/>
    <w:rsid w:val="00763455"/>
    <w:rsid w:val="007946E4"/>
    <w:rsid w:val="007E7AC7"/>
    <w:rsid w:val="00846C9F"/>
    <w:rsid w:val="008D0CBF"/>
    <w:rsid w:val="008D3C63"/>
    <w:rsid w:val="00973A28"/>
    <w:rsid w:val="009B308D"/>
    <w:rsid w:val="009B46BD"/>
    <w:rsid w:val="009C4842"/>
    <w:rsid w:val="009D3A92"/>
    <w:rsid w:val="009F5BF6"/>
    <w:rsid w:val="00AB146F"/>
    <w:rsid w:val="00AB18C7"/>
    <w:rsid w:val="00AC0881"/>
    <w:rsid w:val="00B0646D"/>
    <w:rsid w:val="00B47DA6"/>
    <w:rsid w:val="00B56F9C"/>
    <w:rsid w:val="00B838FA"/>
    <w:rsid w:val="00BA1513"/>
    <w:rsid w:val="00BC3675"/>
    <w:rsid w:val="00C1204E"/>
    <w:rsid w:val="00C25D5D"/>
    <w:rsid w:val="00C55BE2"/>
    <w:rsid w:val="00C57366"/>
    <w:rsid w:val="00D82DA6"/>
    <w:rsid w:val="00D93061"/>
    <w:rsid w:val="00DA75D6"/>
    <w:rsid w:val="00E17D23"/>
    <w:rsid w:val="00E263B7"/>
    <w:rsid w:val="00E37DD4"/>
    <w:rsid w:val="00E73584"/>
    <w:rsid w:val="00F21AC3"/>
    <w:rsid w:val="00F40FD0"/>
    <w:rsid w:val="00F56945"/>
    <w:rsid w:val="00F84BE4"/>
    <w:rsid w:val="00F961EF"/>
    <w:rsid w:val="00F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D4F33C4"/>
  <w15:chartTrackingRefBased/>
  <w15:docId w15:val="{3A1A52F1-D571-4707-BBE1-694F5580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rsid w:val="00F40FD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</w:style>
  <w:style w:type="paragraph" w:customStyle="1" w:styleId="LabTitle">
    <w:name w:val="Lab Title"/>
    <w:basedOn w:val="Heading1"/>
    <w:pPr>
      <w:spacing w:before="240" w:after="60"/>
    </w:pPr>
    <w:rPr>
      <w:bCs w:val="0"/>
      <w:i w:val="0"/>
      <w:iCs w:val="0"/>
      <w:smallCaps/>
      <w:kern w:val="28"/>
      <w:sz w:val="28"/>
      <w:szCs w:val="20"/>
    </w:rPr>
  </w:style>
  <w:style w:type="paragraph" w:customStyle="1" w:styleId="LabHeader">
    <w:name w:val="Lab Header"/>
    <w:basedOn w:val="LabTitle"/>
    <w:link w:val="LabHeaderChar"/>
    <w:rPr>
      <w:sz w:val="24"/>
      <w:u w:val="words"/>
    </w:rPr>
  </w:style>
  <w:style w:type="character" w:customStyle="1" w:styleId="EquationCaption">
    <w:name w:val="_Equation Caption"/>
  </w:style>
  <w:style w:type="paragraph" w:styleId="List">
    <w:name w:val="List"/>
    <w:basedOn w:val="Normal"/>
    <w:pPr>
      <w:ind w:left="360" w:hanging="360"/>
    </w:pPr>
    <w:rPr>
      <w:szCs w:val="20"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Numberedtext">
    <w:name w:val="Numbered text"/>
    <w:basedOn w:val="BodyText"/>
    <w:pPr>
      <w:spacing w:before="240"/>
      <w:ind w:left="540" w:hanging="540"/>
      <w:jc w:val="left"/>
    </w:pPr>
    <w:rPr>
      <w:color w:val="000000"/>
      <w:szCs w:val="20"/>
    </w:rPr>
  </w:style>
  <w:style w:type="paragraph" w:styleId="BodyTextIndent2">
    <w:name w:val="Body Text Indent 2"/>
    <w:basedOn w:val="Normal"/>
    <w:pPr>
      <w:ind w:left="720"/>
      <w:jc w:val="both"/>
    </w:pPr>
  </w:style>
  <w:style w:type="paragraph" w:styleId="BodyTextIndent3">
    <w:name w:val="Body Text Indent 3"/>
    <w:basedOn w:val="Normal"/>
    <w:pPr>
      <w:ind w:left="720" w:firstLine="7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  <w:szCs w:val="20"/>
    </w:rPr>
  </w:style>
  <w:style w:type="paragraph" w:customStyle="1" w:styleId="LabHeader4">
    <w:name w:val="Lab Header4"/>
    <w:basedOn w:val="LabTitle"/>
    <w:rPr>
      <w:sz w:val="24"/>
      <w:u w:val="words"/>
    </w:rPr>
  </w:style>
  <w:style w:type="paragraph" w:styleId="BodyText2">
    <w:name w:val="Body Text 2"/>
    <w:basedOn w:val="Normal"/>
    <w:rPr>
      <w:b/>
      <w:bCs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AU"/>
    </w:rPr>
  </w:style>
  <w:style w:type="character" w:customStyle="1" w:styleId="BodyTextChar">
    <w:name w:val="Body Text Char"/>
    <w:link w:val="BodyText"/>
    <w:rsid w:val="00E73584"/>
    <w:rPr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3E4FB1"/>
    <w:pPr>
      <w:spacing w:before="120" w:after="120"/>
      <w:ind w:left="1080" w:hanging="360"/>
    </w:pPr>
  </w:style>
  <w:style w:type="character" w:customStyle="1" w:styleId="LabHeaderChar">
    <w:name w:val="Lab Header Char"/>
    <w:link w:val="LabHeader"/>
    <w:rsid w:val="00F40FD0"/>
    <w:rPr>
      <w:b/>
      <w:smallCaps/>
      <w:kern w:val="28"/>
      <w:sz w:val="24"/>
      <w:u w:val="words"/>
      <w:lang w:val="en-US" w:eastAsia="en-US" w:bidi="ar-SA"/>
    </w:rPr>
  </w:style>
  <w:style w:type="character" w:styleId="FollowedHyperlink">
    <w:name w:val="FollowedHyperlink"/>
    <w:rsid w:val="000D32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labs for Phys 104</vt:lpstr>
    </vt:vector>
  </TitlesOfParts>
  <Company>George Mason University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labs for Phys 104</dc:title>
  <dc:subject/>
  <dc:creator>Anna Wyczalkowska</dc:creator>
  <cp:keywords/>
  <dc:description/>
  <cp:lastModifiedBy>Brandan Alexander Iversen</cp:lastModifiedBy>
  <cp:revision>2</cp:revision>
  <cp:lastPrinted>2010-04-04T20:16:00Z</cp:lastPrinted>
  <dcterms:created xsi:type="dcterms:W3CDTF">2023-04-24T15:42:00Z</dcterms:created>
  <dcterms:modified xsi:type="dcterms:W3CDTF">2023-04-24T15:42:00Z</dcterms:modified>
</cp:coreProperties>
</file>