
<file path=[Content_Types].xml><?xml version="1.0" encoding="utf-8"?>
<!--generated from LTXML-->
<Types xmlns="http://schemas.openxmlformats.org/package/2006/content-types" xmlns:ltx="http://dlmf.nist.gov/LaTeXML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!--generated from LTXML-->
<w:document xmlns:w="http://schemas.openxmlformats.org/wordprocessingml/2006/main" xmlns:office="urn:oasis:names:tc:opendocument:xmlns:office:1.0">
  <w:body>
    <w:p>
      <w:Pr>
        <w:pStyle w:val="style67"/>
      </w:Pr>
      <w:r>
        <w:rPr/>
        <w:t>A Test for ODT generation in LaTeXML</w:t>
      </w:r>
    </w:p>
    <w:p>
      <w:Pr>
        <w:pStyle w:val="style68"/>
      </w:Pr>
      <w:r>
        <w:rPr/>
        <w:t>
          Michael Kohlhase
          <w:br xmlns:draw="urn:oasis:names:tc:opendocument:xmlns:drawing:1.0"/>
          Jacobs University
        </w:t>
      </w:r>
    </w:p>
    <w:p>
      <w:Pr>
        <w:pStyle w:val="style68"/>
      </w:Pr>
      <w:r>
        <w:rPr/>
        <w:t>April 4, 2013</w:t>
      </w:r>
    </w:p>
    <w:p>
      <w:Pr>
        <w:pStyle w:val="style39"/>
      </w:Pr>
      <w:r>
        <w:rPr/>
        <w:t>elided References</w:t>
      </w:r>
    </w:p>
  </w:body>
</w:document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false"/>
      <w:overflowPunct w:val="false"/>
      <w:autoSpaceDE w:val="false"/>
      <w:spacing w:line="240" w:lineRule="atLeast"/>
      <w:ind w:firstLine="227" w:left="0" w:right="0"/>
      <w:jc w:val="both"/>
      <w:textAlignment w:val="baseline"/>
    </w:pPr>
    <w:rPr>
      <w:rFonts w:ascii="Times New Roman" w:cs="Times New Roman" w:eastAsia="Times New Roman" w:hAnsi="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suppressAutoHyphens w:val="true"/>
      <w:spacing w:after="240" w:before="360" w:line="300" w:lineRule="atLeast"/>
      <w:ind w:hanging="567" w:left="567" w:right="0"/>
      <w:contextualSpacing w:val="false"/>
      <w:jc w:val="left"/>
    </w:pPr>
    <w:rPr>
      <w:b/>
      <w:sz w:val="24"/>
    </w:rPr>
  </w:style>
  <w:style w:styleId="style2" w:type="paragraph">
    <w:name w:val="Heading 2"/>
    <w:basedOn w:val="style0"/>
    <w:next w:val="style0"/>
    <w:pPr>
      <w:keepNext/>
      <w:keepLines/>
      <w:suppressAutoHyphens w:val="true"/>
      <w:spacing w:after="160" w:before="360"/>
      <w:ind w:hanging="567" w:left="567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spacing w:after="0" w:before="360"/>
      <w:ind w:hanging="0" w:left="0" w:right="0"/>
      <w:contextualSpacing w:val="false"/>
    </w:pPr>
    <w:rPr/>
  </w:style>
  <w:style w:styleId="style4" w:type="paragraph">
    <w:name w:val="Heading 4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5" w:type="paragraph">
    <w:name w:val="Heading 5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6" w:type="paragraph">
    <w:name w:val="Heading 6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7" w:type="paragraph">
    <w:name w:val="Heading 7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8" w:type="paragraph">
    <w:name w:val="Heading 8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9" w:type="paragraph">
    <w:name w:val="Heading 9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15" w:type="character">
    <w:name w:val="WW8Num5z0"/>
    <w:next w:val="style15"/>
    <w:rPr>
      <w:rFonts w:ascii="Symbol" w:cs="Symbol" w:hAnsi="Symbol"/>
    </w:rPr>
  </w:style>
  <w:style w:styleId="style16" w:type="character">
    <w:name w:val="WW8Num6z0"/>
    <w:next w:val="style16"/>
    <w:rPr>
      <w:rFonts w:ascii="Symbol" w:cs="Symbol" w:hAnsi="Symbol"/>
    </w:rPr>
  </w:style>
  <w:style w:styleId="style17" w:type="character">
    <w:name w:val="WW8Num7z0"/>
    <w:next w:val="style17"/>
    <w:rPr>
      <w:rFonts w:ascii="Symbol" w:cs="Symbol" w:hAnsi="Symbol"/>
    </w:rPr>
  </w:style>
  <w:style w:styleId="style18" w:type="character">
    <w:name w:val="WW8Num8z0"/>
    <w:next w:val="style18"/>
    <w:rPr>
      <w:rFonts w:ascii="Symbol" w:cs="Symbol" w:hAnsi="Symbol"/>
    </w:rPr>
  </w:style>
  <w:style w:styleId="style19" w:type="character">
    <w:name w:val="WW8Num10z0"/>
    <w:next w:val="style19"/>
    <w:rPr>
      <w:rFonts w:ascii="Symbol" w:cs="Symbol" w:hAnsi="Symbol"/>
    </w:rPr>
  </w:style>
  <w:style w:styleId="style20" w:type="character">
    <w:name w:val="WW8Num11z3"/>
    <w:next w:val="style20"/>
    <w:rPr>
      <w:rFonts w:ascii="Tms Rmn" w:cs="Tms Rmn" w:hAnsi="Tms Rmn"/>
    </w:rPr>
  </w:style>
  <w:style w:styleId="style21" w:type="character">
    <w:name w:val="WW8Num13z0"/>
    <w:next w:val="style21"/>
    <w:rPr>
      <w:rFonts w:ascii="Symbol" w:cs="Symbol" w:hAnsi="Symbol"/>
    </w:rPr>
  </w:style>
  <w:style w:styleId="style22" w:type="character">
    <w:name w:val="WW8Num13z1"/>
    <w:next w:val="style22"/>
    <w:rPr>
      <w:rFonts w:ascii="Times New Roman" w:cs="Times New Roman" w:hAnsi="Times New Roman"/>
    </w:rPr>
  </w:style>
  <w:style w:styleId="style23" w:type="character">
    <w:name w:val="WW8Num13z2"/>
    <w:next w:val="style23"/>
    <w:rPr>
      <w:rFonts w:ascii="Courier New" w:cs="Courier New" w:hAnsi="Courier New"/>
    </w:rPr>
  </w:style>
  <w:style w:styleId="style24" w:type="character">
    <w:name w:val="WW8Num13z3"/>
    <w:next w:val="style24"/>
    <w:rPr>
      <w:rFonts w:ascii="Wingdings" w:cs="Wingdings" w:hAnsi="Wingdings"/>
    </w:rPr>
  </w:style>
  <w:style w:styleId="style25" w:type="character">
    <w:name w:val="WW8Num17z0"/>
    <w:next w:val="style25"/>
    <w:rPr>
      <w:rFonts w:ascii="Symbol" w:cs="Symbol" w:hAnsi="Symbol"/>
    </w:rPr>
  </w:style>
  <w:style w:styleId="style26" w:type="character">
    <w:name w:val="WW8Num17z1"/>
    <w:next w:val="style26"/>
    <w:rPr>
      <w:rFonts w:ascii="Times New Roman" w:cs="Times New Roman" w:hAnsi="Times New Roman"/>
    </w:rPr>
  </w:style>
  <w:style w:styleId="style27" w:type="character">
    <w:name w:val="WW8Num17z2"/>
    <w:next w:val="style27"/>
    <w:rPr>
      <w:rFonts w:ascii="Courier New" w:cs="Courier New" w:hAnsi="Courier New"/>
    </w:rPr>
  </w:style>
  <w:style w:styleId="style28" w:type="character">
    <w:name w:val="WW8Num17z3"/>
    <w:next w:val="style28"/>
    <w:rPr>
      <w:rFonts w:ascii="Wingdings" w:cs="Wingdings" w:hAnsi="Wingdings"/>
    </w:rPr>
  </w:style>
  <w:style w:styleId="style29" w:type="character">
    <w:name w:val="WW8Num18z0"/>
    <w:next w:val="style29"/>
    <w:rPr>
      <w:rFonts w:ascii="Times New Roman" w:cs="Times New Roman" w:hAnsi="Times New Roman"/>
    </w:rPr>
  </w:style>
  <w:style w:styleId="style30" w:type="character">
    <w:name w:val="WW8Num18z1"/>
    <w:next w:val="style30"/>
    <w:rPr>
      <w:rFonts w:ascii="Symbol" w:cs="Symbol" w:hAnsi="Symbol"/>
    </w:rPr>
  </w:style>
  <w:style w:styleId="style31" w:type="character">
    <w:name w:val="WW8Num19z4"/>
    <w:next w:val="style31"/>
    <w:rPr>
      <w:rFonts w:ascii="Times New Roman" w:cs="Times New Roman" w:hAnsi="Times New Roman"/>
      <w:b w:val="false"/>
      <w:i/>
      <w:sz w:val="20"/>
    </w:rPr>
  </w:style>
  <w:style w:styleId="style32" w:type="character">
    <w:name w:val="Default Paragraph Font"/>
    <w:next w:val="style32"/>
    <w:rPr/>
  </w:style>
  <w:style w:styleId="style33" w:type="character">
    <w:name w:val="Page Number"/>
    <w:next w:val="style33"/>
    <w:rPr>
      <w:sz w:val="18"/>
    </w:rPr>
  </w:style>
  <w:style w:styleId="style34" w:type="character">
    <w:name w:val="Footnote Characters"/>
    <w:next w:val="style34"/>
    <w:rPr>
      <w:vertAlign w:val="superscript"/>
    </w:rPr>
  </w:style>
  <w:style w:styleId="style35" w:type="character">
    <w:name w:val="Internet Link"/>
    <w:next w:val="style35"/>
    <w:rPr>
      <w:color w:val="000000"/>
      <w:u w:val="none"/>
    </w:rPr>
  </w:style>
  <w:style w:styleId="style36" w:type="character">
    <w:name w:val="heading3 backup Char"/>
    <w:next w:val="style36"/>
    <w:rPr>
      <w:rFonts w:ascii="Times" w:cs="Times" w:hAnsi="Times"/>
      <w:b/>
      <w:lang w:bidi="ar-SA" w:val="en-US"/>
    </w:rPr>
  </w:style>
  <w:style w:styleId="style37" w:type="character">
    <w:name w:val="p1a Zchn"/>
    <w:next w:val="style37"/>
    <w:rPr>
      <w:lang w:val="en-US"/>
    </w:rPr>
  </w:style>
  <w:style w:styleId="style38" w:type="character">
    <w:name w:val="Comment Reference"/>
    <w:next w:val="style38"/>
    <w:rPr>
      <w:sz w:val="16"/>
      <w:szCs w:val="16"/>
    </w:rPr>
  </w:style>
  <w:style w:styleId="style39" w:type="character">
    <w:name w:val="e-mail"/>
    <w:next w:val="style39"/>
    <w:rPr>
      <w:rFonts w:ascii="Courier;Courier New" w:cs="Courier;Courier New" w:hAnsi="Courier;Courier New"/>
      <w:lang w:eastAsia="en-" w:val="en-US"/>
    </w:rPr>
  </w:style>
  <w:style w:styleId="style40" w:type="character">
    <w:name w:val="url"/>
    <w:next w:val="style40"/>
    <w:rPr>
      <w:rFonts w:ascii="Courier;Courier New" w:cs="Courier;Courier New" w:hAnsi="Courier;Courier New"/>
      <w:lang w:eastAsia="en-" w:val="en-US"/>
    </w:rPr>
  </w:style>
  <w:style w:styleId="style41" w:type="character">
    <w:name w:val="heading3"/>
    <w:next w:val="style41"/>
    <w:rPr>
      <w:b/>
    </w:rPr>
  </w:style>
  <w:style w:styleId="style42" w:type="character">
    <w:name w:val="heading4"/>
    <w:next w:val="style42"/>
    <w:rPr>
      <w:i/>
    </w:rPr>
  </w:style>
  <w:style w:styleId="style43" w:type="character">
    <w:name w:val="Footer Char"/>
    <w:next w:val="style43"/>
    <w:rPr>
      <w:lang w:val="en-US"/>
    </w:rPr>
  </w:style>
  <w:style w:styleId="style44" w:type="character">
    <w:name w:val="Header Char"/>
    <w:next w:val="style44"/>
    <w:rPr>
      <w:sz w:val="18"/>
      <w:lang w:val="en-US"/>
    </w:rPr>
  </w:style>
  <w:style w:styleId="style45" w:type="character">
    <w:name w:val="Heading 1 Char"/>
    <w:next w:val="style45"/>
    <w:rPr>
      <w:b/>
      <w:sz w:val="24"/>
      <w:lang w:val="en-US"/>
    </w:rPr>
  </w:style>
  <w:style w:styleId="style46" w:type="character">
    <w:name w:val="Heading 2 Char"/>
    <w:next w:val="style46"/>
    <w:rPr>
      <w:b/>
      <w:lang w:val="en-US"/>
    </w:rPr>
  </w:style>
  <w:style w:styleId="style47" w:type="character">
    <w:name w:val="Heading 3 Char"/>
    <w:next w:val="style47"/>
    <w:rPr>
      <w:lang w:val="en-US"/>
    </w:rPr>
  </w:style>
  <w:style w:styleId="style48" w:type="character">
    <w:name w:val="Heading 4 Char"/>
    <w:next w:val="style48"/>
    <w:rPr>
      <w:lang w:val="en-US"/>
    </w:rPr>
  </w:style>
  <w:style w:styleId="style49" w:type="character">
    <w:name w:val="Heading 5 Char"/>
    <w:next w:val="style49"/>
    <w:rPr>
      <w:lang w:val="en-US"/>
    </w:rPr>
  </w:style>
  <w:style w:styleId="style50" w:type="character">
    <w:name w:val="Heading 6 Char"/>
    <w:next w:val="style50"/>
    <w:rPr>
      <w:lang w:val="en-US"/>
    </w:rPr>
  </w:style>
  <w:style w:styleId="style51" w:type="character">
    <w:name w:val="Heading 7 Char"/>
    <w:next w:val="style51"/>
    <w:rPr>
      <w:lang w:val="en-US"/>
    </w:rPr>
  </w:style>
  <w:style w:styleId="style52" w:type="character">
    <w:name w:val="Heading 8 Char"/>
    <w:next w:val="style52"/>
    <w:rPr>
      <w:lang w:val="en-US"/>
    </w:rPr>
  </w:style>
  <w:style w:styleId="style53" w:type="character">
    <w:name w:val="Heading 9 Char"/>
    <w:next w:val="style53"/>
    <w:rPr>
      <w:lang w:val="en-US"/>
    </w:rPr>
  </w:style>
  <w:style w:styleId="style54" w:type="character">
    <w:name w:val="Footnote Text Char"/>
    <w:next w:val="style54"/>
    <w:rPr>
      <w:sz w:val="18"/>
      <w:lang w:val="en-US"/>
    </w:rPr>
  </w:style>
  <w:style w:styleId="style55" w:type="character">
    <w:name w:val="Balloon Text Char"/>
    <w:next w:val="style55"/>
    <w:rPr>
      <w:rFonts w:ascii="Tahoma" w:cs="Tahoma" w:hAnsi="Tahoma"/>
      <w:sz w:val="16"/>
      <w:szCs w:val="16"/>
      <w:lang w:val="en-US"/>
    </w:rPr>
  </w:style>
  <w:style w:styleId="style56" w:type="character">
    <w:name w:val="RH"/>
    <w:basedOn w:val="style32"/>
    <w:next w:val="style56"/>
    <w:rPr/>
  </w:style>
  <w:style w:styleId="style57" w:type="character">
    <w:name w:val="Footnote Anchor"/>
    <w:next w:val="style57"/>
    <w:rPr>
      <w:vertAlign w:val="superscript"/>
    </w:rPr>
  </w:style>
  <w:style w:styleId="style58" w:type="character">
    <w:name w:val="Endnote Anchor"/>
    <w:next w:val="style58"/>
    <w:rPr>
      <w:vertAlign w:val="superscript"/>
    </w:rPr>
  </w:style>
  <w:style w:styleId="style59" w:type="character">
    <w:name w:val="Endnote Characters"/>
    <w:next w:val="style59"/>
    <w:rPr/>
  </w:style>
  <w:style w:styleId="style60" w:type="paragraph">
    <w:name w:val="Heading"/>
    <w:basedOn w:val="style0"/>
    <w:next w:val="style6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61" w:type="paragraph">
    <w:name w:val="Text Body"/>
    <w:basedOn w:val="style0"/>
    <w:next w:val="style61"/>
    <w:pPr>
      <w:spacing w:after="120" w:before="0"/>
      <w:contextualSpacing w:val="false"/>
    </w:pPr>
    <w:rPr/>
  </w:style>
  <w:style w:styleId="style62" w:type="paragraph">
    <w:name w:val="List"/>
    <w:basedOn w:val="style61"/>
    <w:next w:val="style62"/>
    <w:pPr/>
    <w:rPr/>
  </w:style>
  <w:style w:styleId="style63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64" w:type="paragraph">
    <w:name w:val="Index"/>
    <w:basedOn w:val="style0"/>
    <w:next w:val="style64"/>
    <w:pPr>
      <w:suppressLineNumbers/>
    </w:pPr>
    <w:rPr/>
  </w:style>
  <w:style w:styleId="style65" w:type="paragraph">
    <w:name w:val="Header"/>
    <w:basedOn w:val="style0"/>
    <w:next w:val="style65"/>
    <w:pPr>
      <w:tabs>
        <w:tab w:leader="none" w:pos="4536" w:val="center"/>
        <w:tab w:leader="none" w:pos="9072" w:val="right"/>
      </w:tabs>
      <w:ind w:hanging="0" w:left="0" w:right="0"/>
    </w:pPr>
    <w:rPr>
      <w:sz w:val="18"/>
    </w:rPr>
  </w:style>
  <w:style w:styleId="style66" w:type="paragraph">
    <w:name w:val="Footer"/>
    <w:basedOn w:val="style0"/>
    <w:next w:val="style66"/>
    <w:pPr>
      <w:tabs>
        <w:tab w:leader="none" w:pos="4536" w:val="center"/>
        <w:tab w:leader="none" w:pos="9072" w:val="right"/>
      </w:tabs>
    </w:pPr>
    <w:rPr/>
  </w:style>
  <w:style w:styleId="style67" w:type="paragraph">
    <w:name w:val="title"/>
    <w:basedOn w:val="style0"/>
    <w:next w:val="style68"/>
    <w:pPr>
      <w:keepNext/>
      <w:keepLines/>
      <w:suppressAutoHyphens w:val="true"/>
      <w:spacing w:after="480" w:before="0" w:line="360" w:lineRule="atLeast"/>
      <w:ind w:hanging="0" w:left="0" w:right="0"/>
      <w:contextualSpacing w:val="false"/>
      <w:jc w:val="center"/>
    </w:pPr>
    <w:rPr>
      <w:b/>
      <w:sz w:val="28"/>
    </w:rPr>
  </w:style>
  <w:style w:styleId="style68" w:type="paragraph">
    <w:name w:val="author"/>
    <w:basedOn w:val="style0"/>
    <w:next w:val="style89"/>
    <w:pPr>
      <w:spacing w:after="200" w:before="0"/>
      <w:ind w:hanging="0" w:left="0" w:right="0"/>
      <w:contextualSpacing w:val="false"/>
      <w:jc w:val="center"/>
    </w:pPr>
    <w:rPr/>
  </w:style>
  <w:style w:styleId="style69" w:type="paragraph">
    <w:name w:val="authorinfo"/>
    <w:basedOn w:val="style0"/>
    <w:next w:val="style70"/>
    <w:pPr>
      <w:jc w:val="center"/>
    </w:pPr>
    <w:rPr>
      <w:sz w:val="18"/>
    </w:rPr>
  </w:style>
  <w:style w:styleId="style70" w:type="paragraph">
    <w:name w:val="email"/>
    <w:basedOn w:val="style0"/>
    <w:next w:val="style77"/>
    <w:pPr>
      <w:jc w:val="center"/>
    </w:pPr>
    <w:rPr>
      <w:sz w:val="18"/>
    </w:rPr>
  </w:style>
  <w:style w:styleId="style71" w:type="paragraph">
    <w:name w:val="heading1"/>
    <w:basedOn w:val="style1"/>
    <w:next w:val="style0"/>
    <w:pPr>
      <w:numPr>
        <w:ilvl w:val="0"/>
        <w:numId w:val="1"/>
      </w:numPr>
      <w:outlineLvl w:val="0"/>
    </w:pPr>
    <w:rPr>
      <w:bCs/>
    </w:rPr>
  </w:style>
  <w:style w:styleId="style72" w:type="paragraph">
    <w:name w:val="heading2"/>
    <w:basedOn w:val="style2"/>
    <w:next w:val="style0"/>
    <w:pPr>
      <w:numPr>
        <w:ilvl w:val="1"/>
        <w:numId w:val="1"/>
      </w:numPr>
      <w:outlineLvl w:val="1"/>
    </w:pPr>
    <w:rPr>
      <w:bCs/>
      <w:iCs/>
    </w:rPr>
  </w:style>
  <w:style w:styleId="style73" w:type="paragraph">
    <w:name w:val="heading3 backup"/>
    <w:basedOn w:val="style0"/>
    <w:next w:val="style78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74" w:type="paragraph">
    <w:name w:val="equation"/>
    <w:basedOn w:val="style0"/>
    <w:next w:val="style0"/>
    <w:pPr>
      <w:tabs>
        <w:tab w:leader="none" w:pos="3289" w:val="center"/>
        <w:tab w:leader="none" w:pos="6917" w:val="right"/>
      </w:tabs>
      <w:spacing w:after="160" w:before="160"/>
      <w:ind w:hanging="0" w:left="0" w:right="0"/>
      <w:contextualSpacing w:val="false"/>
    </w:pPr>
    <w:rPr/>
  </w:style>
  <w:style w:styleId="style75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76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77" w:type="paragraph">
    <w:name w:val="abstract"/>
    <w:basedOn w:val="style0"/>
    <w:next w:val="style77"/>
    <w:pPr>
      <w:spacing w:after="360" w:before="600" w:line="220" w:lineRule="atLeast"/>
      <w:ind w:firstLine="227" w:left="567" w:right="567"/>
      <w:contextualSpacing/>
    </w:pPr>
    <w:rPr>
      <w:sz w:val="18"/>
    </w:rPr>
  </w:style>
  <w:style w:styleId="style78" w:type="paragraph">
    <w:name w:val="p1a"/>
    <w:basedOn w:val="style0"/>
    <w:next w:val="style78"/>
    <w:pPr>
      <w:ind w:hanging="0" w:left="0" w:right="0"/>
    </w:pPr>
    <w:rPr/>
  </w:style>
  <w:style w:styleId="style79" w:type="paragraph">
    <w:name w:val="reference"/>
    <w:basedOn w:val="style0"/>
    <w:next w:val="style79"/>
    <w:pPr>
      <w:ind w:hanging="227" w:left="227" w:right="0"/>
    </w:pPr>
    <w:rPr>
      <w:sz w:val="18"/>
    </w:rPr>
  </w:style>
  <w:style w:styleId="style80" w:type="paragraph">
    <w:name w:val="Running head - left"/>
    <w:basedOn w:val="style0"/>
    <w:next w:val="style80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81" w:type="paragraph">
    <w:name w:val="Running head - right"/>
    <w:basedOn w:val="style80"/>
    <w:next w:val="style81"/>
    <w:pPr>
      <w:jc w:val="right"/>
    </w:pPr>
    <w:rPr/>
  </w:style>
  <w:style w:styleId="style82" w:type="paragraph">
    <w:name w:val="Item"/>
    <w:basedOn w:val="style0"/>
    <w:next w:val="style0"/>
    <w:pPr>
      <w:numPr>
        <w:ilvl w:val="0"/>
        <w:numId w:val="9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83" w:type="paragraph">
    <w:name w:val="Bullet Item"/>
    <w:basedOn w:val="style82"/>
    <w:next w:val="style83"/>
    <w:pPr>
      <w:numPr>
        <w:ilvl w:val="0"/>
        <w:numId w:val="10"/>
      </w:numPr>
    </w:pPr>
    <w:rPr/>
  </w:style>
  <w:style w:styleId="style84" w:type="paragraph">
    <w:name w:val="Numbered Item"/>
    <w:basedOn w:val="style82"/>
    <w:next w:val="style84"/>
    <w:pPr>
      <w:numPr>
        <w:ilvl w:val="0"/>
        <w:numId w:val="11"/>
      </w:numPr>
    </w:pPr>
    <w:rPr/>
  </w:style>
  <w:style w:styleId="style85" w:type="paragraph">
    <w:name w:val="Footnote"/>
    <w:basedOn w:val="style0"/>
    <w:next w:val="style85"/>
    <w:pPr>
      <w:spacing w:line="220" w:lineRule="atLeast"/>
      <w:ind w:hanging="227" w:left="227" w:right="0"/>
    </w:pPr>
    <w:rPr>
      <w:sz w:val="18"/>
    </w:rPr>
  </w:style>
  <w:style w:styleId="style86" w:type="paragraph">
    <w:name w:val="programcode"/>
    <w:basedOn w:val="style0"/>
    <w:next w:val="style86"/>
    <w:pPr>
      <w:tabs>
        <w:tab w:leader="none" w:pos="227" w:val="left"/>
        <w:tab w:leader="none" w:pos="454" w:val="left"/>
        <w:tab w:leader="none" w:pos="680" w:val="left"/>
        <w:tab w:leader="none" w:pos="907" w:val="left"/>
        <w:tab w:leader="none" w:pos="1134" w:val="left"/>
        <w:tab w:leader="none" w:pos="1361" w:val="left"/>
        <w:tab w:leader="none" w:pos="1588" w:val="left"/>
        <w:tab w:leader="none" w:pos="1814" w:val="left"/>
        <w:tab w:leader="none" w:pos="2041" w:val="left"/>
        <w:tab w:leader="none" w:pos="2268" w:val="left"/>
        <w:tab w:leader="none" w:pos="2495" w:val="left"/>
        <w:tab w:leader="none" w:pos="2722" w:val="left"/>
        <w:tab w:leader="none" w:pos="2948" w:val="left"/>
        <w:tab w:leader="none" w:pos="3175" w:val="left"/>
        <w:tab w:leader="none" w:pos="3402" w:val="left"/>
        <w:tab w:leader="none" w:pos="3629" w:val="left"/>
        <w:tab w:leader="none" w:pos="3856" w:val="left"/>
        <w:tab w:leader="none" w:pos="4082" w:val="left"/>
        <w:tab w:leader="none" w:pos="4309" w:val="left"/>
        <w:tab w:leader="none" w:pos="4536" w:val="left"/>
        <w:tab w:leader="none" w:pos="4763" w:val="left"/>
        <w:tab w:leader="none" w:pos="4990" w:val="left"/>
        <w:tab w:leader="none" w:pos="5216" w:val="left"/>
        <w:tab w:leader="none" w:pos="5443" w:val="left"/>
        <w:tab w:leader="none" w:pos="5670" w:val="left"/>
        <w:tab w:leader="none" w:pos="5897" w:val="left"/>
        <w:tab w:leader="none" w:pos="6124" w:val="left"/>
        <w:tab w:leader="none" w:pos="6350" w:val="left"/>
        <w:tab w:leader="none" w:pos="6577" w:val="left"/>
      </w:tabs>
      <w:spacing w:after="160" w:before="160"/>
      <w:ind w:hanging="0" w:left="0" w:right="0"/>
      <w:contextualSpacing/>
      <w:jc w:val="left"/>
    </w:pPr>
    <w:rPr>
      <w:rFonts w:ascii="Courier;Courier New" w:cs="Courier;Courier New" w:hAnsi="Courier;Courier New"/>
    </w:rPr>
  </w:style>
  <w:style w:styleId="style87" w:type="paragraph">
    <w:name w:val="Fußnotentext.Footnote"/>
    <w:basedOn w:val="style0"/>
    <w:next w:val="style87"/>
    <w:pPr>
      <w:tabs>
        <w:tab w:leader="none" w:pos="340" w:val="left"/>
      </w:tabs>
      <w:ind w:hanging="170" w:left="170" w:right="0"/>
    </w:pPr>
    <w:rPr>
      <w:sz w:val="18"/>
    </w:rPr>
  </w:style>
  <w:style w:styleId="style88" w:type="paragraph">
    <w:name w:val="heading4 backup"/>
    <w:basedOn w:val="style0"/>
    <w:next w:val="style78"/>
    <w:pPr>
      <w:spacing w:after="0" w:before="320"/>
      <w:ind w:hanging="0" w:left="0" w:right="0"/>
      <w:contextualSpacing w:val="false"/>
    </w:pPr>
    <w:rPr>
      <w:i/>
    </w:rPr>
  </w:style>
  <w:style w:styleId="style89" w:type="paragraph">
    <w:name w:val="address"/>
    <w:basedOn w:val="style0"/>
    <w:next w:val="style89"/>
    <w:pPr>
      <w:spacing w:after="200" w:before="0" w:line="220" w:lineRule="atLeast"/>
      <w:ind w:hanging="0" w:left="0" w:right="0"/>
      <w:contextualSpacing/>
      <w:jc w:val="center"/>
    </w:pPr>
    <w:rPr>
      <w:sz w:val="18"/>
    </w:rPr>
  </w:style>
  <w:style w:styleId="style90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91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92" w:type="paragraph">
    <w:name w:val="referenceitem"/>
    <w:basedOn w:val="style0"/>
    <w:next w:val="style92"/>
    <w:pPr>
      <w:numPr>
        <w:ilvl w:val="0"/>
        <w:numId w:val="8"/>
      </w:numPr>
      <w:spacing w:line="220" w:lineRule="atLeast"/>
    </w:pPr>
    <w:rPr>
      <w:sz w:val="18"/>
    </w:rPr>
  </w:style>
  <w:style w:styleId="style93" w:type="paragraph">
    <w:name w:val="Body Text 21"/>
    <w:basedOn w:val="style0"/>
    <w:next w:val="style93"/>
    <w:pPr/>
    <w:rPr/>
  </w:style>
  <w:style w:styleId="style94" w:type="paragraph">
    <w:name w:val="Comment Text"/>
    <w:basedOn w:val="style0"/>
    <w:next w:val="style94"/>
    <w:pPr/>
    <w:rPr/>
  </w:style>
  <w:style w:styleId="style95" w:type="paragraph">
    <w:name w:val="Comment Subject"/>
    <w:basedOn w:val="style94"/>
    <w:next w:val="style94"/>
    <w:pPr/>
    <w:rPr>
      <w:b/>
      <w:bCs/>
    </w:rPr>
  </w:style>
  <w:style w:styleId="style96" w:type="paragraph">
    <w:name w:val="Balloon Text"/>
    <w:basedOn w:val="style0"/>
    <w:next w:val="style96"/>
    <w:pPr>
      <w:spacing w:line="240" w:lineRule="auto"/>
    </w:pPr>
    <w:rPr>
      <w:rFonts w:ascii="Tahoma" w:cs="Tahoma" w:hAnsi="Tahoma"/>
      <w:sz w:val="16"/>
      <w:szCs w:val="16"/>
    </w:rPr>
  </w:style>
  <w:style w:styleId="style97" w:type="paragraph">
    <w:name w:val="bulletitem"/>
    <w:basedOn w:val="style0"/>
    <w:next w:val="style97"/>
    <w:pPr>
      <w:numPr>
        <w:ilvl w:val="0"/>
        <w:numId w:val="5"/>
      </w:numPr>
      <w:spacing w:after="160" w:before="160"/>
      <w:contextualSpacing/>
    </w:pPr>
    <w:rPr/>
  </w:style>
  <w:style w:styleId="style98" w:type="paragraph">
    <w:name w:val="dashitem"/>
    <w:basedOn w:val="style0"/>
    <w:next w:val="style98"/>
    <w:pPr>
      <w:numPr>
        <w:ilvl w:val="0"/>
        <w:numId w:val="7"/>
      </w:numPr>
      <w:spacing w:after="160" w:before="160"/>
      <w:contextualSpacing/>
    </w:pPr>
    <w:rPr/>
  </w:style>
  <w:style w:styleId="style99" w:type="paragraph">
    <w:name w:val="figurecaption"/>
    <w:basedOn w:val="style0"/>
    <w:next w:val="style0"/>
    <w:pPr>
      <w:keepLines/>
      <w:spacing w:after="240" w:before="120" w:line="220" w:lineRule="atLeast"/>
      <w:ind w:hanging="0" w:left="0" w:right="0"/>
      <w:contextualSpacing w:val="false"/>
      <w:jc w:val="center"/>
    </w:pPr>
    <w:rPr>
      <w:sz w:val="18"/>
    </w:rPr>
  </w:style>
  <w:style w:styleId="style100" w:type="paragraph">
    <w:name w:val="image"/>
    <w:basedOn w:val="style0"/>
    <w:next w:val="style0"/>
    <w:pPr>
      <w:spacing w:after="120" w:before="240"/>
      <w:ind w:hanging="0" w:left="0" w:right="0"/>
      <w:contextualSpacing w:val="false"/>
      <w:jc w:val="center"/>
    </w:pPr>
    <w:rPr/>
  </w:style>
  <w:style w:styleId="style101" w:type="paragraph">
    <w:name w:val="keywords"/>
    <w:basedOn w:val="style77"/>
    <w:next w:val="style71"/>
    <w:pPr>
      <w:spacing w:after="360" w:before="220"/>
      <w:ind w:hanging="0" w:left="567" w:right="567"/>
      <w:contextualSpacing w:val="false"/>
      <w:jc w:val="left"/>
    </w:pPr>
    <w:rPr/>
  </w:style>
  <w:style w:styleId="style102" w:type="paragraph">
    <w:name w:val="numitem"/>
    <w:basedOn w:val="style0"/>
    <w:next w:val="style102"/>
    <w:pPr>
      <w:numPr>
        <w:ilvl w:val="0"/>
        <w:numId w:val="6"/>
      </w:numPr>
      <w:spacing w:after="160" w:before="160"/>
      <w:contextualSpacing/>
    </w:pPr>
    <w:rPr/>
  </w:style>
  <w:style w:styleId="style103" w:type="paragraph">
    <w:name w:val="running head - left"/>
    <w:basedOn w:val="style0"/>
    <w:next w:val="style103"/>
    <w:pPr>
      <w:ind w:hanging="0" w:left="0" w:right="0"/>
      <w:jc w:val="left"/>
    </w:pPr>
    <w:rPr>
      <w:sz w:val="18"/>
      <w:szCs w:val="18"/>
    </w:rPr>
  </w:style>
  <w:style w:styleId="style104" w:type="paragraph">
    <w:name w:val="running head - right"/>
    <w:basedOn w:val="style0"/>
    <w:next w:val="style104"/>
    <w:pPr>
      <w:ind w:hanging="0" w:left="0" w:right="0"/>
      <w:jc w:val="right"/>
    </w:pPr>
    <w:rPr>
      <w:bCs/>
      <w:sz w:val="18"/>
      <w:szCs w:val="18"/>
    </w:rPr>
  </w:style>
  <w:style w:styleId="style105" w:type="paragraph">
    <w:name w:val="subtitle"/>
    <w:basedOn w:val="style67"/>
    <w:next w:val="style68"/>
    <w:pPr>
      <w:spacing w:after="480" w:before="120" w:line="280" w:lineRule="atLeast"/>
      <w:contextualSpacing w:val="false"/>
    </w:pPr>
    <w:rPr>
      <w:sz w:val="24"/>
    </w:rPr>
  </w:style>
  <w:style w:styleId="style106" w:type="paragraph">
    <w:name w:val="tablecaption"/>
    <w:basedOn w:val="style0"/>
    <w:next w:val="style0"/>
    <w:pPr>
      <w:keepNext/>
      <w:keepLines/>
      <w:spacing w:after="120" w:before="240" w:line="220" w:lineRule="atLeast"/>
      <w:ind w:hanging="0" w:left="0" w:right="0"/>
      <w:contextualSpacing w:val="false"/>
      <w:jc w:val="center"/>
    </w:pPr>
    <w:rPr>
      <w:sz w:val="18"/>
      <w:lang w:val="de-DE"/>
    </w:rPr>
  </w:style>
  <w:style w:styleId="style107" w:type="paragraph">
    <w:name w:val="List Bullet"/>
    <w:basedOn w:val="style0"/>
    <w:next w:val="style107"/>
    <w:pPr>
      <w:numPr>
        <w:ilvl w:val="0"/>
        <w:numId w:val="3"/>
      </w:numPr>
      <w:spacing w:after="120" w:before="120"/>
      <w:contextualSpacing/>
    </w:pPr>
    <w:rPr/>
  </w:style>
  <w:style w:styleId="style108" w:type="paragraph">
    <w:name w:val="List Number"/>
    <w:basedOn w:val="style0"/>
    <w:next w:val="style108"/>
    <w:pPr>
      <w:numPr>
        <w:ilvl w:val="0"/>
        <w:numId w:val="2"/>
      </w:numPr>
    </w:pPr>
    <w:rPr/>
  </w:style>
  <w:style w:styleId="style109" w:type="paragraph">
    <w:name w:val="papertitle"/>
    <w:basedOn w:val="style0"/>
    <w:next w:val="style68"/>
    <w:pPr>
      <w:keepNext/>
      <w:keepLines/>
      <w:suppressAutoHyphens w:val="true"/>
      <w:spacing w:after="480" w:before="0" w:line="360" w:lineRule="atLeast"/>
      <w:ind w:hanging="0" w:left="0" w:right="0"/>
      <w:contextualSpacing w:val="false"/>
      <w:jc w:val="center"/>
    </w:pPr>
    <w:rPr>
      <w:b/>
      <w:sz w:val="28"/>
    </w:rPr>
  </w:style>
  <w:style w:styleId="style110" w:type="paragraph">
    <w:name w:val="papersubtitle"/>
    <w:basedOn w:val="style109"/>
    <w:next w:val="style68"/>
    <w:pPr>
      <w:spacing w:after="480" w:before="120" w:line="280" w:lineRule="atLeast"/>
      <w:contextualSpacing w:val="false"/>
    </w:pPr>
    <w:rPr>
      <w:sz w:val="24"/>
    </w:rPr>
  </w:style>
  <w:style w:styleId="style111" w:type="paragraph">
    <w:name w:val="ReferenceLine"/>
    <w:basedOn w:val="style78"/>
    <w:next w:val="style111"/>
    <w:pPr>
      <w:spacing w:line="200" w:lineRule="exact"/>
    </w:pPr>
    <w:rPr>
      <w:sz w:val="16"/>
    </w:rPr>
  </w:style>
  <w:style w:styleId="style112" w:type="paragraph">
    <w:name w:val="Table Contents"/>
    <w:basedOn w:val="style0"/>
    <w:next w:val="style112"/>
    <w:pPr>
      <w:suppressLineNumbers/>
    </w:pPr>
    <w:rPr/>
  </w:style>
  <w:style w:styleId="style113" w:type="paragraph">
    <w:name w:val="Table Heading"/>
    <w:basedOn w:val="style112"/>
    <w:next w:val="style113"/>
    <w:pPr>
      <w:suppressLineNumbers/>
      <w:jc w:val="center"/>
    </w:pPr>
    <w:rPr>
      <w:b/>
      <w:bCs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