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TarlaAnaliz — Sistem Etkileşim Haritası</w:t>
      </w:r>
    </w:p>
    <w:p>
      <w:pPr>
        <w:jc w:val="center"/>
      </w:pPr>
      <w:r>
        <w:rPr>
          <w:color w:val="646464"/>
          <w:sz w:val="22"/>
        </w:rPr>
        <w:t>Edge/Kiosk (M1+M2) ↔ Platform (FastAPI) ↔ Worker (AI Inference) ↔ Contract (SSOT)</w:t>
      </w:r>
    </w:p>
    <w:p>
      <w:pPr>
        <w:jc w:val="center"/>
      </w:pPr>
      <w:r>
        <w:rPr>
          <w:color w:val="969696"/>
          <w:sz w:val="18"/>
        </w:rPr>
        <w:t>Versiyon 1.0.0 — 10 Mart 2026 — Kaynak: 4 Repo Tam Analizi</w:t>
      </w:r>
    </w:p>
    <w:p>
      <w:pPr>
        <w:pStyle w:val="Heading1"/>
      </w:pPr>
      <w:r>
        <w:t>1. Mimari Diyagram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6248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laAnaliz_Etkilesim_Harit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624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Sistem Bileşenleri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Teknoloji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Konum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Edge — M1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tarlaanaliz-edge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Python/FastAPI + SQLite + ClamAV + Pix4D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Saha (Air-Gap)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SD kart okuma, AV1 tarama, kalibrasyon, hash mühürleme, WORM log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Edge — M2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tarlaanaliz-edge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Python/FastAPI + mTLS + AES-256-GCM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Saha (443 only)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Paket şifreleme, chunked upload, platform'dan makbuz alma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tarlaanaliz-platform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Python/FastAPI + PostgreSQL/PostGIS + Redis + RabbitMQ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API gateway, RBAC (13 rol), ödeme, kuyruk yönetimi, AV2 merkez tarama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tarlaanaliz-worker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Python + PyTorch + RabbitMQ + S3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Cloud (GPU)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AI inference (4 ajan), güven hesaplama, eskalasyon, aktif öğrenme döngüsü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tarlaanaliz-contract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JSON Schema Draft 2020-12 + OpenAPI 3.1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Git Submodule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46 şema + 15 enum + 3 API spec — tüm sözleşmelerin SSOT'u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S3 / MinIO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S3-uyumlu nesne deposu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Görüntü, sonuç artifact, model ağırlıkları, ödeme dekontları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Web / PWA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tarlaanaliz-web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Next.js / TypeScript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Çiftçi, pilot, kooperatif arayüzü (contract'tan type generation)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Uzman Portalı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tarlaanaliz-platform (UI)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Platform Web UI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Cloud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Uzman gözden geçirme, geri bildirim, training grade atama</w:t>
            </w:r>
          </w:p>
        </w:tc>
      </w:tr>
    </w:tbl>
    <w:p>
      <w:pPr>
        <w:pStyle w:val="Heading1"/>
      </w:pPr>
      <w:r>
        <w:t>3. Veri Akış Kanalları — 10 Kanal Detayı</w:t>
      </w:r>
    </w:p>
    <w:p>
      <w:pPr>
        <w:pStyle w:val="Heading2"/>
      </w:pPr>
      <w:r>
        <w:t>3.1  ① Edge M1 → M2 (USB Fiziksel Transfer)</w:t>
      </w:r>
    </w:p>
    <w:p>
      <w:r>
        <w:rPr>
          <w:b/>
        </w:rPr>
        <w:t xml:space="preserve">Protokol: </w:t>
      </w:r>
      <w:r>
        <w:t>Fiziksel USB disk (operatör taşır, SOP-M1-02)</w:t>
      </w:r>
    </w:p>
    <w:p>
      <w:r>
        <w:rPr>
          <w:b/>
        </w:rPr>
        <w:t xml:space="preserve">Yetki: </w:t>
      </w:r>
      <w:r>
        <w:t>STATION_OPERATOR rolü, fiziksel erişim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Kaynak Dosya (Edge M1)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Çıktı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Güvenlik Kontrolü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SD Kart Okuma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src/core/services/intake/card_reader.py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Ham GeoTIFF dosyaları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Read-only mount, correlation_id üretimi (corr_&lt;32hex&gt;)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Drone Doğrulama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src/core/services/intake/metadata_extractor.py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drone_serial + make kontrol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drone_registry.yaml whitelist (HC-10, HC-11)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AV1 Tarama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src/infrastructure/security/av_scanner.py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scan_report_edge.json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ClamAV SMART: SHA-256 + filetype + boyut sapma &gt;%20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Hash Mühürleme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src/core/services/intake/hash_sealer.py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manifest.sha256 + signature.sig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Per-file SHA-256, GPG/RSA imza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Kalibrasyon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src/core/services/calibration_gate/validator.py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calibration_result.json + qc_report.json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KR-018: 5 kontrol hard gate, FAIL → REJECTED_QUARANTINE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Paketleme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src/core/services/batch/manifest_writer.py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package.tar.gz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Tüm kanıtlar tek paket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USB'ye Kopyalama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Operatör (fiziksel)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USB disk → M2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SOP-M1-02 prosedürü</w:t>
            </w:r>
          </w:p>
        </w:tc>
      </w:tr>
    </w:tbl>
    <w:p>
      <w:pPr>
        <w:pStyle w:val="Heading2"/>
      </w:pPr>
      <w:r>
        <w:t>3.2  ② Edge M2 → Platform (mTLS Upload)</w:t>
      </w:r>
    </w:p>
    <w:p>
      <w:r>
        <w:rPr>
          <w:b/>
        </w:rPr>
        <w:t xml:space="preserve">Protokol: </w:t>
      </w:r>
      <w:r>
        <w:t>HTTPS + mutual TLS (mTLS)</w:t>
      </w:r>
    </w:p>
    <w:p>
      <w:r>
        <w:rPr>
          <w:b/>
        </w:rPr>
        <w:t xml:space="preserve">Endpoint: </w:t>
      </w:r>
      <w:r>
        <w:t>POST /api/v1/ingest/manifests</w:t>
      </w:r>
    </w:p>
    <w:p>
      <w:r>
        <w:rPr>
          <w:b/>
        </w:rPr>
        <w:t xml:space="preserve">Yetki: </w:t>
      </w:r>
      <w:r>
        <w:t>mTLS sertifikası (kiosk_id = sertifika CN). Sertifika yoksa CertificateNotFoundError.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Kaynak Dosya (Edge M2)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Hedef Dosya (Platform)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 / Şema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Header / Güvenlik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Bağlantı Kontrolü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src/infrastructure/network/connectivity_monitor.py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HTTP HEAD + ICMP ping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Timeout 5s, fallback 8.8.8.8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Faz 1: Manifest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src/infrastructure/network/cloud_client.py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src/presentation/api/v1/endpoints/ingest.py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intake_manifest.v1.schema.json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X-Correlation-Id, X-Batch-Id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Faz 2: Chunks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src/core/services/sync/chunked_uploader.py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src/presentation/api/v1/endpoints/ingest.py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Binary chunks (application/octet-stream)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X-Chunk-Index, AES-256-GCM (opsiyonel)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Makbuz Alma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src/core/services/sync/receipt_handler.py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upload_receipt.v1.schema.json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platform_ref zorunlu; makbuz SİLİNMEZ (HC-09)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Durum Senkron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src/infrastructure/storage/retention_manager.py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Sync state checkpoint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Resumable upload (chunk-level ACK)</w:t>
            </w:r>
          </w:p>
        </w:tc>
      </w:tr>
    </w:tbl>
    <w:p>
      <w:pPr>
        <w:pStyle w:val="Heading2"/>
      </w:pPr>
      <w:r>
        <w:t>3.3  ③ Platform → Worker (İş Gönderimi)</w:t>
      </w:r>
    </w:p>
    <w:p>
      <w:r>
        <w:rPr>
          <w:b/>
        </w:rPr>
        <w:t xml:space="preserve">Protokol: </w:t>
      </w:r>
      <w:r>
        <w:t>RabbitMQ (AMQP)</w:t>
      </w:r>
    </w:p>
    <w:p>
      <w:r>
        <w:rPr>
          <w:b/>
        </w:rPr>
        <w:t xml:space="preserve">Exchange → Kuyruk: </w:t>
      </w:r>
      <w:r>
        <w:t>worker.dispatch (topic) → worker.dispatch.jobs → Worker tarafında: analysis_jobs</w:t>
      </w:r>
    </w:p>
    <w:p>
      <w:r>
        <w:rPr>
          <w:b/>
        </w:rPr>
        <w:t xml:space="preserve">Yetki: </w:t>
      </w:r>
      <w:r>
        <w:t>RabbitMQ credentials. Worker sadece kuyruktan ÇEKER, Platform HTTP push YAPMAZ (kural 4.2).</w:t>
      </w:r>
    </w:p>
    <w:p>
      <w:r>
        <w:rPr>
          <w:b/>
        </w:rPr>
        <w:t xml:space="preserve">GÖRÜNTÜ AKIŞI: </w:t>
      </w:r>
      <w:r>
        <w:rPr>
          <w:color w:val="C0392B"/>
        </w:rPr>
        <w:t>Görüntüler RabbitMQ üzerinden GEÇMİYOR. Platform S3'e yükler, Worker'a sadece S3 URI listesi gönderilir (image_urls). Worker bu URL'lerden indirip işler.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Adım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Kaynak Dosya (Platform)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Hedef Dosya (Worker)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Kural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Dataset hazır mı?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src/application/services/worker_dispatch_service.py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Dataset CALIBRATED_SCANNED_CENTER_OK durumunda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AV2 + kalibrasyon geçmiş olmalı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AnalysisJob oluştur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src/core/domain/entities/analysis_job.py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job_id, crop_type, image_urls (S3), calibration_metadata, drone_metadata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KR-018: calibration_type=NONE → REJECT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Event yayınla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src/infrastructure/messaging/event_publisher.py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AnalysisRequested → worker.dispatch exchange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Routing key: worker.dispatch.#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Mesaj tüket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src/infrastructure/messaging/rabbitmq/consumer.py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JSON mesaj (prefetch=1, manual ACK)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JSON hata → NACK → DLQ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Şema doğrula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src/application/contract_validator.py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analysis_job.v1.schema.json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KR-081: Geçersiz → REJECT + audit log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Kalibrasyon gate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src/application/job_handler.py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calibration_type kontrolü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KR-018: NONE → immediate REJECT + eskalasyon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Capability tespit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src/preprocessing/capability_detector.py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available_bands → BASIC_4BAND (7ch) / EXTENDED_5BAND (10ch)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ADR-002: drone_registry OKUNMAZ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Pipeline çalıştır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src/agents/orchestration_agent.py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PipelineRequest → QATriage → Inference → ALPackager → Reporting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K-9: Typed dataclass mesaj, string YASAK</w:t>
            </w:r>
          </w:p>
        </w:tc>
      </w:tr>
    </w:tbl>
    <w:p>
      <w:pPr>
        <w:pStyle w:val="Heading2"/>
      </w:pPr>
      <w:r>
        <w:t>3.4  ④ Worker → Platform (Analiz Sonucu)</w:t>
      </w:r>
    </w:p>
    <w:p>
      <w:r>
        <w:rPr>
          <w:b/>
        </w:rPr>
        <w:t xml:space="preserve">Kuyruk: </w:t>
      </w:r>
      <w:r>
        <w:t>analysis_results (durable, persistent delivery)</w:t>
      </w:r>
    </w:p>
    <w:p>
      <w:r>
        <w:rPr>
          <w:b/>
        </w:rPr>
        <w:t xml:space="preserve">Şema: </w:t>
      </w:r>
      <w:r>
        <w:t>analysis_result.v1.schema.json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Adım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Kaynak (Worker)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Hedef (Platform)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Kural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Sonuç oluştur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src/core/domain/analysis_result.py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AnalysisResult (detections, index_maps, confidence, thermal_results)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Fail-closed masking (KARAR-13)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Masking uygula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apply_fail_closed_masking()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FULL: hepsi | PARTIAL: indeks+anonim | INDICES: sadece harita | NO: hiçbir şey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NDVI/NDRE haritaları PARTIAL+INDICES'de paylaşılır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Yayınla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src/infrastructure/messaging/rabbitmq/publisher.py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JSON dict + correlation_id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delivery_mode=2, durable queue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Platform tüketir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src/application/event_handlers/analysis_completed_handler.py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AnalysisCompleted event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Persist + confidence &lt; threshold → uzman review tetikle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API'ye sun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src/presentation/api/v1/endpoints/results.py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GET /results/{job_id}/summary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ResultSummaryDTO + report_tier (TEMEL/GENİŞLETİLMİŞ/KAPSAMLI)</w:t>
            </w:r>
          </w:p>
        </w:tc>
      </w:tr>
    </w:tbl>
    <w:p>
      <w:pPr>
        <w:pStyle w:val="Heading2"/>
      </w:pPr>
      <w:r>
        <w:t>3.5  ⑤ Worker → Platform (Uzman Eskalasyonu)</w:t>
      </w:r>
    </w:p>
    <w:p>
      <w:r>
        <w:rPr>
          <w:b/>
        </w:rPr>
        <w:t xml:space="preserve">Kuyruk: </w:t>
      </w:r>
      <w:r>
        <w:t>expert_review_queue</w:t>
      </w:r>
    </w:p>
    <w:p>
      <w:r>
        <w:rPr>
          <w:b/>
        </w:rPr>
        <w:t xml:space="preserve">KRİTİK — KR-071 PII İzolasyonu: </w:t>
      </w:r>
      <w:r>
        <w:rPr>
          <w:color w:val="C0392B"/>
        </w:rPr>
        <w:t>field_id eskalasyon paketinde YOKTUR. Publisher.publish_escalation() tarafında silinir.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Eskalasyon Tetikleyicisi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Koşul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Kaynak Dosya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KR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Düşük Güven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final_confidence &lt; dynamic_threshold[crop][analysis_type]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config/dynamic_thresholds.yaml (global_floor=0.65)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KR-019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Düşük Agreement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agreement_score &lt; 0.6 (DualHead çelişkisi)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src/agents/active_learning_packager.py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KR-019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OOD (Dağılım Dışı)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cosine_sim &lt; 0.3 (FAISS embedding)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config/memory_store.yaml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KR-019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Yüksek Epistemik Belirsizlik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epistemic_uncertainty &gt; 0.4 (MC-Dropout ≥10 pass)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src/core/services/confidence_calculator.py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KR-019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Uzman Yeniden Tetik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previous_expert_verdict == 'needs_more_expert'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analysis_job.v1 mesajı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KR-019</w:t>
            </w:r>
          </w:p>
        </w:tc>
      </w:tr>
    </w:tbl>
    <w:p>
      <w:r>
        <w:rPr>
          <w:b/>
        </w:rPr>
        <w:t xml:space="preserve">Eskalasyon Paketi: </w:t>
      </w:r>
      <w:r>
        <w:t>job_id, crop_type, analysis_type, confidence_score, predicted_class, tile_coordinates, thumbnail_url, ndvi_value, ndre_value, escalation_reason  — field_id YOKTUR</w:t>
      </w:r>
    </w:p>
    <w:p>
      <w:pPr>
        <w:pStyle w:val="Heading2"/>
      </w:pPr>
      <w:r>
        <w:t>3.6  ⑥ Platform → Worker (Uzman Geri Bildirimi)</w:t>
      </w:r>
    </w:p>
    <w:p>
      <w:r>
        <w:rPr>
          <w:b/>
        </w:rPr>
        <w:t xml:space="preserve">Kuyruk: </w:t>
      </w:r>
      <w:r>
        <w:t>ai.feedback.v1</w:t>
      </w:r>
    </w:p>
    <w:p>
      <w:r>
        <w:rPr>
          <w:b/>
        </w:rPr>
        <w:t xml:space="preserve">Şema: </w:t>
      </w:r>
      <w:r>
        <w:t>expert_feedback.v1.schema.json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Adım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Kaynak (Platform)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Hedef (Worker)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Kural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Uzman karar verir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src/presentation/api/v1/endpoints/expert_portal.py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verdict + training_grade + notes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RBAC: expert veya admin rolü gerekli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Feedback yayınla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src/infrastructure/messaging/rabbitmq/ai_feedback_publisher.py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Routing: feedback.submit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Notes: max 350 char, XSS/shell regex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Worker tüketir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src/infrastructure/messaging/rabbitmq/feedback_consumer.py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Kuyruk: ai.feedback.v1 (prefetch=1)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Manual ACK, DLQ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Şema doğrula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src/application/contract_validator.py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expert_feedback.v1 + notes güvenlik regex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KR-081 + \A...\Z anchors, \r\n engeli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Export kontrolü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src/application/feedback_handler.py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verdict=corrected + grade≥B → S3 JSONL/GeoJSON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KR-029/032: A/B export, C/D/REJECT DEĞİL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Hebbian güncelle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src/application/feedback_handler.py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A:+0.10 B:+0.05 C:0 D:-0.03 REJECT:-0.08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K-6: Decay ×0.95/30gün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Toplu onay (KARAR-15)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src/application/feedback_handler.py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bulk_approval_id: ≥5 tile + aynı field + aynı L3 sınıf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grade=B varsayılan, Worker tekil işler</w:t>
            </w:r>
          </w:p>
        </w:tc>
      </w:tr>
    </w:tbl>
    <w:p>
      <w:pPr>
        <w:pStyle w:val="Heading2"/>
      </w:pPr>
      <w:r>
        <w:t>3.7  ⑦⑧ S3 / MinIO Object Storage Etkileşimleri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Kullanan Sistem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Yön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İçerik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Erişim Yöntemi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tarlaanaliz-artifacts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Edge'den gelen ham GeoTIFF görüntüleri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boto3 S3 API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tarlaanaliz-artifacts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DOWNLOAD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analysis_job.image_urls S3 URI'leri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boto3 S3 API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tarlaanaliz-artifacts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İndeks haritaları (NDVI/NDRE/NDWI), maskeler, thumbnail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boto3 S3 API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tarlaanaliz-artifacts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READ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Sonuç artifact URL'leri → presigned URL ile çiftçiye sun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Presigned URL (1 saat TTL)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tarlaanaliz-models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DOWNLOAD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Model ağırlıkları + LoRA adapterleri (SHA-256 doğrulamalı)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boto3 S3 API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tarlaanaliz-models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Eğitim export verileri (JSONL/GeoJSON, KR-032)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boto3 S3 API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tarlaanaliz-receipts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Ödeme dekontları (IBAN kanalı)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boto3 S3 API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tarlaanaliz-data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GENEL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Genel veri deposu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boto3 S3 API</w:t>
            </w:r>
          </w:p>
        </w:tc>
      </w:tr>
    </w:tbl>
    <w:p>
      <w:pPr>
        <w:pStyle w:val="Heading2"/>
      </w:pPr>
      <w:r>
        <w:t>3.8  ⑨⑩ Uzman Portalı Etkileşimi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Yön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Yetki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/api/v1/expert-portal/reviews/queue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Platform → Uzman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RBAC: expert / admin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Bekleyen inceleme listesi (limit=25)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/api/v1/expert-portal/reviews/{id}/submit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Uzman → Platform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RBAC: expert / admin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verdict, training_grade, notes, corrected_class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Platform → ai.feedback.v1 queue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Platform → Worker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RabbitMQ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Uzman kararı Worker'a iletilir</w:t>
            </w:r>
          </w:p>
        </w:tc>
      </w:tr>
    </w:tbl>
    <w:p>
      <w:pPr>
        <w:pStyle w:val="Heading1"/>
      </w:pPr>
      <w:r>
        <w:t>4. RabbitMQ Kuyruk Topolojisi — Tam Liste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Exchange</w:t>
            </w:r>
          </w:p>
        </w:tc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Kuyruk</w:t>
            </w:r>
          </w:p>
        </w:tc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Routing Key</w:t>
            </w:r>
          </w:p>
        </w:tc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Yön</w:t>
            </w:r>
          </w:p>
        </w:tc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Üretici → Tüketici</w:t>
            </w:r>
          </w:p>
        </w:tc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DLX</w:t>
            </w:r>
          </w:p>
        </w:tc>
      </w:tr>
      <w:tr>
        <w:tc>
          <w:tcPr>
            <w:tcW w:type="dxa" w:w="2523"/>
          </w:tcPr>
          <w:p>
            <w:r>
              <w:rPr>
                <w:sz w:val="16"/>
              </w:rPr>
              <w:t>worker.dispatch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worker.dispatch.jobs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worker.dispatch.#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Platform → Worker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WorkerDispatchService → RabbitMQConsumer (Worker)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worker.dispatch.dlx</w:t>
            </w:r>
          </w:p>
        </w:tc>
      </w:tr>
      <w:tr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(default)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analysis_results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analysis_results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Worker → Platform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RabbitMQPublisher (Worker) → AnalysisCompletedHandler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3"/>
          </w:tcPr>
          <w:p>
            <w:r>
              <w:rPr>
                <w:sz w:val="16"/>
              </w:rPr>
              <w:t>(default)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expert_review_queue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expert_review_queue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Worker → Platform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RabbitMQPublisher (Worker) → ExpertReviewService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(default)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ai.feedback.v1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ai.feedback.v1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Platform → Worker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AIFeedbackPublisher → FeedbackConsumer (Worker)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3"/>
          </w:tcPr>
          <w:p>
            <w:r>
              <w:rPr>
                <w:sz w:val="16"/>
              </w:rPr>
              <w:t>domain.events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domain.events.analysis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event.analysis.#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Platform dahili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EventPublisher → AnalysisEventHandlers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domain.events.dlx</w:t>
            </w:r>
          </w:p>
        </w:tc>
      </w:tr>
      <w:tr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domain.events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domain.events.mission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event.mission.#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Platform dahili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EventPublisher → MissionEventHandlers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domain.events.dlx</w:t>
            </w:r>
          </w:p>
        </w:tc>
      </w:tr>
      <w:tr>
        <w:tc>
          <w:tcPr>
            <w:tcW w:type="dxa" w:w="2523"/>
          </w:tcPr>
          <w:p>
            <w:r>
              <w:rPr>
                <w:sz w:val="16"/>
              </w:rPr>
              <w:t>domain.events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domain.events.payment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event.payment.#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Platform dahili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EventPublisher → PaymentEventHandlers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domain.events.dlx</w:t>
            </w:r>
          </w:p>
        </w:tc>
      </w:tr>
      <w:tr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domain.events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domain.events.ingest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event.ingest.#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Platform dahili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EventPublisher → IngestEventHandlers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domain.events.dlx</w:t>
            </w:r>
          </w:p>
        </w:tc>
      </w:tr>
      <w:tr>
        <w:tc>
          <w:tcPr>
            <w:tcW w:type="dxa" w:w="2523"/>
          </w:tcPr>
          <w:p>
            <w:r>
              <w:rPr>
                <w:sz w:val="16"/>
              </w:rPr>
              <w:t>training.feedback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training.feedback.submit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feedback.submit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Platform → Worker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TrainingFeedbackPublisher → FeedbackConsumer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training.feedback.dlx</w:t>
            </w:r>
          </w:p>
        </w:tc>
      </w:tr>
      <w:tr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training.feedback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training.feedback.export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feedback.export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Platform → Worker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TrainingFeedbackPublisher → TrainingCurator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training.feedback.dlx</w:t>
            </w:r>
          </w:p>
        </w:tc>
      </w:tr>
      <w:tr>
        <w:tc>
          <w:tcPr>
            <w:tcW w:type="dxa" w:w="2523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notifications.expert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notification.#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Platform dahili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NotificationService → ExpertNotificationHandler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1"/>
      </w:pPr>
      <w:r>
        <w:t>5. Contract Sözleşme Sahiplik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Şema Dosyası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Üretici Sistem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Tüketici Sistem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Doğrulama Noktası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analysis_job.v1.schema.json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 Input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Platform (WorkerDispatchService)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 (JobHandler)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Worker: contract_validator.py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analysis_result.v1.schema.json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 Output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 (AnalysisResult.to_dict)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Platform (AnalysisCompletedHandler)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Worker: contract_validator.py + KR-025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expert_feedback.v1.schema.json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Platform (AIFeedbackPublisher)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 (FeedbackHandler)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Worker: contract_validator.py + notes regex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calibration_metadata.v1.schema.json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Gömülü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Platform (AnalysisJob içinde)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 (JobHandler)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Worker: KR-018 hard gate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calibrated_dataset.v1.schema.json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Preprocessing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 (preprocessing)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 (model pipeline)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Worker: KR-082 type-safety gate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intake_manifest.v1.schema.json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Edge Input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Edge (card_reader + hash_sealer)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Platform (Ingest endpoint)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Platform: SchemaRegistry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upload_receipt.v1.schema.json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Edge Output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Platform (Ingest response)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Edge (receipt_handler)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Edge: platform_ref zorunlu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worker_result.v1.schema.json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Worker→Edge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 (analiz sonucu)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Edge (referans)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Crosscheck: footprint_wkt</w:t>
            </w:r>
          </w:p>
        </w:tc>
      </w:tr>
    </w:tbl>
    <w:p>
      <w:pPr>
        <w:pStyle w:val="Heading1"/>
      </w:pPr>
      <w:r>
        <w:t>6. Ağ İzolasyonu ve Güvenlik Politikaları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Kural #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Hedef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İzin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Gerekçe / KR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Ham veri (public API)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DENY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Ham görüntü halka açık API'den SUNULMAZ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 (HTTP push)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DENY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 sadece kuyruktan ÇEKER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SADECE sonuç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Türetilmiş sonuçlar (AnalysisResult)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Web/PWA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Ham veri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DENY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Sadece sonuçları okur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Platform → Worker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Network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DENY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Network policy ile engellenir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 → İnternet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Network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DENY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Worker izole, dış erişim yok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4.7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Edge M1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İnternet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DENY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Air-gap, fiziksel izolasyon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4.8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Edge M2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İnternet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Sadece 443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mTLS ile tek endpoint'e çıkış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KR-071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 eskalasyon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Expert queue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field_id SİLİNİR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PII izolasyonu — publisher'da silinir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KR-050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Tüm sistemler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PII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Phone+PIN only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email / TCKN / OTP YASAK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KR-025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Worker çıktı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İlaçlama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YASAK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Pestisit alanı Worker'da tanımlanamaz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HC-02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Edge log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PII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MASKED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gps_lat/lon, phone, name, tc → maskelenir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HC-09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Edge retention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upload_receipt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SİLİNMEZ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Makbuz kanıt olarak kalır</w:t>
            </w:r>
          </w:p>
        </w:tc>
      </w:tr>
    </w:tbl>
    <w:p>
      <w:pPr>
        <w:pStyle w:val="Heading1"/>
      </w:pPr>
      <w:r>
        <w:t>7. Dataset Yaşam Döngüsü — Durum Makinesi (10 Durum)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</w:p>
        </w:tc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Tetikleyici</w:t>
            </w:r>
          </w:p>
        </w:tc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Sistem</w:t>
            </w:r>
          </w:p>
        </w:tc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Kanıt Dosyası</w:t>
            </w:r>
          </w:p>
        </w:tc>
        <w:tc>
          <w:tcPr>
            <w:tcW w:type="dxa" w:w="2523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Sonraki</w:t>
            </w:r>
          </w:p>
        </w:tc>
      </w:tr>
      <w:tr>
        <w:tc>
          <w:tcPr>
            <w:tcW w:type="dxa" w:w="2523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RAW_INGESTED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SD kart okuma tamamlandı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Edge M1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mission_manifest.json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→ 2</w:t>
            </w:r>
          </w:p>
        </w:tc>
      </w:tr>
      <w:tr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RAW_SCANNED_EDGE_OK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AV1 tarama CLEAN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Edge M1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scan_report_edge.json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→ 3</w:t>
            </w:r>
          </w:p>
        </w:tc>
      </w:tr>
      <w:tr>
        <w:tc>
          <w:tcPr>
            <w:tcW w:type="dxa" w:w="252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RAW_HASH_SEALED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SHA-256 + GPG imza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Edge M1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manifest.sha256 + signature.sig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→ 4</w:t>
            </w:r>
          </w:p>
        </w:tc>
      </w:tr>
      <w:tr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CALIBRATED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Pix4D kalibrasyon + 5 kontrol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Edge M1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calibration_result.json + qc_report.json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→ M2 → 5</w:t>
            </w:r>
          </w:p>
        </w:tc>
      </w:tr>
      <w:tr>
        <w:tc>
          <w:tcPr>
            <w:tcW w:type="dxa" w:w="2523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CALIBRATED_SCANNED_CENTER_OK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AV2 merkez tarama CLEAN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scan_report_center.json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→ 6</w:t>
            </w:r>
          </w:p>
        </w:tc>
      </w:tr>
      <w:tr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DISPATCHED_TO_WORKER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İş kuyruğa gönderildi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AnalysisRequested event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→ 7</w:t>
            </w:r>
          </w:p>
        </w:tc>
      </w:tr>
      <w:tr>
        <w:tc>
          <w:tcPr>
            <w:tcW w:type="dxa" w:w="2523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ANALYZED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Worker analiz tamamladı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AnalysisResult mesajı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→ 8</w:t>
            </w:r>
          </w:p>
        </w:tc>
      </w:tr>
      <w:tr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DERIVED_PUBLISHED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Sonuçlar çiftçiye sunuldu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ResultSummaryDTO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→ 9</w:t>
            </w:r>
          </w:p>
        </w:tc>
      </w:tr>
      <w:tr>
        <w:tc>
          <w:tcPr>
            <w:tcW w:type="dxa" w:w="2523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ARCHIVED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Retention süresi + makbuz var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Edge M2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upload_receipt.json (SİLİNMEZ)</w:t>
            </w:r>
          </w:p>
        </w:tc>
        <w:tc>
          <w:tcPr>
            <w:tcW w:type="dxa" w:w="2523"/>
          </w:tcPr>
          <w:p>
            <w:r>
              <w:rPr>
                <w:sz w:val="16"/>
              </w:rPr>
              <w:t>Terminal</w:t>
            </w:r>
          </w:p>
        </w:tc>
      </w:tr>
      <w:tr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REJECTED_QUARANTINE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Herhangi bir aşamada hata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Edge / Platform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WORM log</w:t>
            </w:r>
          </w:p>
        </w:tc>
        <w:tc>
          <w:tcPr>
            <w:tcW w:type="dxa" w:w="2523"/>
            <w:shd w:fill="ECF0F1" w:val="clear"/>
          </w:tcPr>
          <w:p>
            <w:r>
              <w:rPr>
                <w:sz w:val="16"/>
              </w:rPr>
              <w:t>Terminal (geri dönüş YOK)</w:t>
            </w:r>
          </w:p>
        </w:tc>
      </w:tr>
    </w:tbl>
    <w:p>
      <w:pPr>
        <w:pStyle w:val="Heading1"/>
      </w:pPr>
      <w:r>
        <w:t>8. Platform Dış Entegrasyonları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Entegrasyon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Protokol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Yetki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Kaynak Dosya (Platform)</w:t>
            </w:r>
          </w:p>
        </w:tc>
        <w:tc>
          <w:tcPr>
            <w:tcW w:type="dxa" w:w="30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Amaç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Ödeme (iyzico/paytr)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HTTPS REST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API Key + Secret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src/infrastructure/integrations/payment/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Ödeme başlatma, doğrulama, iade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SMS (netgsm/twilio)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HTTPS REST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API Key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src/infrastructure/integrations/sms/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Pilot bildirim, ödeme onay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TKGM/MEGSİS (Kadastro)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WFS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src/infrastructure/integrations/parcel/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Parsel geometri sorgulama (PostGIS)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Cloudflare DDoS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HTTPS REST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API Token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src/infrastructure/integrations/ddos/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Güvenlik seviye yönetimi</w:t>
            </w:r>
          </w:p>
        </w:tc>
      </w:tr>
      <w:tr>
        <w:tc>
          <w:tcPr>
            <w:tcW w:type="dxa" w:w="3028"/>
          </w:tcPr>
          <w:p>
            <w:r>
              <w:rPr>
                <w:sz w:val="16"/>
              </w:rPr>
              <w:t>ClamAV (Edge M1)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Unix/TCP Socket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src/infrastructure/security/av_scanner.py (Edge)</w:t>
            </w:r>
          </w:p>
        </w:tc>
        <w:tc>
          <w:tcPr>
            <w:tcW w:type="dxa" w:w="3028"/>
          </w:tcPr>
          <w:p>
            <w:r>
              <w:rPr>
                <w:sz w:val="16"/>
              </w:rPr>
              <w:t>AV1 tarama</w:t>
            </w:r>
          </w:p>
        </w:tc>
      </w:tr>
      <w:tr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Pix4Dfields (Edge M1)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File I/O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Lisans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config/processing/ (Edge)</w:t>
            </w:r>
          </w:p>
        </w:tc>
        <w:tc>
          <w:tcPr>
            <w:tcW w:type="dxa" w:w="3028"/>
            <w:shd w:fill="ECF0F1" w:val="clear"/>
          </w:tcPr>
          <w:p>
            <w:r>
              <w:rPr>
                <w:sz w:val="16"/>
              </w:rPr>
              <w:t>Radyometrik kalibrasyon</w:t>
            </w:r>
          </w:p>
        </w:tc>
      </w:tr>
    </w:tbl>
    <w:p>
      <w:pPr>
        <w:pStyle w:val="Heading1"/>
      </w:pPr>
      <w:r>
        <w:t>9. Kritik Dosya — Etkileşim Referans Tablosu</w:t>
      </w:r>
    </w:p>
    <w:p>
      <w:pPr>
        <w:pStyle w:val="Heading3"/>
      </w:pPr>
      <w:r>
        <w:t>9.1 Edge 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Dosya Yolu (tarlaanaliz-edge)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Etkileştiği Sistem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Yön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Protokol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src/infrastructure/network/cloud_client.py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Platform /api/v1/ingest/manifests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OUT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HTTPS+mTLS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src/infrastructure/network/connectivity_monitor.py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Platform health + 8.8.8.8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OUT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HTTP HEAD + ICMP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src/infrastructure/security/av_scanner.py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ClamAV daemon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Unix/TCP socket (port 3310)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src/infrastructure/audit/digital_signer.py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GPG private key (/etc/edge/kiosk.gpg)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File I/O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src/infrastructure/storage/retention_manager.py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Local filesystem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File I/O (3 AND koşul, HC-09)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src/core/services/sync/chunked_uploader.py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Platform ingest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OUT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HTTPS+mTLS binary chunks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src/core/services/sync/encryptor.py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Yerel şifreleme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AES-256-GCM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interface/contracts/schemas/edge/*.json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Contract repo (SSOT)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READ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Git submodule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config/processing/drone_registry.yaml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Drone whitelist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READ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YAML dosya (HC-10, HC-11)</w:t>
            </w:r>
          </w:p>
        </w:tc>
      </w:tr>
    </w:tbl>
    <w:p>
      <w:pPr>
        <w:pStyle w:val="Heading3"/>
      </w:pPr>
      <w:r>
        <w:t>9.2 Platform 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Dosya Yolu (tarlaanaliz-platform)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Etkileştiği Sistem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Yön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Protokol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src/application/services/worker_dispatch_service.py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Worker (analysis_jobs)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OUT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RabbitMQ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src/infrastructure/messaging/event_publisher.py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Domain events exchange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OUT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RabbitMQ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src/infrastructure/messaging/rabbitmq/ai_feedback_publisher.py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Worker (ai.feedback.v1)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OUT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RabbitMQ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src/infrastructure/messaging/rabbitmq/training_feedback_publisher.py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Worker (training.feedback.*)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OUT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RabbitMQ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src/infrastructure/messaging/rabbitmq/consumer.py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Tüm inbound kuyruklar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RabbitMQ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src/infrastructure/messaging/rabbitmq_config.py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RabbitMQ topology (4 exchange, 11 queue)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CONFIG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src/infrastructure/integrations/storage/s3_storage.py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S3/MinIO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IN/OUT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boto3 S3 API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src/presentation/api/v1/endpoints/ingest.py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Edge M2 (manifest+chunks)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IN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HTTPS+mTLS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src/presentation/api/v1/endpoints/expert_portal.py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Uzman UI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IN/OUT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HTTPS+JWT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src/presentation/api/v1/endpoints/results.py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Web/PWA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OUT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HTTPS+JWT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src/application/event_handlers/analysis_completed_handler.py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Worker sonuçları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RabbitMQ event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contracts/ (git submodule)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Contract repo (SSOT)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READ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Git submodule (READ-ONLY)</w:t>
            </w:r>
          </w:p>
        </w:tc>
      </w:tr>
    </w:tbl>
    <w:p>
      <w:pPr>
        <w:pStyle w:val="Heading3"/>
      </w:pPr>
      <w:r>
        <w:t>9.3 Worker 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Dosya Yolu (tarlaanaliz-worker)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Etkileştiği Sistem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Yön</w:t>
            </w:r>
          </w:p>
        </w:tc>
        <w:tc>
          <w:tcPr>
            <w:tcW w:type="dxa" w:w="378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Protokol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src/infrastructure/messaging/rabbitmq/consumer.py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Platform (analysis_jobs)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RabbitMQ (prefetch=1, manual ACK)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src/infrastructure/messaging/rabbitmq/feedback_consumer.py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Platform (ai.feedback.v1)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IN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RabbitMQ (prefetch=1)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src/infrastructure/messaging/rabbitmq/publisher.py :: publish_result()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Platform (analysis_results)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OUT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RabbitMQ (persistent)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src/infrastructure/messaging/rabbitmq/publisher.py :: publish_escalation()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Platform (expert_review_queue)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OUT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RabbitMQ (field_id SİLİNİR)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src/application/job_handler.py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İş alma + şema doğrulama + kalibrasyon gate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Dahili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src/application/feedback_handler.py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Feedback işleme + eğitim export + Hebbian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Dahili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src/application/contract_validator.py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JSON Schema doğrulama (5 şema)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VALIDATE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Dahili</w:t>
            </w:r>
          </w:p>
        </w:tc>
      </w:tr>
      <w:tr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src/shared/config.py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RabbitMQ URL + S3 bucket + threshold ayarları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CONFIG</w:t>
            </w:r>
          </w:p>
        </w:tc>
        <w:tc>
          <w:tcPr>
            <w:tcW w:type="dxa" w:w="3784"/>
            <w:shd w:fill="ECF0F1" w:val="clear"/>
          </w:tcPr>
          <w:p>
            <w:r>
              <w:rPr>
                <w:sz w:val="16"/>
              </w:rPr>
              <w:t>Environment variables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interface/contracts/*.json (5 dosya)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Sözleşme şemaları (yerel kopya)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READ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Dosya sistemi</w:t>
            </w:r>
          </w:p>
        </w:tc>
      </w:tr>
    </w:tbl>
    <w:p/>
    <w:p>
      <w:pPr>
        <w:jc w:val="center"/>
      </w:pPr>
      <w:r>
        <w:rPr>
          <w:color w:val="969696"/>
          <w:sz w:val="16"/>
        </w:rPr>
        <w:t>TarlaAnaliz Etkileşim Haritası v1.0.0 — 10 Mart 2026</w:t>
        <w:br/>
        <w:t>Kaynak: tarlaanaliz-contract, tarlaanaliz-edge, tarlaanaliz-platform, tarlaanaliz-worker</w:t>
        <w:br/>
        <w:t>REPO_BOUNDARY_RULES.md v1.0.0 ile uyumludur.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