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9EA56" w14:textId="77777777" w:rsidR="00D74897" w:rsidRPr="00685BB2" w:rsidRDefault="00A83D05">
      <w:pPr>
        <w:pStyle w:val="HoofdtekstA"/>
        <w:rPr>
          <w:rFonts w:ascii="Calibri" w:hAnsi="Calibri" w:cs="Calibri"/>
          <w:bCs/>
        </w:rPr>
      </w:pPr>
      <w:r w:rsidRPr="00685BB2">
        <w:rPr>
          <w:rFonts w:ascii="Calibri" w:hAnsi="Calibri" w:cs="Calibri"/>
          <w:bCs/>
        </w:rPr>
        <w:t>Aandachtspunten bij de kerkdienst</w:t>
      </w:r>
    </w:p>
    <w:p w14:paraId="572FBA5C" w14:textId="77777777" w:rsidR="00D74897" w:rsidRPr="00685BB2" w:rsidRDefault="00A83D05">
      <w:pPr>
        <w:pStyle w:val="HoofdtekstA"/>
        <w:rPr>
          <w:rFonts w:ascii="Calibri" w:hAnsi="Calibri" w:cs="Calibri"/>
          <w:bCs/>
        </w:rPr>
      </w:pPr>
      <w:r w:rsidRPr="00685BB2">
        <w:rPr>
          <w:rFonts w:ascii="Calibri" w:hAnsi="Calibri" w:cs="Calibri"/>
          <w:bCs/>
        </w:rPr>
        <w:t>Samenwerkingsgemeente CGK-GKV-NGK Deventer</w:t>
      </w:r>
    </w:p>
    <w:p w14:paraId="5D0D4272" w14:textId="77777777" w:rsidR="00D74897" w:rsidRPr="00685BB2" w:rsidRDefault="00D74897">
      <w:pPr>
        <w:pStyle w:val="HoofdtekstA"/>
        <w:rPr>
          <w:rFonts w:ascii="Calibri" w:hAnsi="Calibri" w:cs="Calibri"/>
        </w:rPr>
      </w:pPr>
    </w:p>
    <w:p w14:paraId="60BB0640" w14:textId="7355BD76" w:rsidR="00D74897" w:rsidRPr="00685BB2" w:rsidRDefault="00A83D05" w:rsidP="00AA430A">
      <w:pPr>
        <w:pStyle w:val="HoofdtekstA"/>
        <w:numPr>
          <w:ilvl w:val="0"/>
          <w:numId w:val="2"/>
        </w:numPr>
        <w:rPr>
          <w:rFonts w:ascii="Calibri" w:hAnsi="Calibri" w:cs="Calibri"/>
          <w:b/>
          <w:bCs/>
        </w:rPr>
      </w:pPr>
      <w:r w:rsidRPr="00685BB2">
        <w:rPr>
          <w:rFonts w:ascii="Calibri" w:hAnsi="Calibri" w:cs="Calibri"/>
          <w:b/>
          <w:bCs/>
        </w:rPr>
        <w:t>Algemeen</w:t>
      </w:r>
    </w:p>
    <w:p w14:paraId="01EBA23D" w14:textId="77777777" w:rsidR="00D74897" w:rsidRPr="00685BB2" w:rsidRDefault="00A83D05" w:rsidP="006167F3">
      <w:pPr>
        <w:pStyle w:val="HoofdtekstA"/>
        <w:numPr>
          <w:ilvl w:val="0"/>
          <w:numId w:val="11"/>
        </w:numPr>
        <w:rPr>
          <w:rFonts w:ascii="Calibri" w:hAnsi="Calibri" w:cs="Calibri"/>
        </w:rPr>
      </w:pPr>
      <w:r w:rsidRPr="00685BB2">
        <w:rPr>
          <w:rFonts w:ascii="Calibri" w:hAnsi="Calibri" w:cs="Calibri"/>
        </w:rPr>
        <w:t>Liedkeuze:</w:t>
      </w:r>
    </w:p>
    <w:p w14:paraId="47BBC198" w14:textId="6E00E8C1" w:rsidR="00D74897" w:rsidRPr="00685BB2" w:rsidRDefault="00A83D05" w:rsidP="00B155A1">
      <w:pPr>
        <w:pStyle w:val="HoofdtekstA"/>
        <w:numPr>
          <w:ilvl w:val="3"/>
          <w:numId w:val="4"/>
        </w:numPr>
        <w:snapToGrid w:val="0"/>
        <w:ind w:left="958" w:hanging="238"/>
        <w:rPr>
          <w:rFonts w:ascii="Calibri" w:hAnsi="Calibri" w:cs="Calibri"/>
        </w:rPr>
      </w:pPr>
      <w:r w:rsidRPr="00685BB2">
        <w:rPr>
          <w:rFonts w:ascii="Calibri" w:hAnsi="Calibri" w:cs="Calibri"/>
        </w:rPr>
        <w:t>Liedboek van de Kerken</w:t>
      </w:r>
    </w:p>
    <w:p w14:paraId="08FED059" w14:textId="77777777" w:rsidR="00D74897" w:rsidRPr="00685BB2" w:rsidRDefault="001C7451" w:rsidP="00B155A1">
      <w:pPr>
        <w:pStyle w:val="HoofdtekstA"/>
        <w:numPr>
          <w:ilvl w:val="3"/>
          <w:numId w:val="4"/>
        </w:numPr>
        <w:snapToGrid w:val="0"/>
        <w:ind w:left="958" w:hanging="238"/>
        <w:rPr>
          <w:rFonts w:ascii="Calibri" w:hAnsi="Calibri" w:cs="Calibri"/>
        </w:rPr>
      </w:pPr>
      <w:r w:rsidRPr="00685BB2">
        <w:rPr>
          <w:rFonts w:ascii="Calibri" w:hAnsi="Calibri" w:cs="Calibri"/>
        </w:rPr>
        <w:t>G</w:t>
      </w:r>
      <w:r w:rsidR="00E43D56" w:rsidRPr="00685BB2">
        <w:rPr>
          <w:rFonts w:ascii="Calibri" w:hAnsi="Calibri" w:cs="Calibri"/>
        </w:rPr>
        <w:t>ezangen uit GK</w:t>
      </w:r>
    </w:p>
    <w:p w14:paraId="328B8E92" w14:textId="154C788D" w:rsidR="00D74897" w:rsidRPr="00685BB2" w:rsidRDefault="006E3DE3" w:rsidP="00B155A1">
      <w:pPr>
        <w:pStyle w:val="HoofdtekstA"/>
        <w:numPr>
          <w:ilvl w:val="3"/>
          <w:numId w:val="4"/>
        </w:numPr>
        <w:snapToGrid w:val="0"/>
        <w:ind w:left="958" w:hanging="238"/>
        <w:rPr>
          <w:rFonts w:ascii="Calibri" w:hAnsi="Calibri" w:cs="Calibri"/>
        </w:rPr>
      </w:pPr>
      <w:r w:rsidRPr="00685BB2">
        <w:rPr>
          <w:rFonts w:ascii="Calibri" w:hAnsi="Calibri" w:cs="Calibri"/>
        </w:rPr>
        <w:t xml:space="preserve">Opwekking, </w:t>
      </w:r>
      <w:r w:rsidR="00A83D05" w:rsidRPr="00685BB2">
        <w:rPr>
          <w:rFonts w:ascii="Calibri" w:hAnsi="Calibri" w:cs="Calibri"/>
        </w:rPr>
        <w:t>(nieuwe) Liedboek, Psalmen voor Nu, Evangelische Liedbundel e.a.</w:t>
      </w:r>
    </w:p>
    <w:p w14:paraId="2EE93F45" w14:textId="61DFEF7E" w:rsidR="00D74897" w:rsidRDefault="008B3351" w:rsidP="006167F3">
      <w:pPr>
        <w:pStyle w:val="HoofdtekstA"/>
        <w:numPr>
          <w:ilvl w:val="0"/>
          <w:numId w:val="11"/>
        </w:numPr>
        <w:rPr>
          <w:rFonts w:ascii="Calibri" w:hAnsi="Calibri" w:cs="Calibri"/>
        </w:rPr>
      </w:pPr>
      <w:r w:rsidRPr="008B3351">
        <w:rPr>
          <w:rFonts w:ascii="Calibri" w:hAnsi="Calibri" w:cs="Calibri"/>
        </w:rPr>
        <w:t>Muzikale begeleiding bestaat volgens rooster uit organist en/of andere muzikanten.</w:t>
      </w:r>
    </w:p>
    <w:p w14:paraId="66F39FEB" w14:textId="1EB03337" w:rsidR="006E3EA2" w:rsidRPr="00685BB2" w:rsidRDefault="006E3EA2" w:rsidP="006167F3">
      <w:pPr>
        <w:pStyle w:val="HoofdtekstA"/>
        <w:numPr>
          <w:ilvl w:val="0"/>
          <w:numId w:val="11"/>
        </w:numPr>
        <w:rPr>
          <w:rFonts w:ascii="Calibri" w:hAnsi="Calibri" w:cs="Calibri"/>
        </w:rPr>
      </w:pPr>
      <w:r>
        <w:rPr>
          <w:rFonts w:ascii="Calibri" w:hAnsi="Calibri" w:cs="Calibri"/>
        </w:rPr>
        <w:t>In de dienst</w:t>
      </w:r>
      <w:r w:rsidRPr="006E3EA2">
        <w:rPr>
          <w:rFonts w:ascii="Calibri" w:hAnsi="Calibri" w:cs="Calibri"/>
        </w:rPr>
        <w:t xml:space="preserve"> worden regisseurs ingezet om de coördinatie tussen alle partijen die een rol hebben in de dienst (vooraf en tijdens de eredienst) te verzorgen. De regisseur heeft hierin een afstemmende rol richting </w:t>
      </w:r>
      <w:r>
        <w:rPr>
          <w:rFonts w:ascii="Calibri" w:hAnsi="Calibri" w:cs="Calibri"/>
        </w:rPr>
        <w:t>(gast)</w:t>
      </w:r>
      <w:r w:rsidRPr="006E3EA2">
        <w:rPr>
          <w:rFonts w:ascii="Calibri" w:hAnsi="Calibri" w:cs="Calibri"/>
        </w:rPr>
        <w:t>predikant en andere betrokkenen en is het eerste aanspreekpunt.</w:t>
      </w:r>
    </w:p>
    <w:p w14:paraId="452D17CD" w14:textId="2A570BA2" w:rsidR="00D74897" w:rsidRPr="00685BB2" w:rsidRDefault="00A83D05" w:rsidP="006167F3">
      <w:pPr>
        <w:pStyle w:val="HoofdtekstA"/>
        <w:numPr>
          <w:ilvl w:val="0"/>
          <w:numId w:val="11"/>
        </w:numPr>
        <w:rPr>
          <w:rFonts w:ascii="Calibri" w:hAnsi="Calibri" w:cs="Calibri"/>
        </w:rPr>
      </w:pPr>
      <w:r w:rsidRPr="00685BB2">
        <w:rPr>
          <w:rFonts w:ascii="Calibri" w:hAnsi="Calibri" w:cs="Calibri"/>
        </w:rPr>
        <w:t>N</w:t>
      </w:r>
      <w:r w:rsidR="00977D01" w:rsidRPr="00685BB2">
        <w:rPr>
          <w:rFonts w:ascii="Calibri" w:hAnsi="Calibri" w:cs="Calibri"/>
        </w:rPr>
        <w:t xml:space="preserve">a de collecte is er een </w:t>
      </w:r>
      <w:r w:rsidRPr="00685BB2">
        <w:rPr>
          <w:rFonts w:ascii="Calibri" w:hAnsi="Calibri" w:cs="Calibri"/>
        </w:rPr>
        <w:t>gebed dat door een van de diakenen wordt uitgesproken.</w:t>
      </w:r>
    </w:p>
    <w:p w14:paraId="6DF6F63A" w14:textId="77777777" w:rsidR="00D74897" w:rsidRPr="00685BB2" w:rsidRDefault="00A83D05" w:rsidP="006167F3">
      <w:pPr>
        <w:pStyle w:val="HoofdtekstA"/>
        <w:numPr>
          <w:ilvl w:val="0"/>
          <w:numId w:val="11"/>
        </w:numPr>
        <w:rPr>
          <w:rFonts w:ascii="Calibri" w:hAnsi="Calibri" w:cs="Calibri"/>
        </w:rPr>
      </w:pPr>
      <w:r w:rsidRPr="00685BB2">
        <w:rPr>
          <w:rFonts w:ascii="Calibri" w:hAnsi="Calibri" w:cs="Calibri"/>
        </w:rPr>
        <w:t>Als regel wordt het votum en het Amen na de groet en de slotzegen gezongen. Indien u anders wenst, dan graag duidelijk aangeven.</w:t>
      </w:r>
    </w:p>
    <w:p w14:paraId="3650F858" w14:textId="77777777" w:rsidR="00D74897" w:rsidRPr="00685BB2" w:rsidRDefault="00D74897">
      <w:pPr>
        <w:pStyle w:val="HoofdtekstA"/>
        <w:tabs>
          <w:tab w:val="left" w:pos="360"/>
        </w:tabs>
        <w:rPr>
          <w:rFonts w:ascii="Calibri" w:hAnsi="Calibri" w:cs="Calibri"/>
        </w:rPr>
      </w:pPr>
    </w:p>
    <w:p w14:paraId="5B5429C0" w14:textId="77777777" w:rsidR="00D74897" w:rsidRPr="00685BB2" w:rsidRDefault="00AA430A" w:rsidP="00AA430A">
      <w:pPr>
        <w:pStyle w:val="HoofdtekstA"/>
        <w:numPr>
          <w:ilvl w:val="0"/>
          <w:numId w:val="2"/>
        </w:numPr>
        <w:rPr>
          <w:rFonts w:ascii="Calibri" w:hAnsi="Calibri" w:cs="Calibri"/>
          <w:b/>
          <w:bCs/>
        </w:rPr>
      </w:pPr>
      <w:r w:rsidRPr="00685BB2">
        <w:rPr>
          <w:rFonts w:ascii="Calibri" w:hAnsi="Calibri" w:cs="Calibri"/>
          <w:b/>
          <w:bCs/>
        </w:rPr>
        <w:t>Ochtenddienst</w:t>
      </w:r>
    </w:p>
    <w:p w14:paraId="46D2862A" w14:textId="77777777" w:rsidR="00D74897" w:rsidRPr="00685BB2" w:rsidRDefault="00A83D05" w:rsidP="00AA430A">
      <w:pPr>
        <w:pStyle w:val="HoofdtekstA"/>
        <w:numPr>
          <w:ilvl w:val="0"/>
          <w:numId w:val="12"/>
        </w:numPr>
        <w:rPr>
          <w:rFonts w:ascii="Calibri" w:hAnsi="Calibri" w:cs="Calibri"/>
        </w:rPr>
      </w:pPr>
      <w:r w:rsidRPr="00685BB2">
        <w:rPr>
          <w:rFonts w:ascii="Calibri" w:hAnsi="Calibri" w:cs="Calibri"/>
        </w:rPr>
        <w:t>Voor de Schriftlezing gaan kinderen naar de bijbelklas. En naar de basiscatechese. Daaraan vooraf wordt het kinderlied van de maand gezongen.</w:t>
      </w:r>
    </w:p>
    <w:p w14:paraId="53C4C25C" w14:textId="33EE342B" w:rsidR="006167F3" w:rsidRPr="00685BB2" w:rsidRDefault="00B7232D" w:rsidP="00103B58">
      <w:pPr>
        <w:pStyle w:val="HoofdtekstA"/>
        <w:numPr>
          <w:ilvl w:val="0"/>
          <w:numId w:val="12"/>
        </w:numPr>
        <w:rPr>
          <w:rFonts w:ascii="Calibri" w:hAnsi="Calibri" w:cs="Calibri"/>
        </w:rPr>
      </w:pPr>
      <w:r w:rsidRPr="00685BB2">
        <w:rPr>
          <w:rFonts w:ascii="Calibri" w:hAnsi="Calibri" w:cs="Calibri"/>
        </w:rPr>
        <w:t>E</w:t>
      </w:r>
      <w:r w:rsidR="00A83D05" w:rsidRPr="00685BB2">
        <w:rPr>
          <w:rFonts w:ascii="Calibri" w:hAnsi="Calibri" w:cs="Calibri"/>
        </w:rPr>
        <w:t>en gemeentelid doet de Schriftlezing</w:t>
      </w:r>
    </w:p>
    <w:p w14:paraId="23204BC5" w14:textId="35EDBDAB" w:rsidR="00685BB2" w:rsidRPr="00685BB2" w:rsidRDefault="00685BB2" w:rsidP="00685BB2">
      <w:pPr>
        <w:pStyle w:val="Lijstalinea"/>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sz w:val="22"/>
          <w:szCs w:val="22"/>
          <w:bdr w:val="none" w:sz="0" w:space="0" w:color="auto"/>
          <w:lang w:val="nl-NL" w:eastAsia="nl-NL"/>
        </w:rPr>
      </w:pPr>
      <w:r w:rsidRPr="00685BB2">
        <w:rPr>
          <w:rFonts w:ascii="Calibri" w:eastAsia="Times New Roman" w:hAnsi="Calibri" w:cs="Calibri"/>
          <w:color w:val="000000"/>
          <w:sz w:val="22"/>
          <w:szCs w:val="22"/>
          <w:bdr w:val="none" w:sz="0" w:space="0" w:color="auto"/>
          <w:lang w:val="nl-NL" w:eastAsia="nl-NL"/>
        </w:rPr>
        <w:t xml:space="preserve">Persoonlijke voorbede. </w:t>
      </w:r>
      <w:r>
        <w:rPr>
          <w:rFonts w:ascii="Calibri" w:eastAsia="Times New Roman" w:hAnsi="Calibri" w:cs="Calibri"/>
          <w:color w:val="000000"/>
          <w:sz w:val="22"/>
          <w:szCs w:val="22"/>
          <w:bdr w:val="none" w:sz="0" w:space="0" w:color="auto"/>
          <w:lang w:val="nl-NL" w:eastAsia="nl-NL"/>
        </w:rPr>
        <w:t>Wilt u het volgende meedelen:</w:t>
      </w:r>
    </w:p>
    <w:p w14:paraId="67C7B7F3" w14:textId="64D728F5" w:rsidR="00685BB2" w:rsidRPr="00685BB2" w:rsidRDefault="00685BB2" w:rsidP="00685BB2">
      <w:pPr>
        <w:pStyle w:val="Lijstalinea"/>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i/>
          <w:sz w:val="22"/>
          <w:szCs w:val="22"/>
          <w:bdr w:val="none" w:sz="0" w:space="0" w:color="auto"/>
          <w:lang w:val="nl-NL" w:eastAsia="nl-NL"/>
        </w:rPr>
      </w:pPr>
      <w:r>
        <w:rPr>
          <w:rFonts w:ascii="Calibri" w:eastAsia="Times New Roman" w:hAnsi="Calibri" w:cs="Calibri"/>
          <w:i/>
          <w:color w:val="000000"/>
          <w:sz w:val="22"/>
          <w:szCs w:val="22"/>
          <w:bdr w:val="none" w:sz="0" w:space="0" w:color="auto"/>
          <w:lang w:val="nl-NL" w:eastAsia="nl-NL"/>
        </w:rPr>
        <w:t>‘</w:t>
      </w:r>
      <w:r w:rsidRPr="00685BB2">
        <w:rPr>
          <w:rFonts w:ascii="Calibri" w:eastAsia="Times New Roman" w:hAnsi="Calibri" w:cs="Calibri"/>
          <w:i/>
          <w:color w:val="000000"/>
          <w:sz w:val="22"/>
          <w:szCs w:val="22"/>
          <w:bdr w:val="none" w:sz="0" w:space="0" w:color="auto"/>
          <w:lang w:val="nl-NL" w:eastAsia="nl-NL"/>
        </w:rPr>
        <w:t>Na de dienst is er gelegenheid om persoonlijk voor u te laten bidden. U kunt voor u laten bidden, omdat u geraakt bent door de dienst of omdat u uw zorgen bij God wilt brengen. Het gebedsteam staat rechts achterin de kerkzaal bij de ingang van de gebedskapel en is herkenbaar aan de badge’.</w:t>
      </w:r>
    </w:p>
    <w:p w14:paraId="51975ECF" w14:textId="77777777" w:rsidR="00AA430A" w:rsidRPr="00685BB2" w:rsidRDefault="00AA430A" w:rsidP="00AA430A">
      <w:pPr>
        <w:pStyle w:val="HoofdtekstA"/>
        <w:rPr>
          <w:rFonts w:ascii="Calibri" w:hAnsi="Calibri" w:cs="Calibri"/>
        </w:rPr>
      </w:pPr>
    </w:p>
    <w:p w14:paraId="371CF9BA" w14:textId="77777777" w:rsidR="00D74897" w:rsidRPr="00685BB2" w:rsidRDefault="00A83D05" w:rsidP="00AA430A">
      <w:pPr>
        <w:pStyle w:val="HoofdtekstA"/>
        <w:numPr>
          <w:ilvl w:val="0"/>
          <w:numId w:val="2"/>
        </w:numPr>
        <w:rPr>
          <w:rFonts w:ascii="Calibri" w:hAnsi="Calibri" w:cs="Calibri"/>
          <w:b/>
          <w:lang w:val="de-DE"/>
        </w:rPr>
      </w:pPr>
      <w:r w:rsidRPr="00685BB2">
        <w:rPr>
          <w:rFonts w:ascii="Calibri" w:hAnsi="Calibri" w:cs="Calibri"/>
          <w:b/>
          <w:bCs/>
          <w:lang w:val="de-DE"/>
        </w:rPr>
        <w:t>Middagdienst</w:t>
      </w:r>
    </w:p>
    <w:p w14:paraId="71436E3C" w14:textId="365F8C63" w:rsidR="00D74897" w:rsidRPr="00685BB2" w:rsidRDefault="00C14391" w:rsidP="006E3DE3">
      <w:pPr>
        <w:pStyle w:val="HoofdtekstA"/>
        <w:ind w:firstLine="360"/>
        <w:rPr>
          <w:rFonts w:ascii="Calibri" w:hAnsi="Calibri" w:cs="Calibri"/>
        </w:rPr>
      </w:pPr>
      <w:r w:rsidRPr="00685BB2">
        <w:rPr>
          <w:rFonts w:ascii="Calibri" w:hAnsi="Calibri" w:cs="Calibri"/>
        </w:rPr>
        <w:t xml:space="preserve">De schriftlezing wordt door een gemeentelid verzorgd. </w:t>
      </w:r>
    </w:p>
    <w:p w14:paraId="42E8D654" w14:textId="77777777" w:rsidR="00D74897" w:rsidRPr="00685BB2" w:rsidRDefault="00D74897">
      <w:pPr>
        <w:pStyle w:val="HoofdtekstA"/>
        <w:rPr>
          <w:rFonts w:ascii="Calibri" w:hAnsi="Calibri" w:cs="Calibri"/>
        </w:rPr>
      </w:pPr>
    </w:p>
    <w:p w14:paraId="797328F5" w14:textId="77777777" w:rsidR="00AA430A" w:rsidRPr="00685BB2" w:rsidRDefault="00A83D05" w:rsidP="00AA430A">
      <w:pPr>
        <w:pStyle w:val="HoofdtekstA"/>
        <w:numPr>
          <w:ilvl w:val="0"/>
          <w:numId w:val="2"/>
        </w:numPr>
        <w:rPr>
          <w:rFonts w:ascii="Calibri" w:hAnsi="Calibri" w:cs="Calibri"/>
          <w:b/>
        </w:rPr>
      </w:pPr>
      <w:r w:rsidRPr="00685BB2">
        <w:rPr>
          <w:rFonts w:ascii="Calibri" w:hAnsi="Calibri" w:cs="Calibri"/>
          <w:b/>
          <w:bCs/>
        </w:rPr>
        <w:t>Liturgie</w:t>
      </w:r>
      <w:r w:rsidRPr="00685BB2">
        <w:rPr>
          <w:rFonts w:ascii="Calibri" w:hAnsi="Calibri" w:cs="Calibri"/>
          <w:b/>
        </w:rPr>
        <w:t xml:space="preserve"> </w:t>
      </w:r>
    </w:p>
    <w:p w14:paraId="09F37D9D" w14:textId="77777777" w:rsidR="008B3351" w:rsidRPr="008B3351" w:rsidRDefault="008B3351" w:rsidP="008B3351">
      <w:pPr>
        <w:pStyle w:val="HoofdtekstA"/>
        <w:ind w:left="360"/>
        <w:rPr>
          <w:rFonts w:ascii="Calibri" w:hAnsi="Calibri" w:cs="Calibri"/>
        </w:rPr>
      </w:pPr>
      <w:r w:rsidRPr="008B3351">
        <w:rPr>
          <w:rFonts w:ascii="Calibri" w:hAnsi="Calibri" w:cs="Calibri"/>
        </w:rPr>
        <w:t>De liturgie ter voorbereiding van diverse activiteiten, graag 8 dagen voor de dienstdoende zondag</w:t>
      </w:r>
    </w:p>
    <w:p w14:paraId="5D26A070" w14:textId="7C5E853B" w:rsidR="008B3351" w:rsidRDefault="008B3351" w:rsidP="008B3351">
      <w:pPr>
        <w:pStyle w:val="HoofdtekstA"/>
        <w:ind w:left="360"/>
        <w:rPr>
          <w:rFonts w:ascii="Calibri" w:hAnsi="Calibri" w:cs="Calibri"/>
        </w:rPr>
      </w:pPr>
      <w:r w:rsidRPr="008B3351">
        <w:rPr>
          <w:rFonts w:ascii="Calibri" w:hAnsi="Calibri" w:cs="Calibri"/>
        </w:rPr>
        <w:t>aanleveren.</w:t>
      </w:r>
    </w:p>
    <w:p w14:paraId="512A22F1" w14:textId="77777777" w:rsidR="008B3351" w:rsidRPr="008B3351" w:rsidRDefault="008B3351" w:rsidP="008B3351">
      <w:pPr>
        <w:pStyle w:val="HoofdtekstA"/>
        <w:ind w:left="360"/>
        <w:rPr>
          <w:rFonts w:ascii="Calibri" w:hAnsi="Calibri" w:cs="Calibri"/>
        </w:rPr>
      </w:pPr>
    </w:p>
    <w:p w14:paraId="3F327251" w14:textId="2DE5CF91" w:rsidR="00D74897" w:rsidRPr="008B3351" w:rsidRDefault="008B3351" w:rsidP="008B3351">
      <w:pPr>
        <w:pStyle w:val="HoofdtekstA"/>
        <w:ind w:left="360"/>
      </w:pPr>
      <w:r w:rsidRPr="008B3351">
        <w:rPr>
          <w:rFonts w:ascii="Calibri" w:hAnsi="Calibri" w:cs="Calibri"/>
        </w:rPr>
        <w:t>Deze liturgie sturen naar alle ontvangers in de oorspronkelijke e-mail.</w:t>
      </w:r>
      <w:r w:rsidRPr="008B3351">
        <w:rPr>
          <w:rFonts w:ascii="Calibri" w:hAnsi="Calibri" w:cs="Calibri"/>
        </w:rPr>
        <w:cr/>
      </w:r>
    </w:p>
    <w:p w14:paraId="0D58519D" w14:textId="2053BD48" w:rsidR="00AA430A" w:rsidRPr="00685BB2" w:rsidRDefault="0029699B" w:rsidP="00AA430A">
      <w:pPr>
        <w:pStyle w:val="HoofdtekstA"/>
        <w:numPr>
          <w:ilvl w:val="0"/>
          <w:numId w:val="2"/>
        </w:numPr>
        <w:rPr>
          <w:rStyle w:val="Geen"/>
          <w:rFonts w:ascii="Calibri" w:hAnsi="Calibri" w:cs="Calibri"/>
          <w:b/>
        </w:rPr>
      </w:pPr>
      <w:r w:rsidRPr="00685BB2">
        <w:rPr>
          <w:rStyle w:val="Geen"/>
          <w:rFonts w:ascii="Calibri" w:hAnsi="Calibri" w:cs="Calibri"/>
          <w:b/>
          <w:bCs/>
        </w:rPr>
        <w:t>Duur van de eredienst</w:t>
      </w:r>
    </w:p>
    <w:p w14:paraId="103FB2C1" w14:textId="3CACB101" w:rsidR="00D74897" w:rsidRPr="00685BB2" w:rsidRDefault="0029699B" w:rsidP="00AA430A">
      <w:pPr>
        <w:pStyle w:val="HoofdtekstA"/>
        <w:ind w:left="360"/>
        <w:rPr>
          <w:rStyle w:val="Geen"/>
          <w:rFonts w:ascii="Calibri" w:hAnsi="Calibri" w:cs="Calibri"/>
        </w:rPr>
      </w:pPr>
      <w:r w:rsidRPr="00685BB2">
        <w:rPr>
          <w:rStyle w:val="Geen"/>
          <w:rFonts w:ascii="Calibri" w:hAnsi="Calibri" w:cs="Calibri"/>
        </w:rPr>
        <w:t>Voor d</w:t>
      </w:r>
      <w:r w:rsidR="00AA430A" w:rsidRPr="00685BB2">
        <w:rPr>
          <w:rStyle w:val="Geen"/>
          <w:rFonts w:ascii="Calibri" w:hAnsi="Calibri" w:cs="Calibri"/>
        </w:rPr>
        <w:t xml:space="preserve">e lengte </w:t>
      </w:r>
      <w:r w:rsidR="00A83D05" w:rsidRPr="00685BB2">
        <w:rPr>
          <w:rStyle w:val="Geen"/>
          <w:rFonts w:ascii="Calibri" w:hAnsi="Calibri" w:cs="Calibri"/>
        </w:rPr>
        <w:t>van de diensten</w:t>
      </w:r>
      <w:r w:rsidR="00C14391" w:rsidRPr="00685BB2">
        <w:rPr>
          <w:rStyle w:val="Geen"/>
          <w:rFonts w:ascii="Calibri" w:hAnsi="Calibri" w:cs="Calibri"/>
        </w:rPr>
        <w:t xml:space="preserve"> gel</w:t>
      </w:r>
      <w:r w:rsidRPr="00685BB2">
        <w:rPr>
          <w:rStyle w:val="Geen"/>
          <w:rFonts w:ascii="Calibri" w:hAnsi="Calibri" w:cs="Calibri"/>
        </w:rPr>
        <w:t>den de volgende richtlijnen:</w:t>
      </w:r>
    </w:p>
    <w:p w14:paraId="76B94ADC" w14:textId="77777777" w:rsidR="00D74897" w:rsidRPr="00685BB2" w:rsidRDefault="00B7232D" w:rsidP="00AA430A">
      <w:pPr>
        <w:pStyle w:val="HoofdtekstA"/>
        <w:numPr>
          <w:ilvl w:val="1"/>
          <w:numId w:val="14"/>
        </w:numPr>
        <w:rPr>
          <w:rFonts w:ascii="Calibri" w:hAnsi="Calibri" w:cs="Calibri"/>
        </w:rPr>
      </w:pPr>
      <w:r w:rsidRPr="00685BB2">
        <w:rPr>
          <w:rStyle w:val="Geen"/>
          <w:rFonts w:ascii="Calibri" w:hAnsi="Calibri" w:cs="Calibri"/>
        </w:rPr>
        <w:t>V</w:t>
      </w:r>
      <w:r w:rsidR="00A83D05" w:rsidRPr="00685BB2">
        <w:rPr>
          <w:rStyle w:val="Geen"/>
          <w:rFonts w:ascii="Calibri" w:hAnsi="Calibri" w:cs="Calibri"/>
        </w:rPr>
        <w:t>oor de ochtenddienst wordt gestreefd naar een dienst van niet langer dan vijf kwartier, voor bijzondere diensten kan dat uitlopen tot maximaal anderhalf uur</w:t>
      </w:r>
      <w:r w:rsidRPr="00685BB2">
        <w:rPr>
          <w:rStyle w:val="Geen"/>
          <w:rFonts w:ascii="Calibri" w:hAnsi="Calibri" w:cs="Calibri"/>
        </w:rPr>
        <w:t>.</w:t>
      </w:r>
    </w:p>
    <w:p w14:paraId="25F23758" w14:textId="78E24E06" w:rsidR="005A30CC" w:rsidRDefault="00B7232D" w:rsidP="007755AB">
      <w:pPr>
        <w:pStyle w:val="HoofdtekstA"/>
        <w:numPr>
          <w:ilvl w:val="1"/>
          <w:numId w:val="14"/>
        </w:numPr>
        <w:rPr>
          <w:rStyle w:val="Geen"/>
          <w:rFonts w:ascii="Calibri" w:hAnsi="Calibri" w:cs="Calibri"/>
        </w:rPr>
      </w:pPr>
      <w:r w:rsidRPr="00685BB2">
        <w:rPr>
          <w:rStyle w:val="Geen"/>
          <w:rFonts w:ascii="Calibri" w:hAnsi="Calibri" w:cs="Calibri"/>
        </w:rPr>
        <w:t>V</w:t>
      </w:r>
      <w:r w:rsidR="00A83D05" w:rsidRPr="00685BB2">
        <w:rPr>
          <w:rStyle w:val="Geen"/>
          <w:rFonts w:ascii="Calibri" w:hAnsi="Calibri" w:cs="Calibri"/>
        </w:rPr>
        <w:t>oor de middagdienst is dat een uur en bij bijzondere diensten tot maximaal vijf kwartier.</w:t>
      </w:r>
      <w:r w:rsidR="007755AB">
        <w:rPr>
          <w:rStyle w:val="Geen"/>
          <w:rFonts w:ascii="Calibri" w:hAnsi="Calibri" w:cs="Calibri"/>
        </w:rPr>
        <w:br/>
      </w:r>
    </w:p>
    <w:p w14:paraId="529933B5" w14:textId="0175AE03" w:rsidR="007755AB" w:rsidRPr="007755AB" w:rsidRDefault="007755AB" w:rsidP="007755AB">
      <w:pPr>
        <w:pStyle w:val="HoofdtekstA"/>
        <w:numPr>
          <w:ilvl w:val="0"/>
          <w:numId w:val="2"/>
        </w:numPr>
        <w:rPr>
          <w:rFonts w:ascii="Calibri" w:hAnsi="Calibri" w:cs="Calibri"/>
        </w:rPr>
      </w:pPr>
      <w:r w:rsidRPr="007755AB">
        <w:rPr>
          <w:rFonts w:ascii="Calibri" w:hAnsi="Calibri" w:cs="Calibri"/>
          <w:b/>
        </w:rPr>
        <w:t>Camera opnames</w:t>
      </w:r>
      <w:r>
        <w:rPr>
          <w:rFonts w:ascii="Calibri" w:hAnsi="Calibri" w:cs="Calibri"/>
        </w:rPr>
        <w:br/>
        <w:t xml:space="preserve">Tijdens de dienst maken wij </w:t>
      </w:r>
      <w:r w:rsidR="00A146B6">
        <w:rPr>
          <w:rFonts w:ascii="Calibri" w:hAnsi="Calibri" w:cs="Calibri"/>
        </w:rPr>
        <w:t>video-opnames, deze zijn rechtstreeks via het internet te zien</w:t>
      </w:r>
      <w:r>
        <w:rPr>
          <w:rFonts w:ascii="Calibri" w:hAnsi="Calibri" w:cs="Calibri"/>
        </w:rPr>
        <w:t xml:space="preserve">, </w:t>
      </w:r>
      <w:r w:rsidR="00A146B6">
        <w:rPr>
          <w:rFonts w:ascii="Calibri" w:hAnsi="Calibri" w:cs="Calibri"/>
        </w:rPr>
        <w:t xml:space="preserve">daarnaast worden deze bewaard, </w:t>
      </w:r>
      <w:r>
        <w:rPr>
          <w:rFonts w:ascii="Calibri" w:hAnsi="Calibri" w:cs="Calibri"/>
        </w:rPr>
        <w:t xml:space="preserve">zodat de </w:t>
      </w:r>
      <w:r w:rsidR="00A146B6">
        <w:rPr>
          <w:rFonts w:ascii="Calibri" w:hAnsi="Calibri" w:cs="Calibri"/>
        </w:rPr>
        <w:t>gemeenteleden ze later kunnen bekijken. De opnames staan achter een wachtwoord. Wij vragen u toestemming voor het maken van de opnames.</w:t>
      </w:r>
    </w:p>
    <w:p w14:paraId="05F9D7A7" w14:textId="77777777" w:rsidR="00D74897" w:rsidRPr="00685BB2" w:rsidRDefault="00D74897">
      <w:pPr>
        <w:pStyle w:val="HoofdtekstA"/>
        <w:rPr>
          <w:rFonts w:ascii="Calibri" w:hAnsi="Calibri" w:cs="Calibri"/>
        </w:rPr>
      </w:pPr>
    </w:p>
    <w:p w14:paraId="0D42F39C" w14:textId="5755639C" w:rsidR="005A30CC" w:rsidRDefault="00A83D05" w:rsidP="00A146B6">
      <w:pPr>
        <w:pStyle w:val="HoofdtekstA"/>
        <w:rPr>
          <w:rFonts w:ascii="Calibri" w:hAnsi="Calibri" w:cs="Calibri"/>
        </w:rPr>
      </w:pPr>
      <w:r w:rsidRPr="00685BB2">
        <w:rPr>
          <w:rStyle w:val="Geen"/>
          <w:rFonts w:ascii="Calibri" w:hAnsi="Calibri" w:cs="Calibri"/>
        </w:rPr>
        <w:t xml:space="preserve">De diensten zijn om 10.00 en 16.30 uur in </w:t>
      </w:r>
      <w:r w:rsidR="001A73AA" w:rsidRPr="00685BB2">
        <w:rPr>
          <w:rStyle w:val="Geen"/>
          <w:rFonts w:ascii="Calibri" w:hAnsi="Calibri" w:cs="Calibri"/>
        </w:rPr>
        <w:t>de Konin</w:t>
      </w:r>
      <w:r w:rsidR="006167F3" w:rsidRPr="00685BB2">
        <w:rPr>
          <w:rStyle w:val="Geen"/>
          <w:rFonts w:ascii="Calibri" w:hAnsi="Calibri" w:cs="Calibri"/>
        </w:rPr>
        <w:t>gskerk</w:t>
      </w:r>
      <w:r w:rsidRPr="00685BB2">
        <w:rPr>
          <w:rStyle w:val="Geen"/>
          <w:rFonts w:ascii="Calibri" w:hAnsi="Calibri" w:cs="Calibri"/>
        </w:rPr>
        <w:t xml:space="preserve">, </w:t>
      </w:r>
      <w:r w:rsidR="006167F3" w:rsidRPr="00685BB2">
        <w:rPr>
          <w:rStyle w:val="Geen"/>
          <w:rFonts w:ascii="Calibri" w:hAnsi="Calibri" w:cs="Calibri"/>
        </w:rPr>
        <w:t>Mariënburgstraat 2, 7</w:t>
      </w:r>
      <w:r w:rsidRPr="00685BB2">
        <w:rPr>
          <w:rStyle w:val="Geen"/>
          <w:rFonts w:ascii="Calibri" w:hAnsi="Calibri" w:cs="Calibri"/>
        </w:rPr>
        <w:t>415</w:t>
      </w:r>
      <w:r w:rsidR="006167F3" w:rsidRPr="00685BB2">
        <w:rPr>
          <w:rStyle w:val="Geen"/>
          <w:rFonts w:ascii="Calibri" w:hAnsi="Calibri" w:cs="Calibri"/>
        </w:rPr>
        <w:t xml:space="preserve"> BP</w:t>
      </w:r>
      <w:r w:rsidRPr="00685BB2">
        <w:rPr>
          <w:rStyle w:val="Geen"/>
          <w:rFonts w:ascii="Calibri" w:hAnsi="Calibri" w:cs="Calibri"/>
        </w:rPr>
        <w:t xml:space="preserve"> Deventer.</w:t>
      </w:r>
      <w:r w:rsidR="005A30CC" w:rsidRPr="007755AB">
        <w:rPr>
          <w:rFonts w:ascii="Calibri" w:hAnsi="Calibri" w:cs="Calibri"/>
        </w:rPr>
        <w:br w:type="page"/>
      </w:r>
    </w:p>
    <w:p w14:paraId="77FD4B61" w14:textId="77777777" w:rsidR="00B155A1" w:rsidRPr="00685BB2" w:rsidRDefault="00B155A1">
      <w:pPr>
        <w:pStyle w:val="HoofdtekstA"/>
        <w:rPr>
          <w:rFonts w:ascii="Calibri" w:hAnsi="Calibri" w:cs="Calibri"/>
        </w:rPr>
      </w:pPr>
    </w:p>
    <w:tbl>
      <w:tblPr>
        <w:tblStyle w:val="Tabelraster"/>
        <w:tblW w:w="0" w:type="auto"/>
        <w:jc w:val="center"/>
        <w:tblLook w:val="04A0" w:firstRow="1" w:lastRow="0" w:firstColumn="1" w:lastColumn="0" w:noHBand="0" w:noVBand="1"/>
      </w:tblPr>
      <w:tblGrid>
        <w:gridCol w:w="1980"/>
        <w:gridCol w:w="2268"/>
      </w:tblGrid>
      <w:tr w:rsidR="00B155A1" w:rsidRPr="00685BB2" w14:paraId="2DF5C465" w14:textId="77777777" w:rsidTr="007F547A">
        <w:trPr>
          <w:jc w:val="center"/>
        </w:trPr>
        <w:tc>
          <w:tcPr>
            <w:tcW w:w="1980" w:type="dxa"/>
          </w:tcPr>
          <w:p w14:paraId="5C88675C" w14:textId="4A25BA85" w:rsidR="00B155A1" w:rsidRPr="00685BB2" w:rsidRDefault="00B155A1" w:rsidP="00B155A1">
            <w:pPr>
              <w:pStyle w:val="HoofdtekstA"/>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hAnsi="Calibri" w:cs="Calibri"/>
              </w:rPr>
            </w:pPr>
            <w:r w:rsidRPr="00685BB2">
              <w:rPr>
                <w:rFonts w:ascii="Calibri" w:hAnsi="Calibri" w:cs="Calibri"/>
                <w:noProof/>
              </w:rPr>
              <mc:AlternateContent>
                <mc:Choice Requires="wps">
                  <w:drawing>
                    <wp:anchor distT="0" distB="0" distL="114300" distR="114300" simplePos="0" relativeHeight="251655168" behindDoc="0" locked="0" layoutInCell="1" allowOverlap="1" wp14:anchorId="24716360" wp14:editId="498BBC42">
                      <wp:simplePos x="0" y="0"/>
                      <wp:positionH relativeFrom="column">
                        <wp:posOffset>64135</wp:posOffset>
                      </wp:positionH>
                      <wp:positionV relativeFrom="paragraph">
                        <wp:posOffset>75565</wp:posOffset>
                      </wp:positionV>
                      <wp:extent cx="901700" cy="0"/>
                      <wp:effectExtent l="0" t="114300" r="0" b="133350"/>
                      <wp:wrapNone/>
                      <wp:docPr id="2" name="Rechte verbindingslijn met pijl 2" title="Entree"/>
                      <wp:cNvGraphicFramePr/>
                      <a:graphic xmlns:a="http://schemas.openxmlformats.org/drawingml/2006/main">
                        <a:graphicData uri="http://schemas.microsoft.com/office/word/2010/wordprocessingShape">
                          <wps:wsp>
                            <wps:cNvCnPr/>
                            <wps:spPr>
                              <a:xfrm>
                                <a:off x="0" y="0"/>
                                <a:ext cx="901700" cy="0"/>
                              </a:xfrm>
                              <a:prstGeom prst="straightConnector1">
                                <a:avLst/>
                              </a:prstGeom>
                              <a:noFill/>
                              <a:ln w="47625" cap="flat">
                                <a:solidFill>
                                  <a:schemeClr val="accent6"/>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type w14:anchorId="0836C9D6" id="_x0000_t32" coordsize="21600,21600" o:spt="32" o:oned="t" path="m,l21600,21600e" filled="f">
                      <v:path arrowok="t" fillok="f" o:connecttype="none"/>
                      <o:lock v:ext="edit" shapetype="t"/>
                    </v:shapetype>
                    <v:shape id="Rechte verbindingslijn met pijl 2" o:spid="_x0000_s1026" type="#_x0000_t32" alt="Titel: Entree" style="position:absolute;margin-left:5.05pt;margin-top:5.95pt;width:71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" strokecolor="#6c2085 [3209]" strokeweight="3.75pt">
                      <v:stroke endarrow="block" miterlimit="4" joinstyle="miter"/>
                    </v:shape>
                  </w:pict>
                </mc:Fallback>
              </mc:AlternateContent>
            </w:r>
          </w:p>
        </w:tc>
        <w:tc>
          <w:tcPr>
            <w:tcW w:w="2268" w:type="dxa"/>
          </w:tcPr>
          <w:p w14:paraId="77F21D65" w14:textId="5E97003A" w:rsidR="00B155A1" w:rsidRPr="00685BB2" w:rsidRDefault="00B155A1" w:rsidP="00794604">
            <w:pPr>
              <w:pStyle w:val="HoofdtekstA"/>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rPr>
            </w:pPr>
            <w:r w:rsidRPr="00685BB2">
              <w:rPr>
                <w:rFonts w:ascii="Calibri" w:hAnsi="Calibri" w:cs="Calibri"/>
              </w:rPr>
              <w:t>Entree</w:t>
            </w:r>
          </w:p>
        </w:tc>
      </w:tr>
      <w:tr w:rsidR="00B155A1" w:rsidRPr="00685BB2" w14:paraId="793B7BFC" w14:textId="77777777" w:rsidTr="007F547A">
        <w:trPr>
          <w:jc w:val="center"/>
        </w:trPr>
        <w:tc>
          <w:tcPr>
            <w:tcW w:w="1980" w:type="dxa"/>
          </w:tcPr>
          <w:p w14:paraId="487C23DE" w14:textId="100E464D" w:rsidR="00B155A1" w:rsidRPr="00685BB2" w:rsidRDefault="00B155A1" w:rsidP="00794604">
            <w:pPr>
              <w:pStyle w:val="HoofdtekstA"/>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rPr>
            </w:pPr>
            <w:r w:rsidRPr="00685BB2">
              <w:rPr>
                <w:rFonts w:ascii="Calibri" w:hAnsi="Calibri" w:cs="Calibri"/>
                <w:noProof/>
              </w:rPr>
              <mc:AlternateContent>
                <mc:Choice Requires="wps">
                  <w:drawing>
                    <wp:anchor distT="0" distB="0" distL="114300" distR="114300" simplePos="0" relativeHeight="251656192" behindDoc="0" locked="0" layoutInCell="1" allowOverlap="1" wp14:anchorId="0EABB87D" wp14:editId="7ED2BA4E">
                      <wp:simplePos x="0" y="0"/>
                      <wp:positionH relativeFrom="column">
                        <wp:posOffset>83185</wp:posOffset>
                      </wp:positionH>
                      <wp:positionV relativeFrom="paragraph">
                        <wp:posOffset>76200</wp:posOffset>
                      </wp:positionV>
                      <wp:extent cx="894458" cy="0"/>
                      <wp:effectExtent l="0" t="114300" r="0" b="133350"/>
                      <wp:wrapNone/>
                      <wp:docPr id="7" name="Rechte verbindingslijn met pijl 7" title="Entree"/>
                      <wp:cNvGraphicFramePr/>
                      <a:graphic xmlns:a="http://schemas.openxmlformats.org/drawingml/2006/main">
                        <a:graphicData uri="http://schemas.microsoft.com/office/word/2010/wordprocessingShape">
                          <wps:wsp>
                            <wps:cNvCnPr/>
                            <wps:spPr>
                              <a:xfrm>
                                <a:off x="0" y="0"/>
                                <a:ext cx="894458" cy="0"/>
                              </a:xfrm>
                              <a:prstGeom prst="straightConnector1">
                                <a:avLst/>
                              </a:prstGeom>
                              <a:noFill/>
                              <a:ln w="47625" cap="flat">
                                <a:solidFill>
                                  <a:schemeClr val="accent2">
                                    <a:lumMod val="75000"/>
                                  </a:schemeClr>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8FCF7AE" id="Rechte verbindingslijn met pijl 7" o:spid="_x0000_s1026" type="#_x0000_t32" alt="Titel: Entree" style="position:absolute;margin-left:6.55pt;margin-top:6pt;width:70.4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" strokecolor="#528f2a [2405]" strokeweight="3.75pt">
                      <v:stroke endarrow="block" miterlimit="4" joinstyle="miter"/>
                    </v:shape>
                  </w:pict>
                </mc:Fallback>
              </mc:AlternateContent>
            </w:r>
          </w:p>
        </w:tc>
        <w:tc>
          <w:tcPr>
            <w:tcW w:w="2268" w:type="dxa"/>
          </w:tcPr>
          <w:p w14:paraId="5D78D8EF" w14:textId="21CF356C" w:rsidR="00B155A1" w:rsidRPr="00685BB2" w:rsidRDefault="00B155A1" w:rsidP="00794604">
            <w:pPr>
              <w:pStyle w:val="HoofdtekstA"/>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rPr>
            </w:pPr>
            <w:r w:rsidRPr="00685BB2">
              <w:rPr>
                <w:rFonts w:ascii="Calibri" w:hAnsi="Calibri" w:cs="Calibri"/>
              </w:rPr>
              <w:t>Parkeerplaats</w:t>
            </w:r>
          </w:p>
        </w:tc>
      </w:tr>
    </w:tbl>
    <w:p w14:paraId="183E6851" w14:textId="5C9EDB7F" w:rsidR="003401E8" w:rsidRPr="003401E8" w:rsidRDefault="003401E8" w:rsidP="003401E8">
      <w:pPr>
        <w:pStyle w:val="HoofdtekstA"/>
        <w:jc w:val="center"/>
        <w:rPr>
          <w:rStyle w:val="Geen"/>
          <w:rFonts w:ascii="Calibri" w:hAnsi="Calibri" w:cs="Calibri"/>
          <w:sz w:val="28"/>
          <w:szCs w:val="28"/>
        </w:rPr>
      </w:pPr>
      <w:r w:rsidRPr="003401E8">
        <w:rPr>
          <w:rStyle w:val="Geen"/>
          <w:rFonts w:ascii="Calibri" w:hAnsi="Calibri" w:cs="Calibri"/>
          <w:sz w:val="28"/>
          <w:szCs w:val="28"/>
        </w:rPr>
        <w:t>Koningskerk</w:t>
      </w:r>
    </w:p>
    <w:p w14:paraId="59365944" w14:textId="63DBE2D4" w:rsidR="003401E8" w:rsidRPr="003401E8" w:rsidRDefault="00A146B6" w:rsidP="003401E8">
      <w:pPr>
        <w:pStyle w:val="HoofdtekstA"/>
        <w:jc w:val="center"/>
        <w:rPr>
          <w:rStyle w:val="Geen"/>
          <w:rFonts w:ascii="Calibri" w:hAnsi="Calibri" w:cs="Calibri"/>
          <w:sz w:val="28"/>
          <w:szCs w:val="28"/>
        </w:rPr>
      </w:pPr>
      <w:r>
        <w:rPr>
          <w:rStyle w:val="Geen"/>
          <w:rFonts w:ascii="Calibri" w:hAnsi="Calibri" w:cs="Calibri"/>
          <w:sz w:val="28"/>
          <w:szCs w:val="28"/>
        </w:rPr>
        <w:t>Mariënburgstraat 4</w:t>
      </w:r>
    </w:p>
    <w:p w14:paraId="103ED57E" w14:textId="56C00CCC" w:rsidR="003945FD" w:rsidRPr="003945FD" w:rsidRDefault="00016AC5" w:rsidP="003945FD">
      <w:pPr>
        <w:pStyle w:val="HoofdtekstA"/>
        <w:jc w:val="center"/>
        <w:rPr>
          <w:rFonts w:ascii="Calibri" w:hAnsi="Calibri" w:cs="Calibri"/>
          <w:sz w:val="28"/>
          <w:szCs w:val="28"/>
        </w:rPr>
      </w:pPr>
      <w:r>
        <w:rPr>
          <w:rFonts w:ascii="Calibri" w:hAnsi="Calibri" w:cs="Calibri"/>
          <w:noProof/>
        </w:rPr>
        <mc:AlternateContent>
          <mc:Choice Requires="wpg">
            <w:drawing>
              <wp:anchor distT="0" distB="0" distL="114300" distR="114300" simplePos="0" relativeHeight="251657216" behindDoc="0" locked="0" layoutInCell="1" allowOverlap="1" wp14:anchorId="0485B30B" wp14:editId="6C8A258B">
                <wp:simplePos x="0" y="0"/>
                <wp:positionH relativeFrom="column">
                  <wp:posOffset>2160270</wp:posOffset>
                </wp:positionH>
                <wp:positionV relativeFrom="paragraph">
                  <wp:posOffset>1821815</wp:posOffset>
                </wp:positionV>
                <wp:extent cx="1037590" cy="1365250"/>
                <wp:effectExtent l="0" t="57150" r="105410" b="44450"/>
                <wp:wrapNone/>
                <wp:docPr id="5" name="Groep 5"/>
                <wp:cNvGraphicFramePr/>
                <a:graphic xmlns:a="http://schemas.openxmlformats.org/drawingml/2006/main">
                  <a:graphicData uri="http://schemas.microsoft.com/office/word/2010/wordprocessingGroup">
                    <wpg:wgp>
                      <wpg:cNvGrpSpPr/>
                      <wpg:grpSpPr>
                        <a:xfrm>
                          <a:off x="0" y="0"/>
                          <a:ext cx="1037590" cy="1365250"/>
                          <a:chOff x="0" y="0"/>
                          <a:chExt cx="1037590" cy="1365250"/>
                        </a:xfrm>
                      </wpg:grpSpPr>
                      <pic:pic xmlns:pic="http://schemas.openxmlformats.org/drawingml/2006/picture">
                        <pic:nvPicPr>
                          <pic:cNvPr id="3" name="Afbeelding 3"/>
                          <pic:cNvPicPr>
                            <a:picLocks noChangeAspect="1"/>
                          </pic:cNvPicPr>
                        </pic:nvPicPr>
                        <pic:blipFill rotWithShape="1">
                          <a:blip r:embed="rId7" cstate="email">
                            <a:extLst>
                              <a:ext uri="{28A0092B-C50C-407E-A947-70E740481C1C}">
                                <a14:useLocalDpi xmlns:a14="http://schemas.microsoft.com/office/drawing/2010/main"/>
                              </a:ext>
                            </a:extLst>
                          </a:blip>
                          <a:srcRect/>
                          <a:stretch/>
                        </pic:blipFill>
                        <pic:spPr bwMode="auto">
                          <a:xfrm rot="4724355">
                            <a:off x="236220" y="227965"/>
                            <a:ext cx="1029335" cy="573405"/>
                          </a:xfrm>
                          <a:prstGeom prst="rect">
                            <a:avLst/>
                          </a:prstGeom>
                          <a:ln>
                            <a:noFill/>
                          </a:ln>
                          <a:extLst>
                            <a:ext uri="{53640926-AAD7-44D8-BBD7-CCE9431645EC}">
                              <a14:shadowObscured xmlns:a14="http://schemas.microsoft.com/office/drawing/2010/main"/>
                            </a:ext>
                          </a:extLst>
                        </pic:spPr>
                      </pic:pic>
                      <wps:wsp>
                        <wps:cNvPr id="6" name="Rechte verbindingslijn met pijl 6" title="Entree"/>
                        <wps:cNvCnPr/>
                        <wps:spPr>
                          <a:xfrm>
                            <a:off x="0" y="266065"/>
                            <a:ext cx="467360" cy="74295"/>
                          </a:xfrm>
                          <a:prstGeom prst="straightConnector1">
                            <a:avLst/>
                          </a:prstGeom>
                          <a:noFill/>
                          <a:ln w="47625" cap="flat">
                            <a:solidFill>
                              <a:schemeClr val="accent6"/>
                            </a:solidFill>
                            <a:prstDash val="solid"/>
                            <a:miter lim="400000"/>
                            <a:tailEnd type="triangle"/>
                          </a:ln>
                          <a:effectLst/>
                          <a:sp3d/>
                        </wps:spPr>
                        <wps:style>
                          <a:lnRef idx="0">
                            <a:scrgbClr r="0" g="0" b="0"/>
                          </a:lnRef>
                          <a:fillRef idx="0">
                            <a:scrgbClr r="0" g="0" b="0"/>
                          </a:fillRef>
                          <a:effectRef idx="0">
                            <a:scrgbClr r="0" g="0" b="0"/>
                          </a:effectRef>
                          <a:fontRef idx="none"/>
                        </wps:style>
                        <wps:bodyPr/>
                      </wps:wsp>
                      <wps:wsp>
                        <wps:cNvPr id="8" name="Rechte verbindingslijn met pijl 8" title="Entree"/>
                        <wps:cNvCnPr/>
                        <wps:spPr>
                          <a:xfrm flipV="1">
                            <a:off x="129540" y="464185"/>
                            <a:ext cx="372140" cy="66350"/>
                          </a:xfrm>
                          <a:prstGeom prst="straightConnector1">
                            <a:avLst/>
                          </a:prstGeom>
                          <a:noFill/>
                          <a:ln w="47625" cap="flat">
                            <a:solidFill>
                              <a:schemeClr val="accent2">
                                <a:lumMod val="75000"/>
                              </a:schemeClr>
                            </a:solidFill>
                            <a:prstDash val="solid"/>
                            <a:miter lim="400000"/>
                            <a:tailEnd type="triangle"/>
                          </a:ln>
                          <a:effectLst/>
                          <a:sp3d/>
                        </wps:spPr>
                        <wps:style>
                          <a:lnRef idx="0">
                            <a:scrgbClr r="0" g="0" b="0"/>
                          </a:lnRef>
                          <a:fillRef idx="0">
                            <a:scrgbClr r="0" g="0" b="0"/>
                          </a:fillRef>
                          <a:effectRef idx="0">
                            <a:scrgbClr r="0" g="0" b="0"/>
                          </a:effectRef>
                          <a:fontRef idx="none"/>
                        </wps:style>
                        <wps:bodyPr/>
                      </wps:wsp>
                      <wps:wsp>
                        <wps:cNvPr id="10" name="Rechte verbindingslijn met pijl 10" title="Entree"/>
                        <wps:cNvCnPr/>
                        <wps:spPr>
                          <a:xfrm flipH="1" flipV="1">
                            <a:off x="853440" y="982345"/>
                            <a:ext cx="117431" cy="382905"/>
                          </a:xfrm>
                          <a:prstGeom prst="straightConnector1">
                            <a:avLst/>
                          </a:prstGeom>
                          <a:noFill/>
                          <a:ln w="47625" cap="flat">
                            <a:solidFill>
                              <a:schemeClr val="accent6"/>
                            </a:solidFill>
                            <a:prstDash val="solid"/>
                            <a:miter lim="400000"/>
                            <a:tailEnd type="triangle"/>
                          </a:ln>
                          <a:effectLst/>
                          <a:sp3d/>
                        </wps:spPr>
                        <wps:style>
                          <a:lnRef idx="0">
                            <a:scrgbClr r="0" g="0" b="0"/>
                          </a:lnRef>
                          <a:fillRef idx="0">
                            <a:scrgbClr r="0" g="0" b="0"/>
                          </a:fillRef>
                          <a:effectRef idx="0">
                            <a:scrgbClr r="0" g="0" b="0"/>
                          </a:effectRef>
                          <a:fontRef idx="none"/>
                        </wps:style>
                        <wps:bodyPr/>
                      </wps:wsp>
                    </wpg:wgp>
                  </a:graphicData>
                </a:graphic>
              </wp:anchor>
            </w:drawing>
          </mc:Choice>
          <mc:Fallback>
            <w:pict>
              <v:group w14:anchorId="4085A599" id="Groep 5" o:spid="_x0000_s1026" style="position:absolute;margin-left:170.1pt;margin-top:143.45pt;width:81.7pt;height:107.5pt;z-index:251673600" coordsize="10375,13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7" type="#_x0000_t75" style="position:absolute;left:2361;top:2280;width:10293;height:5734;rotation:5160255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">
                  <v:imagedata r:id="rId13" o:title=""/>
                </v:shape>
                <v:shape id="Rechte verbindingslijn met pijl 6" o:spid="_x0000_s1028" type="#_x0000_t32" style="position:absolute;top:2660;width:4673;height: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" strokecolor="#6c2085 [3209]" strokeweight="3.75pt">
                  <v:stroke endarrow="block" miterlimit="4" joinstyle="miter"/>
                </v:shape>
                <v:shape id="Rechte verbindingslijn met pijl 8" o:spid="_x0000_s1029" type="#_x0000_t32" style="position:absolute;left:1295;top:4641;width:3721;height:6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" strokecolor="#528f2a [2405]" strokeweight="3.75pt">
                  <v:stroke endarrow="block" miterlimit="4" joinstyle="miter"/>
                </v:shape>
                <v:shape id="Rechte verbindingslijn met pijl 10" o:spid="_x0000_s1030" type="#_x0000_t32" style="position:absolute;left:8534;top:9823;width:1174;height:38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" strokecolor="#6c2085 [3209]" strokeweight="3.75pt">
                  <v:stroke endarrow="block" miterlimit="4" joinstyle="miter"/>
                </v:shape>
              </v:group>
            </w:pict>
          </mc:Fallback>
        </mc:AlternateContent>
      </w:r>
      <w:r w:rsidRPr="00685BB2">
        <w:rPr>
          <w:rFonts w:ascii="Calibri" w:hAnsi="Calibri" w:cs="Calibri"/>
          <w:noProof/>
        </w:rPr>
        <w:drawing>
          <wp:anchor distT="0" distB="0" distL="114300" distR="114300" simplePos="0" relativeHeight="251654144" behindDoc="0" locked="0" layoutInCell="1" allowOverlap="1" wp14:anchorId="45DD2DA4" wp14:editId="0ACF38BD">
            <wp:simplePos x="0" y="0"/>
            <wp:positionH relativeFrom="margin">
              <wp:posOffset>0</wp:posOffset>
            </wp:positionH>
            <wp:positionV relativeFrom="paragraph">
              <wp:posOffset>314325</wp:posOffset>
            </wp:positionV>
            <wp:extent cx="6151880" cy="4463415"/>
            <wp:effectExtent l="0" t="0" r="1270" b="0"/>
            <wp:wrapThrough wrapText="bothSides">
              <wp:wrapPolygon edited="0">
                <wp:start x="0" y="0"/>
                <wp:lineTo x="0" y="21480"/>
                <wp:lineTo x="21538" y="21480"/>
                <wp:lineTo x="21538" y="0"/>
                <wp:lineTo x="0" y="0"/>
              </wp:wrapPolygon>
            </wp:wrapThrough>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rotWithShape="1">
                    <a:blip r:embed="rId14" cstate="email">
                      <a:extLst>
                        <a:ext uri="{28A0092B-C50C-407E-A947-70E740481C1C}">
                          <a14:useLocalDpi xmlns:a14="http://schemas.microsoft.com/office/drawing/2010/main"/>
                        </a:ext>
                      </a:extLst>
                    </a:blip>
                    <a:srcRect/>
                    <a:stretch/>
                  </pic:blipFill>
                  <pic:spPr>
                    <a:xfrm>
                      <a:off x="0" y="0"/>
                      <a:ext cx="6151880" cy="4463415"/>
                    </a:xfrm>
                    <a:prstGeom prst="rect">
                      <a:avLst/>
                    </a:prstGeom>
                  </pic:spPr>
                </pic:pic>
              </a:graphicData>
            </a:graphic>
            <wp14:sizeRelH relativeFrom="page">
              <wp14:pctWidth>0</wp14:pctWidth>
            </wp14:sizeRelH>
            <wp14:sizeRelV relativeFrom="page">
              <wp14:pctHeight>0</wp14:pctHeight>
            </wp14:sizeRelV>
          </wp:anchor>
        </w:drawing>
      </w:r>
      <w:r w:rsidR="003401E8" w:rsidRPr="003401E8">
        <w:rPr>
          <w:rStyle w:val="Geen"/>
          <w:rFonts w:ascii="Calibri" w:hAnsi="Calibri" w:cs="Calibri"/>
          <w:sz w:val="28"/>
          <w:szCs w:val="28"/>
        </w:rPr>
        <w:t>7415 BP Deventer</w:t>
      </w:r>
    </w:p>
    <w:p w14:paraId="36747937" w14:textId="5B8AAB75" w:rsidR="003945FD" w:rsidRDefault="0033528B" w:rsidP="003401E8">
      <w:pPr>
        <w:pStyle w:val="HoofdtekstA"/>
        <w:jc w:val="center"/>
        <w:rPr>
          <w:rFonts w:ascii="Calibri" w:hAnsi="Calibri" w:cs="Calibri"/>
        </w:rPr>
      </w:pPr>
      <w:r>
        <w:rPr>
          <w:rFonts w:ascii="Calibri" w:hAnsi="Calibri" w:cs="Calibri"/>
          <w:noProof/>
        </w:rPr>
        <w:drawing>
          <wp:anchor distT="0" distB="0" distL="114300" distR="114300" simplePos="0" relativeHeight="251658240" behindDoc="0" locked="0" layoutInCell="1" allowOverlap="1" wp14:anchorId="3045A0A1" wp14:editId="4AC06C39">
            <wp:simplePos x="0" y="0"/>
            <wp:positionH relativeFrom="margin">
              <wp:align>left</wp:align>
            </wp:positionH>
            <wp:positionV relativeFrom="paragraph">
              <wp:posOffset>4622800</wp:posOffset>
            </wp:positionV>
            <wp:extent cx="6159500" cy="3465830"/>
            <wp:effectExtent l="0" t="0" r="0" b="127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rmafdruk 2018-04-18 18.57.06.png"/>
                    <pic:cNvPicPr/>
                  </pic:nvPicPr>
                  <pic:blipFill>
                    <a:blip r:embed="rId15" cstate="email">
                      <a:extLst>
                        <a:ext uri="{28A0092B-C50C-407E-A947-70E740481C1C}">
                          <a14:useLocalDpi xmlns:a14="http://schemas.microsoft.com/office/drawing/2010/main"/>
                        </a:ext>
                      </a:extLst>
                    </a:blip>
                    <a:stretch>
                      <a:fillRect/>
                    </a:stretch>
                  </pic:blipFill>
                  <pic:spPr>
                    <a:xfrm>
                      <a:off x="0" y="0"/>
                      <a:ext cx="6159500" cy="3465830"/>
                    </a:xfrm>
                    <a:prstGeom prst="rect">
                      <a:avLst/>
                    </a:prstGeom>
                  </pic:spPr>
                </pic:pic>
              </a:graphicData>
            </a:graphic>
            <wp14:sizeRelH relativeFrom="page">
              <wp14:pctWidth>0</wp14:pctWidth>
            </wp14:sizeRelH>
            <wp14:sizeRelV relativeFrom="page">
              <wp14:pctHeight>0</wp14:pctHeight>
            </wp14:sizeRelV>
          </wp:anchor>
        </w:drawing>
      </w:r>
    </w:p>
    <w:p w14:paraId="16BD4059" w14:textId="6DCE9D70" w:rsidR="003945FD" w:rsidRDefault="003945FD" w:rsidP="003401E8">
      <w:pPr>
        <w:pStyle w:val="HoofdtekstA"/>
        <w:jc w:val="center"/>
        <w:rPr>
          <w:rFonts w:ascii="Calibri" w:hAnsi="Calibri" w:cs="Calibri"/>
        </w:rPr>
      </w:pPr>
    </w:p>
    <w:p w14:paraId="233EA257" w14:textId="3632FFFA" w:rsidR="003945FD" w:rsidRDefault="003945FD" w:rsidP="003401E8">
      <w:pPr>
        <w:pStyle w:val="HoofdtekstA"/>
        <w:jc w:val="center"/>
        <w:rPr>
          <w:rFonts w:ascii="Calibri" w:hAnsi="Calibri" w:cs="Calibri"/>
        </w:rPr>
      </w:pPr>
    </w:p>
    <w:p w14:paraId="0F4FBA82" w14:textId="4309BB74" w:rsidR="003945FD" w:rsidRDefault="003945FD" w:rsidP="003401E8">
      <w:pPr>
        <w:pStyle w:val="HoofdtekstA"/>
        <w:jc w:val="center"/>
        <w:rPr>
          <w:rFonts w:ascii="Calibri" w:hAnsi="Calibri" w:cs="Calibri"/>
        </w:rPr>
      </w:pPr>
    </w:p>
    <w:p w14:paraId="65DF3C51" w14:textId="2868CA96" w:rsidR="003945FD" w:rsidRDefault="003945FD" w:rsidP="003401E8">
      <w:pPr>
        <w:pStyle w:val="HoofdtekstA"/>
        <w:jc w:val="center"/>
        <w:rPr>
          <w:rFonts w:ascii="Calibri" w:hAnsi="Calibri" w:cs="Calibri"/>
        </w:rPr>
      </w:pPr>
    </w:p>
    <w:p w14:paraId="3C8F61B2" w14:textId="04C4E3F9" w:rsidR="003945FD" w:rsidRDefault="0033528B" w:rsidP="003401E8">
      <w:pPr>
        <w:pStyle w:val="HoofdtekstA"/>
        <w:jc w:val="center"/>
        <w:rPr>
          <w:rFonts w:ascii="Calibri" w:hAnsi="Calibri" w:cs="Calibri"/>
        </w:rPr>
      </w:pPr>
      <w:r>
        <w:rPr>
          <w:rFonts w:ascii="Calibri" w:hAnsi="Calibri" w:cs="Calibri"/>
          <w:noProof/>
        </w:rPr>
        <mc:AlternateContent>
          <mc:Choice Requires="wps">
            <w:drawing>
              <wp:anchor distT="0" distB="0" distL="114300" distR="114300" simplePos="0" relativeHeight="251659264" behindDoc="0" locked="0" layoutInCell="1" allowOverlap="1" wp14:anchorId="4B1D0B86" wp14:editId="62FEC26D">
                <wp:simplePos x="0" y="0"/>
                <wp:positionH relativeFrom="column">
                  <wp:posOffset>2395855</wp:posOffset>
                </wp:positionH>
                <wp:positionV relativeFrom="paragraph">
                  <wp:posOffset>163195</wp:posOffset>
                </wp:positionV>
                <wp:extent cx="573746" cy="318908"/>
                <wp:effectExtent l="19050" t="19050" r="55245" b="62230"/>
                <wp:wrapNone/>
                <wp:docPr id="12" name="Rechte verbindingslijn met pijl 12" title="Entree"/>
                <wp:cNvGraphicFramePr/>
                <a:graphic xmlns:a="http://schemas.openxmlformats.org/drawingml/2006/main">
                  <a:graphicData uri="http://schemas.microsoft.com/office/word/2010/wordprocessingShape">
                    <wps:wsp>
                      <wps:cNvCnPr/>
                      <wps:spPr>
                        <a:xfrm>
                          <a:off x="0" y="0"/>
                          <a:ext cx="573746" cy="318908"/>
                        </a:xfrm>
                        <a:prstGeom prst="straightConnector1">
                          <a:avLst/>
                        </a:prstGeom>
                        <a:noFill/>
                        <a:ln w="47625" cap="flat">
                          <a:solidFill>
                            <a:schemeClr val="accent6"/>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1BCA42A4" id="Rechte verbindingslijn met pijl 12" o:spid="_x0000_s1026" type="#_x0000_t32" alt="Titel: Entree" style="position:absolute;margin-left:188.65pt;margin-top:12.85pt;width:45.2pt;height:25.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" strokecolor="#6c2085 [3209]" strokeweight="3.75pt">
                <v:stroke endarrow="block" miterlimit="4" joinstyle="miter"/>
              </v:shape>
            </w:pict>
          </mc:Fallback>
        </mc:AlternateContent>
      </w:r>
    </w:p>
    <w:p w14:paraId="1C53A041" w14:textId="5657E3A4" w:rsidR="003945FD" w:rsidRDefault="003945FD" w:rsidP="003401E8">
      <w:pPr>
        <w:pStyle w:val="HoofdtekstA"/>
        <w:jc w:val="center"/>
        <w:rPr>
          <w:rFonts w:ascii="Calibri" w:hAnsi="Calibri" w:cs="Calibri"/>
        </w:rPr>
      </w:pPr>
    </w:p>
    <w:p w14:paraId="232D40DD" w14:textId="59467AAC" w:rsidR="003945FD" w:rsidRDefault="003945FD" w:rsidP="003401E8">
      <w:pPr>
        <w:pStyle w:val="HoofdtekstA"/>
        <w:jc w:val="center"/>
        <w:rPr>
          <w:rFonts w:ascii="Calibri" w:hAnsi="Calibri" w:cs="Calibri"/>
        </w:rPr>
      </w:pPr>
    </w:p>
    <w:p w14:paraId="11D53266" w14:textId="7BC19565" w:rsidR="003945FD" w:rsidRDefault="003945FD" w:rsidP="003401E8">
      <w:pPr>
        <w:pStyle w:val="HoofdtekstA"/>
        <w:jc w:val="center"/>
        <w:rPr>
          <w:rFonts w:ascii="Calibri" w:hAnsi="Calibri" w:cs="Calibri"/>
        </w:rPr>
      </w:pPr>
    </w:p>
    <w:p w14:paraId="50EAD69A" w14:textId="7B66F29D" w:rsidR="003945FD" w:rsidRDefault="0033528B" w:rsidP="003401E8">
      <w:pPr>
        <w:pStyle w:val="HoofdtekstA"/>
        <w:jc w:val="center"/>
        <w:rPr>
          <w:rFonts w:ascii="Calibri" w:hAnsi="Calibri" w:cs="Calibri"/>
        </w:rPr>
      </w:pPr>
      <w:r>
        <w:rPr>
          <w:rFonts w:ascii="Calibri" w:hAnsi="Calibri" w:cs="Calibri"/>
          <w:noProof/>
        </w:rPr>
        <mc:AlternateContent>
          <mc:Choice Requires="wps">
            <w:drawing>
              <wp:anchor distT="0" distB="0" distL="114300" distR="114300" simplePos="0" relativeHeight="251660288" behindDoc="0" locked="0" layoutInCell="1" allowOverlap="1" wp14:anchorId="3776610E" wp14:editId="3968A468">
                <wp:simplePos x="0" y="0"/>
                <wp:positionH relativeFrom="column">
                  <wp:posOffset>2152650</wp:posOffset>
                </wp:positionH>
                <wp:positionV relativeFrom="paragraph">
                  <wp:posOffset>67310</wp:posOffset>
                </wp:positionV>
                <wp:extent cx="690620" cy="74412"/>
                <wp:effectExtent l="0" t="57150" r="33655" b="116205"/>
                <wp:wrapNone/>
                <wp:docPr id="13" name="Rechte verbindingslijn met pijl 13" title="Entree"/>
                <wp:cNvGraphicFramePr/>
                <a:graphic xmlns:a="http://schemas.openxmlformats.org/drawingml/2006/main">
                  <a:graphicData uri="http://schemas.microsoft.com/office/word/2010/wordprocessingShape">
                    <wps:wsp>
                      <wps:cNvCnPr/>
                      <wps:spPr>
                        <a:xfrm>
                          <a:off x="0" y="0"/>
                          <a:ext cx="690620" cy="74412"/>
                        </a:xfrm>
                        <a:prstGeom prst="straightConnector1">
                          <a:avLst/>
                        </a:prstGeom>
                        <a:noFill/>
                        <a:ln w="47625" cap="flat">
                          <a:solidFill>
                            <a:schemeClr val="accent2">
                              <a:lumMod val="75000"/>
                            </a:schemeClr>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43A94125" id="Rechte verbindingslijn met pijl 13" o:spid="_x0000_s1026" type="#_x0000_t32" alt="Titel: Entree" style="position:absolute;margin-left:169.5pt;margin-top:5.3pt;width:54.4pt;height:5.8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" strokecolor="#528f2a [2405]" strokeweight="3.75pt">
                <v:stroke endarrow="block" miterlimit="4" joinstyle="miter"/>
              </v:shape>
            </w:pict>
          </mc:Fallback>
        </mc:AlternateContent>
      </w:r>
    </w:p>
    <w:p w14:paraId="606C9CAE" w14:textId="7EE663BE" w:rsidR="003945FD" w:rsidRDefault="003945FD" w:rsidP="003401E8">
      <w:pPr>
        <w:pStyle w:val="HoofdtekstA"/>
        <w:jc w:val="center"/>
        <w:rPr>
          <w:rFonts w:ascii="Calibri" w:hAnsi="Calibri" w:cs="Calibri"/>
        </w:rPr>
      </w:pPr>
    </w:p>
    <w:p w14:paraId="08F5AC56" w14:textId="13F6A97D" w:rsidR="003945FD" w:rsidRDefault="003945FD" w:rsidP="003401E8">
      <w:pPr>
        <w:pStyle w:val="HoofdtekstA"/>
        <w:jc w:val="center"/>
        <w:rPr>
          <w:rFonts w:ascii="Calibri" w:hAnsi="Calibri" w:cs="Calibri"/>
        </w:rPr>
      </w:pPr>
    </w:p>
    <w:p w14:paraId="7D640554" w14:textId="6ED9AA27" w:rsidR="003945FD" w:rsidRDefault="003945FD" w:rsidP="003401E8">
      <w:pPr>
        <w:pStyle w:val="HoofdtekstA"/>
        <w:jc w:val="center"/>
        <w:rPr>
          <w:rFonts w:ascii="Calibri" w:hAnsi="Calibri" w:cs="Calibri"/>
        </w:rPr>
      </w:pPr>
    </w:p>
    <w:p w14:paraId="48049797" w14:textId="6A9A983D" w:rsidR="003945FD" w:rsidRDefault="003945FD" w:rsidP="003401E8">
      <w:pPr>
        <w:pStyle w:val="HoofdtekstA"/>
        <w:jc w:val="center"/>
        <w:rPr>
          <w:rFonts w:ascii="Calibri" w:hAnsi="Calibri" w:cs="Calibri"/>
        </w:rPr>
      </w:pPr>
    </w:p>
    <w:p w14:paraId="53E6032B" w14:textId="5835F1B9" w:rsidR="003945FD" w:rsidRDefault="003945FD" w:rsidP="003401E8">
      <w:pPr>
        <w:pStyle w:val="HoofdtekstA"/>
        <w:jc w:val="center"/>
        <w:rPr>
          <w:rFonts w:ascii="Calibri" w:hAnsi="Calibri" w:cs="Calibri"/>
        </w:rPr>
      </w:pPr>
    </w:p>
    <w:p w14:paraId="3DA17D0E" w14:textId="348A2B23" w:rsidR="003945FD" w:rsidRDefault="003945FD" w:rsidP="003401E8">
      <w:pPr>
        <w:pStyle w:val="HoofdtekstA"/>
        <w:jc w:val="center"/>
        <w:rPr>
          <w:rFonts w:ascii="Calibri" w:hAnsi="Calibri" w:cs="Calibri"/>
        </w:rPr>
      </w:pPr>
    </w:p>
    <w:p w14:paraId="04B8C624" w14:textId="41B53FE8" w:rsidR="003945FD" w:rsidRDefault="003945FD" w:rsidP="003401E8">
      <w:pPr>
        <w:pStyle w:val="HoofdtekstA"/>
        <w:jc w:val="center"/>
        <w:rPr>
          <w:rFonts w:ascii="Calibri" w:hAnsi="Calibri" w:cs="Calibri"/>
        </w:rPr>
      </w:pPr>
    </w:p>
    <w:p w14:paraId="12D40CA7" w14:textId="4C86BAAB" w:rsidR="003945FD" w:rsidRDefault="00A146B6" w:rsidP="00A146B6">
      <w:pPr>
        <w:pStyle w:val="HoofdtekstA"/>
        <w:jc w:val="center"/>
        <w:rPr>
          <w:rFonts w:ascii="Calibri" w:hAnsi="Calibri" w:cs="Calibri"/>
        </w:rPr>
      </w:pPr>
      <w:r>
        <w:rPr>
          <w:rFonts w:ascii="Calibri" w:hAnsi="Calibri" w:cs="Calibri"/>
          <w:noProof/>
        </w:rPr>
        <mc:AlternateContent>
          <mc:Choice Requires="wps">
            <w:drawing>
              <wp:anchor distT="0" distB="0" distL="114300" distR="114300" simplePos="0" relativeHeight="251661312" behindDoc="0" locked="0" layoutInCell="1" allowOverlap="1" wp14:anchorId="7D0024B2" wp14:editId="4A53C1A8">
                <wp:simplePos x="0" y="0"/>
                <wp:positionH relativeFrom="column">
                  <wp:posOffset>3215302</wp:posOffset>
                </wp:positionH>
                <wp:positionV relativeFrom="paragraph">
                  <wp:posOffset>100844</wp:posOffset>
                </wp:positionV>
                <wp:extent cx="219598" cy="439838"/>
                <wp:effectExtent l="25400" t="25400" r="34925" b="17780"/>
                <wp:wrapNone/>
                <wp:docPr id="11" name="Rechte verbindingslijn met pijl 11" title="Entree"/>
                <wp:cNvGraphicFramePr/>
                <a:graphic xmlns:a="http://schemas.openxmlformats.org/drawingml/2006/main">
                  <a:graphicData uri="http://schemas.microsoft.com/office/word/2010/wordprocessingShape">
                    <wps:wsp>
                      <wps:cNvCnPr/>
                      <wps:spPr>
                        <a:xfrm flipV="1">
                          <a:off x="0" y="0"/>
                          <a:ext cx="219598" cy="439838"/>
                        </a:xfrm>
                        <a:prstGeom prst="straightConnector1">
                          <a:avLst/>
                        </a:prstGeom>
                        <a:noFill/>
                        <a:ln w="47625" cap="flat">
                          <a:solidFill>
                            <a:schemeClr val="accent6"/>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type w14:anchorId="6543BFD1" id="_x0000_t32" coordsize="21600,21600" o:spt="32" o:oned="t" path="m,l21600,21600e" filled="f">
                <v:path arrowok="t" fillok="f" o:connecttype="none"/>
                <o:lock v:ext="edit" shapetype="t"/>
              </v:shapetype>
              <v:shape id="Rechte verbindingslijn met pijl 11" o:spid="_x0000_s1026" type="#_x0000_t32" alt="Titel: Entree" style="position:absolute;margin-left:253.15pt;margin-top:7.95pt;width:17.3pt;height:34.6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" strokecolor="#6c2085 [3209]" strokeweight="3.75pt">
                <v:stroke endarrow="block" miterlimit="4" joinstyle="miter"/>
              </v:shape>
            </w:pict>
          </mc:Fallback>
        </mc:AlternateContent>
      </w:r>
    </w:p>
    <w:sectPr w:rsidR="003945FD">
      <w:headerReference w:type="default" r:id="rId16"/>
      <w:pgSz w:w="11900" w:h="16840"/>
      <w:pgMar w:top="1134" w:right="1134" w:bottom="1134" w:left="1134" w:header="709" w:footer="85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40626" w14:textId="77777777" w:rsidR="00D77338" w:rsidRDefault="00D77338">
      <w:r>
        <w:separator/>
      </w:r>
    </w:p>
  </w:endnote>
  <w:endnote w:type="continuationSeparator" w:id="0">
    <w:p w14:paraId="57405F3F" w14:textId="77777777" w:rsidR="00D77338" w:rsidRDefault="00D77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Helvetica Light">
    <w:charset w:val="00"/>
    <w:family w:val="swiss"/>
    <w:pitch w:val="variable"/>
    <w:sig w:usb0="800000AF" w:usb1="40002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6DEC4" w14:textId="77777777" w:rsidR="00D77338" w:rsidRDefault="00D77338">
      <w:r>
        <w:separator/>
      </w:r>
    </w:p>
  </w:footnote>
  <w:footnote w:type="continuationSeparator" w:id="0">
    <w:p w14:paraId="313411D6" w14:textId="77777777" w:rsidR="00D77338" w:rsidRDefault="00D773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080F6" w14:textId="3B525539" w:rsidR="00D74897" w:rsidRDefault="00013EAE" w:rsidP="00013EAE">
    <w:pPr>
      <w:pStyle w:val="Kop-envoettekst"/>
      <w:jc w:val="right"/>
    </w:pPr>
    <w:r>
      <w:rPr>
        <w:b/>
        <w:bCs/>
        <w:noProof/>
      </w:rPr>
      <w:drawing>
        <wp:inline distT="0" distB="0" distL="0" distR="0" wp14:anchorId="609C4133" wp14:editId="600B0FB4">
          <wp:extent cx="2365795" cy="656538"/>
          <wp:effectExtent l="0" t="0" r="0" b="444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YKlogo3gkDEF3.jpg"/>
                  <pic:cNvPicPr/>
                </pic:nvPicPr>
                <pic:blipFill>
                  <a:blip r:embed="rId1" cstate="screen">
                    <a:extLst>
                      <a:ext uri="{28A0092B-C50C-407E-A947-70E740481C1C}">
                        <a14:useLocalDpi xmlns:a14="http://schemas.microsoft.com/office/drawing/2010/main"/>
                      </a:ext>
                    </a:extLst>
                  </a:blip>
                  <a:stretch>
                    <a:fillRect/>
                  </a:stretch>
                </pic:blipFill>
                <pic:spPr>
                  <a:xfrm>
                    <a:off x="0" y="0"/>
                    <a:ext cx="2469161" cy="68522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17991"/>
    <w:multiLevelType w:val="hybridMultilevel"/>
    <w:tmpl w:val="23141D72"/>
    <w:numStyleLink w:val="Gemporteerdestijl3"/>
  </w:abstractNum>
  <w:abstractNum w:abstractNumId="1" w15:restartNumberingAfterBreak="0">
    <w:nsid w:val="089A3BEB"/>
    <w:multiLevelType w:val="hybridMultilevel"/>
    <w:tmpl w:val="E4FE9BA8"/>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5691680"/>
    <w:multiLevelType w:val="hybridMultilevel"/>
    <w:tmpl w:val="3D0EBC9A"/>
    <w:numStyleLink w:val="Gemporteerdestijl4"/>
  </w:abstractNum>
  <w:abstractNum w:abstractNumId="3" w15:restartNumberingAfterBreak="0">
    <w:nsid w:val="172F214A"/>
    <w:multiLevelType w:val="hybridMultilevel"/>
    <w:tmpl w:val="76065754"/>
    <w:numStyleLink w:val="Gemporteerdestijl1"/>
  </w:abstractNum>
  <w:abstractNum w:abstractNumId="4" w15:restartNumberingAfterBreak="0">
    <w:nsid w:val="1CF04A1D"/>
    <w:multiLevelType w:val="hybridMultilevel"/>
    <w:tmpl w:val="23141D72"/>
    <w:styleLink w:val="Gemporteerdestijl3"/>
    <w:lvl w:ilvl="0" w:tplc="EC1CB474">
      <w:start w:val="1"/>
      <w:numFmt w:val="decimal"/>
      <w:suff w:val="nothing"/>
      <w:lvlText w:val="%1."/>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1" w:tplc="4814A372">
      <w:start w:val="1"/>
      <w:numFmt w:val="decimal"/>
      <w:suff w:val="nothing"/>
      <w:lvlText w:val="%2."/>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2" w:tplc="F96897FA">
      <w:start w:val="1"/>
      <w:numFmt w:val="decimal"/>
      <w:suff w:val="nothing"/>
      <w:lvlText w:val="%3."/>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3" w:tplc="D152EEA6">
      <w:start w:val="1"/>
      <w:numFmt w:val="decimal"/>
      <w:suff w:val="nothing"/>
      <w:lvlText w:val="%4."/>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4" w:tplc="D6A6485C">
      <w:start w:val="1"/>
      <w:numFmt w:val="decimal"/>
      <w:suff w:val="nothing"/>
      <w:lvlText w:val="%5."/>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5" w:tplc="572EE16C">
      <w:start w:val="1"/>
      <w:numFmt w:val="decimal"/>
      <w:lvlText w:val="%6."/>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D368EE2">
      <w:start w:val="1"/>
      <w:numFmt w:val="decimal"/>
      <w:suff w:val="nothing"/>
      <w:lvlText w:val="%7."/>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7" w:tplc="1B863604">
      <w:start w:val="1"/>
      <w:numFmt w:val="decimal"/>
      <w:suff w:val="nothing"/>
      <w:lvlText w:val="%8."/>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8" w:tplc="BD62CD9A">
      <w:start w:val="1"/>
      <w:numFmt w:val="decimal"/>
      <w:suff w:val="nothing"/>
      <w:lvlText w:val="%9."/>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21B733D3"/>
    <w:multiLevelType w:val="multilevel"/>
    <w:tmpl w:val="2E12ADC8"/>
    <w:numStyleLink w:val="Genummerd"/>
  </w:abstractNum>
  <w:abstractNum w:abstractNumId="6" w15:restartNumberingAfterBreak="0">
    <w:nsid w:val="2B464DD8"/>
    <w:multiLevelType w:val="hybridMultilevel"/>
    <w:tmpl w:val="35508FB0"/>
    <w:lvl w:ilvl="0" w:tplc="1D1AE83E">
      <w:start w:val="1"/>
      <w:numFmt w:val="decimal"/>
      <w:suff w:val="nothing"/>
      <w:lvlText w:val="%1."/>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1" w:tplc="04130019">
      <w:start w:val="1"/>
      <w:numFmt w:val="lowerLetter"/>
      <w:lvlText w:val="%2."/>
      <w:lvlJc w:val="left"/>
      <w:pPr>
        <w:ind w:left="720" w:hanging="360"/>
      </w:pPr>
      <w:rPr>
        <w:caps w:val="0"/>
        <w:smallCaps w:val="0"/>
        <w:strike w:val="0"/>
        <w:dstrike w:val="0"/>
        <w:outline w:val="0"/>
        <w:emboss w:val="0"/>
        <w:imprint w:val="0"/>
        <w:spacing w:val="0"/>
        <w:w w:val="100"/>
        <w:kern w:val="0"/>
        <w:position w:val="0"/>
        <w:highlight w:val="none"/>
        <w:vertAlign w:val="baseline"/>
      </w:rPr>
    </w:lvl>
    <w:lvl w:ilvl="2" w:tplc="01C2C82A">
      <w:start w:val="1"/>
      <w:numFmt w:val="decimal"/>
      <w:suff w:val="nothing"/>
      <w:lvlText w:val="%3."/>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3" w:tplc="762C17C4">
      <w:start w:val="1"/>
      <w:numFmt w:val="decimal"/>
      <w:suff w:val="nothing"/>
      <w:lvlText w:val="%4."/>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4" w:tplc="0D060ADA">
      <w:start w:val="1"/>
      <w:numFmt w:val="decimal"/>
      <w:suff w:val="nothing"/>
      <w:lvlText w:val="%5."/>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5" w:tplc="C842FE6A">
      <w:start w:val="1"/>
      <w:numFmt w:val="decimal"/>
      <w:suff w:val="nothing"/>
      <w:lvlText w:val="%6."/>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6" w:tplc="EFF8880C">
      <w:start w:val="1"/>
      <w:numFmt w:val="decimal"/>
      <w:suff w:val="nothing"/>
      <w:lvlText w:val="%7."/>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7" w:tplc="9760B2B2">
      <w:start w:val="1"/>
      <w:numFmt w:val="decimal"/>
      <w:suff w:val="nothing"/>
      <w:lvlText w:val="%8."/>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8" w:tplc="E93088B0">
      <w:start w:val="1"/>
      <w:numFmt w:val="decimal"/>
      <w:suff w:val="nothing"/>
      <w:lvlText w:val="%9."/>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3A25582C"/>
    <w:multiLevelType w:val="hybridMultilevel"/>
    <w:tmpl w:val="C3FC2C30"/>
    <w:lvl w:ilvl="0" w:tplc="04130019">
      <w:start w:val="1"/>
      <w:numFmt w:val="lowerLetter"/>
      <w:lvlText w:val="%1."/>
      <w:lvlJc w:val="left"/>
      <w:pPr>
        <w:ind w:left="720" w:hanging="360"/>
      </w:pPr>
      <w:rPr>
        <w:caps w:val="0"/>
        <w:smallCaps w:val="0"/>
        <w:strike w:val="0"/>
        <w:dstrike w:val="0"/>
        <w:outline w:val="0"/>
        <w:emboss w:val="0"/>
        <w:imprint w:val="0"/>
        <w:spacing w:val="0"/>
        <w:w w:val="100"/>
        <w:kern w:val="0"/>
        <w:position w:val="0"/>
        <w:highlight w:val="none"/>
        <w:vertAlign w:val="baseline"/>
      </w:rPr>
    </w:lvl>
    <w:lvl w:ilvl="1" w:tplc="64AA3736">
      <w:start w:val="1"/>
      <w:numFmt w:val="decimal"/>
      <w:suff w:val="nothing"/>
      <w:lvlText w:val="%2."/>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2" w:tplc="67C8EBFA">
      <w:start w:val="1"/>
      <w:numFmt w:val="decimal"/>
      <w:suff w:val="nothing"/>
      <w:lvlText w:val="%3."/>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3" w:tplc="7B9C73DA">
      <w:start w:val="1"/>
      <w:numFmt w:val="decimal"/>
      <w:suff w:val="nothing"/>
      <w:lvlText w:val="%4."/>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4" w:tplc="E1A4CBE8">
      <w:start w:val="1"/>
      <w:numFmt w:val="decimal"/>
      <w:suff w:val="nothing"/>
      <w:lvlText w:val="%5."/>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5" w:tplc="22DCAA3A">
      <w:start w:val="1"/>
      <w:numFmt w:val="decimal"/>
      <w:suff w:val="nothing"/>
      <w:lvlText w:val="%6."/>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6" w:tplc="F090452A">
      <w:start w:val="1"/>
      <w:numFmt w:val="decimal"/>
      <w:suff w:val="nothing"/>
      <w:lvlText w:val="%7."/>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7" w:tplc="A84E3522">
      <w:start w:val="1"/>
      <w:numFmt w:val="decimal"/>
      <w:suff w:val="nothing"/>
      <w:lvlText w:val="%8."/>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8" w:tplc="C546B740">
      <w:start w:val="1"/>
      <w:numFmt w:val="decimal"/>
      <w:suff w:val="nothing"/>
      <w:lvlText w:val="%9."/>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45ED5084"/>
    <w:multiLevelType w:val="hybridMultilevel"/>
    <w:tmpl w:val="21229CD0"/>
    <w:lvl w:ilvl="0" w:tplc="C42ECEF4">
      <w:start w:val="1"/>
      <w:numFmt w:val="decimal"/>
      <w:suff w:val="nothing"/>
      <w:lvlText w:val="%1."/>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1" w:tplc="E0CC6FB0">
      <w:start w:val="1"/>
      <w:numFmt w:val="decimal"/>
      <w:suff w:val="nothing"/>
      <w:lvlText w:val="%2."/>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2" w:tplc="17D0FA60">
      <w:start w:val="1"/>
      <w:numFmt w:val="decimal"/>
      <w:suff w:val="nothing"/>
      <w:lvlText w:val="%3."/>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3" w:tplc="C650716C">
      <w:start w:val="1"/>
      <w:numFmt w:val="decimal"/>
      <w:suff w:val="nothing"/>
      <w:lvlText w:val="%4."/>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4" w:tplc="94949688">
      <w:start w:val="1"/>
      <w:numFmt w:val="decimal"/>
      <w:suff w:val="nothing"/>
      <w:lvlText w:val="%5."/>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5" w:tplc="04130019">
      <w:start w:val="1"/>
      <w:numFmt w:val="lowerLetter"/>
      <w:lvlText w:val="%6."/>
      <w:lvlJc w:val="left"/>
      <w:pPr>
        <w:ind w:left="720" w:hanging="360"/>
      </w:pPr>
      <w:rPr>
        <w:caps w:val="0"/>
        <w:smallCaps w:val="0"/>
        <w:strike w:val="0"/>
        <w:dstrike w:val="0"/>
        <w:outline w:val="0"/>
        <w:emboss w:val="0"/>
        <w:imprint w:val="0"/>
        <w:spacing w:val="0"/>
        <w:w w:val="100"/>
        <w:kern w:val="0"/>
        <w:position w:val="0"/>
        <w:highlight w:val="none"/>
        <w:vertAlign w:val="baseline"/>
      </w:rPr>
    </w:lvl>
    <w:lvl w:ilvl="6" w:tplc="E02C7D70">
      <w:start w:val="1"/>
      <w:numFmt w:val="decimal"/>
      <w:suff w:val="nothing"/>
      <w:lvlText w:val="%7."/>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7" w:tplc="D8CEE41C">
      <w:start w:val="1"/>
      <w:numFmt w:val="decimal"/>
      <w:suff w:val="nothing"/>
      <w:lvlText w:val="%8."/>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8" w:tplc="81980276">
      <w:start w:val="1"/>
      <w:numFmt w:val="decimal"/>
      <w:suff w:val="nothing"/>
      <w:lvlText w:val="%9."/>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A624483"/>
    <w:multiLevelType w:val="hybridMultilevel"/>
    <w:tmpl w:val="4FD4CAA0"/>
    <w:styleLink w:val="Opsommingstekengroot"/>
    <w:lvl w:ilvl="0" w:tplc="D654EE42">
      <w:start w:val="1"/>
      <w:numFmt w:val="bullet"/>
      <w:lvlText w:val="•"/>
      <w:lvlJc w:val="left"/>
      <w:pPr>
        <w:tabs>
          <w:tab w:val="left" w:pos="360"/>
        </w:tabs>
        <w:ind w:left="2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1" w:tplc="F9302B88">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2" w:tplc="4D26329E">
      <w:start w:val="1"/>
      <w:numFmt w:val="bullet"/>
      <w:lvlText w:val="•"/>
      <w:lvlJc w:val="left"/>
      <w:pPr>
        <w:tabs>
          <w:tab w:val="left" w:pos="360"/>
        </w:tabs>
        <w:ind w:left="7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3" w:tplc="4DF63AB4">
      <w:start w:val="1"/>
      <w:numFmt w:val="bullet"/>
      <w:lvlText w:val="•"/>
      <w:lvlJc w:val="left"/>
      <w:pPr>
        <w:tabs>
          <w:tab w:val="left" w:pos="360"/>
        </w:tabs>
        <w:ind w:left="9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4" w:tplc="98966270">
      <w:start w:val="1"/>
      <w:numFmt w:val="bullet"/>
      <w:lvlText w:val="•"/>
      <w:lvlJc w:val="left"/>
      <w:pPr>
        <w:tabs>
          <w:tab w:val="left" w:pos="360"/>
        </w:tabs>
        <w:ind w:left="120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5" w:tplc="E3AA9498">
      <w:start w:val="1"/>
      <w:numFmt w:val="bullet"/>
      <w:lvlText w:val="•"/>
      <w:lvlJc w:val="left"/>
      <w:pPr>
        <w:tabs>
          <w:tab w:val="left" w:pos="360"/>
        </w:tabs>
        <w:ind w:left="14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6" w:tplc="30F46854">
      <w:start w:val="1"/>
      <w:numFmt w:val="bullet"/>
      <w:lvlText w:val="•"/>
      <w:lvlJc w:val="left"/>
      <w:pPr>
        <w:tabs>
          <w:tab w:val="left" w:pos="360"/>
        </w:tabs>
        <w:ind w:left="16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7" w:tplc="CE2CF4B2">
      <w:start w:val="1"/>
      <w:numFmt w:val="bullet"/>
      <w:lvlText w:val="•"/>
      <w:lvlJc w:val="left"/>
      <w:pPr>
        <w:tabs>
          <w:tab w:val="left" w:pos="360"/>
        </w:tabs>
        <w:ind w:left="19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8" w:tplc="DE5E4E1E">
      <w:start w:val="1"/>
      <w:numFmt w:val="bullet"/>
      <w:lvlText w:val="•"/>
      <w:lvlJc w:val="left"/>
      <w:pPr>
        <w:tabs>
          <w:tab w:val="left" w:pos="360"/>
        </w:tabs>
        <w:ind w:left="21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abstractNum>
  <w:abstractNum w:abstractNumId="10" w15:restartNumberingAfterBreak="0">
    <w:nsid w:val="4A992578"/>
    <w:multiLevelType w:val="hybridMultilevel"/>
    <w:tmpl w:val="3D0EBC9A"/>
    <w:styleLink w:val="Gemporteerdestijl4"/>
    <w:lvl w:ilvl="0" w:tplc="E7FE8F9C">
      <w:start w:val="1"/>
      <w:numFmt w:val="decimal"/>
      <w:suff w:val="nothing"/>
      <w:lvlText w:val="%1."/>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1" w:tplc="E23A6DF0">
      <w:start w:val="1"/>
      <w:numFmt w:val="decimal"/>
      <w:lvlText w:val="%2."/>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BC20F56">
      <w:start w:val="1"/>
      <w:numFmt w:val="decimal"/>
      <w:suff w:val="nothing"/>
      <w:lvlText w:val="%3."/>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3" w:tplc="B1B4C486">
      <w:start w:val="1"/>
      <w:numFmt w:val="decimal"/>
      <w:suff w:val="nothing"/>
      <w:lvlText w:val="%4."/>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4" w:tplc="BAD41050">
      <w:start w:val="1"/>
      <w:numFmt w:val="decimal"/>
      <w:suff w:val="nothing"/>
      <w:lvlText w:val="%5."/>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5" w:tplc="491668F2">
      <w:start w:val="1"/>
      <w:numFmt w:val="decimal"/>
      <w:suff w:val="nothing"/>
      <w:lvlText w:val="%6."/>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6" w:tplc="7BD29E4C">
      <w:start w:val="1"/>
      <w:numFmt w:val="decimal"/>
      <w:suff w:val="nothing"/>
      <w:lvlText w:val="%7."/>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7" w:tplc="60A06F3E">
      <w:start w:val="1"/>
      <w:numFmt w:val="decimal"/>
      <w:suff w:val="nothing"/>
      <w:lvlText w:val="%8."/>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8" w:tplc="209C595E">
      <w:start w:val="1"/>
      <w:numFmt w:val="decimal"/>
      <w:suff w:val="nothing"/>
      <w:lvlText w:val="%9."/>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551F5724"/>
    <w:multiLevelType w:val="hybridMultilevel"/>
    <w:tmpl w:val="76065754"/>
    <w:styleLink w:val="Gemporteerdestijl1"/>
    <w:lvl w:ilvl="0" w:tplc="A69678B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7F044EA">
      <w:start w:val="1"/>
      <w:numFmt w:val="decimal"/>
      <w:suff w:val="nothing"/>
      <w:lvlText w:val="%2."/>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2" w:tplc="289420CA">
      <w:start w:val="1"/>
      <w:numFmt w:val="decimal"/>
      <w:suff w:val="nothing"/>
      <w:lvlText w:val="%3."/>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3" w:tplc="256C2C68">
      <w:start w:val="1"/>
      <w:numFmt w:val="decimal"/>
      <w:suff w:val="nothing"/>
      <w:lvlText w:val="%4."/>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4" w:tplc="119293E8">
      <w:start w:val="1"/>
      <w:numFmt w:val="decimal"/>
      <w:suff w:val="nothing"/>
      <w:lvlText w:val="%5."/>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5" w:tplc="996E98C0">
      <w:start w:val="1"/>
      <w:numFmt w:val="decimal"/>
      <w:suff w:val="nothing"/>
      <w:lvlText w:val="%6."/>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6" w:tplc="6C38337C">
      <w:start w:val="1"/>
      <w:numFmt w:val="decimal"/>
      <w:suff w:val="nothing"/>
      <w:lvlText w:val="%7."/>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7" w:tplc="75B874DC">
      <w:start w:val="1"/>
      <w:numFmt w:val="decimal"/>
      <w:suff w:val="nothing"/>
      <w:lvlText w:val="%8."/>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8" w:tplc="9A30CA78">
      <w:start w:val="1"/>
      <w:numFmt w:val="decimal"/>
      <w:suff w:val="nothing"/>
      <w:lvlText w:val="%9."/>
      <w:lvlJc w:val="left"/>
      <w:pPr>
        <w:tabs>
          <w:tab w:val="left" w:pos="36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56094D68"/>
    <w:multiLevelType w:val="hybridMultilevel"/>
    <w:tmpl w:val="1F4E61E4"/>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584175D8"/>
    <w:multiLevelType w:val="hybridMultilevel"/>
    <w:tmpl w:val="8EB42C6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4" w15:restartNumberingAfterBreak="0">
    <w:nsid w:val="61CF0912"/>
    <w:multiLevelType w:val="hybridMultilevel"/>
    <w:tmpl w:val="2E12ADC8"/>
    <w:styleLink w:val="Genummerd"/>
    <w:lvl w:ilvl="0" w:tplc="3E92F56C">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32CBB76">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8D0E60A">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782CB9A">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CBCA33A">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1FC68FC">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EDCCAEC">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AF651B4">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6CE6FF0">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69E3091D"/>
    <w:multiLevelType w:val="hybridMultilevel"/>
    <w:tmpl w:val="4FD4CAA0"/>
    <w:numStyleLink w:val="Opsommingstekengroot"/>
  </w:abstractNum>
  <w:abstractNum w:abstractNumId="16" w15:restartNumberingAfterBreak="0">
    <w:nsid w:val="736A7A19"/>
    <w:multiLevelType w:val="hybridMultilevel"/>
    <w:tmpl w:val="D374B784"/>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7E264B2B"/>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4"/>
  </w:num>
  <w:num w:numId="2">
    <w:abstractNumId w:val="5"/>
    <w:lvlOverride w:ilvl="0">
      <w:lvl w:ilvl="0">
        <w:start w:val="1"/>
        <w:numFmt w:val="decimal"/>
        <w:lvlText w:val="%1."/>
        <w:lvlJc w:val="left"/>
        <w:pPr>
          <w:ind w:left="360" w:hanging="360"/>
        </w:pPr>
        <w:rPr>
          <w:rFonts w:hAnsi="Arial Unicode MS"/>
          <w:b/>
          <w:caps w:val="0"/>
          <w:smallCaps w:val="0"/>
          <w:strike w:val="0"/>
          <w:dstrike w:val="0"/>
          <w:outline w:val="0"/>
          <w:emboss w:val="0"/>
          <w:imprint w:val="0"/>
          <w:spacing w:val="0"/>
          <w:w w:val="100"/>
          <w:kern w:val="0"/>
          <w:position w:val="0"/>
          <w:highlight w:val="none"/>
          <w:vertAlign w:val="baseline"/>
        </w:rPr>
      </w:lvl>
    </w:lvlOverride>
  </w:num>
  <w:num w:numId="3">
    <w:abstractNumId w:val="9"/>
  </w:num>
  <w:num w:numId="4">
    <w:abstractNumId w:val="15"/>
  </w:num>
  <w:num w:numId="5">
    <w:abstractNumId w:val="11"/>
  </w:num>
  <w:num w:numId="6">
    <w:abstractNumId w:val="3"/>
  </w:num>
  <w:num w:numId="7">
    <w:abstractNumId w:val="4"/>
  </w:num>
  <w:num w:numId="8">
    <w:abstractNumId w:val="0"/>
  </w:num>
  <w:num w:numId="9">
    <w:abstractNumId w:val="10"/>
  </w:num>
  <w:num w:numId="10">
    <w:abstractNumId w:val="2"/>
  </w:num>
  <w:num w:numId="11">
    <w:abstractNumId w:val="1"/>
  </w:num>
  <w:num w:numId="12">
    <w:abstractNumId w:val="7"/>
  </w:num>
  <w:num w:numId="13">
    <w:abstractNumId w:val="8"/>
  </w:num>
  <w:num w:numId="14">
    <w:abstractNumId w:val="6"/>
  </w:num>
  <w:num w:numId="15">
    <w:abstractNumId w:val="13"/>
  </w:num>
  <w:num w:numId="16">
    <w:abstractNumId w:val="17"/>
  </w:num>
  <w:num w:numId="17">
    <w:abstractNumId w:val="12"/>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897"/>
    <w:rsid w:val="00005D98"/>
    <w:rsid w:val="00013EAE"/>
    <w:rsid w:val="00016ABE"/>
    <w:rsid w:val="00016AC5"/>
    <w:rsid w:val="000F1560"/>
    <w:rsid w:val="00100F71"/>
    <w:rsid w:val="00131076"/>
    <w:rsid w:val="001A3C0D"/>
    <w:rsid w:val="001A73AA"/>
    <w:rsid w:val="001C7451"/>
    <w:rsid w:val="001D06F3"/>
    <w:rsid w:val="001F0CC7"/>
    <w:rsid w:val="002747F3"/>
    <w:rsid w:val="00274926"/>
    <w:rsid w:val="002945A1"/>
    <w:rsid w:val="0029699B"/>
    <w:rsid w:val="002F037C"/>
    <w:rsid w:val="0033528B"/>
    <w:rsid w:val="003401E8"/>
    <w:rsid w:val="003515ED"/>
    <w:rsid w:val="003945FD"/>
    <w:rsid w:val="004F5A0C"/>
    <w:rsid w:val="00541477"/>
    <w:rsid w:val="005A30CC"/>
    <w:rsid w:val="005C03F2"/>
    <w:rsid w:val="006167F3"/>
    <w:rsid w:val="00670505"/>
    <w:rsid w:val="00685BB2"/>
    <w:rsid w:val="006A6BD1"/>
    <w:rsid w:val="006C0B42"/>
    <w:rsid w:val="006E3DE3"/>
    <w:rsid w:val="006E3EA2"/>
    <w:rsid w:val="007755AB"/>
    <w:rsid w:val="00784A96"/>
    <w:rsid w:val="0078549A"/>
    <w:rsid w:val="007B3B34"/>
    <w:rsid w:val="007B3F4E"/>
    <w:rsid w:val="007D0F19"/>
    <w:rsid w:val="007F547A"/>
    <w:rsid w:val="00804F30"/>
    <w:rsid w:val="00864A66"/>
    <w:rsid w:val="008B3351"/>
    <w:rsid w:val="00977D01"/>
    <w:rsid w:val="00980C5A"/>
    <w:rsid w:val="00982AA8"/>
    <w:rsid w:val="009D2EDD"/>
    <w:rsid w:val="009E6E22"/>
    <w:rsid w:val="00A076A8"/>
    <w:rsid w:val="00A146B6"/>
    <w:rsid w:val="00A83D05"/>
    <w:rsid w:val="00AA430A"/>
    <w:rsid w:val="00AE3564"/>
    <w:rsid w:val="00B155A1"/>
    <w:rsid w:val="00B36FCD"/>
    <w:rsid w:val="00B7232D"/>
    <w:rsid w:val="00B756E3"/>
    <w:rsid w:val="00BA5A94"/>
    <w:rsid w:val="00BB7817"/>
    <w:rsid w:val="00BE7C41"/>
    <w:rsid w:val="00BF4612"/>
    <w:rsid w:val="00BF6246"/>
    <w:rsid w:val="00C036B4"/>
    <w:rsid w:val="00C14391"/>
    <w:rsid w:val="00CA556F"/>
    <w:rsid w:val="00CE5580"/>
    <w:rsid w:val="00D74897"/>
    <w:rsid w:val="00D77338"/>
    <w:rsid w:val="00DA358E"/>
    <w:rsid w:val="00DB0857"/>
    <w:rsid w:val="00E43D56"/>
    <w:rsid w:val="00ED5B91"/>
    <w:rsid w:val="00ED6C27"/>
    <w:rsid w:val="00F15A10"/>
    <w:rsid w:val="00F17434"/>
    <w:rsid w:val="00F507F5"/>
    <w:rsid w:val="00F70FBD"/>
    <w:rsid w:val="00FE310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E1D2C"/>
  <w15:docId w15:val="{6AE8C2EC-C5C1-4C07-9EA3-79E61A333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nl-NL" w:eastAsia="nl-N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rPr>
      <w:sz w:val="24"/>
      <w:szCs w:val="24"/>
      <w:lang w:val="en-US" w:eastAsia="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envoettekst">
    <w:name w:val="Kop- en voettekst"/>
    <w:pPr>
      <w:tabs>
        <w:tab w:val="right" w:pos="9020"/>
      </w:tabs>
    </w:pPr>
    <w:rPr>
      <w:rFonts w:ascii="Helvetica" w:hAnsi="Helvetica" w:cs="Arial Unicode MS"/>
      <w:color w:val="000000"/>
      <w:sz w:val="24"/>
      <w:szCs w:val="24"/>
    </w:rPr>
  </w:style>
  <w:style w:type="paragraph" w:customStyle="1" w:styleId="HoofdtekstA">
    <w:name w:val="Hoofdtekst A"/>
    <w:rPr>
      <w:rFonts w:ascii="Helvetica" w:hAnsi="Helvetica" w:cs="Arial Unicode MS"/>
      <w:color w:val="000000"/>
      <w:sz w:val="22"/>
      <w:szCs w:val="22"/>
      <w:u w:color="000000"/>
    </w:rPr>
  </w:style>
  <w:style w:type="paragraph" w:customStyle="1" w:styleId="Labeldonker">
    <w:name w:val="Label donker"/>
    <w:pPr>
      <w:jc w:val="center"/>
    </w:pPr>
    <w:rPr>
      <w:rFonts w:ascii="Helvetica Light" w:hAnsi="Helvetica Light" w:cs="Arial Unicode MS"/>
      <w:color w:val="000000"/>
      <w:sz w:val="24"/>
      <w:szCs w:val="24"/>
    </w:rPr>
  </w:style>
  <w:style w:type="numbering" w:customStyle="1" w:styleId="Genummerd">
    <w:name w:val="Genummerd"/>
    <w:pPr>
      <w:numPr>
        <w:numId w:val="1"/>
      </w:numPr>
    </w:pPr>
  </w:style>
  <w:style w:type="numbering" w:customStyle="1" w:styleId="Opsommingstekengroot">
    <w:name w:val="Opsommingsteken groot"/>
    <w:pPr>
      <w:numPr>
        <w:numId w:val="3"/>
      </w:numPr>
    </w:pPr>
  </w:style>
  <w:style w:type="numbering" w:customStyle="1" w:styleId="Gemporteerdestijl1">
    <w:name w:val="Geïmporteerde stijl 1"/>
    <w:pPr>
      <w:numPr>
        <w:numId w:val="5"/>
      </w:numPr>
    </w:pPr>
  </w:style>
  <w:style w:type="numbering" w:customStyle="1" w:styleId="Gemporteerdestijl3">
    <w:name w:val="Geïmporteerde stijl 3"/>
    <w:pPr>
      <w:numPr>
        <w:numId w:val="7"/>
      </w:numPr>
    </w:pPr>
  </w:style>
  <w:style w:type="character" w:customStyle="1" w:styleId="Geen">
    <w:name w:val="Geen"/>
  </w:style>
  <w:style w:type="character" w:customStyle="1" w:styleId="Hyperlink0">
    <w:name w:val="Hyperlink.0"/>
    <w:basedOn w:val="Geen"/>
    <w:rPr>
      <w:color w:val="011EA9"/>
      <w:u w:val="single" w:color="011EA9"/>
      <w:lang w:val="da-DK"/>
    </w:rPr>
  </w:style>
  <w:style w:type="character" w:customStyle="1" w:styleId="Hyperlink1">
    <w:name w:val="Hyperlink.1"/>
    <w:basedOn w:val="Geen"/>
    <w:rPr>
      <w:color w:val="011EA9"/>
      <w:u w:val="single" w:color="011EA9"/>
    </w:rPr>
  </w:style>
  <w:style w:type="numbering" w:customStyle="1" w:styleId="Gemporteerdestijl4">
    <w:name w:val="Geïmporteerde stijl 4"/>
    <w:pPr>
      <w:numPr>
        <w:numId w:val="9"/>
      </w:numPr>
    </w:pPr>
  </w:style>
  <w:style w:type="character" w:customStyle="1" w:styleId="Vermelding1">
    <w:name w:val="Vermelding1"/>
    <w:basedOn w:val="Standaardalinea-lettertype"/>
    <w:uiPriority w:val="99"/>
    <w:semiHidden/>
    <w:unhideWhenUsed/>
    <w:rsid w:val="002F037C"/>
    <w:rPr>
      <w:color w:val="2B579A"/>
      <w:shd w:val="clear" w:color="auto" w:fill="E6E6E6"/>
    </w:rPr>
  </w:style>
  <w:style w:type="paragraph" w:styleId="Koptekst">
    <w:name w:val="header"/>
    <w:basedOn w:val="Standaard"/>
    <w:link w:val="KoptekstChar"/>
    <w:uiPriority w:val="99"/>
    <w:unhideWhenUsed/>
    <w:rsid w:val="00C036B4"/>
    <w:pPr>
      <w:tabs>
        <w:tab w:val="center" w:pos="4536"/>
        <w:tab w:val="right" w:pos="9072"/>
      </w:tabs>
    </w:pPr>
  </w:style>
  <w:style w:type="character" w:customStyle="1" w:styleId="KoptekstChar">
    <w:name w:val="Koptekst Char"/>
    <w:basedOn w:val="Standaardalinea-lettertype"/>
    <w:link w:val="Koptekst"/>
    <w:uiPriority w:val="99"/>
    <w:rsid w:val="00C036B4"/>
    <w:rPr>
      <w:sz w:val="24"/>
      <w:szCs w:val="24"/>
      <w:lang w:val="en-US" w:eastAsia="en-US"/>
    </w:rPr>
  </w:style>
  <w:style w:type="paragraph" w:styleId="Voettekst">
    <w:name w:val="footer"/>
    <w:basedOn w:val="Standaard"/>
    <w:link w:val="VoettekstChar"/>
    <w:uiPriority w:val="99"/>
    <w:unhideWhenUsed/>
    <w:rsid w:val="00C036B4"/>
    <w:pPr>
      <w:tabs>
        <w:tab w:val="center" w:pos="4536"/>
        <w:tab w:val="right" w:pos="9072"/>
      </w:tabs>
    </w:pPr>
  </w:style>
  <w:style w:type="character" w:customStyle="1" w:styleId="VoettekstChar">
    <w:name w:val="Voettekst Char"/>
    <w:basedOn w:val="Standaardalinea-lettertype"/>
    <w:link w:val="Voettekst"/>
    <w:uiPriority w:val="99"/>
    <w:rsid w:val="00C036B4"/>
    <w:rPr>
      <w:sz w:val="24"/>
      <w:szCs w:val="24"/>
      <w:lang w:val="en-US" w:eastAsia="en-US"/>
    </w:rPr>
  </w:style>
  <w:style w:type="character" w:styleId="GevolgdeHyperlink">
    <w:name w:val="FollowedHyperlink"/>
    <w:basedOn w:val="Standaardalinea-lettertype"/>
    <w:uiPriority w:val="99"/>
    <w:semiHidden/>
    <w:unhideWhenUsed/>
    <w:rsid w:val="00BF6246"/>
    <w:rPr>
      <w:color w:val="FF00FF" w:themeColor="followedHyperlink"/>
      <w:u w:val="single"/>
    </w:rPr>
  </w:style>
  <w:style w:type="table" w:styleId="Tabelraster">
    <w:name w:val="Table Grid"/>
    <w:basedOn w:val="Standaardtabel"/>
    <w:uiPriority w:val="39"/>
    <w:rsid w:val="00B155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685BB2"/>
    <w:pPr>
      <w:ind w:left="720"/>
      <w:contextualSpacing/>
    </w:pPr>
  </w:style>
  <w:style w:type="character" w:styleId="Verwijzingopmerking">
    <w:name w:val="annotation reference"/>
    <w:basedOn w:val="Standaardalinea-lettertype"/>
    <w:uiPriority w:val="99"/>
    <w:semiHidden/>
    <w:unhideWhenUsed/>
    <w:rsid w:val="007B3F4E"/>
    <w:rPr>
      <w:sz w:val="16"/>
      <w:szCs w:val="16"/>
    </w:rPr>
  </w:style>
  <w:style w:type="paragraph" w:styleId="Tekstopmerking">
    <w:name w:val="annotation text"/>
    <w:basedOn w:val="Standaard"/>
    <w:link w:val="TekstopmerkingChar"/>
    <w:uiPriority w:val="99"/>
    <w:semiHidden/>
    <w:unhideWhenUsed/>
    <w:rsid w:val="007B3F4E"/>
    <w:rPr>
      <w:sz w:val="20"/>
      <w:szCs w:val="20"/>
    </w:rPr>
  </w:style>
  <w:style w:type="character" w:customStyle="1" w:styleId="TekstopmerkingChar">
    <w:name w:val="Tekst opmerking Char"/>
    <w:basedOn w:val="Standaardalinea-lettertype"/>
    <w:link w:val="Tekstopmerking"/>
    <w:uiPriority w:val="99"/>
    <w:semiHidden/>
    <w:rsid w:val="007B3F4E"/>
    <w:rPr>
      <w:lang w:val="en-US" w:eastAsia="en-US"/>
    </w:rPr>
  </w:style>
  <w:style w:type="paragraph" w:styleId="Onderwerpvanopmerking">
    <w:name w:val="annotation subject"/>
    <w:basedOn w:val="Tekstopmerking"/>
    <w:next w:val="Tekstopmerking"/>
    <w:link w:val="OnderwerpvanopmerkingChar"/>
    <w:uiPriority w:val="99"/>
    <w:semiHidden/>
    <w:unhideWhenUsed/>
    <w:rsid w:val="007B3F4E"/>
    <w:rPr>
      <w:b/>
      <w:bCs/>
    </w:rPr>
  </w:style>
  <w:style w:type="character" w:customStyle="1" w:styleId="OnderwerpvanopmerkingChar">
    <w:name w:val="Onderwerp van opmerking Char"/>
    <w:basedOn w:val="TekstopmerkingChar"/>
    <w:link w:val="Onderwerpvanopmerking"/>
    <w:uiPriority w:val="99"/>
    <w:semiHidden/>
    <w:rsid w:val="007B3F4E"/>
    <w:rPr>
      <w:b/>
      <w:bCs/>
      <w:lang w:val="en-US" w:eastAsia="en-US"/>
    </w:rPr>
  </w:style>
  <w:style w:type="paragraph" w:styleId="Ballontekst">
    <w:name w:val="Balloon Text"/>
    <w:basedOn w:val="Standaard"/>
    <w:link w:val="BallontekstChar"/>
    <w:uiPriority w:val="99"/>
    <w:semiHidden/>
    <w:unhideWhenUsed/>
    <w:rsid w:val="007B3F4E"/>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7B3F4E"/>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5186980">
      <w:bodyDiv w:val="1"/>
      <w:marLeft w:val="0"/>
      <w:marRight w:val="0"/>
      <w:marTop w:val="0"/>
      <w:marBottom w:val="0"/>
      <w:divBdr>
        <w:top w:val="none" w:sz="0" w:space="0" w:color="auto"/>
        <w:left w:val="none" w:sz="0" w:space="0" w:color="auto"/>
        <w:bottom w:val="none" w:sz="0" w:space="0" w:color="auto"/>
        <w:right w:val="none" w:sz="0" w:space="0" w:color="auto"/>
      </w:divBdr>
    </w:div>
    <w:div w:id="17063261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5" Type="http://schemas.openxmlformats.org/officeDocument/2006/relationships/image" Target="media/image4.png"/><Relationship Id="rId4" Type="http://schemas.openxmlformats.org/officeDocument/2006/relationships/webSettings" Target="webSettings.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_rels/theme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2</Pages>
  <Words>370</Words>
  <Characters>2038</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Gert-Jan</dc:creator>
  <cp:lastModifiedBy>Matthijs Draijer</cp:lastModifiedBy>
  <cp:revision>3</cp:revision>
  <cp:lastPrinted>2018-01-15T12:37:00Z</cp:lastPrinted>
  <dcterms:created xsi:type="dcterms:W3CDTF">2021-08-29T14:04:00Z</dcterms:created>
  <dcterms:modified xsi:type="dcterms:W3CDTF">2021-08-29T14:33:00Z</dcterms:modified>
</cp:coreProperties>
</file>