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B96BE" w14:textId="79725A18" w:rsidR="00E56A83" w:rsidRDefault="00BF22FB">
      <w:r>
        <w:t>Grand Rapids Temperature Loggers 20</w:t>
      </w:r>
      <w:r w:rsidR="00D600EB">
        <w:t>19</w:t>
      </w:r>
      <w:r>
        <w:t>-2023</w:t>
      </w:r>
    </w:p>
    <w:p w14:paraId="2BDB560B" w14:textId="77777777" w:rsidR="00B16606" w:rsidRDefault="00B16606"/>
    <w:p w14:paraId="1967E150" w14:textId="11D4B24C" w:rsidR="00B16606" w:rsidRDefault="00B16606">
      <w:r>
        <w:t>The Grand Rapids Soil Survey office established soil temperature probes from 2019 to 2023 at 4 locations representing high and low elevations and northern and southern latitudes within the Manistee National Forest with the goal of confirming a different soil temperature regime (mesic vs. frigid).</w:t>
      </w:r>
    </w:p>
    <w:p w14:paraId="7C92D237" w14:textId="6B1E813D" w:rsidR="009F793C" w:rsidRDefault="00690352">
      <w:r>
        <w:t xml:space="preserve">I initially attempted several global linear and random forest models to hindcast soil temperature regimes for two different 30-year periods. The global models optionally used case weights to compensate for the higher number of records in the NOAA air temperature data versus soil temperature station. The results compared to actual temperatures were very good. However, </w:t>
      </w:r>
      <w:r w:rsidR="00B16606">
        <w:t xml:space="preserve">extrapolating the results to the earlier timeframes </w:t>
      </w:r>
      <w:r>
        <w:t>w</w:t>
      </w:r>
      <w:r w:rsidR="00B16606">
        <w:t>as</w:t>
      </w:r>
      <w:r>
        <w:t xml:space="preserve"> inconsistent with hindcast estimates based on a more careful approach from individual station differences. </w:t>
      </w:r>
      <w:r w:rsidR="00B16606">
        <w:t>It appeared that in the model only one soil temperature site with consistently within the frigid temperature regime (less than 8</w:t>
      </w:r>
      <w:r w:rsidR="00B16606">
        <w:rPr>
          <w:rFonts w:cstheme="minorHAnsi"/>
        </w:rPr>
        <w:t>°</w:t>
      </w:r>
      <w:r w:rsidR="00B16606">
        <w:t xml:space="preserve">C) for the cooler 1961-1990 reference temperature period. However, the manual calculations using the temperatures relative to Cadillac and Big Rapids, the nearest NOAA stations with long term air temperature records, suggests that both </w:t>
      </w:r>
      <w:r w:rsidR="003250EF">
        <w:t>northern</w:t>
      </w:r>
      <w:r w:rsidR="00B16606">
        <w:t xml:space="preserve"> sites were frigid</w:t>
      </w:r>
      <w:r w:rsidR="003250EF">
        <w:t>. However, the high elevation site to the south when compared to the differences from Big Rapids was mesic, unlike what we</w:t>
      </w:r>
      <w:r w:rsidR="00B16606">
        <w:t xml:space="preserve"> had anticipated when we established the new MLRA boundaries.</w:t>
      </w:r>
    </w:p>
    <w:p w14:paraId="39AB2E92" w14:textId="200214E7" w:rsidR="003250EF" w:rsidRDefault="003250EF">
      <w:r>
        <w:t xml:space="preserve">For the manually calculated hindcasts below, the </w:t>
      </w:r>
      <w:r w:rsidR="006F05FA">
        <w:t>30-year</w:t>
      </w:r>
      <w:r>
        <w:t xml:space="preserve"> average air temperature of the nearest NOAA station was compared to the average annual air temperature </w:t>
      </w:r>
      <w:r w:rsidR="006F05FA">
        <w:t xml:space="preserve">based on averaging by months for </w:t>
      </w:r>
      <w:r>
        <w:t xml:space="preserve">only the days when both soil temperature and air temperature stations were active. </w:t>
      </w:r>
      <w:r w:rsidR="006F05FA">
        <w:t>The time of overlap is variable depending on station, and the annual temperature averages the monthly temperatures equally irrespective of the number of days per month.</w:t>
      </w:r>
    </w:p>
    <w:tbl>
      <w:tblPr>
        <w:tblW w:w="4540" w:type="dxa"/>
        <w:tblLook w:val="04A0" w:firstRow="1" w:lastRow="0" w:firstColumn="1" w:lastColumn="0" w:noHBand="0" w:noVBand="1"/>
      </w:tblPr>
      <w:tblGrid>
        <w:gridCol w:w="1660"/>
        <w:gridCol w:w="1560"/>
        <w:gridCol w:w="1358"/>
      </w:tblGrid>
      <w:tr w:rsidR="003250EF" w:rsidRPr="003250EF" w14:paraId="47D785E2" w14:textId="77777777" w:rsidTr="003250EF">
        <w:trPr>
          <w:trHeight w:val="300"/>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B29862" w14:textId="77777777" w:rsidR="003250EF" w:rsidRPr="003250EF" w:rsidRDefault="003250EF" w:rsidP="003250EF">
            <w:pPr>
              <w:spacing w:after="0" w:line="240" w:lineRule="auto"/>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time period</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248CD2FA" w14:textId="77777777" w:rsidR="003250EF" w:rsidRPr="003250EF" w:rsidRDefault="003250EF" w:rsidP="003250EF">
            <w:pPr>
              <w:spacing w:after="0" w:line="240" w:lineRule="auto"/>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station</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49867F89" w14:textId="77777777" w:rsidR="003250EF" w:rsidRPr="003250EF" w:rsidRDefault="003250EF" w:rsidP="003250EF">
            <w:pPr>
              <w:spacing w:after="0" w:line="240" w:lineRule="auto"/>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temperature (°C)</w:t>
            </w:r>
          </w:p>
        </w:tc>
      </w:tr>
      <w:tr w:rsidR="003250EF" w:rsidRPr="003250EF" w14:paraId="6FD0A354" w14:textId="77777777" w:rsidTr="003250EF">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32380425" w14:textId="77777777" w:rsidR="003250EF" w:rsidRPr="003250EF" w:rsidRDefault="003250EF" w:rsidP="003250EF">
            <w:pPr>
              <w:spacing w:after="0" w:line="240" w:lineRule="auto"/>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1961-1990</w:t>
            </w:r>
          </w:p>
        </w:tc>
        <w:tc>
          <w:tcPr>
            <w:tcW w:w="1560" w:type="dxa"/>
            <w:tcBorders>
              <w:top w:val="nil"/>
              <w:left w:val="nil"/>
              <w:bottom w:val="single" w:sz="4" w:space="0" w:color="auto"/>
              <w:right w:val="single" w:sz="4" w:space="0" w:color="auto"/>
            </w:tcBorders>
            <w:shd w:val="clear" w:color="auto" w:fill="auto"/>
            <w:noWrap/>
            <w:vAlign w:val="bottom"/>
            <w:hideMark/>
          </w:tcPr>
          <w:p w14:paraId="2A03DF80" w14:textId="4D3E697D" w:rsidR="003250EF" w:rsidRPr="003250EF" w:rsidRDefault="003250EF" w:rsidP="003250EF">
            <w:pPr>
              <w:spacing w:after="0" w:line="240" w:lineRule="auto"/>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Cadillac</w:t>
            </w:r>
            <w:r w:rsidR="006F05FA">
              <w:rPr>
                <w:rFonts w:ascii="Calibri" w:eastAsia="Times New Roman" w:hAnsi="Calibri" w:cs="Calibri"/>
                <w:color w:val="000000"/>
                <w:kern w:val="0"/>
                <w14:ligatures w14:val="none"/>
              </w:rPr>
              <w:t xml:space="preserve"> Air</w:t>
            </w:r>
          </w:p>
        </w:tc>
        <w:tc>
          <w:tcPr>
            <w:tcW w:w="1320" w:type="dxa"/>
            <w:tcBorders>
              <w:top w:val="nil"/>
              <w:left w:val="nil"/>
              <w:bottom w:val="single" w:sz="4" w:space="0" w:color="auto"/>
              <w:right w:val="single" w:sz="4" w:space="0" w:color="auto"/>
            </w:tcBorders>
            <w:shd w:val="clear" w:color="auto" w:fill="auto"/>
            <w:noWrap/>
            <w:vAlign w:val="bottom"/>
            <w:hideMark/>
          </w:tcPr>
          <w:p w14:paraId="71A20617" w14:textId="77777777" w:rsidR="003250EF" w:rsidRPr="003250EF" w:rsidRDefault="003250EF" w:rsidP="003250EF">
            <w:pPr>
              <w:spacing w:after="0" w:line="240" w:lineRule="auto"/>
              <w:jc w:val="right"/>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5.8</w:t>
            </w:r>
          </w:p>
        </w:tc>
      </w:tr>
      <w:tr w:rsidR="003250EF" w:rsidRPr="003250EF" w14:paraId="7F2676FC" w14:textId="77777777" w:rsidTr="003250EF">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3216BAD6" w14:textId="77777777" w:rsidR="003250EF" w:rsidRPr="003250EF" w:rsidRDefault="003250EF" w:rsidP="003250EF">
            <w:pPr>
              <w:spacing w:after="0" w:line="240" w:lineRule="auto"/>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cadillac X GRR1</w:t>
            </w:r>
          </w:p>
        </w:tc>
        <w:tc>
          <w:tcPr>
            <w:tcW w:w="1560" w:type="dxa"/>
            <w:tcBorders>
              <w:top w:val="nil"/>
              <w:left w:val="nil"/>
              <w:bottom w:val="single" w:sz="4" w:space="0" w:color="auto"/>
              <w:right w:val="single" w:sz="4" w:space="0" w:color="auto"/>
            </w:tcBorders>
            <w:shd w:val="clear" w:color="auto" w:fill="auto"/>
            <w:noWrap/>
            <w:vAlign w:val="bottom"/>
            <w:hideMark/>
          </w:tcPr>
          <w:p w14:paraId="2D0A7E2F" w14:textId="4189A0F6" w:rsidR="003250EF" w:rsidRPr="003250EF" w:rsidRDefault="003250EF" w:rsidP="003250EF">
            <w:pPr>
              <w:spacing w:after="0" w:line="240" w:lineRule="auto"/>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GRR1</w:t>
            </w:r>
            <w:r w:rsidR="006F05FA">
              <w:rPr>
                <w:rFonts w:ascii="Calibri" w:eastAsia="Times New Roman" w:hAnsi="Calibri" w:cs="Calibri"/>
                <w:color w:val="000000"/>
                <w:kern w:val="0"/>
                <w14:ligatures w14:val="none"/>
              </w:rPr>
              <w:t xml:space="preserve"> @50 cm</w:t>
            </w:r>
          </w:p>
        </w:tc>
        <w:tc>
          <w:tcPr>
            <w:tcW w:w="1320" w:type="dxa"/>
            <w:tcBorders>
              <w:top w:val="nil"/>
              <w:left w:val="nil"/>
              <w:bottom w:val="single" w:sz="4" w:space="0" w:color="auto"/>
              <w:right w:val="single" w:sz="4" w:space="0" w:color="auto"/>
            </w:tcBorders>
            <w:shd w:val="clear" w:color="auto" w:fill="auto"/>
            <w:noWrap/>
            <w:vAlign w:val="bottom"/>
            <w:hideMark/>
          </w:tcPr>
          <w:p w14:paraId="06978DC5" w14:textId="77777777" w:rsidR="003250EF" w:rsidRPr="003250EF" w:rsidRDefault="003250EF" w:rsidP="003250EF">
            <w:pPr>
              <w:spacing w:after="0" w:line="240" w:lineRule="auto"/>
              <w:jc w:val="right"/>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7.8</w:t>
            </w:r>
          </w:p>
        </w:tc>
      </w:tr>
      <w:tr w:rsidR="003250EF" w:rsidRPr="003250EF" w14:paraId="6AF17408" w14:textId="77777777" w:rsidTr="003250EF">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01AF9923" w14:textId="77777777" w:rsidR="003250EF" w:rsidRPr="003250EF" w:rsidRDefault="003250EF" w:rsidP="003250EF">
            <w:pPr>
              <w:spacing w:after="0" w:line="240" w:lineRule="auto"/>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cadillac X GRR1</w:t>
            </w:r>
          </w:p>
        </w:tc>
        <w:tc>
          <w:tcPr>
            <w:tcW w:w="1560" w:type="dxa"/>
            <w:tcBorders>
              <w:top w:val="nil"/>
              <w:left w:val="nil"/>
              <w:bottom w:val="single" w:sz="4" w:space="0" w:color="auto"/>
              <w:right w:val="single" w:sz="4" w:space="0" w:color="auto"/>
            </w:tcBorders>
            <w:shd w:val="clear" w:color="auto" w:fill="auto"/>
            <w:noWrap/>
            <w:vAlign w:val="bottom"/>
            <w:hideMark/>
          </w:tcPr>
          <w:p w14:paraId="4892834B" w14:textId="77777777" w:rsidR="003250EF" w:rsidRPr="003250EF" w:rsidRDefault="003250EF" w:rsidP="003250EF">
            <w:pPr>
              <w:spacing w:after="0" w:line="240" w:lineRule="auto"/>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Cadillac</w:t>
            </w:r>
          </w:p>
        </w:tc>
        <w:tc>
          <w:tcPr>
            <w:tcW w:w="1320" w:type="dxa"/>
            <w:tcBorders>
              <w:top w:val="nil"/>
              <w:left w:val="nil"/>
              <w:bottom w:val="single" w:sz="4" w:space="0" w:color="auto"/>
              <w:right w:val="single" w:sz="4" w:space="0" w:color="auto"/>
            </w:tcBorders>
            <w:shd w:val="clear" w:color="auto" w:fill="auto"/>
            <w:noWrap/>
            <w:vAlign w:val="bottom"/>
            <w:hideMark/>
          </w:tcPr>
          <w:p w14:paraId="37C3BB33" w14:textId="77777777" w:rsidR="003250EF" w:rsidRPr="003250EF" w:rsidRDefault="003250EF" w:rsidP="003250EF">
            <w:pPr>
              <w:spacing w:after="0" w:line="240" w:lineRule="auto"/>
              <w:jc w:val="right"/>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7.3</w:t>
            </w:r>
          </w:p>
        </w:tc>
      </w:tr>
      <w:tr w:rsidR="003250EF" w:rsidRPr="003250EF" w14:paraId="7960B42B" w14:textId="77777777" w:rsidTr="003250EF">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4BFD554F" w14:textId="77777777" w:rsidR="003250EF" w:rsidRPr="003250EF" w:rsidRDefault="003250EF" w:rsidP="003250EF">
            <w:pPr>
              <w:spacing w:after="0" w:line="240" w:lineRule="auto"/>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adjusted to 1990</w:t>
            </w:r>
          </w:p>
        </w:tc>
        <w:tc>
          <w:tcPr>
            <w:tcW w:w="1560" w:type="dxa"/>
            <w:tcBorders>
              <w:top w:val="nil"/>
              <w:left w:val="nil"/>
              <w:bottom w:val="single" w:sz="4" w:space="0" w:color="auto"/>
              <w:right w:val="single" w:sz="4" w:space="0" w:color="auto"/>
            </w:tcBorders>
            <w:shd w:val="clear" w:color="auto" w:fill="auto"/>
            <w:noWrap/>
            <w:vAlign w:val="bottom"/>
            <w:hideMark/>
          </w:tcPr>
          <w:p w14:paraId="50BEA206" w14:textId="08017676" w:rsidR="003250EF" w:rsidRPr="003250EF" w:rsidRDefault="003250EF" w:rsidP="003250EF">
            <w:pPr>
              <w:spacing w:after="0" w:line="240" w:lineRule="auto"/>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GRR1</w:t>
            </w:r>
            <w:r w:rsidR="006F05FA">
              <w:rPr>
                <w:rFonts w:ascii="Calibri" w:eastAsia="Times New Roman" w:hAnsi="Calibri" w:cs="Calibri"/>
                <w:color w:val="000000"/>
                <w:kern w:val="0"/>
                <w14:ligatures w14:val="none"/>
              </w:rPr>
              <w:t xml:space="preserve"> @50 cm</w:t>
            </w:r>
          </w:p>
        </w:tc>
        <w:tc>
          <w:tcPr>
            <w:tcW w:w="1320" w:type="dxa"/>
            <w:tcBorders>
              <w:top w:val="nil"/>
              <w:left w:val="nil"/>
              <w:bottom w:val="single" w:sz="4" w:space="0" w:color="auto"/>
              <w:right w:val="single" w:sz="4" w:space="0" w:color="auto"/>
            </w:tcBorders>
            <w:shd w:val="clear" w:color="auto" w:fill="auto"/>
            <w:noWrap/>
            <w:vAlign w:val="bottom"/>
            <w:hideMark/>
          </w:tcPr>
          <w:p w14:paraId="3C5A905A" w14:textId="77777777" w:rsidR="003250EF" w:rsidRPr="003250EF" w:rsidRDefault="003250EF" w:rsidP="003250EF">
            <w:pPr>
              <w:spacing w:after="0" w:line="240" w:lineRule="auto"/>
              <w:jc w:val="right"/>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6.3</w:t>
            </w:r>
          </w:p>
        </w:tc>
      </w:tr>
    </w:tbl>
    <w:p w14:paraId="5DB2447E" w14:textId="77777777" w:rsidR="00B16606" w:rsidRDefault="00B16606"/>
    <w:tbl>
      <w:tblPr>
        <w:tblW w:w="4540" w:type="dxa"/>
        <w:tblLook w:val="04A0" w:firstRow="1" w:lastRow="0" w:firstColumn="1" w:lastColumn="0" w:noHBand="0" w:noVBand="1"/>
      </w:tblPr>
      <w:tblGrid>
        <w:gridCol w:w="1660"/>
        <w:gridCol w:w="1560"/>
        <w:gridCol w:w="1358"/>
      </w:tblGrid>
      <w:tr w:rsidR="003250EF" w:rsidRPr="003250EF" w14:paraId="14922A00" w14:textId="77777777" w:rsidTr="003250EF">
        <w:trPr>
          <w:trHeight w:val="300"/>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0A5647" w14:textId="77777777" w:rsidR="003250EF" w:rsidRPr="003250EF" w:rsidRDefault="003250EF" w:rsidP="003250EF">
            <w:pPr>
              <w:spacing w:after="0" w:line="240" w:lineRule="auto"/>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time period</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3C9CAA8D" w14:textId="77777777" w:rsidR="003250EF" w:rsidRPr="003250EF" w:rsidRDefault="003250EF" w:rsidP="003250EF">
            <w:pPr>
              <w:spacing w:after="0" w:line="240" w:lineRule="auto"/>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station</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6147A502" w14:textId="77777777" w:rsidR="003250EF" w:rsidRPr="003250EF" w:rsidRDefault="003250EF" w:rsidP="003250EF">
            <w:pPr>
              <w:spacing w:after="0" w:line="240" w:lineRule="auto"/>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temperature (°C)</w:t>
            </w:r>
          </w:p>
        </w:tc>
      </w:tr>
      <w:tr w:rsidR="003250EF" w:rsidRPr="003250EF" w14:paraId="6443D7D9" w14:textId="77777777" w:rsidTr="003250EF">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46620789" w14:textId="77777777" w:rsidR="003250EF" w:rsidRPr="003250EF" w:rsidRDefault="003250EF" w:rsidP="003250EF">
            <w:pPr>
              <w:spacing w:after="0" w:line="240" w:lineRule="auto"/>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1961-1990</w:t>
            </w:r>
          </w:p>
        </w:tc>
        <w:tc>
          <w:tcPr>
            <w:tcW w:w="1560" w:type="dxa"/>
            <w:tcBorders>
              <w:top w:val="nil"/>
              <w:left w:val="nil"/>
              <w:bottom w:val="single" w:sz="4" w:space="0" w:color="auto"/>
              <w:right w:val="single" w:sz="4" w:space="0" w:color="auto"/>
            </w:tcBorders>
            <w:shd w:val="clear" w:color="auto" w:fill="auto"/>
            <w:noWrap/>
            <w:vAlign w:val="bottom"/>
            <w:hideMark/>
          </w:tcPr>
          <w:p w14:paraId="39C7DBD3" w14:textId="4CED01C0" w:rsidR="003250EF" w:rsidRPr="003250EF" w:rsidRDefault="003250EF" w:rsidP="003250EF">
            <w:pPr>
              <w:spacing w:after="0" w:line="240" w:lineRule="auto"/>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Cadillac</w:t>
            </w:r>
            <w:r w:rsidR="006F05FA">
              <w:rPr>
                <w:rFonts w:ascii="Calibri" w:eastAsia="Times New Roman" w:hAnsi="Calibri" w:cs="Calibri"/>
                <w:color w:val="000000"/>
                <w:kern w:val="0"/>
                <w14:ligatures w14:val="none"/>
              </w:rPr>
              <w:t xml:space="preserve"> Air</w:t>
            </w:r>
          </w:p>
        </w:tc>
        <w:tc>
          <w:tcPr>
            <w:tcW w:w="1320" w:type="dxa"/>
            <w:tcBorders>
              <w:top w:val="nil"/>
              <w:left w:val="nil"/>
              <w:bottom w:val="single" w:sz="4" w:space="0" w:color="auto"/>
              <w:right w:val="single" w:sz="4" w:space="0" w:color="auto"/>
            </w:tcBorders>
            <w:shd w:val="clear" w:color="auto" w:fill="auto"/>
            <w:noWrap/>
            <w:vAlign w:val="bottom"/>
            <w:hideMark/>
          </w:tcPr>
          <w:p w14:paraId="43490B50" w14:textId="77777777" w:rsidR="003250EF" w:rsidRPr="003250EF" w:rsidRDefault="003250EF" w:rsidP="003250EF">
            <w:pPr>
              <w:spacing w:after="0" w:line="240" w:lineRule="auto"/>
              <w:jc w:val="right"/>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5.8</w:t>
            </w:r>
          </w:p>
        </w:tc>
      </w:tr>
      <w:tr w:rsidR="003250EF" w:rsidRPr="003250EF" w14:paraId="4B7BC108" w14:textId="77777777" w:rsidTr="003250EF">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19BC8D3B" w14:textId="77777777" w:rsidR="003250EF" w:rsidRPr="003250EF" w:rsidRDefault="003250EF" w:rsidP="003250EF">
            <w:pPr>
              <w:spacing w:after="0" w:line="240" w:lineRule="auto"/>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cadillac X GRR2</w:t>
            </w:r>
          </w:p>
        </w:tc>
        <w:tc>
          <w:tcPr>
            <w:tcW w:w="1560" w:type="dxa"/>
            <w:tcBorders>
              <w:top w:val="nil"/>
              <w:left w:val="nil"/>
              <w:bottom w:val="single" w:sz="4" w:space="0" w:color="auto"/>
              <w:right w:val="single" w:sz="4" w:space="0" w:color="auto"/>
            </w:tcBorders>
            <w:shd w:val="clear" w:color="auto" w:fill="auto"/>
            <w:noWrap/>
            <w:vAlign w:val="bottom"/>
            <w:hideMark/>
          </w:tcPr>
          <w:p w14:paraId="7182CB66" w14:textId="100E33E7" w:rsidR="003250EF" w:rsidRPr="003250EF" w:rsidRDefault="003250EF" w:rsidP="003250EF">
            <w:pPr>
              <w:spacing w:after="0" w:line="240" w:lineRule="auto"/>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GRR2</w:t>
            </w:r>
            <w:r w:rsidR="006F05FA">
              <w:rPr>
                <w:rFonts w:ascii="Calibri" w:eastAsia="Times New Roman" w:hAnsi="Calibri" w:cs="Calibri"/>
                <w:color w:val="000000"/>
                <w:kern w:val="0"/>
                <w14:ligatures w14:val="none"/>
              </w:rPr>
              <w:t xml:space="preserve"> @50 cm</w:t>
            </w:r>
          </w:p>
        </w:tc>
        <w:tc>
          <w:tcPr>
            <w:tcW w:w="1320" w:type="dxa"/>
            <w:tcBorders>
              <w:top w:val="nil"/>
              <w:left w:val="nil"/>
              <w:bottom w:val="single" w:sz="4" w:space="0" w:color="auto"/>
              <w:right w:val="single" w:sz="4" w:space="0" w:color="auto"/>
            </w:tcBorders>
            <w:shd w:val="clear" w:color="auto" w:fill="auto"/>
            <w:noWrap/>
            <w:vAlign w:val="bottom"/>
            <w:hideMark/>
          </w:tcPr>
          <w:p w14:paraId="41C20662" w14:textId="77777777" w:rsidR="003250EF" w:rsidRPr="003250EF" w:rsidRDefault="003250EF" w:rsidP="003250EF">
            <w:pPr>
              <w:spacing w:after="0" w:line="240" w:lineRule="auto"/>
              <w:jc w:val="right"/>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9.1</w:t>
            </w:r>
          </w:p>
        </w:tc>
      </w:tr>
      <w:tr w:rsidR="003250EF" w:rsidRPr="003250EF" w14:paraId="162F3830" w14:textId="77777777" w:rsidTr="003250EF">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65A92B2B" w14:textId="77777777" w:rsidR="003250EF" w:rsidRPr="003250EF" w:rsidRDefault="003250EF" w:rsidP="003250EF">
            <w:pPr>
              <w:spacing w:after="0" w:line="240" w:lineRule="auto"/>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cadillac X GRR2</w:t>
            </w:r>
          </w:p>
        </w:tc>
        <w:tc>
          <w:tcPr>
            <w:tcW w:w="1560" w:type="dxa"/>
            <w:tcBorders>
              <w:top w:val="nil"/>
              <w:left w:val="nil"/>
              <w:bottom w:val="single" w:sz="4" w:space="0" w:color="auto"/>
              <w:right w:val="single" w:sz="4" w:space="0" w:color="auto"/>
            </w:tcBorders>
            <w:shd w:val="clear" w:color="auto" w:fill="auto"/>
            <w:noWrap/>
            <w:vAlign w:val="bottom"/>
            <w:hideMark/>
          </w:tcPr>
          <w:p w14:paraId="25E9F39A" w14:textId="77777777" w:rsidR="003250EF" w:rsidRPr="003250EF" w:rsidRDefault="003250EF" w:rsidP="003250EF">
            <w:pPr>
              <w:spacing w:after="0" w:line="240" w:lineRule="auto"/>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Cadillac</w:t>
            </w:r>
          </w:p>
        </w:tc>
        <w:tc>
          <w:tcPr>
            <w:tcW w:w="1320" w:type="dxa"/>
            <w:tcBorders>
              <w:top w:val="nil"/>
              <w:left w:val="nil"/>
              <w:bottom w:val="single" w:sz="4" w:space="0" w:color="auto"/>
              <w:right w:val="single" w:sz="4" w:space="0" w:color="auto"/>
            </w:tcBorders>
            <w:shd w:val="clear" w:color="auto" w:fill="auto"/>
            <w:noWrap/>
            <w:vAlign w:val="bottom"/>
            <w:hideMark/>
          </w:tcPr>
          <w:p w14:paraId="1B3332C4" w14:textId="77777777" w:rsidR="003250EF" w:rsidRPr="003250EF" w:rsidRDefault="003250EF" w:rsidP="003250EF">
            <w:pPr>
              <w:spacing w:after="0" w:line="240" w:lineRule="auto"/>
              <w:jc w:val="right"/>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7.1</w:t>
            </w:r>
          </w:p>
        </w:tc>
      </w:tr>
      <w:tr w:rsidR="003250EF" w:rsidRPr="003250EF" w14:paraId="6D5C609C" w14:textId="77777777" w:rsidTr="003250EF">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2C8B38A5" w14:textId="77777777" w:rsidR="003250EF" w:rsidRPr="003250EF" w:rsidRDefault="003250EF" w:rsidP="003250EF">
            <w:pPr>
              <w:spacing w:after="0" w:line="240" w:lineRule="auto"/>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adjusted to 1990</w:t>
            </w:r>
          </w:p>
        </w:tc>
        <w:tc>
          <w:tcPr>
            <w:tcW w:w="1560" w:type="dxa"/>
            <w:tcBorders>
              <w:top w:val="nil"/>
              <w:left w:val="nil"/>
              <w:bottom w:val="single" w:sz="4" w:space="0" w:color="auto"/>
              <w:right w:val="single" w:sz="4" w:space="0" w:color="auto"/>
            </w:tcBorders>
            <w:shd w:val="clear" w:color="auto" w:fill="auto"/>
            <w:noWrap/>
            <w:vAlign w:val="bottom"/>
            <w:hideMark/>
          </w:tcPr>
          <w:p w14:paraId="7408D60C" w14:textId="5D0749D1" w:rsidR="003250EF" w:rsidRPr="003250EF" w:rsidRDefault="003250EF" w:rsidP="003250EF">
            <w:pPr>
              <w:spacing w:after="0" w:line="240" w:lineRule="auto"/>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GRR2</w:t>
            </w:r>
            <w:r w:rsidR="006F05FA">
              <w:rPr>
                <w:rFonts w:ascii="Calibri" w:eastAsia="Times New Roman" w:hAnsi="Calibri" w:cs="Calibri"/>
                <w:color w:val="000000"/>
                <w:kern w:val="0"/>
                <w14:ligatures w14:val="none"/>
              </w:rPr>
              <w:t xml:space="preserve"> @50 cm</w:t>
            </w:r>
          </w:p>
        </w:tc>
        <w:tc>
          <w:tcPr>
            <w:tcW w:w="1320" w:type="dxa"/>
            <w:tcBorders>
              <w:top w:val="nil"/>
              <w:left w:val="nil"/>
              <w:bottom w:val="single" w:sz="4" w:space="0" w:color="auto"/>
              <w:right w:val="single" w:sz="4" w:space="0" w:color="auto"/>
            </w:tcBorders>
            <w:shd w:val="clear" w:color="auto" w:fill="auto"/>
            <w:noWrap/>
            <w:vAlign w:val="bottom"/>
            <w:hideMark/>
          </w:tcPr>
          <w:p w14:paraId="12088ED6" w14:textId="77777777" w:rsidR="003250EF" w:rsidRPr="003250EF" w:rsidRDefault="003250EF" w:rsidP="003250EF">
            <w:pPr>
              <w:spacing w:after="0" w:line="240" w:lineRule="auto"/>
              <w:jc w:val="right"/>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7.8</w:t>
            </w:r>
          </w:p>
        </w:tc>
      </w:tr>
    </w:tbl>
    <w:p w14:paraId="50F0BB8A" w14:textId="77777777" w:rsidR="003250EF" w:rsidRDefault="003250EF"/>
    <w:p w14:paraId="3AE3B959" w14:textId="77777777" w:rsidR="006F05FA" w:rsidRDefault="006F05FA"/>
    <w:p w14:paraId="3B48CCF3" w14:textId="77777777" w:rsidR="006F05FA" w:rsidRDefault="006F05FA"/>
    <w:tbl>
      <w:tblPr>
        <w:tblW w:w="4578" w:type="dxa"/>
        <w:tblLook w:val="04A0" w:firstRow="1" w:lastRow="0" w:firstColumn="1" w:lastColumn="0" w:noHBand="0" w:noVBand="1"/>
      </w:tblPr>
      <w:tblGrid>
        <w:gridCol w:w="1660"/>
        <w:gridCol w:w="1560"/>
        <w:gridCol w:w="1358"/>
      </w:tblGrid>
      <w:tr w:rsidR="003250EF" w:rsidRPr="003250EF" w14:paraId="26664115" w14:textId="77777777" w:rsidTr="003250EF">
        <w:trPr>
          <w:trHeight w:val="300"/>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FDF00D" w14:textId="77777777" w:rsidR="003250EF" w:rsidRPr="003250EF" w:rsidRDefault="003250EF" w:rsidP="003250EF">
            <w:pPr>
              <w:spacing w:after="0" w:line="240" w:lineRule="auto"/>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lastRenderedPageBreak/>
              <w:t>time period</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36EF2386" w14:textId="77777777" w:rsidR="003250EF" w:rsidRPr="003250EF" w:rsidRDefault="003250EF" w:rsidP="003250EF">
            <w:pPr>
              <w:spacing w:after="0" w:line="240" w:lineRule="auto"/>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station</w:t>
            </w:r>
          </w:p>
        </w:tc>
        <w:tc>
          <w:tcPr>
            <w:tcW w:w="1358" w:type="dxa"/>
            <w:tcBorders>
              <w:top w:val="single" w:sz="4" w:space="0" w:color="auto"/>
              <w:left w:val="nil"/>
              <w:bottom w:val="single" w:sz="4" w:space="0" w:color="auto"/>
              <w:right w:val="single" w:sz="4" w:space="0" w:color="auto"/>
            </w:tcBorders>
            <w:shd w:val="clear" w:color="auto" w:fill="auto"/>
            <w:noWrap/>
            <w:vAlign w:val="bottom"/>
            <w:hideMark/>
          </w:tcPr>
          <w:p w14:paraId="0F32AEBD" w14:textId="77777777" w:rsidR="003250EF" w:rsidRPr="003250EF" w:rsidRDefault="003250EF" w:rsidP="003250EF">
            <w:pPr>
              <w:spacing w:after="0" w:line="240" w:lineRule="auto"/>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temperature (°C)</w:t>
            </w:r>
          </w:p>
        </w:tc>
      </w:tr>
      <w:tr w:rsidR="003250EF" w:rsidRPr="003250EF" w14:paraId="2F5502C7" w14:textId="77777777" w:rsidTr="003250EF">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3BDB93DA" w14:textId="77777777" w:rsidR="003250EF" w:rsidRPr="003250EF" w:rsidRDefault="003250EF" w:rsidP="003250EF">
            <w:pPr>
              <w:spacing w:after="0" w:line="240" w:lineRule="auto"/>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1961-1990</w:t>
            </w:r>
          </w:p>
        </w:tc>
        <w:tc>
          <w:tcPr>
            <w:tcW w:w="1560" w:type="dxa"/>
            <w:tcBorders>
              <w:top w:val="nil"/>
              <w:left w:val="nil"/>
              <w:bottom w:val="single" w:sz="4" w:space="0" w:color="auto"/>
              <w:right w:val="single" w:sz="4" w:space="0" w:color="auto"/>
            </w:tcBorders>
            <w:shd w:val="clear" w:color="auto" w:fill="auto"/>
            <w:noWrap/>
            <w:vAlign w:val="bottom"/>
            <w:hideMark/>
          </w:tcPr>
          <w:p w14:paraId="71C3E823" w14:textId="6E61CBEE" w:rsidR="003250EF" w:rsidRPr="003250EF" w:rsidRDefault="003250EF" w:rsidP="003250EF">
            <w:pPr>
              <w:spacing w:after="0" w:line="240" w:lineRule="auto"/>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Big Rapids</w:t>
            </w:r>
            <w:r w:rsidR="006F05FA">
              <w:rPr>
                <w:rFonts w:ascii="Calibri" w:eastAsia="Times New Roman" w:hAnsi="Calibri" w:cs="Calibri"/>
                <w:color w:val="000000"/>
                <w:kern w:val="0"/>
                <w14:ligatures w14:val="none"/>
              </w:rPr>
              <w:t xml:space="preserve"> Air</w:t>
            </w:r>
          </w:p>
        </w:tc>
        <w:tc>
          <w:tcPr>
            <w:tcW w:w="1358" w:type="dxa"/>
            <w:tcBorders>
              <w:top w:val="nil"/>
              <w:left w:val="nil"/>
              <w:bottom w:val="single" w:sz="4" w:space="0" w:color="auto"/>
              <w:right w:val="single" w:sz="4" w:space="0" w:color="auto"/>
            </w:tcBorders>
            <w:shd w:val="clear" w:color="auto" w:fill="auto"/>
            <w:noWrap/>
            <w:vAlign w:val="bottom"/>
            <w:hideMark/>
          </w:tcPr>
          <w:p w14:paraId="03AD6DAC" w14:textId="77777777" w:rsidR="003250EF" w:rsidRPr="003250EF" w:rsidRDefault="003250EF" w:rsidP="003250EF">
            <w:pPr>
              <w:spacing w:after="0" w:line="240" w:lineRule="auto"/>
              <w:jc w:val="right"/>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7.1</w:t>
            </w:r>
          </w:p>
        </w:tc>
      </w:tr>
      <w:tr w:rsidR="003250EF" w:rsidRPr="003250EF" w14:paraId="5176EBB3" w14:textId="77777777" w:rsidTr="003250EF">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6B5854F9" w14:textId="77777777" w:rsidR="003250EF" w:rsidRPr="003250EF" w:rsidRDefault="003250EF" w:rsidP="003250EF">
            <w:pPr>
              <w:spacing w:after="0" w:line="240" w:lineRule="auto"/>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bigrapids X GRR5</w:t>
            </w:r>
          </w:p>
        </w:tc>
        <w:tc>
          <w:tcPr>
            <w:tcW w:w="1560" w:type="dxa"/>
            <w:tcBorders>
              <w:top w:val="nil"/>
              <w:left w:val="nil"/>
              <w:bottom w:val="single" w:sz="4" w:space="0" w:color="auto"/>
              <w:right w:val="single" w:sz="4" w:space="0" w:color="auto"/>
            </w:tcBorders>
            <w:shd w:val="clear" w:color="auto" w:fill="auto"/>
            <w:noWrap/>
            <w:vAlign w:val="bottom"/>
            <w:hideMark/>
          </w:tcPr>
          <w:p w14:paraId="36C0B5A4" w14:textId="3AB71F24" w:rsidR="003250EF" w:rsidRPr="003250EF" w:rsidRDefault="003250EF" w:rsidP="003250EF">
            <w:pPr>
              <w:spacing w:after="0" w:line="240" w:lineRule="auto"/>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GRR5</w:t>
            </w:r>
            <w:r w:rsidR="006F05FA">
              <w:rPr>
                <w:rFonts w:ascii="Calibri" w:eastAsia="Times New Roman" w:hAnsi="Calibri" w:cs="Calibri"/>
                <w:color w:val="000000"/>
                <w:kern w:val="0"/>
                <w14:ligatures w14:val="none"/>
              </w:rPr>
              <w:t xml:space="preserve"> @50 cm</w:t>
            </w:r>
          </w:p>
        </w:tc>
        <w:tc>
          <w:tcPr>
            <w:tcW w:w="1358" w:type="dxa"/>
            <w:tcBorders>
              <w:top w:val="nil"/>
              <w:left w:val="nil"/>
              <w:bottom w:val="single" w:sz="4" w:space="0" w:color="auto"/>
              <w:right w:val="single" w:sz="4" w:space="0" w:color="auto"/>
            </w:tcBorders>
            <w:shd w:val="clear" w:color="auto" w:fill="auto"/>
            <w:noWrap/>
            <w:vAlign w:val="bottom"/>
            <w:hideMark/>
          </w:tcPr>
          <w:p w14:paraId="1A051EAF" w14:textId="77777777" w:rsidR="003250EF" w:rsidRPr="003250EF" w:rsidRDefault="003250EF" w:rsidP="003250EF">
            <w:pPr>
              <w:spacing w:after="0" w:line="240" w:lineRule="auto"/>
              <w:jc w:val="right"/>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9.0</w:t>
            </w:r>
          </w:p>
        </w:tc>
      </w:tr>
      <w:tr w:rsidR="003250EF" w:rsidRPr="003250EF" w14:paraId="16159FCA" w14:textId="77777777" w:rsidTr="003250EF">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5A3D20D8" w14:textId="77777777" w:rsidR="003250EF" w:rsidRPr="003250EF" w:rsidRDefault="003250EF" w:rsidP="003250EF">
            <w:pPr>
              <w:spacing w:after="0" w:line="240" w:lineRule="auto"/>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bigrapids X GRR5</w:t>
            </w:r>
          </w:p>
        </w:tc>
        <w:tc>
          <w:tcPr>
            <w:tcW w:w="1560" w:type="dxa"/>
            <w:tcBorders>
              <w:top w:val="nil"/>
              <w:left w:val="nil"/>
              <w:bottom w:val="single" w:sz="4" w:space="0" w:color="auto"/>
              <w:right w:val="single" w:sz="4" w:space="0" w:color="auto"/>
            </w:tcBorders>
            <w:shd w:val="clear" w:color="auto" w:fill="auto"/>
            <w:noWrap/>
            <w:vAlign w:val="bottom"/>
            <w:hideMark/>
          </w:tcPr>
          <w:p w14:paraId="7621F11B" w14:textId="38D95C67" w:rsidR="003250EF" w:rsidRPr="003250EF" w:rsidRDefault="003250EF" w:rsidP="003250EF">
            <w:pPr>
              <w:spacing w:after="0" w:line="240" w:lineRule="auto"/>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Big Rapids</w:t>
            </w:r>
            <w:r w:rsidR="006F05FA">
              <w:rPr>
                <w:rFonts w:ascii="Calibri" w:eastAsia="Times New Roman" w:hAnsi="Calibri" w:cs="Calibri"/>
                <w:color w:val="000000"/>
                <w:kern w:val="0"/>
                <w14:ligatures w14:val="none"/>
              </w:rPr>
              <w:t xml:space="preserve"> Air</w:t>
            </w:r>
          </w:p>
        </w:tc>
        <w:tc>
          <w:tcPr>
            <w:tcW w:w="1358" w:type="dxa"/>
            <w:tcBorders>
              <w:top w:val="nil"/>
              <w:left w:val="nil"/>
              <w:bottom w:val="single" w:sz="4" w:space="0" w:color="auto"/>
              <w:right w:val="single" w:sz="4" w:space="0" w:color="auto"/>
            </w:tcBorders>
            <w:shd w:val="clear" w:color="auto" w:fill="auto"/>
            <w:noWrap/>
            <w:vAlign w:val="bottom"/>
            <w:hideMark/>
          </w:tcPr>
          <w:p w14:paraId="0F2B9591" w14:textId="77777777" w:rsidR="003250EF" w:rsidRPr="003250EF" w:rsidRDefault="003250EF" w:rsidP="003250EF">
            <w:pPr>
              <w:spacing w:after="0" w:line="240" w:lineRule="auto"/>
              <w:jc w:val="right"/>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7.8</w:t>
            </w:r>
          </w:p>
        </w:tc>
      </w:tr>
      <w:tr w:rsidR="006F05FA" w:rsidRPr="003250EF" w14:paraId="3461A275" w14:textId="77777777" w:rsidTr="003250EF">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569FC021" w14:textId="77777777" w:rsidR="006F05FA" w:rsidRPr="003250EF" w:rsidRDefault="006F05FA" w:rsidP="006F05FA">
            <w:pPr>
              <w:spacing w:after="0" w:line="240" w:lineRule="auto"/>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adjusted to 1990</w:t>
            </w:r>
          </w:p>
        </w:tc>
        <w:tc>
          <w:tcPr>
            <w:tcW w:w="1560" w:type="dxa"/>
            <w:tcBorders>
              <w:top w:val="nil"/>
              <w:left w:val="nil"/>
              <w:bottom w:val="single" w:sz="4" w:space="0" w:color="auto"/>
              <w:right w:val="single" w:sz="4" w:space="0" w:color="auto"/>
            </w:tcBorders>
            <w:shd w:val="clear" w:color="auto" w:fill="auto"/>
            <w:noWrap/>
            <w:vAlign w:val="bottom"/>
            <w:hideMark/>
          </w:tcPr>
          <w:p w14:paraId="499A9139" w14:textId="03E3E5CD" w:rsidR="006F05FA" w:rsidRPr="003250EF" w:rsidRDefault="006F05FA" w:rsidP="006F05FA">
            <w:pPr>
              <w:spacing w:after="0" w:line="240" w:lineRule="auto"/>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GRR5</w:t>
            </w:r>
            <w:r>
              <w:rPr>
                <w:rFonts w:ascii="Calibri" w:eastAsia="Times New Roman" w:hAnsi="Calibri" w:cs="Calibri"/>
                <w:color w:val="000000"/>
                <w:kern w:val="0"/>
                <w14:ligatures w14:val="none"/>
              </w:rPr>
              <w:t xml:space="preserve"> @50 cm</w:t>
            </w:r>
          </w:p>
        </w:tc>
        <w:tc>
          <w:tcPr>
            <w:tcW w:w="1358" w:type="dxa"/>
            <w:tcBorders>
              <w:top w:val="nil"/>
              <w:left w:val="nil"/>
              <w:bottom w:val="single" w:sz="4" w:space="0" w:color="auto"/>
              <w:right w:val="single" w:sz="4" w:space="0" w:color="auto"/>
            </w:tcBorders>
            <w:shd w:val="clear" w:color="auto" w:fill="auto"/>
            <w:noWrap/>
            <w:vAlign w:val="bottom"/>
            <w:hideMark/>
          </w:tcPr>
          <w:p w14:paraId="49C20C60" w14:textId="77777777" w:rsidR="006F05FA" w:rsidRPr="003250EF" w:rsidRDefault="006F05FA" w:rsidP="006F05FA">
            <w:pPr>
              <w:spacing w:after="0" w:line="240" w:lineRule="auto"/>
              <w:jc w:val="right"/>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8.3</w:t>
            </w:r>
          </w:p>
        </w:tc>
      </w:tr>
    </w:tbl>
    <w:p w14:paraId="2CAB094F" w14:textId="77777777" w:rsidR="006F05FA" w:rsidRDefault="006F05FA"/>
    <w:tbl>
      <w:tblPr>
        <w:tblW w:w="4578" w:type="dxa"/>
        <w:tblLook w:val="04A0" w:firstRow="1" w:lastRow="0" w:firstColumn="1" w:lastColumn="0" w:noHBand="0" w:noVBand="1"/>
      </w:tblPr>
      <w:tblGrid>
        <w:gridCol w:w="1660"/>
        <w:gridCol w:w="1560"/>
        <w:gridCol w:w="1358"/>
      </w:tblGrid>
      <w:tr w:rsidR="006F05FA" w:rsidRPr="003250EF" w14:paraId="090EFE8B" w14:textId="77777777" w:rsidTr="006F05FA">
        <w:trPr>
          <w:trHeight w:val="300"/>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AFEFCF" w14:textId="734FBF05" w:rsidR="006F05FA" w:rsidRPr="003250EF" w:rsidRDefault="006F05FA" w:rsidP="006F05FA">
            <w:pPr>
              <w:spacing w:after="0" w:line="240" w:lineRule="auto"/>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time period</w:t>
            </w:r>
          </w:p>
        </w:tc>
        <w:tc>
          <w:tcPr>
            <w:tcW w:w="1560" w:type="dxa"/>
            <w:tcBorders>
              <w:top w:val="single" w:sz="4" w:space="0" w:color="auto"/>
              <w:left w:val="nil"/>
              <w:bottom w:val="single" w:sz="4" w:space="0" w:color="auto"/>
              <w:right w:val="single" w:sz="4" w:space="0" w:color="auto"/>
            </w:tcBorders>
            <w:shd w:val="clear" w:color="auto" w:fill="auto"/>
            <w:noWrap/>
            <w:vAlign w:val="bottom"/>
          </w:tcPr>
          <w:p w14:paraId="4F8FB389" w14:textId="55601B4D" w:rsidR="006F05FA" w:rsidRPr="003250EF" w:rsidRDefault="006F05FA" w:rsidP="006F05FA">
            <w:pPr>
              <w:spacing w:after="0" w:line="240" w:lineRule="auto"/>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station</w:t>
            </w:r>
          </w:p>
        </w:tc>
        <w:tc>
          <w:tcPr>
            <w:tcW w:w="1358" w:type="dxa"/>
            <w:tcBorders>
              <w:top w:val="single" w:sz="4" w:space="0" w:color="auto"/>
              <w:left w:val="nil"/>
              <w:bottom w:val="single" w:sz="4" w:space="0" w:color="auto"/>
              <w:right w:val="single" w:sz="4" w:space="0" w:color="auto"/>
            </w:tcBorders>
            <w:shd w:val="clear" w:color="auto" w:fill="auto"/>
            <w:noWrap/>
            <w:vAlign w:val="bottom"/>
          </w:tcPr>
          <w:p w14:paraId="56E778B8" w14:textId="630435CF" w:rsidR="006F05FA" w:rsidRPr="003250EF" w:rsidRDefault="006F05FA" w:rsidP="006F05FA">
            <w:pPr>
              <w:spacing w:after="0" w:line="240" w:lineRule="auto"/>
              <w:jc w:val="right"/>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temperature (°C)</w:t>
            </w:r>
          </w:p>
        </w:tc>
      </w:tr>
      <w:tr w:rsidR="006F05FA" w:rsidRPr="003250EF" w14:paraId="0A295791" w14:textId="77777777" w:rsidTr="006F05FA">
        <w:trPr>
          <w:trHeight w:val="300"/>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6280F1" w14:textId="61D48DD0" w:rsidR="006F05FA" w:rsidRPr="003250EF" w:rsidRDefault="006F05FA" w:rsidP="006F05FA">
            <w:pPr>
              <w:spacing w:after="0" w:line="240" w:lineRule="auto"/>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1961-1990</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72F95F56" w14:textId="72552144" w:rsidR="006F05FA" w:rsidRPr="003250EF" w:rsidRDefault="006F05FA" w:rsidP="006F05FA">
            <w:pPr>
              <w:spacing w:after="0" w:line="240" w:lineRule="auto"/>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Big Rapids</w:t>
            </w:r>
            <w:r>
              <w:rPr>
                <w:rFonts w:ascii="Calibri" w:eastAsia="Times New Roman" w:hAnsi="Calibri" w:cs="Calibri"/>
                <w:color w:val="000000"/>
                <w:kern w:val="0"/>
                <w14:ligatures w14:val="none"/>
              </w:rPr>
              <w:t xml:space="preserve"> Air</w:t>
            </w:r>
          </w:p>
        </w:tc>
        <w:tc>
          <w:tcPr>
            <w:tcW w:w="1358" w:type="dxa"/>
            <w:tcBorders>
              <w:top w:val="single" w:sz="4" w:space="0" w:color="auto"/>
              <w:left w:val="nil"/>
              <w:bottom w:val="single" w:sz="4" w:space="0" w:color="auto"/>
              <w:right w:val="single" w:sz="4" w:space="0" w:color="auto"/>
            </w:tcBorders>
            <w:shd w:val="clear" w:color="auto" w:fill="auto"/>
            <w:noWrap/>
            <w:vAlign w:val="bottom"/>
            <w:hideMark/>
          </w:tcPr>
          <w:p w14:paraId="63CB5283" w14:textId="21D304E3" w:rsidR="006F05FA" w:rsidRPr="003250EF" w:rsidRDefault="006F05FA" w:rsidP="006F05FA">
            <w:pPr>
              <w:spacing w:after="0" w:line="240" w:lineRule="auto"/>
              <w:jc w:val="right"/>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7.1</w:t>
            </w:r>
          </w:p>
        </w:tc>
      </w:tr>
      <w:tr w:rsidR="006F05FA" w:rsidRPr="003250EF" w14:paraId="7FC3B6BE" w14:textId="77777777" w:rsidTr="003250EF">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6F10FF55" w14:textId="43EEF4EE" w:rsidR="006F05FA" w:rsidRPr="003250EF" w:rsidRDefault="006F05FA" w:rsidP="006F05FA">
            <w:pPr>
              <w:spacing w:after="0" w:line="240" w:lineRule="auto"/>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bigrapids X GRR6</w:t>
            </w:r>
          </w:p>
        </w:tc>
        <w:tc>
          <w:tcPr>
            <w:tcW w:w="1560" w:type="dxa"/>
            <w:tcBorders>
              <w:top w:val="nil"/>
              <w:left w:val="nil"/>
              <w:bottom w:val="single" w:sz="4" w:space="0" w:color="auto"/>
              <w:right w:val="single" w:sz="4" w:space="0" w:color="auto"/>
            </w:tcBorders>
            <w:shd w:val="clear" w:color="auto" w:fill="auto"/>
            <w:noWrap/>
            <w:vAlign w:val="bottom"/>
            <w:hideMark/>
          </w:tcPr>
          <w:p w14:paraId="7A205FC7" w14:textId="7E5F2921" w:rsidR="006F05FA" w:rsidRPr="003250EF" w:rsidRDefault="006F05FA" w:rsidP="006F05FA">
            <w:pPr>
              <w:spacing w:after="0" w:line="240" w:lineRule="auto"/>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GRR6</w:t>
            </w:r>
            <w:r>
              <w:rPr>
                <w:rFonts w:ascii="Calibri" w:eastAsia="Times New Roman" w:hAnsi="Calibri" w:cs="Calibri"/>
                <w:color w:val="000000"/>
                <w:kern w:val="0"/>
                <w14:ligatures w14:val="none"/>
              </w:rPr>
              <w:t xml:space="preserve"> @50 cm</w:t>
            </w:r>
          </w:p>
        </w:tc>
        <w:tc>
          <w:tcPr>
            <w:tcW w:w="1358" w:type="dxa"/>
            <w:tcBorders>
              <w:top w:val="nil"/>
              <w:left w:val="nil"/>
              <w:bottom w:val="single" w:sz="4" w:space="0" w:color="auto"/>
              <w:right w:val="single" w:sz="4" w:space="0" w:color="auto"/>
            </w:tcBorders>
            <w:shd w:val="clear" w:color="auto" w:fill="auto"/>
            <w:noWrap/>
            <w:vAlign w:val="bottom"/>
            <w:hideMark/>
          </w:tcPr>
          <w:p w14:paraId="470757E5" w14:textId="2B5066D3" w:rsidR="006F05FA" w:rsidRPr="003250EF" w:rsidRDefault="006F05FA" w:rsidP="006F05FA">
            <w:pPr>
              <w:spacing w:after="0" w:line="240" w:lineRule="auto"/>
              <w:jc w:val="right"/>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9.3</w:t>
            </w:r>
          </w:p>
        </w:tc>
      </w:tr>
      <w:tr w:rsidR="006F05FA" w:rsidRPr="003250EF" w14:paraId="4D3767BC" w14:textId="77777777" w:rsidTr="003250EF">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12468CF7" w14:textId="06CB37E5" w:rsidR="006F05FA" w:rsidRPr="003250EF" w:rsidRDefault="006F05FA" w:rsidP="006F05FA">
            <w:pPr>
              <w:spacing w:after="0" w:line="240" w:lineRule="auto"/>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bigrapids X GRR6</w:t>
            </w:r>
          </w:p>
        </w:tc>
        <w:tc>
          <w:tcPr>
            <w:tcW w:w="1560" w:type="dxa"/>
            <w:tcBorders>
              <w:top w:val="nil"/>
              <w:left w:val="nil"/>
              <w:bottom w:val="single" w:sz="4" w:space="0" w:color="auto"/>
              <w:right w:val="single" w:sz="4" w:space="0" w:color="auto"/>
            </w:tcBorders>
            <w:shd w:val="clear" w:color="auto" w:fill="auto"/>
            <w:noWrap/>
            <w:vAlign w:val="bottom"/>
            <w:hideMark/>
          </w:tcPr>
          <w:p w14:paraId="379A8F9C" w14:textId="5D3566B2" w:rsidR="006F05FA" w:rsidRPr="003250EF" w:rsidRDefault="006F05FA" w:rsidP="006F05FA">
            <w:pPr>
              <w:spacing w:after="0" w:line="240" w:lineRule="auto"/>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Big Rapids</w:t>
            </w:r>
            <w:r>
              <w:rPr>
                <w:rFonts w:ascii="Calibri" w:eastAsia="Times New Roman" w:hAnsi="Calibri" w:cs="Calibri"/>
                <w:color w:val="000000"/>
                <w:kern w:val="0"/>
                <w14:ligatures w14:val="none"/>
              </w:rPr>
              <w:t xml:space="preserve"> Air</w:t>
            </w:r>
          </w:p>
        </w:tc>
        <w:tc>
          <w:tcPr>
            <w:tcW w:w="1358" w:type="dxa"/>
            <w:tcBorders>
              <w:top w:val="nil"/>
              <w:left w:val="nil"/>
              <w:bottom w:val="single" w:sz="4" w:space="0" w:color="auto"/>
              <w:right w:val="single" w:sz="4" w:space="0" w:color="auto"/>
            </w:tcBorders>
            <w:shd w:val="clear" w:color="auto" w:fill="auto"/>
            <w:noWrap/>
            <w:vAlign w:val="bottom"/>
            <w:hideMark/>
          </w:tcPr>
          <w:p w14:paraId="3F843022" w14:textId="0D35F80C" w:rsidR="006F05FA" w:rsidRPr="003250EF" w:rsidRDefault="006F05FA" w:rsidP="006F05FA">
            <w:pPr>
              <w:spacing w:after="0" w:line="240" w:lineRule="auto"/>
              <w:jc w:val="right"/>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8.0</w:t>
            </w:r>
          </w:p>
        </w:tc>
      </w:tr>
      <w:tr w:rsidR="006F05FA" w:rsidRPr="003250EF" w14:paraId="542B7128" w14:textId="77777777" w:rsidTr="003250EF">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619379E7" w14:textId="539DB71D" w:rsidR="006F05FA" w:rsidRPr="003250EF" w:rsidRDefault="006F05FA" w:rsidP="006F05FA">
            <w:pPr>
              <w:spacing w:after="0" w:line="240" w:lineRule="auto"/>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adjusted to 1990</w:t>
            </w:r>
          </w:p>
        </w:tc>
        <w:tc>
          <w:tcPr>
            <w:tcW w:w="1560" w:type="dxa"/>
            <w:tcBorders>
              <w:top w:val="nil"/>
              <w:left w:val="nil"/>
              <w:bottom w:val="single" w:sz="4" w:space="0" w:color="auto"/>
              <w:right w:val="single" w:sz="4" w:space="0" w:color="auto"/>
            </w:tcBorders>
            <w:shd w:val="clear" w:color="auto" w:fill="auto"/>
            <w:noWrap/>
            <w:vAlign w:val="bottom"/>
            <w:hideMark/>
          </w:tcPr>
          <w:p w14:paraId="71B86E41" w14:textId="209E8C0E" w:rsidR="006F05FA" w:rsidRPr="003250EF" w:rsidRDefault="006F05FA" w:rsidP="006F05FA">
            <w:pPr>
              <w:spacing w:after="0" w:line="240" w:lineRule="auto"/>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GRR6</w:t>
            </w:r>
            <w:r>
              <w:rPr>
                <w:rFonts w:ascii="Calibri" w:eastAsia="Times New Roman" w:hAnsi="Calibri" w:cs="Calibri"/>
                <w:color w:val="000000"/>
                <w:kern w:val="0"/>
                <w14:ligatures w14:val="none"/>
              </w:rPr>
              <w:t xml:space="preserve"> @50 cm</w:t>
            </w:r>
          </w:p>
        </w:tc>
        <w:tc>
          <w:tcPr>
            <w:tcW w:w="1358" w:type="dxa"/>
            <w:tcBorders>
              <w:top w:val="nil"/>
              <w:left w:val="nil"/>
              <w:bottom w:val="single" w:sz="4" w:space="0" w:color="auto"/>
              <w:right w:val="single" w:sz="4" w:space="0" w:color="auto"/>
            </w:tcBorders>
            <w:shd w:val="clear" w:color="auto" w:fill="auto"/>
            <w:noWrap/>
            <w:vAlign w:val="bottom"/>
            <w:hideMark/>
          </w:tcPr>
          <w:p w14:paraId="4B6A9D90" w14:textId="4096C2FE" w:rsidR="006F05FA" w:rsidRPr="003250EF" w:rsidRDefault="006F05FA" w:rsidP="006F05FA">
            <w:pPr>
              <w:spacing w:after="0" w:line="240" w:lineRule="auto"/>
              <w:jc w:val="right"/>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8.3</w:t>
            </w:r>
          </w:p>
        </w:tc>
      </w:tr>
    </w:tbl>
    <w:p w14:paraId="0D464C20" w14:textId="77777777" w:rsidR="003250EF" w:rsidRDefault="003250EF"/>
    <w:p w14:paraId="1ACA3821" w14:textId="77777777" w:rsidR="00DC431E" w:rsidRDefault="00D600EB">
      <w:r>
        <w:t xml:space="preserve">A second approach, “soildiff”, was to use a random forest model to estimate the air to soil </w:t>
      </w:r>
      <w:r>
        <w:t xml:space="preserve">annual </w:t>
      </w:r>
      <w:r>
        <w:t>temperature differential for just the stations with soil data, use random forest model to extrapolate this diffential for stations lacking this data, and then develop projection expected annual air temperature for each location.</w:t>
      </w:r>
      <w:r w:rsidR="00A83DB3">
        <w:t xml:space="preserve"> All stations that had air temperature available were in open areas, whereas GRR office soil-only stations were all under forest cover.</w:t>
      </w:r>
    </w:p>
    <w:p w14:paraId="3D6D6C0A" w14:textId="7CC20E32" w:rsidR="00D600EB" w:rsidRDefault="00D600EB">
      <w:r>
        <w:t>A third approach</w:t>
      </w:r>
      <w:r w:rsidR="00DC431E">
        <w:t>,</w:t>
      </w:r>
      <w:r>
        <w:t xml:space="preserve"> “airdiff”, was to project the annual soil temperature for 2010-2022 </w:t>
      </w:r>
      <w:r w:rsidR="00DC431E">
        <w:t xml:space="preserve">timeframe </w:t>
      </w:r>
      <w:r>
        <w:t>for which partial data exists for multiple</w:t>
      </w:r>
      <w:r w:rsidR="00DC431E">
        <w:t xml:space="preserve"> soil temperature</w:t>
      </w:r>
      <w:r>
        <w:t xml:space="preserve"> stations, then develop another random forest model to estimate temperature changes between the 2010-2022 period and earlier periods using only the long term air temperature stations as inputs.</w:t>
      </w:r>
    </w:p>
    <w:p w14:paraId="080FED0A" w14:textId="77777777" w:rsidR="00DC431E" w:rsidRDefault="00DC431E" w:rsidP="00DC431E">
      <w:r>
        <w:t>Global models including every attribute that might related to geographic and temporal differences in temperature attributed an average of 0.59</w:t>
      </w:r>
      <w:r>
        <w:rPr>
          <w:rFonts w:cstheme="minorHAnsi"/>
        </w:rPr>
        <w:t>°</w:t>
      </w:r>
      <w:r>
        <w:t>C reduction in annual soil temperature due to forest cover for 4 forested station. The influence of forest cover status on the model decreases with distance from the only forested stations, so the actual effect of forest cover is not well established further away.</w:t>
      </w:r>
    </w:p>
    <w:p w14:paraId="268C308E" w14:textId="77777777" w:rsidR="00DC431E" w:rsidRDefault="00DC431E" w:rsidP="00DC431E"/>
    <w:p w14:paraId="1561B408" w14:textId="10A9C6E5" w:rsidR="00DC431E" w:rsidRDefault="00DC431E" w:rsidP="00DC431E">
      <w:r>
        <w:t>Results</w:t>
      </w:r>
    </w:p>
    <w:p w14:paraId="1CA0B80C" w14:textId="371FC66C" w:rsidR="00DC431E" w:rsidRDefault="005E1DC5" w:rsidP="00DC431E">
      <w:r>
        <w:t>“</w:t>
      </w:r>
      <w:r w:rsidR="00DC431E">
        <w:t>Soildiff</w:t>
      </w:r>
      <w:r>
        <w:t>”</w:t>
      </w:r>
      <w:r w:rsidR="00DC431E">
        <w:t xml:space="preserve"> approach yielded several frigid stations </w:t>
      </w:r>
      <w:r>
        <w:t>in the north central interior of the Lower Peninsula, during the 1961-1990 period. including the high elevation Briar Hills station, GRR1, but only when forested conditions were modeled. Under open conditions, soil temperature was projected to have been frigid only in Pellston and Vanderbilt, MI. During the 1981-2010 period, fewer stations qualified as frigid compared to the earlier period, and only one (Vanderbilt) remains as frigid under open conditions.</w:t>
      </w:r>
      <w:r w:rsidR="005025C8">
        <w:t xml:space="preserve"> The soil temperatures among the stations under open conditions was 1.5 to 2.8</w:t>
      </w:r>
      <w:r w:rsidR="005025C8">
        <w:rPr>
          <w:rFonts w:cstheme="minorHAnsi"/>
        </w:rPr>
        <w:t>°</w:t>
      </w:r>
      <w:r w:rsidR="005025C8">
        <w:t xml:space="preserve">C higher than measured air </w:t>
      </w:r>
      <w:r w:rsidR="005025C8">
        <w:lastRenderedPageBreak/>
        <w:t>temperatures at those locations. Conservatively, this value added to PRISM gridded annual air temperature could approximate a soil temperature map</w:t>
      </w:r>
      <w:r w:rsidR="00EE03E0">
        <w:t>.</w:t>
      </w:r>
      <w:r w:rsidR="005025C8">
        <w:t xml:space="preserve"> </w:t>
      </w:r>
      <w:r w:rsidR="00B65587">
        <w:t xml:space="preserve">Assuming forested conditions, a reduced portion of MLRAs 94A and 94C is frigid during the 1961-1990 period, and under open conditions, only the highest hilltops would likely remain frigid. But it should be noted </w:t>
      </w:r>
      <w:r w:rsidR="00A55A59">
        <w:t>measured</w:t>
      </w:r>
      <w:r w:rsidR="00B65587">
        <w:t xml:space="preserve"> soil temperature difference between the GRR1 </w:t>
      </w:r>
      <w:r w:rsidR="00A55A59">
        <w:t>and GRR2 representing high and low elevations respectively in the Briar Hills was -1.0</w:t>
      </w:r>
      <w:r w:rsidR="00A55A59">
        <w:rPr>
          <w:rFonts w:cstheme="minorHAnsi"/>
        </w:rPr>
        <w:t>°</w:t>
      </w:r>
      <w:r w:rsidR="00A55A59">
        <w:t>C, whereas PRISM’s 1981-2010 air temperature model suggests that the higher site is 1.4</w:t>
      </w:r>
      <w:r w:rsidR="00A55A59">
        <w:rPr>
          <w:rFonts w:cstheme="minorHAnsi"/>
        </w:rPr>
        <w:t>°</w:t>
      </w:r>
      <w:r w:rsidR="00A55A59">
        <w:t>C</w:t>
      </w:r>
      <w:r w:rsidR="00A55A59">
        <w:t xml:space="preserve"> colder.</w:t>
      </w:r>
    </w:p>
    <w:p w14:paraId="4C225E3E" w14:textId="77777777" w:rsidR="00DC431E" w:rsidRDefault="00DC431E" w:rsidP="00DC431E"/>
    <w:p w14:paraId="037DE7DC" w14:textId="772D0C1A" w:rsidR="00DC431E" w:rsidRDefault="005E1DC5" w:rsidP="00DC431E">
      <w:r>
        <w:t>“</w:t>
      </w:r>
      <w:r w:rsidR="00DC431E">
        <w:t>Airdiff</w:t>
      </w:r>
      <w:r>
        <w:t>”</w:t>
      </w:r>
      <w:r w:rsidR="00DC431E">
        <w:t xml:space="preserve"> approach failed to show any of the GRR stations </w:t>
      </w:r>
      <w:r w:rsidR="00EE03E0">
        <w:t>as</w:t>
      </w:r>
      <w:r w:rsidR="00DC431E">
        <w:t xml:space="preserve"> frigid during any of the </w:t>
      </w:r>
      <w:r>
        <w:t>time periods</w:t>
      </w:r>
      <w:r w:rsidR="00DC431E">
        <w:t>.</w:t>
      </w:r>
      <w:r w:rsidR="005025C8">
        <w:t xml:space="preserve"> The difference </w:t>
      </w:r>
      <w:r w:rsidR="00EE03E0">
        <w:t xml:space="preserve">in </w:t>
      </w:r>
      <w:r w:rsidR="00A55A59">
        <w:t xml:space="preserve">air temperature between the </w:t>
      </w:r>
      <w:r w:rsidR="00D32057">
        <w:t xml:space="preserve">1961-1990 </w:t>
      </w:r>
      <w:r w:rsidR="00A55A59">
        <w:t xml:space="preserve">and the </w:t>
      </w:r>
      <w:r w:rsidR="00D32057">
        <w:t xml:space="preserve">2010-2022 </w:t>
      </w:r>
      <w:r w:rsidR="00A55A59">
        <w:t xml:space="preserve">periods </w:t>
      </w:r>
      <w:r w:rsidR="00D32057">
        <w:t>was 0.6 to 0.7</w:t>
      </w:r>
      <w:r w:rsidR="00D32057">
        <w:rPr>
          <w:rFonts w:cstheme="minorHAnsi"/>
        </w:rPr>
        <w:t>°</w:t>
      </w:r>
      <w:r w:rsidR="00D32057">
        <w:t>C colder. However, individual stations such as Big Rapids, it is only 0.4</w:t>
      </w:r>
      <w:r w:rsidR="00D32057">
        <w:rPr>
          <w:rFonts w:cstheme="minorHAnsi"/>
        </w:rPr>
        <w:t>°</w:t>
      </w:r>
      <w:r w:rsidR="00D32057">
        <w:t>C</w:t>
      </w:r>
      <w:r w:rsidR="00D32057">
        <w:t xml:space="preserve"> colder, while at Cadillac the earlier period was 1.2</w:t>
      </w:r>
      <w:r w:rsidR="00D32057">
        <w:rPr>
          <w:rFonts w:cstheme="minorHAnsi"/>
        </w:rPr>
        <w:t>°</w:t>
      </w:r>
      <w:r w:rsidR="00D32057">
        <w:t>C</w:t>
      </w:r>
      <w:r w:rsidR="00D32057">
        <w:t xml:space="preserve"> colder.</w:t>
      </w:r>
    </w:p>
    <w:p w14:paraId="39B53829" w14:textId="77777777" w:rsidR="00D32057" w:rsidRDefault="00D32057" w:rsidP="00DC431E"/>
    <w:p w14:paraId="222DF573" w14:textId="58A0194A" w:rsidR="00D32057" w:rsidRDefault="00D32057" w:rsidP="00DC431E">
      <w:r>
        <w:t>Without proper control for air temperature and forest cover conditions, any analysis to hindcast soil temperature is very sensitive to methodology.</w:t>
      </w:r>
      <w:r w:rsidR="00181BF7">
        <w:t xml:space="preserve"> Also, given the potential for soil temperature to vary by snow cover in winter and deciduous tree cover in summer, and the sparse availability of data, classification of ecosystem by soil temperature is of questionable value. </w:t>
      </w:r>
      <w:r w:rsidR="004B4A8D">
        <w:t>Optimal</w:t>
      </w:r>
      <w:r w:rsidR="00181BF7">
        <w:t xml:space="preserve"> photosynthesis</w:t>
      </w:r>
      <w:r w:rsidR="004B4A8D">
        <w:t xml:space="preserve"> for a given species </w:t>
      </w:r>
      <w:r w:rsidR="00181BF7">
        <w:t xml:space="preserve">is likely </w:t>
      </w:r>
      <w:r w:rsidR="004B4A8D">
        <w:t>more of</w:t>
      </w:r>
      <w:r w:rsidR="00181BF7">
        <w:t xml:space="preserve"> a function of air temperature during the growing season, </w:t>
      </w:r>
      <w:r w:rsidR="004B4A8D">
        <w:t>and for cold sensitive species, extreme winter cold is likely a limitation its distribution over some portion of their range.</w:t>
      </w:r>
    </w:p>
    <w:p w14:paraId="63DDB9F6" w14:textId="77777777" w:rsidR="00D600EB" w:rsidRDefault="00D600EB"/>
    <w:p w14:paraId="003B7072" w14:textId="77777777" w:rsidR="00D600EB" w:rsidRDefault="00D600EB"/>
    <w:p w14:paraId="6C83B245" w14:textId="14FE1417" w:rsidR="009F793C" w:rsidRDefault="009F793C">
      <w:r>
        <w:t>Random forest model to fill in missing data:</w:t>
      </w:r>
    </w:p>
    <w:p w14:paraId="4E101C79" w14:textId="2E89AFCB" w:rsidR="00F04DD9" w:rsidRDefault="00F04DD9">
      <w:r>
        <w:t>Covariables:</w:t>
      </w:r>
    </w:p>
    <w:p w14:paraId="5A115EB6" w14:textId="70166D13" w:rsidR="00F04DD9" w:rsidRDefault="00B16606">
      <w:r>
        <w:t>d</w:t>
      </w:r>
      <w:r w:rsidR="00F04DD9">
        <w:t xml:space="preserve">ecdate = decimal date (year and fractional time of year). </w:t>
      </w:r>
    </w:p>
    <w:p w14:paraId="508230CB" w14:textId="6577DF00" w:rsidR="009F793C" w:rsidRDefault="009F793C">
      <w:r>
        <w:t>nt = the mean regional NOAA air temperature average for the time period</w:t>
      </w:r>
    </w:p>
    <w:p w14:paraId="18D7CD8E" w14:textId="3FED3C74" w:rsidR="009F793C" w:rsidRDefault="009F793C">
      <w:r>
        <w:t xml:space="preserve">ns = soil temperature of the mean regional NOAA air temperature based on linear model of </w:t>
      </w:r>
      <w:r w:rsidR="00F04DD9">
        <w:t xml:space="preserve">stations that include both air temperature and </w:t>
      </w:r>
      <w:r>
        <w:t>50 cm soil temperature</w:t>
      </w:r>
      <w:r w:rsidR="00F04DD9">
        <w:t xml:space="preserve">, </w:t>
      </w:r>
      <w:r>
        <w:t>using 45 day running average air temperature and 5 and 22 day running averages of positive-only air temperature</w:t>
      </w:r>
      <w:r w:rsidR="00F04DD9">
        <w:t xml:space="preserve"> as inputs (optimized from several options in number of days to average)</w:t>
      </w:r>
    </w:p>
    <w:p w14:paraId="57D203EE" w14:textId="77777777" w:rsidR="00F04DD9" w:rsidRDefault="00F04DD9">
      <w:r>
        <w:t xml:space="preserve">forest = forested status of temperature probe. The soil temperature stations were all considered open except the NRCS stations which were under forest cover. </w:t>
      </w:r>
    </w:p>
    <w:p w14:paraId="0C0FDEE7" w14:textId="0BBC03FF" w:rsidR="00F04DD9" w:rsidRDefault="00F04DD9">
      <w:r>
        <w:t>Soil50 = Whether temperature probe was at 50 cm depth (any other soil temperatures taken at 10 cm). Air = Whether soil versus air temperature.</w:t>
      </w:r>
    </w:p>
    <w:p w14:paraId="566F237D" w14:textId="77777777" w:rsidR="00BF22FB" w:rsidRDefault="00BF22FB" w:rsidP="00BF22FB">
      <w:r>
        <w:t>rf &lt;- ranger(t ~ nt+ns+forest+</w:t>
      </w:r>
    </w:p>
    <w:p w14:paraId="00B155FE" w14:textId="77777777" w:rsidR="00BF22FB" w:rsidRDefault="00BF22FB" w:rsidP="00BF22FB">
      <w:r>
        <w:t xml:space="preserve">               air+soil50+sin0+</w:t>
      </w:r>
    </w:p>
    <w:p w14:paraId="2E3CB41C" w14:textId="77777777" w:rsidR="00BF22FB" w:rsidRDefault="00BF22FB" w:rsidP="00BF22FB">
      <w:r>
        <w:lastRenderedPageBreak/>
        <w:t xml:space="preserve">               lat+lon+elev+decdate</w:t>
      </w:r>
    </w:p>
    <w:p w14:paraId="69D670E9" w14:textId="77777777" w:rsidR="00BF22FB" w:rsidRDefault="00BF22FB" w:rsidP="00BF22FB">
      <w:r>
        <w:t xml:space="preserve">             , data=alldata.50, num.trees=200, sample.fraction = 0.5)</w:t>
      </w:r>
    </w:p>
    <w:p w14:paraId="0E27E908" w14:textId="77777777" w:rsidR="00BF22FB" w:rsidRDefault="00BF22FB" w:rsidP="00BF22FB">
      <w:r>
        <w:t>alldata.50 &lt;- alldata.50 |&gt; mutate(t.rf = predictions(predict(rf, data=alldata.50)))</w:t>
      </w:r>
    </w:p>
    <w:p w14:paraId="1403DB05" w14:textId="2C239460" w:rsidR="00BF22FB" w:rsidRDefault="00BF22FB" w:rsidP="00BF22FB">
      <w:r>
        <w:t>mean((alldata.50$t - alldata.50$t.rf)^2)^0.5</w:t>
      </w:r>
    </w:p>
    <w:p w14:paraId="2405FB00" w14:textId="25E7A148" w:rsidR="00BF22FB" w:rsidRPr="00BF22FB" w:rsidRDefault="00BF22FB" w:rsidP="00BF22FB">
      <w:pPr>
        <w:pStyle w:val="HTMLPreformatted"/>
        <w:shd w:val="clear" w:color="auto" w:fill="FFFFFF"/>
        <w:wordWrap w:val="0"/>
        <w:rPr>
          <w:rFonts w:ascii="Lucida Console" w:hAnsi="Lucida Console"/>
          <w:color w:val="000000"/>
        </w:rPr>
      </w:pPr>
      <w:r>
        <w:t xml:space="preserve">mean error = </w:t>
      </w:r>
      <w:r w:rsidRPr="00BF22FB">
        <w:rPr>
          <w:rFonts w:ascii="Lucida Console" w:hAnsi="Lucida Console"/>
          <w:color w:val="000000"/>
          <w:bdr w:val="none" w:sz="0" w:space="0" w:color="auto" w:frame="1"/>
        </w:rPr>
        <w:t>1.171905</w:t>
      </w:r>
      <w:r>
        <w:rPr>
          <w:rFonts w:ascii="Lucida Console" w:hAnsi="Lucida Console"/>
          <w:color w:val="000000"/>
          <w:bdr w:val="none" w:sz="0" w:space="0" w:color="auto" w:frame="1"/>
        </w:rPr>
        <w:t xml:space="preserve"> m</w:t>
      </w:r>
    </w:p>
    <w:p w14:paraId="5F155BDB" w14:textId="56D87F90" w:rsidR="00BF22FB" w:rsidRDefault="00BF22FB" w:rsidP="00BF22FB"/>
    <w:p w14:paraId="66B2039A" w14:textId="420F0FA8" w:rsidR="009F793C" w:rsidRDefault="009F793C" w:rsidP="00BF22FB"/>
    <w:p w14:paraId="6540EC35" w14:textId="64223412" w:rsidR="00BF22FB" w:rsidRDefault="009F793C">
      <w:r>
        <w:rPr>
          <w:noProof/>
        </w:rPr>
        <w:drawing>
          <wp:inline distT="0" distB="0" distL="0" distR="0" wp14:anchorId="4C2CC9AA" wp14:editId="7C040C0E">
            <wp:extent cx="5821631" cy="3539911"/>
            <wp:effectExtent l="0" t="0" r="8255" b="3810"/>
            <wp:docPr id="14940462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33139" cy="3546909"/>
                    </a:xfrm>
                    <a:prstGeom prst="rect">
                      <a:avLst/>
                    </a:prstGeom>
                    <a:noFill/>
                  </pic:spPr>
                </pic:pic>
              </a:graphicData>
            </a:graphic>
          </wp:inline>
        </w:drawing>
      </w:r>
    </w:p>
    <w:p w14:paraId="50BD6133" w14:textId="77777777" w:rsidR="00BF22FB" w:rsidRDefault="00BF22FB"/>
    <w:p w14:paraId="1266419D" w14:textId="77777777" w:rsidR="00BF22FB" w:rsidRDefault="00BF22FB"/>
    <w:sectPr w:rsidR="00BF22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2FB"/>
    <w:rsid w:val="00025367"/>
    <w:rsid w:val="00171DF9"/>
    <w:rsid w:val="00181BF7"/>
    <w:rsid w:val="003250EF"/>
    <w:rsid w:val="00456165"/>
    <w:rsid w:val="004B4A8D"/>
    <w:rsid w:val="005025C8"/>
    <w:rsid w:val="0051088B"/>
    <w:rsid w:val="005E1DC5"/>
    <w:rsid w:val="0061741E"/>
    <w:rsid w:val="00690352"/>
    <w:rsid w:val="006F05FA"/>
    <w:rsid w:val="009F793C"/>
    <w:rsid w:val="00A55A59"/>
    <w:rsid w:val="00A83DB3"/>
    <w:rsid w:val="00B16606"/>
    <w:rsid w:val="00B65587"/>
    <w:rsid w:val="00BF22FB"/>
    <w:rsid w:val="00D32057"/>
    <w:rsid w:val="00D600EB"/>
    <w:rsid w:val="00DC431E"/>
    <w:rsid w:val="00E56A83"/>
    <w:rsid w:val="00EE03E0"/>
    <w:rsid w:val="00F04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77571"/>
  <w15:chartTrackingRefBased/>
  <w15:docId w15:val="{711E67AC-8976-4658-AE88-738D3603B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F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F22FB"/>
    <w:rPr>
      <w:rFonts w:ascii="Courier New" w:eastAsia="Times New Roman" w:hAnsi="Courier New" w:cs="Courier New"/>
      <w:kern w:val="0"/>
      <w:sz w:val="20"/>
      <w:szCs w:val="20"/>
      <w14:ligatures w14:val="none"/>
    </w:rPr>
  </w:style>
  <w:style w:type="character" w:customStyle="1" w:styleId="gnd-iwgdh3b">
    <w:name w:val="gnd-iwgdh3b"/>
    <w:basedOn w:val="DefaultParagraphFont"/>
    <w:rsid w:val="00BF22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2878">
      <w:bodyDiv w:val="1"/>
      <w:marLeft w:val="0"/>
      <w:marRight w:val="0"/>
      <w:marTop w:val="0"/>
      <w:marBottom w:val="0"/>
      <w:divBdr>
        <w:top w:val="none" w:sz="0" w:space="0" w:color="auto"/>
        <w:left w:val="none" w:sz="0" w:space="0" w:color="auto"/>
        <w:bottom w:val="none" w:sz="0" w:space="0" w:color="auto"/>
        <w:right w:val="none" w:sz="0" w:space="0" w:color="auto"/>
      </w:divBdr>
    </w:div>
    <w:div w:id="305402670">
      <w:bodyDiv w:val="1"/>
      <w:marLeft w:val="0"/>
      <w:marRight w:val="0"/>
      <w:marTop w:val="0"/>
      <w:marBottom w:val="0"/>
      <w:divBdr>
        <w:top w:val="none" w:sz="0" w:space="0" w:color="auto"/>
        <w:left w:val="none" w:sz="0" w:space="0" w:color="auto"/>
        <w:bottom w:val="none" w:sz="0" w:space="0" w:color="auto"/>
        <w:right w:val="none" w:sz="0" w:space="0" w:color="auto"/>
      </w:divBdr>
    </w:div>
    <w:div w:id="1129125539">
      <w:bodyDiv w:val="1"/>
      <w:marLeft w:val="0"/>
      <w:marRight w:val="0"/>
      <w:marTop w:val="0"/>
      <w:marBottom w:val="0"/>
      <w:divBdr>
        <w:top w:val="none" w:sz="0" w:space="0" w:color="auto"/>
        <w:left w:val="none" w:sz="0" w:space="0" w:color="auto"/>
        <w:bottom w:val="none" w:sz="0" w:space="0" w:color="auto"/>
        <w:right w:val="none" w:sz="0" w:space="0" w:color="auto"/>
      </w:divBdr>
    </w:div>
    <w:div w:id="1250231775">
      <w:bodyDiv w:val="1"/>
      <w:marLeft w:val="0"/>
      <w:marRight w:val="0"/>
      <w:marTop w:val="0"/>
      <w:marBottom w:val="0"/>
      <w:divBdr>
        <w:top w:val="none" w:sz="0" w:space="0" w:color="auto"/>
        <w:left w:val="none" w:sz="0" w:space="0" w:color="auto"/>
        <w:bottom w:val="none" w:sz="0" w:space="0" w:color="auto"/>
        <w:right w:val="none" w:sz="0" w:space="0" w:color="auto"/>
      </w:divBdr>
    </w:div>
    <w:div w:id="147752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4</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Schmidt, Greg - FPAC-NRCS, MI</dc:creator>
  <cp:keywords/>
  <dc:description/>
  <cp:lastModifiedBy>Schmidt, Greg - FPAC-NRCS, MI</cp:lastModifiedBy>
  <cp:revision>4</cp:revision>
  <dcterms:created xsi:type="dcterms:W3CDTF">2023-11-15T14:23:00Z</dcterms:created>
  <dcterms:modified xsi:type="dcterms:W3CDTF">2023-11-20T19:18:00Z</dcterms:modified>
</cp:coreProperties>
</file>