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45F8A" w14:textId="77777777" w:rsidR="003730DF" w:rsidRDefault="003730DF">
      <w:pPr>
        <w:widowControl/>
        <w:spacing w:after="160" w:line="259" w:lineRule="auto"/>
      </w:pPr>
    </w:p>
    <w:p w14:paraId="736C38D0" w14:textId="77777777" w:rsidR="003730DF" w:rsidRDefault="003730DF">
      <w:pPr>
        <w:widowControl/>
        <w:spacing w:after="160" w:line="259" w:lineRule="auto"/>
      </w:pPr>
    </w:p>
    <w:p w14:paraId="55B4F09F" w14:textId="77777777" w:rsidR="00710957" w:rsidRDefault="00710957">
      <w:pPr>
        <w:widowControl/>
        <w:spacing w:after="160" w:line="259" w:lineRule="auto"/>
      </w:pPr>
    </w:p>
    <w:p w14:paraId="0BBAF526" w14:textId="77777777" w:rsidR="00C72ACE" w:rsidRDefault="00C72ACE" w:rsidP="004B4793">
      <w:pPr>
        <w:widowControl/>
        <w:spacing w:after="160" w:line="259" w:lineRule="auto"/>
        <w:jc w:val="center"/>
        <w:rPr>
          <w:rFonts w:ascii="游ゴシック" w:eastAsia="游ゴシック" w:hAnsi="游ゴシック"/>
          <w:b/>
          <w:bCs/>
          <w:sz w:val="40"/>
          <w:szCs w:val="40"/>
        </w:rPr>
      </w:pPr>
    </w:p>
    <w:p w14:paraId="355B33B7" w14:textId="77777777" w:rsidR="00C72ACE" w:rsidRDefault="00C72ACE" w:rsidP="004B4793">
      <w:pPr>
        <w:widowControl/>
        <w:spacing w:after="160" w:line="259" w:lineRule="auto"/>
        <w:jc w:val="center"/>
        <w:rPr>
          <w:rFonts w:ascii="游ゴシック" w:eastAsia="游ゴシック" w:hAnsi="游ゴシック"/>
          <w:b/>
          <w:bCs/>
          <w:sz w:val="40"/>
          <w:szCs w:val="40"/>
        </w:rPr>
      </w:pPr>
    </w:p>
    <w:p w14:paraId="37300DAE" w14:textId="77777777" w:rsidR="00C72ACE" w:rsidRDefault="00C72ACE" w:rsidP="004B4793">
      <w:pPr>
        <w:widowControl/>
        <w:spacing w:after="160" w:line="259" w:lineRule="auto"/>
        <w:jc w:val="center"/>
        <w:rPr>
          <w:rFonts w:ascii="游ゴシック" w:eastAsia="游ゴシック" w:hAnsi="游ゴシック"/>
          <w:b/>
          <w:bCs/>
          <w:sz w:val="40"/>
          <w:szCs w:val="40"/>
        </w:rPr>
      </w:pPr>
    </w:p>
    <w:p w14:paraId="5BF5A0D4" w14:textId="06DBBEB6" w:rsidR="003730DF" w:rsidRDefault="006F3A74" w:rsidP="004B4793">
      <w:pPr>
        <w:widowControl/>
        <w:spacing w:after="160" w:line="259" w:lineRule="auto"/>
        <w:jc w:val="center"/>
        <w:rPr>
          <w:rFonts w:ascii="游ゴシック" w:eastAsia="游ゴシック" w:hAnsi="游ゴシック"/>
          <w:b/>
          <w:bCs/>
          <w:sz w:val="40"/>
          <w:szCs w:val="40"/>
        </w:rPr>
      </w:pPr>
      <w:r>
        <w:rPr>
          <w:rFonts w:ascii="游ゴシック" w:eastAsia="游ゴシック" w:hAnsi="游ゴシック" w:hint="eastAsia"/>
          <w:b/>
          <w:bCs/>
          <w:sz w:val="40"/>
          <w:szCs w:val="40"/>
        </w:rPr>
        <w:t>稟議システム</w:t>
      </w:r>
    </w:p>
    <w:p w14:paraId="42C3255A" w14:textId="1D5B3EFB" w:rsidR="005C1773" w:rsidRDefault="00CE5ADE" w:rsidP="004B4793">
      <w:pPr>
        <w:widowControl/>
        <w:spacing w:after="160" w:line="259" w:lineRule="auto"/>
        <w:jc w:val="center"/>
        <w:rPr>
          <w:rFonts w:ascii="游ゴシック" w:eastAsia="游ゴシック" w:hAnsi="游ゴシック"/>
          <w:b/>
          <w:bCs/>
          <w:sz w:val="40"/>
          <w:szCs w:val="40"/>
        </w:rPr>
      </w:pPr>
      <w:r>
        <w:rPr>
          <w:rFonts w:ascii="游ゴシック" w:eastAsia="游ゴシック" w:hAnsi="游ゴシック" w:hint="eastAsia"/>
          <w:b/>
          <w:bCs/>
          <w:sz w:val="40"/>
          <w:szCs w:val="40"/>
        </w:rPr>
        <w:t>承認フロー</w:t>
      </w:r>
      <w:r w:rsidR="00255F8C">
        <w:rPr>
          <w:rFonts w:ascii="游ゴシック" w:eastAsia="游ゴシック" w:hAnsi="游ゴシック" w:hint="eastAsia"/>
          <w:b/>
          <w:bCs/>
          <w:sz w:val="40"/>
          <w:szCs w:val="40"/>
        </w:rPr>
        <w:t>系</w:t>
      </w:r>
    </w:p>
    <w:sdt>
      <w:sdtPr>
        <w:rPr>
          <w:rFonts w:ascii="游ゴシック" w:eastAsia="游ゴシック" w:hAnsi="游ゴシック" w:hint="eastAsia"/>
          <w:b/>
          <w:bCs/>
          <w:sz w:val="40"/>
          <w:szCs w:val="40"/>
        </w:rPr>
        <w:alias w:val="タイトル"/>
        <w:tag w:val=""/>
        <w:id w:val="2082946637"/>
        <w:placeholder>
          <w:docPart w:val="928F0163DF834CC296FC1B15CED1DB5B"/>
        </w:placeholder>
        <w:dataBinding w:prefixMappings="xmlns:ns0='http://purl.org/dc/elements/1.1/' xmlns:ns1='http://schemas.openxmlformats.org/package/2006/metadata/core-properties' " w:xpath="/ns1:coreProperties[1]/ns0:title[1]" w:storeItemID="{6C3C8BC8-F283-45AE-878A-BAB7291924A1}"/>
        <w:text/>
      </w:sdtPr>
      <w:sdtEndPr/>
      <w:sdtContent>
        <w:p w14:paraId="0DF2CE6C" w14:textId="5296717C" w:rsidR="00762DB0" w:rsidRPr="003730DF" w:rsidRDefault="0043348B" w:rsidP="00762DB0">
          <w:pPr>
            <w:widowControl/>
            <w:spacing w:after="160" w:line="259" w:lineRule="auto"/>
            <w:jc w:val="center"/>
            <w:rPr>
              <w:rFonts w:ascii="游ゴシック" w:eastAsia="游ゴシック" w:hAnsi="游ゴシック"/>
              <w:b/>
              <w:bCs/>
              <w:sz w:val="40"/>
              <w:szCs w:val="40"/>
            </w:rPr>
          </w:pPr>
          <w:r>
            <w:rPr>
              <w:rFonts w:ascii="游ゴシック" w:eastAsia="游ゴシック" w:hAnsi="游ゴシック" w:hint="eastAsia"/>
              <w:b/>
              <w:bCs/>
              <w:sz w:val="40"/>
              <w:szCs w:val="40"/>
            </w:rPr>
            <w:t>機能仕様書</w:t>
          </w:r>
        </w:p>
      </w:sdtContent>
    </w:sdt>
    <w:p w14:paraId="714AF992" w14:textId="77777777" w:rsidR="00EE0DE4" w:rsidRDefault="00EE0DE4" w:rsidP="003730DF">
      <w:pPr>
        <w:widowControl/>
        <w:spacing w:after="160" w:line="259" w:lineRule="auto"/>
        <w:jc w:val="center"/>
        <w:rPr>
          <w:rFonts w:ascii="游ゴシック" w:eastAsia="游ゴシック" w:hAnsi="游ゴシック"/>
          <w:b/>
          <w:bCs/>
          <w:sz w:val="40"/>
          <w:szCs w:val="40"/>
        </w:rPr>
      </w:pPr>
    </w:p>
    <w:p w14:paraId="34AD0A61" w14:textId="77777777" w:rsidR="00EE0DE4" w:rsidRDefault="00EE0DE4" w:rsidP="003730DF">
      <w:pPr>
        <w:widowControl/>
        <w:spacing w:after="160" w:line="259" w:lineRule="auto"/>
        <w:jc w:val="center"/>
        <w:rPr>
          <w:rFonts w:ascii="游ゴシック" w:eastAsia="游ゴシック" w:hAnsi="游ゴシック"/>
          <w:b/>
          <w:bCs/>
          <w:sz w:val="40"/>
          <w:szCs w:val="40"/>
        </w:rPr>
      </w:pPr>
    </w:p>
    <w:p w14:paraId="17B43947" w14:textId="77777777" w:rsidR="00EE0DE4" w:rsidRDefault="00EE0DE4" w:rsidP="003730DF">
      <w:pPr>
        <w:widowControl/>
        <w:spacing w:after="160" w:line="259" w:lineRule="auto"/>
        <w:jc w:val="center"/>
        <w:rPr>
          <w:rFonts w:ascii="游ゴシック" w:eastAsia="游ゴシック" w:hAnsi="游ゴシック"/>
          <w:b/>
          <w:bCs/>
          <w:sz w:val="40"/>
          <w:szCs w:val="40"/>
        </w:rPr>
      </w:pPr>
    </w:p>
    <w:p w14:paraId="0160B9FD" w14:textId="77777777" w:rsidR="00485405" w:rsidRDefault="00485405" w:rsidP="003730DF">
      <w:pPr>
        <w:widowControl/>
        <w:spacing w:after="160" w:line="259" w:lineRule="auto"/>
        <w:jc w:val="center"/>
        <w:rPr>
          <w:rFonts w:ascii="游ゴシック" w:eastAsia="游ゴシック" w:hAnsi="游ゴシック"/>
          <w:b/>
          <w:bCs/>
          <w:sz w:val="40"/>
          <w:szCs w:val="40"/>
        </w:rPr>
      </w:pPr>
    </w:p>
    <w:p w14:paraId="19E0D273" w14:textId="4CC4782B" w:rsidR="0065035C" w:rsidRDefault="0065035C">
      <w:pPr>
        <w:widowControl/>
        <w:spacing w:after="160" w:line="259" w:lineRule="auto"/>
        <w:rPr>
          <w:rFonts w:ascii="游ゴシック" w:eastAsia="游ゴシック" w:hAnsi="游ゴシック"/>
          <w:b/>
          <w:bCs/>
          <w:sz w:val="40"/>
          <w:szCs w:val="40"/>
        </w:rPr>
      </w:pPr>
      <w:r>
        <w:rPr>
          <w:rFonts w:ascii="游ゴシック" w:eastAsia="游ゴシック" w:hAnsi="游ゴシック"/>
          <w:b/>
          <w:bCs/>
          <w:sz w:val="40"/>
          <w:szCs w:val="40"/>
        </w:rPr>
        <w:br w:type="page"/>
      </w:r>
    </w:p>
    <w:sdt>
      <w:sdtPr>
        <w:rPr>
          <w:rFonts w:asciiTheme="minorHAnsi" w:eastAsiaTheme="minorEastAsia" w:hAnsiTheme="minorHAnsi" w:cstheme="minorBidi"/>
          <w:color w:val="auto"/>
          <w:kern w:val="2"/>
          <w:position w:val="-2"/>
          <w:sz w:val="22"/>
          <w:szCs w:val="24"/>
          <w:lang w:val="ja-JP"/>
          <w14:ligatures w14:val="standardContextual"/>
        </w:rPr>
        <w:id w:val="1929072766"/>
        <w:docPartObj>
          <w:docPartGallery w:val="Table of Contents"/>
          <w:docPartUnique/>
        </w:docPartObj>
      </w:sdtPr>
      <w:sdtEndPr>
        <w:rPr>
          <w:rFonts w:ascii="Consolas" w:hAnsi="Consolas"/>
          <w:b/>
          <w:bCs/>
        </w:rPr>
      </w:sdtEndPr>
      <w:sdtContent>
        <w:p w14:paraId="3DBCB4BD" w14:textId="510149EC" w:rsidR="00FD0214" w:rsidRDefault="00FD0214">
          <w:pPr>
            <w:pStyle w:val="ae"/>
          </w:pPr>
          <w:r>
            <w:rPr>
              <w:lang w:val="ja-JP"/>
            </w:rPr>
            <w:t>目次</w:t>
          </w:r>
        </w:p>
        <w:p w14:paraId="071DEFDF" w14:textId="715AF886" w:rsidR="00D05FA3" w:rsidRDefault="00FD0214">
          <w:pPr>
            <w:pStyle w:val="12"/>
            <w:tabs>
              <w:tab w:val="left" w:pos="630"/>
            </w:tabs>
            <w:rPr>
              <w:rFonts w:asciiTheme="minorHAnsi" w:hAnsiTheme="minorHAnsi"/>
              <w:noProof/>
              <w:position w:val="0"/>
              <w:sz w:val="21"/>
            </w:rPr>
          </w:pPr>
          <w:r>
            <w:fldChar w:fldCharType="begin"/>
          </w:r>
          <w:r>
            <w:instrText xml:space="preserve"> TOC \o "1-3" \h \z \u </w:instrText>
          </w:r>
          <w:r>
            <w:fldChar w:fldCharType="separate"/>
          </w:r>
          <w:hyperlink w:anchor="_Toc204262488" w:history="1">
            <w:r w:rsidR="00D05FA3" w:rsidRPr="00A82E6D">
              <w:rPr>
                <w:rStyle w:val="ac"/>
                <w:noProof/>
              </w:rPr>
              <w:t>1</w:t>
            </w:r>
            <w:r w:rsidR="00D05FA3">
              <w:rPr>
                <w:rFonts w:asciiTheme="minorHAnsi" w:hAnsiTheme="minorHAnsi"/>
                <w:noProof/>
                <w:position w:val="0"/>
                <w:sz w:val="21"/>
              </w:rPr>
              <w:tab/>
            </w:r>
            <w:r w:rsidR="00D05FA3" w:rsidRPr="00A82E6D">
              <w:rPr>
                <w:rStyle w:val="ac"/>
                <w:noProof/>
              </w:rPr>
              <w:t>承認フロー系機能概要</w:t>
            </w:r>
            <w:r w:rsidR="00D05FA3">
              <w:rPr>
                <w:noProof/>
                <w:webHidden/>
              </w:rPr>
              <w:tab/>
            </w:r>
            <w:r w:rsidR="00D05FA3">
              <w:rPr>
                <w:noProof/>
                <w:webHidden/>
              </w:rPr>
              <w:fldChar w:fldCharType="begin"/>
            </w:r>
            <w:r w:rsidR="00D05FA3">
              <w:rPr>
                <w:noProof/>
                <w:webHidden/>
              </w:rPr>
              <w:instrText xml:space="preserve"> PAGEREF _Toc204262488 \h </w:instrText>
            </w:r>
            <w:r w:rsidR="00D05FA3">
              <w:rPr>
                <w:noProof/>
                <w:webHidden/>
              </w:rPr>
            </w:r>
            <w:r w:rsidR="00D05FA3">
              <w:rPr>
                <w:noProof/>
                <w:webHidden/>
              </w:rPr>
              <w:fldChar w:fldCharType="separate"/>
            </w:r>
            <w:r w:rsidR="00D05FA3">
              <w:rPr>
                <w:noProof/>
                <w:webHidden/>
              </w:rPr>
              <w:t>1</w:t>
            </w:r>
            <w:r w:rsidR="00D05FA3">
              <w:rPr>
                <w:noProof/>
                <w:webHidden/>
              </w:rPr>
              <w:fldChar w:fldCharType="end"/>
            </w:r>
          </w:hyperlink>
        </w:p>
        <w:p w14:paraId="2287E2A7" w14:textId="0FD535AE" w:rsidR="00D05FA3" w:rsidRDefault="00D05FA3">
          <w:pPr>
            <w:pStyle w:val="12"/>
            <w:tabs>
              <w:tab w:val="left" w:pos="630"/>
            </w:tabs>
            <w:rPr>
              <w:rFonts w:asciiTheme="minorHAnsi" w:hAnsiTheme="minorHAnsi"/>
              <w:noProof/>
              <w:position w:val="0"/>
              <w:sz w:val="21"/>
            </w:rPr>
          </w:pPr>
          <w:hyperlink w:anchor="_Toc204262489" w:history="1">
            <w:r w:rsidRPr="00A82E6D">
              <w:rPr>
                <w:rStyle w:val="ac"/>
                <w:noProof/>
              </w:rPr>
              <w:t>2</w:t>
            </w:r>
            <w:r>
              <w:rPr>
                <w:rFonts w:asciiTheme="minorHAnsi" w:hAnsiTheme="minorHAnsi"/>
                <w:noProof/>
                <w:position w:val="0"/>
                <w:sz w:val="21"/>
              </w:rPr>
              <w:tab/>
            </w:r>
            <w:r w:rsidRPr="00A82E6D">
              <w:rPr>
                <w:rStyle w:val="ac"/>
                <w:noProof/>
              </w:rPr>
              <w:t>機能一覧及び機能搭載画面の参照一覧</w:t>
            </w:r>
            <w:r>
              <w:rPr>
                <w:noProof/>
                <w:webHidden/>
              </w:rPr>
              <w:tab/>
            </w:r>
            <w:r>
              <w:rPr>
                <w:noProof/>
                <w:webHidden/>
              </w:rPr>
              <w:fldChar w:fldCharType="begin"/>
            </w:r>
            <w:r>
              <w:rPr>
                <w:noProof/>
                <w:webHidden/>
              </w:rPr>
              <w:instrText xml:space="preserve"> PAGEREF _Toc204262489 \h </w:instrText>
            </w:r>
            <w:r>
              <w:rPr>
                <w:noProof/>
                <w:webHidden/>
              </w:rPr>
            </w:r>
            <w:r>
              <w:rPr>
                <w:noProof/>
                <w:webHidden/>
              </w:rPr>
              <w:fldChar w:fldCharType="separate"/>
            </w:r>
            <w:r>
              <w:rPr>
                <w:noProof/>
                <w:webHidden/>
              </w:rPr>
              <w:t>1</w:t>
            </w:r>
            <w:r>
              <w:rPr>
                <w:noProof/>
                <w:webHidden/>
              </w:rPr>
              <w:fldChar w:fldCharType="end"/>
            </w:r>
          </w:hyperlink>
        </w:p>
        <w:p w14:paraId="520EF3B0" w14:textId="1D14467F" w:rsidR="00D05FA3" w:rsidRDefault="00D05FA3">
          <w:pPr>
            <w:pStyle w:val="12"/>
            <w:tabs>
              <w:tab w:val="left" w:pos="630"/>
            </w:tabs>
            <w:rPr>
              <w:rFonts w:asciiTheme="minorHAnsi" w:hAnsiTheme="minorHAnsi"/>
              <w:noProof/>
              <w:position w:val="0"/>
              <w:sz w:val="21"/>
            </w:rPr>
          </w:pPr>
          <w:hyperlink w:anchor="_Toc204262490" w:history="1">
            <w:r w:rsidRPr="00A82E6D">
              <w:rPr>
                <w:rStyle w:val="ac"/>
                <w:noProof/>
              </w:rPr>
              <w:t>3</w:t>
            </w:r>
            <w:r>
              <w:rPr>
                <w:rFonts w:asciiTheme="minorHAnsi" w:hAnsiTheme="minorHAnsi"/>
                <w:noProof/>
                <w:position w:val="0"/>
                <w:sz w:val="21"/>
              </w:rPr>
              <w:tab/>
            </w:r>
            <w:r w:rsidRPr="00A82E6D">
              <w:rPr>
                <w:rStyle w:val="ac"/>
                <w:noProof/>
              </w:rPr>
              <w:t>承認フロー検索機能</w:t>
            </w:r>
            <w:r>
              <w:rPr>
                <w:noProof/>
                <w:webHidden/>
              </w:rPr>
              <w:tab/>
            </w:r>
            <w:r>
              <w:rPr>
                <w:noProof/>
                <w:webHidden/>
              </w:rPr>
              <w:fldChar w:fldCharType="begin"/>
            </w:r>
            <w:r>
              <w:rPr>
                <w:noProof/>
                <w:webHidden/>
              </w:rPr>
              <w:instrText xml:space="preserve"> PAGEREF _Toc204262490 \h </w:instrText>
            </w:r>
            <w:r>
              <w:rPr>
                <w:noProof/>
                <w:webHidden/>
              </w:rPr>
            </w:r>
            <w:r>
              <w:rPr>
                <w:noProof/>
                <w:webHidden/>
              </w:rPr>
              <w:fldChar w:fldCharType="separate"/>
            </w:r>
            <w:r>
              <w:rPr>
                <w:noProof/>
                <w:webHidden/>
              </w:rPr>
              <w:t>2</w:t>
            </w:r>
            <w:r>
              <w:rPr>
                <w:noProof/>
                <w:webHidden/>
              </w:rPr>
              <w:fldChar w:fldCharType="end"/>
            </w:r>
          </w:hyperlink>
        </w:p>
        <w:p w14:paraId="22A78AAB" w14:textId="35958037" w:rsidR="00D05FA3" w:rsidRDefault="00D05FA3">
          <w:pPr>
            <w:pStyle w:val="25"/>
            <w:tabs>
              <w:tab w:val="left" w:pos="840"/>
              <w:tab w:val="right" w:leader="dot" w:pos="9912"/>
            </w:tabs>
            <w:rPr>
              <w:rFonts w:asciiTheme="minorHAnsi" w:hAnsiTheme="minorHAnsi"/>
              <w:noProof/>
              <w:position w:val="0"/>
              <w:sz w:val="21"/>
            </w:rPr>
          </w:pPr>
          <w:hyperlink w:anchor="_Toc204262491" w:history="1">
            <w:r w:rsidRPr="00A82E6D">
              <w:rPr>
                <w:rStyle w:val="ac"/>
                <w:noProof/>
              </w:rPr>
              <w:t>3.1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_Toc204262491 \h </w:instrText>
            </w:r>
            <w:r>
              <w:rPr>
                <w:noProof/>
                <w:webHidden/>
              </w:rPr>
            </w:r>
            <w:r>
              <w:rPr>
                <w:noProof/>
                <w:webHidden/>
              </w:rPr>
              <w:fldChar w:fldCharType="separate"/>
            </w:r>
            <w:r>
              <w:rPr>
                <w:noProof/>
                <w:webHidden/>
              </w:rPr>
              <w:t>2</w:t>
            </w:r>
            <w:r>
              <w:rPr>
                <w:noProof/>
                <w:webHidden/>
              </w:rPr>
              <w:fldChar w:fldCharType="end"/>
            </w:r>
          </w:hyperlink>
        </w:p>
        <w:p w14:paraId="107F92E6" w14:textId="01348221" w:rsidR="00D05FA3" w:rsidRDefault="00D05FA3">
          <w:pPr>
            <w:pStyle w:val="25"/>
            <w:tabs>
              <w:tab w:val="left" w:pos="840"/>
              <w:tab w:val="right" w:leader="dot" w:pos="9912"/>
            </w:tabs>
            <w:rPr>
              <w:rFonts w:asciiTheme="minorHAnsi" w:hAnsiTheme="minorHAnsi"/>
              <w:noProof/>
              <w:position w:val="0"/>
              <w:sz w:val="21"/>
            </w:rPr>
          </w:pPr>
          <w:hyperlink w:anchor="_Toc204262492" w:history="1">
            <w:r w:rsidRPr="00A82E6D">
              <w:rPr>
                <w:rStyle w:val="ac"/>
                <w:noProof/>
              </w:rPr>
              <w:t>3.2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_Toc204262492 \h </w:instrText>
            </w:r>
            <w:r>
              <w:rPr>
                <w:noProof/>
                <w:webHidden/>
              </w:rPr>
            </w:r>
            <w:r>
              <w:rPr>
                <w:noProof/>
                <w:webHidden/>
              </w:rPr>
              <w:fldChar w:fldCharType="separate"/>
            </w:r>
            <w:r>
              <w:rPr>
                <w:noProof/>
                <w:webHidden/>
              </w:rPr>
              <w:t>2</w:t>
            </w:r>
            <w:r>
              <w:rPr>
                <w:noProof/>
                <w:webHidden/>
              </w:rPr>
              <w:fldChar w:fldCharType="end"/>
            </w:r>
          </w:hyperlink>
        </w:p>
        <w:p w14:paraId="09332DB1" w14:textId="40038EE4" w:rsidR="00D05FA3" w:rsidRDefault="00D05FA3">
          <w:pPr>
            <w:pStyle w:val="25"/>
            <w:tabs>
              <w:tab w:val="left" w:pos="840"/>
              <w:tab w:val="right" w:leader="dot" w:pos="9912"/>
            </w:tabs>
            <w:rPr>
              <w:rFonts w:asciiTheme="minorHAnsi" w:hAnsiTheme="minorHAnsi"/>
              <w:noProof/>
              <w:position w:val="0"/>
              <w:sz w:val="21"/>
            </w:rPr>
          </w:pPr>
          <w:hyperlink w:anchor="_Toc204262493" w:history="1">
            <w:r w:rsidRPr="00A82E6D">
              <w:rPr>
                <w:rStyle w:val="ac"/>
                <w:noProof/>
              </w:rPr>
              <w:t>3.3</w:t>
            </w:r>
            <w:r>
              <w:rPr>
                <w:rFonts w:asciiTheme="minorHAnsi" w:hAnsiTheme="minorHAnsi"/>
                <w:noProof/>
                <w:position w:val="0"/>
                <w:sz w:val="21"/>
              </w:rPr>
              <w:tab/>
            </w:r>
            <w:r w:rsidRPr="00A82E6D">
              <w:rPr>
                <w:rStyle w:val="ac"/>
                <w:noProof/>
              </w:rPr>
              <w:t>入力項目</w:t>
            </w:r>
            <w:r>
              <w:rPr>
                <w:noProof/>
                <w:webHidden/>
              </w:rPr>
              <w:tab/>
            </w:r>
            <w:r>
              <w:rPr>
                <w:noProof/>
                <w:webHidden/>
              </w:rPr>
              <w:fldChar w:fldCharType="begin"/>
            </w:r>
            <w:r>
              <w:rPr>
                <w:noProof/>
                <w:webHidden/>
              </w:rPr>
              <w:instrText xml:space="preserve"> PAGEREF _Toc204262493 \h </w:instrText>
            </w:r>
            <w:r>
              <w:rPr>
                <w:noProof/>
                <w:webHidden/>
              </w:rPr>
            </w:r>
            <w:r>
              <w:rPr>
                <w:noProof/>
                <w:webHidden/>
              </w:rPr>
              <w:fldChar w:fldCharType="separate"/>
            </w:r>
            <w:r>
              <w:rPr>
                <w:noProof/>
                <w:webHidden/>
              </w:rPr>
              <w:t>2</w:t>
            </w:r>
            <w:r>
              <w:rPr>
                <w:noProof/>
                <w:webHidden/>
              </w:rPr>
              <w:fldChar w:fldCharType="end"/>
            </w:r>
          </w:hyperlink>
        </w:p>
        <w:p w14:paraId="0B6C9241" w14:textId="4A81C325" w:rsidR="00D05FA3" w:rsidRDefault="00D05FA3">
          <w:pPr>
            <w:pStyle w:val="25"/>
            <w:tabs>
              <w:tab w:val="left" w:pos="840"/>
              <w:tab w:val="right" w:leader="dot" w:pos="9912"/>
            </w:tabs>
            <w:rPr>
              <w:rFonts w:asciiTheme="minorHAnsi" w:hAnsiTheme="minorHAnsi"/>
              <w:noProof/>
              <w:position w:val="0"/>
              <w:sz w:val="21"/>
            </w:rPr>
          </w:pPr>
          <w:hyperlink w:anchor="_Toc204262494" w:history="1">
            <w:r w:rsidRPr="00A82E6D">
              <w:rPr>
                <w:rStyle w:val="ac"/>
                <w:noProof/>
              </w:rPr>
              <w:t>3.4</w:t>
            </w:r>
            <w:r>
              <w:rPr>
                <w:rFonts w:asciiTheme="minorHAnsi" w:hAnsiTheme="minorHAnsi"/>
                <w:noProof/>
                <w:position w:val="0"/>
                <w:sz w:val="21"/>
              </w:rPr>
              <w:tab/>
            </w:r>
            <w:r w:rsidRPr="00A82E6D">
              <w:rPr>
                <w:rStyle w:val="ac"/>
                <w:noProof/>
              </w:rPr>
              <w:t>出力項目</w:t>
            </w:r>
            <w:r>
              <w:rPr>
                <w:noProof/>
                <w:webHidden/>
              </w:rPr>
              <w:tab/>
            </w:r>
            <w:r>
              <w:rPr>
                <w:noProof/>
                <w:webHidden/>
              </w:rPr>
              <w:fldChar w:fldCharType="begin"/>
            </w:r>
            <w:r>
              <w:rPr>
                <w:noProof/>
                <w:webHidden/>
              </w:rPr>
              <w:instrText xml:space="preserve"> PAGEREF _Toc204262494 \h </w:instrText>
            </w:r>
            <w:r>
              <w:rPr>
                <w:noProof/>
                <w:webHidden/>
              </w:rPr>
            </w:r>
            <w:r>
              <w:rPr>
                <w:noProof/>
                <w:webHidden/>
              </w:rPr>
              <w:fldChar w:fldCharType="separate"/>
            </w:r>
            <w:r>
              <w:rPr>
                <w:noProof/>
                <w:webHidden/>
              </w:rPr>
              <w:t>3</w:t>
            </w:r>
            <w:r>
              <w:rPr>
                <w:noProof/>
                <w:webHidden/>
              </w:rPr>
              <w:fldChar w:fldCharType="end"/>
            </w:r>
          </w:hyperlink>
        </w:p>
        <w:p w14:paraId="5F338EDE" w14:textId="783569F3" w:rsidR="00D05FA3" w:rsidRDefault="00D05FA3">
          <w:pPr>
            <w:pStyle w:val="25"/>
            <w:tabs>
              <w:tab w:val="left" w:pos="840"/>
              <w:tab w:val="right" w:leader="dot" w:pos="9912"/>
            </w:tabs>
            <w:rPr>
              <w:rFonts w:asciiTheme="minorHAnsi" w:hAnsiTheme="minorHAnsi"/>
              <w:noProof/>
              <w:position w:val="0"/>
              <w:sz w:val="21"/>
            </w:rPr>
          </w:pPr>
          <w:hyperlink w:anchor="_Toc204262495" w:history="1">
            <w:r w:rsidRPr="00A82E6D">
              <w:rPr>
                <w:rStyle w:val="ac"/>
                <w:noProof/>
              </w:rPr>
              <w:t>3.5</w:t>
            </w:r>
            <w:r>
              <w:rPr>
                <w:rFonts w:asciiTheme="minorHAnsi" w:hAnsiTheme="minorHAnsi"/>
                <w:noProof/>
                <w:position w:val="0"/>
                <w:sz w:val="21"/>
              </w:rPr>
              <w:tab/>
            </w:r>
            <w:r w:rsidRPr="00A82E6D">
              <w:rPr>
                <w:rStyle w:val="ac"/>
                <w:noProof/>
              </w:rPr>
              <w:t>特記事項及び設計意図</w:t>
            </w:r>
            <w:r>
              <w:rPr>
                <w:noProof/>
                <w:webHidden/>
              </w:rPr>
              <w:tab/>
            </w:r>
            <w:r>
              <w:rPr>
                <w:noProof/>
                <w:webHidden/>
              </w:rPr>
              <w:fldChar w:fldCharType="begin"/>
            </w:r>
            <w:r>
              <w:rPr>
                <w:noProof/>
                <w:webHidden/>
              </w:rPr>
              <w:instrText xml:space="preserve"> PAGEREF _Toc204262495 \h </w:instrText>
            </w:r>
            <w:r>
              <w:rPr>
                <w:noProof/>
                <w:webHidden/>
              </w:rPr>
            </w:r>
            <w:r>
              <w:rPr>
                <w:noProof/>
                <w:webHidden/>
              </w:rPr>
              <w:fldChar w:fldCharType="separate"/>
            </w:r>
            <w:r>
              <w:rPr>
                <w:noProof/>
                <w:webHidden/>
              </w:rPr>
              <w:t>3</w:t>
            </w:r>
            <w:r>
              <w:rPr>
                <w:noProof/>
                <w:webHidden/>
              </w:rPr>
              <w:fldChar w:fldCharType="end"/>
            </w:r>
          </w:hyperlink>
        </w:p>
        <w:p w14:paraId="57FCD0E2" w14:textId="7A45E7CA" w:rsidR="00D05FA3" w:rsidRDefault="00D05FA3">
          <w:pPr>
            <w:pStyle w:val="12"/>
            <w:tabs>
              <w:tab w:val="left" w:pos="630"/>
            </w:tabs>
            <w:rPr>
              <w:rFonts w:asciiTheme="minorHAnsi" w:hAnsiTheme="minorHAnsi"/>
              <w:noProof/>
              <w:position w:val="0"/>
              <w:sz w:val="21"/>
            </w:rPr>
          </w:pPr>
          <w:hyperlink w:anchor="_Toc204262496" w:history="1">
            <w:r w:rsidRPr="00A82E6D">
              <w:rPr>
                <w:rStyle w:val="ac"/>
                <w:noProof/>
              </w:rPr>
              <w:t>4</w:t>
            </w:r>
            <w:r>
              <w:rPr>
                <w:rFonts w:asciiTheme="minorHAnsi" w:hAnsiTheme="minorHAnsi"/>
                <w:noProof/>
                <w:position w:val="0"/>
                <w:sz w:val="21"/>
              </w:rPr>
              <w:tab/>
            </w:r>
            <w:r w:rsidRPr="00A82E6D">
              <w:rPr>
                <w:rStyle w:val="ac"/>
                <w:noProof/>
              </w:rPr>
              <w:t>承認フロー定義・改修機能</w:t>
            </w:r>
            <w:r>
              <w:rPr>
                <w:noProof/>
                <w:webHidden/>
              </w:rPr>
              <w:tab/>
            </w:r>
            <w:r>
              <w:rPr>
                <w:noProof/>
                <w:webHidden/>
              </w:rPr>
              <w:fldChar w:fldCharType="begin"/>
            </w:r>
            <w:r>
              <w:rPr>
                <w:noProof/>
                <w:webHidden/>
              </w:rPr>
              <w:instrText xml:space="preserve"> PAGEREF _Toc204262496 \h </w:instrText>
            </w:r>
            <w:r>
              <w:rPr>
                <w:noProof/>
                <w:webHidden/>
              </w:rPr>
            </w:r>
            <w:r>
              <w:rPr>
                <w:noProof/>
                <w:webHidden/>
              </w:rPr>
              <w:fldChar w:fldCharType="separate"/>
            </w:r>
            <w:r>
              <w:rPr>
                <w:noProof/>
                <w:webHidden/>
              </w:rPr>
              <w:t>4</w:t>
            </w:r>
            <w:r>
              <w:rPr>
                <w:noProof/>
                <w:webHidden/>
              </w:rPr>
              <w:fldChar w:fldCharType="end"/>
            </w:r>
          </w:hyperlink>
        </w:p>
        <w:p w14:paraId="18E66012" w14:textId="58A9BD24" w:rsidR="00D05FA3" w:rsidRDefault="00D05FA3">
          <w:pPr>
            <w:pStyle w:val="25"/>
            <w:tabs>
              <w:tab w:val="left" w:pos="840"/>
              <w:tab w:val="right" w:leader="dot" w:pos="9912"/>
            </w:tabs>
            <w:rPr>
              <w:rFonts w:asciiTheme="minorHAnsi" w:hAnsiTheme="minorHAnsi"/>
              <w:noProof/>
              <w:position w:val="0"/>
              <w:sz w:val="21"/>
            </w:rPr>
          </w:pPr>
          <w:hyperlink w:anchor="_Toc204262497" w:history="1">
            <w:r w:rsidRPr="00A82E6D">
              <w:rPr>
                <w:rStyle w:val="ac"/>
                <w:noProof/>
              </w:rPr>
              <w:t>4.1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_Toc204262497 \h </w:instrText>
            </w:r>
            <w:r>
              <w:rPr>
                <w:noProof/>
                <w:webHidden/>
              </w:rPr>
            </w:r>
            <w:r>
              <w:rPr>
                <w:noProof/>
                <w:webHidden/>
              </w:rPr>
              <w:fldChar w:fldCharType="separate"/>
            </w:r>
            <w:r>
              <w:rPr>
                <w:noProof/>
                <w:webHidden/>
              </w:rPr>
              <w:t>4</w:t>
            </w:r>
            <w:r>
              <w:rPr>
                <w:noProof/>
                <w:webHidden/>
              </w:rPr>
              <w:fldChar w:fldCharType="end"/>
            </w:r>
          </w:hyperlink>
        </w:p>
        <w:p w14:paraId="59005094" w14:textId="19037AD4" w:rsidR="00D05FA3" w:rsidRDefault="00D05FA3">
          <w:pPr>
            <w:pStyle w:val="25"/>
            <w:tabs>
              <w:tab w:val="left" w:pos="840"/>
              <w:tab w:val="right" w:leader="dot" w:pos="9912"/>
            </w:tabs>
            <w:rPr>
              <w:rFonts w:asciiTheme="minorHAnsi" w:hAnsiTheme="minorHAnsi"/>
              <w:noProof/>
              <w:position w:val="0"/>
              <w:sz w:val="21"/>
            </w:rPr>
          </w:pPr>
          <w:hyperlink w:anchor="_Toc204262498" w:history="1">
            <w:r w:rsidRPr="00A82E6D">
              <w:rPr>
                <w:rStyle w:val="ac"/>
                <w:noProof/>
              </w:rPr>
              <w:t>4.2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_Toc204262498 \h </w:instrText>
            </w:r>
            <w:r>
              <w:rPr>
                <w:noProof/>
                <w:webHidden/>
              </w:rPr>
            </w:r>
            <w:r>
              <w:rPr>
                <w:noProof/>
                <w:webHidden/>
              </w:rPr>
              <w:fldChar w:fldCharType="separate"/>
            </w:r>
            <w:r>
              <w:rPr>
                <w:noProof/>
                <w:webHidden/>
              </w:rPr>
              <w:t>4</w:t>
            </w:r>
            <w:r>
              <w:rPr>
                <w:noProof/>
                <w:webHidden/>
              </w:rPr>
              <w:fldChar w:fldCharType="end"/>
            </w:r>
          </w:hyperlink>
        </w:p>
        <w:p w14:paraId="7C2026E3" w14:textId="4F2089BB" w:rsidR="00D05FA3" w:rsidRDefault="00D05FA3">
          <w:pPr>
            <w:pStyle w:val="25"/>
            <w:tabs>
              <w:tab w:val="left" w:pos="840"/>
              <w:tab w:val="right" w:leader="dot" w:pos="9912"/>
            </w:tabs>
            <w:rPr>
              <w:rFonts w:asciiTheme="minorHAnsi" w:hAnsiTheme="minorHAnsi"/>
              <w:noProof/>
              <w:position w:val="0"/>
              <w:sz w:val="21"/>
            </w:rPr>
          </w:pPr>
          <w:hyperlink w:anchor="_Toc204262499" w:history="1">
            <w:r w:rsidRPr="00A82E6D">
              <w:rPr>
                <w:rStyle w:val="ac"/>
                <w:noProof/>
              </w:rPr>
              <w:t>4.3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_Toc204262499 \h </w:instrText>
            </w:r>
            <w:r>
              <w:rPr>
                <w:noProof/>
                <w:webHidden/>
              </w:rPr>
            </w:r>
            <w:r>
              <w:rPr>
                <w:noProof/>
                <w:webHidden/>
              </w:rPr>
              <w:fldChar w:fldCharType="separate"/>
            </w:r>
            <w:r>
              <w:rPr>
                <w:noProof/>
                <w:webHidden/>
              </w:rPr>
              <w:t>7</w:t>
            </w:r>
            <w:r>
              <w:rPr>
                <w:noProof/>
                <w:webHidden/>
              </w:rPr>
              <w:fldChar w:fldCharType="end"/>
            </w:r>
          </w:hyperlink>
        </w:p>
        <w:p w14:paraId="7880CC98" w14:textId="69A830C0" w:rsidR="00D05FA3" w:rsidRDefault="00D05FA3">
          <w:pPr>
            <w:pStyle w:val="25"/>
            <w:tabs>
              <w:tab w:val="left" w:pos="840"/>
              <w:tab w:val="right" w:leader="dot" w:pos="9912"/>
            </w:tabs>
            <w:rPr>
              <w:rFonts w:asciiTheme="minorHAnsi" w:hAnsiTheme="minorHAnsi"/>
              <w:noProof/>
              <w:position w:val="0"/>
              <w:sz w:val="21"/>
            </w:rPr>
          </w:pPr>
          <w:hyperlink w:anchor="_Toc204262500" w:history="1">
            <w:r w:rsidRPr="00A82E6D">
              <w:rPr>
                <w:rStyle w:val="ac"/>
                <w:noProof/>
              </w:rPr>
              <w:t>4.4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_Toc204262500 \h </w:instrText>
            </w:r>
            <w:r>
              <w:rPr>
                <w:noProof/>
                <w:webHidden/>
              </w:rPr>
            </w:r>
            <w:r>
              <w:rPr>
                <w:noProof/>
                <w:webHidden/>
              </w:rPr>
              <w:fldChar w:fldCharType="separate"/>
            </w:r>
            <w:r>
              <w:rPr>
                <w:noProof/>
                <w:webHidden/>
              </w:rPr>
              <w:t>9</w:t>
            </w:r>
            <w:r>
              <w:rPr>
                <w:noProof/>
                <w:webHidden/>
              </w:rPr>
              <w:fldChar w:fldCharType="end"/>
            </w:r>
          </w:hyperlink>
        </w:p>
        <w:p w14:paraId="0035E66C" w14:textId="1B64B6F9" w:rsidR="00D05FA3" w:rsidRDefault="00D05FA3">
          <w:pPr>
            <w:pStyle w:val="25"/>
            <w:tabs>
              <w:tab w:val="left" w:pos="840"/>
              <w:tab w:val="right" w:leader="dot" w:pos="9912"/>
            </w:tabs>
            <w:rPr>
              <w:rFonts w:asciiTheme="minorHAnsi" w:hAnsiTheme="minorHAnsi"/>
              <w:noProof/>
              <w:position w:val="0"/>
              <w:sz w:val="21"/>
            </w:rPr>
          </w:pPr>
          <w:hyperlink w:anchor="_Toc204262501" w:history="1">
            <w:r w:rsidRPr="00A82E6D">
              <w:rPr>
                <w:rStyle w:val="ac"/>
                <w:noProof/>
              </w:rPr>
              <w:t>4.5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_Toc204262501 \h </w:instrText>
            </w:r>
            <w:r>
              <w:rPr>
                <w:noProof/>
                <w:webHidden/>
              </w:rPr>
            </w:r>
            <w:r>
              <w:rPr>
                <w:noProof/>
                <w:webHidden/>
              </w:rPr>
              <w:fldChar w:fldCharType="separate"/>
            </w:r>
            <w:r>
              <w:rPr>
                <w:noProof/>
                <w:webHidden/>
              </w:rPr>
              <w:t>9</w:t>
            </w:r>
            <w:r>
              <w:rPr>
                <w:noProof/>
                <w:webHidden/>
              </w:rPr>
              <w:fldChar w:fldCharType="end"/>
            </w:r>
          </w:hyperlink>
        </w:p>
        <w:p w14:paraId="2ED572CF" w14:textId="11160A4A" w:rsidR="00D05FA3" w:rsidRDefault="00D05FA3">
          <w:pPr>
            <w:pStyle w:val="12"/>
            <w:tabs>
              <w:tab w:val="left" w:pos="630"/>
            </w:tabs>
            <w:rPr>
              <w:rFonts w:asciiTheme="minorHAnsi" w:hAnsiTheme="minorHAnsi"/>
              <w:noProof/>
              <w:position w:val="0"/>
              <w:sz w:val="21"/>
            </w:rPr>
          </w:pPr>
          <w:hyperlink w:anchor="_Toc204262502" w:history="1">
            <w:r w:rsidRPr="00A82E6D">
              <w:rPr>
                <w:rStyle w:val="ac"/>
                <w:noProof/>
              </w:rPr>
              <w:t>5</w:t>
            </w:r>
            <w:r>
              <w:rPr>
                <w:rFonts w:asciiTheme="minorHAnsi" w:hAnsiTheme="minorHAnsi"/>
                <w:noProof/>
                <w:position w:val="0"/>
                <w:sz w:val="21"/>
              </w:rPr>
              <w:tab/>
            </w:r>
            <w:r w:rsidRPr="00A82E6D">
              <w:rPr>
                <w:rStyle w:val="ac"/>
                <w:noProof/>
              </w:rPr>
              <w:t>承認フローステータス変更機能</w:t>
            </w:r>
            <w:r>
              <w:rPr>
                <w:noProof/>
                <w:webHidden/>
              </w:rPr>
              <w:tab/>
            </w:r>
            <w:r>
              <w:rPr>
                <w:noProof/>
                <w:webHidden/>
              </w:rPr>
              <w:fldChar w:fldCharType="begin"/>
            </w:r>
            <w:r>
              <w:rPr>
                <w:noProof/>
                <w:webHidden/>
              </w:rPr>
              <w:instrText xml:space="preserve"> PAGEREF _Toc204262502 \h </w:instrText>
            </w:r>
            <w:r>
              <w:rPr>
                <w:noProof/>
                <w:webHidden/>
              </w:rPr>
            </w:r>
            <w:r>
              <w:rPr>
                <w:noProof/>
                <w:webHidden/>
              </w:rPr>
              <w:fldChar w:fldCharType="separate"/>
            </w:r>
            <w:r>
              <w:rPr>
                <w:noProof/>
                <w:webHidden/>
              </w:rPr>
              <w:t>10</w:t>
            </w:r>
            <w:r>
              <w:rPr>
                <w:noProof/>
                <w:webHidden/>
              </w:rPr>
              <w:fldChar w:fldCharType="end"/>
            </w:r>
          </w:hyperlink>
        </w:p>
        <w:p w14:paraId="4DA2442B" w14:textId="228D1587" w:rsidR="00D05FA3" w:rsidRDefault="00D05FA3">
          <w:pPr>
            <w:pStyle w:val="25"/>
            <w:tabs>
              <w:tab w:val="left" w:pos="840"/>
              <w:tab w:val="right" w:leader="dot" w:pos="9912"/>
            </w:tabs>
            <w:rPr>
              <w:rFonts w:asciiTheme="minorHAnsi" w:hAnsiTheme="minorHAnsi"/>
              <w:noProof/>
              <w:position w:val="0"/>
              <w:sz w:val="21"/>
            </w:rPr>
          </w:pPr>
          <w:hyperlink w:anchor="_Toc204262503" w:history="1">
            <w:r w:rsidRPr="00A82E6D">
              <w:rPr>
                <w:rStyle w:val="ac"/>
                <w:noProof/>
              </w:rPr>
              <w:t>5.1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_Toc204262503 \h </w:instrText>
            </w:r>
            <w:r>
              <w:rPr>
                <w:noProof/>
                <w:webHidden/>
              </w:rPr>
            </w:r>
            <w:r>
              <w:rPr>
                <w:noProof/>
                <w:webHidden/>
              </w:rPr>
              <w:fldChar w:fldCharType="separate"/>
            </w:r>
            <w:r>
              <w:rPr>
                <w:noProof/>
                <w:webHidden/>
              </w:rPr>
              <w:t>10</w:t>
            </w:r>
            <w:r>
              <w:rPr>
                <w:noProof/>
                <w:webHidden/>
              </w:rPr>
              <w:fldChar w:fldCharType="end"/>
            </w:r>
          </w:hyperlink>
        </w:p>
        <w:p w14:paraId="651E0D18" w14:textId="4FA8BC5B" w:rsidR="00D05FA3" w:rsidRDefault="00D05FA3">
          <w:pPr>
            <w:pStyle w:val="25"/>
            <w:tabs>
              <w:tab w:val="left" w:pos="840"/>
              <w:tab w:val="right" w:leader="dot" w:pos="9912"/>
            </w:tabs>
            <w:rPr>
              <w:rFonts w:asciiTheme="minorHAnsi" w:hAnsiTheme="minorHAnsi"/>
              <w:noProof/>
              <w:position w:val="0"/>
              <w:sz w:val="21"/>
            </w:rPr>
          </w:pPr>
          <w:hyperlink w:anchor="_Toc204262504" w:history="1">
            <w:r w:rsidRPr="00A82E6D">
              <w:rPr>
                <w:rStyle w:val="ac"/>
                <w:noProof/>
              </w:rPr>
              <w:t>5.2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_Toc204262504 \h </w:instrText>
            </w:r>
            <w:r>
              <w:rPr>
                <w:noProof/>
                <w:webHidden/>
              </w:rPr>
            </w:r>
            <w:r>
              <w:rPr>
                <w:noProof/>
                <w:webHidden/>
              </w:rPr>
              <w:fldChar w:fldCharType="separate"/>
            </w:r>
            <w:r>
              <w:rPr>
                <w:noProof/>
                <w:webHidden/>
              </w:rPr>
              <w:t>10</w:t>
            </w:r>
            <w:r>
              <w:rPr>
                <w:noProof/>
                <w:webHidden/>
              </w:rPr>
              <w:fldChar w:fldCharType="end"/>
            </w:r>
          </w:hyperlink>
        </w:p>
        <w:p w14:paraId="4CE94C00" w14:textId="4594C4AF" w:rsidR="00D05FA3" w:rsidRDefault="00D05FA3">
          <w:pPr>
            <w:pStyle w:val="25"/>
            <w:tabs>
              <w:tab w:val="left" w:pos="840"/>
              <w:tab w:val="right" w:leader="dot" w:pos="9912"/>
            </w:tabs>
            <w:rPr>
              <w:rFonts w:asciiTheme="minorHAnsi" w:hAnsiTheme="minorHAnsi"/>
              <w:noProof/>
              <w:position w:val="0"/>
              <w:sz w:val="21"/>
            </w:rPr>
          </w:pPr>
          <w:hyperlink w:anchor="_Toc204262505" w:history="1">
            <w:r w:rsidRPr="00A82E6D">
              <w:rPr>
                <w:rStyle w:val="ac"/>
                <w:noProof/>
              </w:rPr>
              <w:t>5.3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_Toc204262505 \h </w:instrText>
            </w:r>
            <w:r>
              <w:rPr>
                <w:noProof/>
                <w:webHidden/>
              </w:rPr>
            </w:r>
            <w:r>
              <w:rPr>
                <w:noProof/>
                <w:webHidden/>
              </w:rPr>
              <w:fldChar w:fldCharType="separate"/>
            </w:r>
            <w:r>
              <w:rPr>
                <w:noProof/>
                <w:webHidden/>
              </w:rPr>
              <w:t>11</w:t>
            </w:r>
            <w:r>
              <w:rPr>
                <w:noProof/>
                <w:webHidden/>
              </w:rPr>
              <w:fldChar w:fldCharType="end"/>
            </w:r>
          </w:hyperlink>
        </w:p>
        <w:p w14:paraId="2D1586A0" w14:textId="75273BC2" w:rsidR="00D05FA3" w:rsidRDefault="00D05FA3">
          <w:pPr>
            <w:pStyle w:val="25"/>
            <w:tabs>
              <w:tab w:val="left" w:pos="840"/>
              <w:tab w:val="right" w:leader="dot" w:pos="9912"/>
            </w:tabs>
            <w:rPr>
              <w:rFonts w:asciiTheme="minorHAnsi" w:hAnsiTheme="minorHAnsi"/>
              <w:noProof/>
              <w:position w:val="0"/>
              <w:sz w:val="21"/>
            </w:rPr>
          </w:pPr>
          <w:hyperlink w:anchor="_Toc204262506" w:history="1">
            <w:r w:rsidRPr="00A82E6D">
              <w:rPr>
                <w:rStyle w:val="ac"/>
                <w:noProof/>
              </w:rPr>
              <w:t>5.4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_Toc204262506 \h </w:instrText>
            </w:r>
            <w:r>
              <w:rPr>
                <w:noProof/>
                <w:webHidden/>
              </w:rPr>
            </w:r>
            <w:r>
              <w:rPr>
                <w:noProof/>
                <w:webHidden/>
              </w:rPr>
              <w:fldChar w:fldCharType="separate"/>
            </w:r>
            <w:r>
              <w:rPr>
                <w:noProof/>
                <w:webHidden/>
              </w:rPr>
              <w:t>11</w:t>
            </w:r>
            <w:r>
              <w:rPr>
                <w:noProof/>
                <w:webHidden/>
              </w:rPr>
              <w:fldChar w:fldCharType="end"/>
            </w:r>
          </w:hyperlink>
        </w:p>
        <w:p w14:paraId="2DDA6DCF" w14:textId="2DEB13CE" w:rsidR="00D05FA3" w:rsidRDefault="00D05FA3">
          <w:pPr>
            <w:pStyle w:val="25"/>
            <w:tabs>
              <w:tab w:val="left" w:pos="840"/>
              <w:tab w:val="right" w:leader="dot" w:pos="9912"/>
            </w:tabs>
            <w:rPr>
              <w:rFonts w:asciiTheme="minorHAnsi" w:hAnsiTheme="minorHAnsi"/>
              <w:noProof/>
              <w:position w:val="0"/>
              <w:sz w:val="21"/>
            </w:rPr>
          </w:pPr>
          <w:hyperlink w:anchor="_Toc204262507" w:history="1">
            <w:r w:rsidRPr="00A82E6D">
              <w:rPr>
                <w:rStyle w:val="ac"/>
                <w:noProof/>
              </w:rPr>
              <w:t>5.5</w:t>
            </w:r>
            <w:r>
              <w:rPr>
                <w:rFonts w:asciiTheme="minorHAnsi" w:hAnsiTheme="minorHAnsi"/>
                <w:noProof/>
                <w:position w:val="0"/>
                <w:sz w:val="21"/>
              </w:rPr>
              <w:tab/>
            </w:r>
            <w:r w:rsidRPr="00A82E6D">
              <w:rPr>
                <w:rStyle w:val="ac"/>
                <w:noProof/>
              </w:rPr>
              <w:t>特記事項及び設計意図</w:t>
            </w:r>
            <w:r>
              <w:rPr>
                <w:noProof/>
                <w:webHidden/>
              </w:rPr>
              <w:tab/>
            </w:r>
            <w:r>
              <w:rPr>
                <w:noProof/>
                <w:webHidden/>
              </w:rPr>
              <w:fldChar w:fldCharType="begin"/>
            </w:r>
            <w:r>
              <w:rPr>
                <w:noProof/>
                <w:webHidden/>
              </w:rPr>
              <w:instrText xml:space="preserve"> PAGEREF _Toc204262507 \h </w:instrText>
            </w:r>
            <w:r>
              <w:rPr>
                <w:noProof/>
                <w:webHidden/>
              </w:rPr>
            </w:r>
            <w:r>
              <w:rPr>
                <w:noProof/>
                <w:webHidden/>
              </w:rPr>
              <w:fldChar w:fldCharType="separate"/>
            </w:r>
            <w:r>
              <w:rPr>
                <w:noProof/>
                <w:webHidden/>
              </w:rPr>
              <w:t>11</w:t>
            </w:r>
            <w:r>
              <w:rPr>
                <w:noProof/>
                <w:webHidden/>
              </w:rPr>
              <w:fldChar w:fldCharType="end"/>
            </w:r>
          </w:hyperlink>
        </w:p>
        <w:p w14:paraId="2FB37531" w14:textId="3EEBC1C7" w:rsidR="00D05FA3" w:rsidRDefault="00D05FA3">
          <w:pPr>
            <w:pStyle w:val="12"/>
            <w:tabs>
              <w:tab w:val="left" w:pos="630"/>
            </w:tabs>
            <w:rPr>
              <w:rFonts w:asciiTheme="minorHAnsi" w:hAnsiTheme="minorHAnsi"/>
              <w:noProof/>
              <w:position w:val="0"/>
              <w:sz w:val="21"/>
            </w:rPr>
          </w:pPr>
          <w:hyperlink w:anchor="_Toc204262508" w:history="1">
            <w:r w:rsidRPr="00A82E6D">
              <w:rPr>
                <w:rStyle w:val="ac"/>
                <w:noProof/>
              </w:rPr>
              <w:t>6</w:t>
            </w:r>
            <w:r>
              <w:rPr>
                <w:rFonts w:asciiTheme="minorHAnsi" w:hAnsiTheme="minorHAnsi"/>
                <w:noProof/>
                <w:position w:val="0"/>
                <w:sz w:val="21"/>
              </w:rPr>
              <w:tab/>
            </w:r>
            <w:r w:rsidRPr="00A82E6D">
              <w:rPr>
                <w:rStyle w:val="ac"/>
                <w:noProof/>
              </w:rPr>
              <w:t>承認フローデータエクスポート機能</w:t>
            </w:r>
            <w:r>
              <w:rPr>
                <w:noProof/>
                <w:webHidden/>
              </w:rPr>
              <w:tab/>
            </w:r>
            <w:r>
              <w:rPr>
                <w:noProof/>
                <w:webHidden/>
              </w:rPr>
              <w:fldChar w:fldCharType="begin"/>
            </w:r>
            <w:r>
              <w:rPr>
                <w:noProof/>
                <w:webHidden/>
              </w:rPr>
              <w:instrText xml:space="preserve"> PAGEREF _Toc204262508 \h </w:instrText>
            </w:r>
            <w:r>
              <w:rPr>
                <w:noProof/>
                <w:webHidden/>
              </w:rPr>
            </w:r>
            <w:r>
              <w:rPr>
                <w:noProof/>
                <w:webHidden/>
              </w:rPr>
              <w:fldChar w:fldCharType="separate"/>
            </w:r>
            <w:r>
              <w:rPr>
                <w:noProof/>
                <w:webHidden/>
              </w:rPr>
              <w:t>12</w:t>
            </w:r>
            <w:r>
              <w:rPr>
                <w:noProof/>
                <w:webHidden/>
              </w:rPr>
              <w:fldChar w:fldCharType="end"/>
            </w:r>
          </w:hyperlink>
        </w:p>
        <w:p w14:paraId="12A3AE39" w14:textId="43DCE193" w:rsidR="00D05FA3" w:rsidRDefault="00D05FA3">
          <w:pPr>
            <w:pStyle w:val="25"/>
            <w:tabs>
              <w:tab w:val="left" w:pos="840"/>
              <w:tab w:val="right" w:leader="dot" w:pos="9912"/>
            </w:tabs>
            <w:rPr>
              <w:rFonts w:asciiTheme="minorHAnsi" w:hAnsiTheme="minorHAnsi"/>
              <w:noProof/>
              <w:position w:val="0"/>
              <w:sz w:val="21"/>
            </w:rPr>
          </w:pPr>
          <w:hyperlink w:anchor="_Toc204262509" w:history="1">
            <w:r w:rsidRPr="00A82E6D">
              <w:rPr>
                <w:rStyle w:val="ac"/>
                <w:noProof/>
              </w:rPr>
              <w:t>6.1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_Toc204262509 \h </w:instrText>
            </w:r>
            <w:r>
              <w:rPr>
                <w:noProof/>
                <w:webHidden/>
              </w:rPr>
            </w:r>
            <w:r>
              <w:rPr>
                <w:noProof/>
                <w:webHidden/>
              </w:rPr>
              <w:fldChar w:fldCharType="separate"/>
            </w:r>
            <w:r>
              <w:rPr>
                <w:noProof/>
                <w:webHidden/>
              </w:rPr>
              <w:t>12</w:t>
            </w:r>
            <w:r>
              <w:rPr>
                <w:noProof/>
                <w:webHidden/>
              </w:rPr>
              <w:fldChar w:fldCharType="end"/>
            </w:r>
          </w:hyperlink>
        </w:p>
        <w:p w14:paraId="2C5F76E2" w14:textId="5CA90E18" w:rsidR="00D05FA3" w:rsidRDefault="00D05FA3">
          <w:pPr>
            <w:pStyle w:val="25"/>
            <w:tabs>
              <w:tab w:val="left" w:pos="840"/>
              <w:tab w:val="right" w:leader="dot" w:pos="9912"/>
            </w:tabs>
            <w:rPr>
              <w:rFonts w:asciiTheme="minorHAnsi" w:hAnsiTheme="minorHAnsi"/>
              <w:noProof/>
              <w:position w:val="0"/>
              <w:sz w:val="21"/>
            </w:rPr>
          </w:pPr>
          <w:hyperlink w:anchor="_Toc204262510" w:history="1">
            <w:r w:rsidRPr="00A82E6D">
              <w:rPr>
                <w:rStyle w:val="ac"/>
                <w:noProof/>
              </w:rPr>
              <w:t>6.2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_Toc204262510 \h </w:instrText>
            </w:r>
            <w:r>
              <w:rPr>
                <w:noProof/>
                <w:webHidden/>
              </w:rPr>
            </w:r>
            <w:r>
              <w:rPr>
                <w:noProof/>
                <w:webHidden/>
              </w:rPr>
              <w:fldChar w:fldCharType="separate"/>
            </w:r>
            <w:r>
              <w:rPr>
                <w:noProof/>
                <w:webHidden/>
              </w:rPr>
              <w:t>12</w:t>
            </w:r>
            <w:r>
              <w:rPr>
                <w:noProof/>
                <w:webHidden/>
              </w:rPr>
              <w:fldChar w:fldCharType="end"/>
            </w:r>
          </w:hyperlink>
        </w:p>
        <w:p w14:paraId="65607C17" w14:textId="625BF028" w:rsidR="00D05FA3" w:rsidRDefault="00D05FA3">
          <w:pPr>
            <w:pStyle w:val="25"/>
            <w:tabs>
              <w:tab w:val="left" w:pos="840"/>
              <w:tab w:val="right" w:leader="dot" w:pos="9912"/>
            </w:tabs>
            <w:rPr>
              <w:rFonts w:asciiTheme="minorHAnsi" w:hAnsiTheme="minorHAnsi"/>
              <w:noProof/>
              <w:position w:val="0"/>
              <w:sz w:val="21"/>
            </w:rPr>
          </w:pPr>
          <w:hyperlink w:anchor="_Toc204262511" w:history="1">
            <w:r w:rsidRPr="00A82E6D">
              <w:rPr>
                <w:rStyle w:val="ac"/>
                <w:noProof/>
              </w:rPr>
              <w:t>6.3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_Toc204262511 \h </w:instrText>
            </w:r>
            <w:r>
              <w:rPr>
                <w:noProof/>
                <w:webHidden/>
              </w:rPr>
            </w:r>
            <w:r>
              <w:rPr>
                <w:noProof/>
                <w:webHidden/>
              </w:rPr>
              <w:fldChar w:fldCharType="separate"/>
            </w:r>
            <w:r>
              <w:rPr>
                <w:noProof/>
                <w:webHidden/>
              </w:rPr>
              <w:t>12</w:t>
            </w:r>
            <w:r>
              <w:rPr>
                <w:noProof/>
                <w:webHidden/>
              </w:rPr>
              <w:fldChar w:fldCharType="end"/>
            </w:r>
          </w:hyperlink>
        </w:p>
        <w:p w14:paraId="41855CD7" w14:textId="67D5F102" w:rsidR="00D05FA3" w:rsidRDefault="00D05FA3">
          <w:pPr>
            <w:pStyle w:val="25"/>
            <w:tabs>
              <w:tab w:val="left" w:pos="840"/>
              <w:tab w:val="right" w:leader="dot" w:pos="9912"/>
            </w:tabs>
            <w:rPr>
              <w:rFonts w:asciiTheme="minorHAnsi" w:hAnsiTheme="minorHAnsi"/>
              <w:noProof/>
              <w:position w:val="0"/>
              <w:sz w:val="21"/>
            </w:rPr>
          </w:pPr>
          <w:hyperlink w:anchor="_Toc204262512" w:history="1">
            <w:r w:rsidRPr="00A82E6D">
              <w:rPr>
                <w:rStyle w:val="ac"/>
                <w:noProof/>
              </w:rPr>
              <w:t>6.4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_Toc204262512 \h </w:instrText>
            </w:r>
            <w:r>
              <w:rPr>
                <w:noProof/>
                <w:webHidden/>
              </w:rPr>
            </w:r>
            <w:r>
              <w:rPr>
                <w:noProof/>
                <w:webHidden/>
              </w:rPr>
              <w:fldChar w:fldCharType="separate"/>
            </w:r>
            <w:r>
              <w:rPr>
                <w:noProof/>
                <w:webHidden/>
              </w:rPr>
              <w:t>12</w:t>
            </w:r>
            <w:r>
              <w:rPr>
                <w:noProof/>
                <w:webHidden/>
              </w:rPr>
              <w:fldChar w:fldCharType="end"/>
            </w:r>
          </w:hyperlink>
        </w:p>
        <w:p w14:paraId="34477FD2" w14:textId="2F73E54F" w:rsidR="00D05FA3" w:rsidRDefault="00D05FA3">
          <w:pPr>
            <w:pStyle w:val="25"/>
            <w:tabs>
              <w:tab w:val="left" w:pos="840"/>
              <w:tab w:val="right" w:leader="dot" w:pos="9912"/>
            </w:tabs>
            <w:rPr>
              <w:rFonts w:asciiTheme="minorHAnsi" w:hAnsiTheme="minorHAnsi"/>
              <w:noProof/>
              <w:position w:val="0"/>
              <w:sz w:val="21"/>
            </w:rPr>
          </w:pPr>
          <w:hyperlink w:anchor="_Toc204262513" w:history="1">
            <w:r w:rsidRPr="00A82E6D">
              <w:rPr>
                <w:rStyle w:val="ac"/>
                <w:noProof/>
              </w:rPr>
              <w:t>6.5</w:t>
            </w:r>
            <w:r>
              <w:rPr>
                <w:rFonts w:asciiTheme="minorHAnsi" w:hAnsiTheme="minorHAnsi"/>
                <w:noProof/>
                <w:position w:val="0"/>
                <w:sz w:val="21"/>
              </w:rPr>
              <w:tab/>
            </w:r>
            <w:r w:rsidRPr="00A82E6D">
              <w:rPr>
                <w:rStyle w:val="ac"/>
                <w:noProof/>
              </w:rPr>
              <w:t>特記事項及び設計意図</w:t>
            </w:r>
            <w:r>
              <w:rPr>
                <w:noProof/>
                <w:webHidden/>
              </w:rPr>
              <w:tab/>
            </w:r>
            <w:r>
              <w:rPr>
                <w:noProof/>
                <w:webHidden/>
              </w:rPr>
              <w:fldChar w:fldCharType="begin"/>
            </w:r>
            <w:r>
              <w:rPr>
                <w:noProof/>
                <w:webHidden/>
              </w:rPr>
              <w:instrText xml:space="preserve"> PAGEREF _Toc204262513 \h </w:instrText>
            </w:r>
            <w:r>
              <w:rPr>
                <w:noProof/>
                <w:webHidden/>
              </w:rPr>
            </w:r>
            <w:r>
              <w:rPr>
                <w:noProof/>
                <w:webHidden/>
              </w:rPr>
              <w:fldChar w:fldCharType="separate"/>
            </w:r>
            <w:r>
              <w:rPr>
                <w:noProof/>
                <w:webHidden/>
              </w:rPr>
              <w:t>13</w:t>
            </w:r>
            <w:r>
              <w:rPr>
                <w:noProof/>
                <w:webHidden/>
              </w:rPr>
              <w:fldChar w:fldCharType="end"/>
            </w:r>
          </w:hyperlink>
        </w:p>
        <w:p w14:paraId="35FF5B5B" w14:textId="48D38D9E" w:rsidR="00D05FA3" w:rsidRDefault="00D05FA3">
          <w:pPr>
            <w:pStyle w:val="12"/>
            <w:tabs>
              <w:tab w:val="left" w:pos="630"/>
            </w:tabs>
            <w:rPr>
              <w:rFonts w:asciiTheme="minorHAnsi" w:hAnsiTheme="minorHAnsi"/>
              <w:noProof/>
              <w:position w:val="0"/>
              <w:sz w:val="21"/>
            </w:rPr>
          </w:pPr>
          <w:hyperlink w:anchor="_Toc204262514" w:history="1">
            <w:r w:rsidRPr="00A82E6D">
              <w:rPr>
                <w:rStyle w:val="ac"/>
                <w:noProof/>
              </w:rPr>
              <w:t>7</w:t>
            </w:r>
            <w:r>
              <w:rPr>
                <w:rFonts w:asciiTheme="minorHAnsi" w:hAnsiTheme="minorHAnsi"/>
                <w:noProof/>
                <w:position w:val="0"/>
                <w:sz w:val="21"/>
              </w:rPr>
              <w:tab/>
            </w:r>
            <w:r w:rsidRPr="00A82E6D">
              <w:rPr>
                <w:rStyle w:val="ac"/>
                <w:noProof/>
              </w:rPr>
              <w:t>承認フローデータインポート機能</w:t>
            </w:r>
            <w:r>
              <w:rPr>
                <w:noProof/>
                <w:webHidden/>
              </w:rPr>
              <w:tab/>
            </w:r>
            <w:r>
              <w:rPr>
                <w:noProof/>
                <w:webHidden/>
              </w:rPr>
              <w:fldChar w:fldCharType="begin"/>
            </w:r>
            <w:r>
              <w:rPr>
                <w:noProof/>
                <w:webHidden/>
              </w:rPr>
              <w:instrText xml:space="preserve"> PAGEREF _Toc204262514 \h </w:instrText>
            </w:r>
            <w:r>
              <w:rPr>
                <w:noProof/>
                <w:webHidden/>
              </w:rPr>
            </w:r>
            <w:r>
              <w:rPr>
                <w:noProof/>
                <w:webHidden/>
              </w:rPr>
              <w:fldChar w:fldCharType="separate"/>
            </w:r>
            <w:r>
              <w:rPr>
                <w:noProof/>
                <w:webHidden/>
              </w:rPr>
              <w:t>14</w:t>
            </w:r>
            <w:r>
              <w:rPr>
                <w:noProof/>
                <w:webHidden/>
              </w:rPr>
              <w:fldChar w:fldCharType="end"/>
            </w:r>
          </w:hyperlink>
        </w:p>
        <w:p w14:paraId="20607127" w14:textId="7352B8EF" w:rsidR="00D05FA3" w:rsidRDefault="00D05FA3">
          <w:pPr>
            <w:pStyle w:val="25"/>
            <w:tabs>
              <w:tab w:val="left" w:pos="840"/>
              <w:tab w:val="right" w:leader="dot" w:pos="9912"/>
            </w:tabs>
            <w:rPr>
              <w:rFonts w:asciiTheme="minorHAnsi" w:hAnsiTheme="minorHAnsi"/>
              <w:noProof/>
              <w:position w:val="0"/>
              <w:sz w:val="21"/>
            </w:rPr>
          </w:pPr>
          <w:hyperlink w:anchor="_Toc204262515" w:history="1">
            <w:r w:rsidRPr="00A82E6D">
              <w:rPr>
                <w:rStyle w:val="ac"/>
                <w:noProof/>
              </w:rPr>
              <w:t>7.1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_Toc204262515 \h </w:instrText>
            </w:r>
            <w:r>
              <w:rPr>
                <w:noProof/>
                <w:webHidden/>
              </w:rPr>
            </w:r>
            <w:r>
              <w:rPr>
                <w:noProof/>
                <w:webHidden/>
              </w:rPr>
              <w:fldChar w:fldCharType="separate"/>
            </w:r>
            <w:r>
              <w:rPr>
                <w:noProof/>
                <w:webHidden/>
              </w:rPr>
              <w:t>14</w:t>
            </w:r>
            <w:r>
              <w:rPr>
                <w:noProof/>
                <w:webHidden/>
              </w:rPr>
              <w:fldChar w:fldCharType="end"/>
            </w:r>
          </w:hyperlink>
        </w:p>
        <w:p w14:paraId="2EE19666" w14:textId="1E21DFBE" w:rsidR="00D05FA3" w:rsidRDefault="00D05FA3">
          <w:pPr>
            <w:pStyle w:val="25"/>
            <w:tabs>
              <w:tab w:val="left" w:pos="840"/>
              <w:tab w:val="right" w:leader="dot" w:pos="9912"/>
            </w:tabs>
            <w:rPr>
              <w:rFonts w:asciiTheme="minorHAnsi" w:hAnsiTheme="minorHAnsi"/>
              <w:noProof/>
              <w:position w:val="0"/>
              <w:sz w:val="21"/>
            </w:rPr>
          </w:pPr>
          <w:hyperlink w:anchor="_Toc204262516" w:history="1">
            <w:r w:rsidRPr="00A82E6D">
              <w:rPr>
                <w:rStyle w:val="ac"/>
                <w:noProof/>
              </w:rPr>
              <w:t>7.2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_Toc204262516 \h </w:instrText>
            </w:r>
            <w:r>
              <w:rPr>
                <w:noProof/>
                <w:webHidden/>
              </w:rPr>
            </w:r>
            <w:r>
              <w:rPr>
                <w:noProof/>
                <w:webHidden/>
              </w:rPr>
              <w:fldChar w:fldCharType="separate"/>
            </w:r>
            <w:r>
              <w:rPr>
                <w:noProof/>
                <w:webHidden/>
              </w:rPr>
              <w:t>14</w:t>
            </w:r>
            <w:r>
              <w:rPr>
                <w:noProof/>
                <w:webHidden/>
              </w:rPr>
              <w:fldChar w:fldCharType="end"/>
            </w:r>
          </w:hyperlink>
        </w:p>
        <w:p w14:paraId="1F53877F" w14:textId="25757E05" w:rsidR="00D05FA3" w:rsidRDefault="00D05FA3">
          <w:pPr>
            <w:pStyle w:val="25"/>
            <w:tabs>
              <w:tab w:val="left" w:pos="840"/>
              <w:tab w:val="right" w:leader="dot" w:pos="9912"/>
            </w:tabs>
            <w:rPr>
              <w:rFonts w:asciiTheme="minorHAnsi" w:hAnsiTheme="minorHAnsi"/>
              <w:noProof/>
              <w:position w:val="0"/>
              <w:sz w:val="21"/>
            </w:rPr>
          </w:pPr>
          <w:hyperlink w:anchor="_Toc204262517" w:history="1">
            <w:r w:rsidRPr="00A82E6D">
              <w:rPr>
                <w:rStyle w:val="ac"/>
                <w:noProof/>
              </w:rPr>
              <w:t>7.3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_Toc204262517 \h </w:instrText>
            </w:r>
            <w:r>
              <w:rPr>
                <w:noProof/>
                <w:webHidden/>
              </w:rPr>
            </w:r>
            <w:r>
              <w:rPr>
                <w:noProof/>
                <w:webHidden/>
              </w:rPr>
              <w:fldChar w:fldCharType="separate"/>
            </w:r>
            <w:r>
              <w:rPr>
                <w:noProof/>
                <w:webHidden/>
              </w:rPr>
              <w:t>14</w:t>
            </w:r>
            <w:r>
              <w:rPr>
                <w:noProof/>
                <w:webHidden/>
              </w:rPr>
              <w:fldChar w:fldCharType="end"/>
            </w:r>
          </w:hyperlink>
        </w:p>
        <w:p w14:paraId="6281CEB4" w14:textId="1C23EC71" w:rsidR="00D05FA3" w:rsidRDefault="00D05FA3">
          <w:pPr>
            <w:pStyle w:val="25"/>
            <w:tabs>
              <w:tab w:val="left" w:pos="840"/>
              <w:tab w:val="right" w:leader="dot" w:pos="9912"/>
            </w:tabs>
            <w:rPr>
              <w:rFonts w:asciiTheme="minorHAnsi" w:hAnsiTheme="minorHAnsi"/>
              <w:noProof/>
              <w:position w:val="0"/>
              <w:sz w:val="21"/>
            </w:rPr>
          </w:pPr>
          <w:hyperlink w:anchor="_Toc204262518" w:history="1">
            <w:r w:rsidRPr="00A82E6D">
              <w:rPr>
                <w:rStyle w:val="ac"/>
                <w:noProof/>
              </w:rPr>
              <w:t>7.4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_Toc204262518 \h </w:instrText>
            </w:r>
            <w:r>
              <w:rPr>
                <w:noProof/>
                <w:webHidden/>
              </w:rPr>
            </w:r>
            <w:r>
              <w:rPr>
                <w:noProof/>
                <w:webHidden/>
              </w:rPr>
              <w:fldChar w:fldCharType="separate"/>
            </w:r>
            <w:r>
              <w:rPr>
                <w:noProof/>
                <w:webHidden/>
              </w:rPr>
              <w:t>15</w:t>
            </w:r>
            <w:r>
              <w:rPr>
                <w:noProof/>
                <w:webHidden/>
              </w:rPr>
              <w:fldChar w:fldCharType="end"/>
            </w:r>
          </w:hyperlink>
        </w:p>
        <w:p w14:paraId="28E3B8BE" w14:textId="0BD4590E" w:rsidR="00D05FA3" w:rsidRDefault="00D05FA3">
          <w:pPr>
            <w:pStyle w:val="25"/>
            <w:tabs>
              <w:tab w:val="left" w:pos="840"/>
              <w:tab w:val="right" w:leader="dot" w:pos="9912"/>
            </w:tabs>
            <w:rPr>
              <w:rFonts w:asciiTheme="minorHAnsi" w:hAnsiTheme="minorHAnsi"/>
              <w:noProof/>
              <w:position w:val="0"/>
              <w:sz w:val="21"/>
            </w:rPr>
          </w:pPr>
          <w:hyperlink w:anchor="_Toc204262519" w:history="1">
            <w:r w:rsidRPr="00A82E6D">
              <w:rPr>
                <w:rStyle w:val="ac"/>
                <w:noProof/>
              </w:rPr>
              <w:t>7.5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_Toc204262519 \h </w:instrText>
            </w:r>
            <w:r>
              <w:rPr>
                <w:noProof/>
                <w:webHidden/>
              </w:rPr>
            </w:r>
            <w:r>
              <w:rPr>
                <w:noProof/>
                <w:webHidden/>
              </w:rPr>
              <w:fldChar w:fldCharType="separate"/>
            </w:r>
            <w:r>
              <w:rPr>
                <w:noProof/>
                <w:webHidden/>
              </w:rPr>
              <w:t>15</w:t>
            </w:r>
            <w:r>
              <w:rPr>
                <w:noProof/>
                <w:webHidden/>
              </w:rPr>
              <w:fldChar w:fldCharType="end"/>
            </w:r>
          </w:hyperlink>
        </w:p>
        <w:p w14:paraId="43331356" w14:textId="19AC324E" w:rsidR="00D05FA3" w:rsidRDefault="00D05FA3">
          <w:pPr>
            <w:pStyle w:val="12"/>
            <w:tabs>
              <w:tab w:val="left" w:pos="630"/>
            </w:tabs>
            <w:rPr>
              <w:rFonts w:asciiTheme="minorHAnsi" w:hAnsiTheme="minorHAnsi"/>
              <w:noProof/>
              <w:position w:val="0"/>
              <w:sz w:val="21"/>
            </w:rPr>
          </w:pPr>
          <w:hyperlink w:anchor="_Toc204262520" w:history="1">
            <w:r w:rsidRPr="00A82E6D">
              <w:rPr>
                <w:rStyle w:val="ac"/>
                <w:noProof/>
              </w:rPr>
              <w:t>8</w:t>
            </w:r>
            <w:r>
              <w:rPr>
                <w:rFonts w:asciiTheme="minorHAnsi" w:hAnsiTheme="minorHAnsi"/>
                <w:noProof/>
                <w:position w:val="0"/>
                <w:sz w:val="21"/>
              </w:rPr>
              <w:tab/>
            </w:r>
            <w:r w:rsidRPr="00A82E6D">
              <w:rPr>
                <w:rStyle w:val="ac"/>
                <w:noProof/>
              </w:rPr>
              <w:t>承認フロー複写機能</w:t>
            </w:r>
            <w:r>
              <w:rPr>
                <w:noProof/>
                <w:webHidden/>
              </w:rPr>
              <w:tab/>
            </w:r>
            <w:r>
              <w:rPr>
                <w:noProof/>
                <w:webHidden/>
              </w:rPr>
              <w:fldChar w:fldCharType="begin"/>
            </w:r>
            <w:r>
              <w:rPr>
                <w:noProof/>
                <w:webHidden/>
              </w:rPr>
              <w:instrText xml:space="preserve"> PAGEREF _Toc204262520 \h </w:instrText>
            </w:r>
            <w:r>
              <w:rPr>
                <w:noProof/>
                <w:webHidden/>
              </w:rPr>
            </w:r>
            <w:r>
              <w:rPr>
                <w:noProof/>
                <w:webHidden/>
              </w:rPr>
              <w:fldChar w:fldCharType="separate"/>
            </w:r>
            <w:r>
              <w:rPr>
                <w:noProof/>
                <w:webHidden/>
              </w:rPr>
              <w:t>16</w:t>
            </w:r>
            <w:r>
              <w:rPr>
                <w:noProof/>
                <w:webHidden/>
              </w:rPr>
              <w:fldChar w:fldCharType="end"/>
            </w:r>
          </w:hyperlink>
        </w:p>
        <w:p w14:paraId="19799A91" w14:textId="299AAD71" w:rsidR="00D05FA3" w:rsidRDefault="00D05FA3">
          <w:pPr>
            <w:pStyle w:val="25"/>
            <w:tabs>
              <w:tab w:val="left" w:pos="840"/>
              <w:tab w:val="right" w:leader="dot" w:pos="9912"/>
            </w:tabs>
            <w:rPr>
              <w:rFonts w:asciiTheme="minorHAnsi" w:hAnsiTheme="minorHAnsi"/>
              <w:noProof/>
              <w:position w:val="0"/>
              <w:sz w:val="21"/>
            </w:rPr>
          </w:pPr>
          <w:hyperlink w:anchor="_Toc204262521" w:history="1">
            <w:r w:rsidRPr="00A82E6D">
              <w:rPr>
                <w:rStyle w:val="ac"/>
                <w:noProof/>
              </w:rPr>
              <w:t>8.1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_Toc204262521 \h </w:instrText>
            </w:r>
            <w:r>
              <w:rPr>
                <w:noProof/>
                <w:webHidden/>
              </w:rPr>
            </w:r>
            <w:r>
              <w:rPr>
                <w:noProof/>
                <w:webHidden/>
              </w:rPr>
              <w:fldChar w:fldCharType="separate"/>
            </w:r>
            <w:r>
              <w:rPr>
                <w:noProof/>
                <w:webHidden/>
              </w:rPr>
              <w:t>16</w:t>
            </w:r>
            <w:r>
              <w:rPr>
                <w:noProof/>
                <w:webHidden/>
              </w:rPr>
              <w:fldChar w:fldCharType="end"/>
            </w:r>
          </w:hyperlink>
        </w:p>
        <w:p w14:paraId="692B7BB9" w14:textId="4E0F8E31" w:rsidR="00D05FA3" w:rsidRDefault="00D05FA3">
          <w:pPr>
            <w:pStyle w:val="25"/>
            <w:tabs>
              <w:tab w:val="left" w:pos="840"/>
              <w:tab w:val="right" w:leader="dot" w:pos="9912"/>
            </w:tabs>
            <w:rPr>
              <w:rFonts w:asciiTheme="minorHAnsi" w:hAnsiTheme="minorHAnsi"/>
              <w:noProof/>
              <w:position w:val="0"/>
              <w:sz w:val="21"/>
            </w:rPr>
          </w:pPr>
          <w:hyperlink w:anchor="_Toc204262522" w:history="1">
            <w:r w:rsidRPr="00A82E6D">
              <w:rPr>
                <w:rStyle w:val="ac"/>
                <w:noProof/>
              </w:rPr>
              <w:t>8.2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_Toc204262522 \h </w:instrText>
            </w:r>
            <w:r>
              <w:rPr>
                <w:noProof/>
                <w:webHidden/>
              </w:rPr>
            </w:r>
            <w:r>
              <w:rPr>
                <w:noProof/>
                <w:webHidden/>
              </w:rPr>
              <w:fldChar w:fldCharType="separate"/>
            </w:r>
            <w:r>
              <w:rPr>
                <w:noProof/>
                <w:webHidden/>
              </w:rPr>
              <w:t>16</w:t>
            </w:r>
            <w:r>
              <w:rPr>
                <w:noProof/>
                <w:webHidden/>
              </w:rPr>
              <w:fldChar w:fldCharType="end"/>
            </w:r>
          </w:hyperlink>
        </w:p>
        <w:p w14:paraId="44365A3F" w14:textId="29D0649D" w:rsidR="00D05FA3" w:rsidRDefault="00D05FA3">
          <w:pPr>
            <w:pStyle w:val="25"/>
            <w:tabs>
              <w:tab w:val="left" w:pos="840"/>
              <w:tab w:val="right" w:leader="dot" w:pos="9912"/>
            </w:tabs>
            <w:rPr>
              <w:rFonts w:asciiTheme="minorHAnsi" w:hAnsiTheme="minorHAnsi"/>
              <w:noProof/>
              <w:position w:val="0"/>
              <w:sz w:val="21"/>
            </w:rPr>
          </w:pPr>
          <w:hyperlink w:anchor="_Toc204262523" w:history="1">
            <w:r w:rsidRPr="00A82E6D">
              <w:rPr>
                <w:rStyle w:val="ac"/>
                <w:noProof/>
              </w:rPr>
              <w:t>8.3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_Toc204262523 \h </w:instrText>
            </w:r>
            <w:r>
              <w:rPr>
                <w:noProof/>
                <w:webHidden/>
              </w:rPr>
            </w:r>
            <w:r>
              <w:rPr>
                <w:noProof/>
                <w:webHidden/>
              </w:rPr>
              <w:fldChar w:fldCharType="separate"/>
            </w:r>
            <w:r>
              <w:rPr>
                <w:noProof/>
                <w:webHidden/>
              </w:rPr>
              <w:t>16</w:t>
            </w:r>
            <w:r>
              <w:rPr>
                <w:noProof/>
                <w:webHidden/>
              </w:rPr>
              <w:fldChar w:fldCharType="end"/>
            </w:r>
          </w:hyperlink>
        </w:p>
        <w:p w14:paraId="74310E42" w14:textId="242F740E" w:rsidR="00D05FA3" w:rsidRDefault="00D05FA3">
          <w:pPr>
            <w:pStyle w:val="25"/>
            <w:tabs>
              <w:tab w:val="left" w:pos="840"/>
              <w:tab w:val="right" w:leader="dot" w:pos="9912"/>
            </w:tabs>
            <w:rPr>
              <w:rFonts w:asciiTheme="minorHAnsi" w:hAnsiTheme="minorHAnsi"/>
              <w:noProof/>
              <w:position w:val="0"/>
              <w:sz w:val="21"/>
            </w:rPr>
          </w:pPr>
          <w:hyperlink w:anchor="_Toc204262524" w:history="1">
            <w:r w:rsidRPr="00A82E6D">
              <w:rPr>
                <w:rStyle w:val="ac"/>
                <w:noProof/>
              </w:rPr>
              <w:t>8.4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_Toc204262524 \h </w:instrText>
            </w:r>
            <w:r>
              <w:rPr>
                <w:noProof/>
                <w:webHidden/>
              </w:rPr>
            </w:r>
            <w:r>
              <w:rPr>
                <w:noProof/>
                <w:webHidden/>
              </w:rPr>
              <w:fldChar w:fldCharType="separate"/>
            </w:r>
            <w:r>
              <w:rPr>
                <w:noProof/>
                <w:webHidden/>
              </w:rPr>
              <w:t>16</w:t>
            </w:r>
            <w:r>
              <w:rPr>
                <w:noProof/>
                <w:webHidden/>
              </w:rPr>
              <w:fldChar w:fldCharType="end"/>
            </w:r>
          </w:hyperlink>
        </w:p>
        <w:p w14:paraId="18FCDEFC" w14:textId="21D2BD6A" w:rsidR="00D05FA3" w:rsidRDefault="00D05FA3">
          <w:pPr>
            <w:pStyle w:val="25"/>
            <w:tabs>
              <w:tab w:val="left" w:pos="840"/>
              <w:tab w:val="right" w:leader="dot" w:pos="9912"/>
            </w:tabs>
            <w:rPr>
              <w:rFonts w:asciiTheme="minorHAnsi" w:hAnsiTheme="minorHAnsi"/>
              <w:noProof/>
              <w:position w:val="0"/>
              <w:sz w:val="21"/>
            </w:rPr>
          </w:pPr>
          <w:hyperlink w:anchor="_Toc204262525" w:history="1">
            <w:r w:rsidRPr="00A82E6D">
              <w:rPr>
                <w:rStyle w:val="ac"/>
                <w:noProof/>
              </w:rPr>
              <w:t>8.5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_Toc204262525 \h </w:instrText>
            </w:r>
            <w:r>
              <w:rPr>
                <w:noProof/>
                <w:webHidden/>
              </w:rPr>
            </w:r>
            <w:r>
              <w:rPr>
                <w:noProof/>
                <w:webHidden/>
              </w:rPr>
              <w:fldChar w:fldCharType="separate"/>
            </w:r>
            <w:r>
              <w:rPr>
                <w:noProof/>
                <w:webHidden/>
              </w:rPr>
              <w:t>16</w:t>
            </w:r>
            <w:r>
              <w:rPr>
                <w:noProof/>
                <w:webHidden/>
              </w:rPr>
              <w:fldChar w:fldCharType="end"/>
            </w:r>
          </w:hyperlink>
        </w:p>
        <w:p w14:paraId="38031754" w14:textId="5D04F4F0" w:rsidR="00D05FA3" w:rsidRDefault="00D05FA3">
          <w:pPr>
            <w:pStyle w:val="12"/>
            <w:tabs>
              <w:tab w:val="left" w:pos="630"/>
            </w:tabs>
            <w:rPr>
              <w:rFonts w:asciiTheme="minorHAnsi" w:hAnsiTheme="minorHAnsi"/>
              <w:noProof/>
              <w:position w:val="0"/>
              <w:sz w:val="21"/>
            </w:rPr>
          </w:pPr>
          <w:hyperlink w:anchor="_Toc204262526" w:history="1">
            <w:r w:rsidRPr="00A82E6D">
              <w:rPr>
                <w:rStyle w:val="ac"/>
                <w:noProof/>
              </w:rPr>
              <w:t>9</w:t>
            </w:r>
            <w:r>
              <w:rPr>
                <w:rFonts w:asciiTheme="minorHAnsi" w:hAnsiTheme="minorHAnsi"/>
                <w:noProof/>
                <w:position w:val="0"/>
                <w:sz w:val="21"/>
              </w:rPr>
              <w:tab/>
            </w:r>
            <w:r w:rsidRPr="00A82E6D">
              <w:rPr>
                <w:rStyle w:val="ac"/>
                <w:noProof/>
              </w:rPr>
              <w:t>承認フロー表示設定機能</w:t>
            </w:r>
            <w:r>
              <w:rPr>
                <w:noProof/>
                <w:webHidden/>
              </w:rPr>
              <w:tab/>
            </w:r>
            <w:r>
              <w:rPr>
                <w:noProof/>
                <w:webHidden/>
              </w:rPr>
              <w:fldChar w:fldCharType="begin"/>
            </w:r>
            <w:r>
              <w:rPr>
                <w:noProof/>
                <w:webHidden/>
              </w:rPr>
              <w:instrText xml:space="preserve"> PAGEREF _Toc204262526 \h </w:instrText>
            </w:r>
            <w:r>
              <w:rPr>
                <w:noProof/>
                <w:webHidden/>
              </w:rPr>
            </w:r>
            <w:r>
              <w:rPr>
                <w:noProof/>
                <w:webHidden/>
              </w:rPr>
              <w:fldChar w:fldCharType="separate"/>
            </w:r>
            <w:r>
              <w:rPr>
                <w:noProof/>
                <w:webHidden/>
              </w:rPr>
              <w:t>17</w:t>
            </w:r>
            <w:r>
              <w:rPr>
                <w:noProof/>
                <w:webHidden/>
              </w:rPr>
              <w:fldChar w:fldCharType="end"/>
            </w:r>
          </w:hyperlink>
        </w:p>
        <w:p w14:paraId="69A2CAAE" w14:textId="78F1128A" w:rsidR="00D05FA3" w:rsidRDefault="00D05FA3">
          <w:pPr>
            <w:pStyle w:val="25"/>
            <w:tabs>
              <w:tab w:val="left" w:pos="840"/>
              <w:tab w:val="right" w:leader="dot" w:pos="9912"/>
            </w:tabs>
            <w:rPr>
              <w:rFonts w:asciiTheme="minorHAnsi" w:hAnsiTheme="minorHAnsi"/>
              <w:noProof/>
              <w:position w:val="0"/>
              <w:sz w:val="21"/>
            </w:rPr>
          </w:pPr>
          <w:hyperlink w:anchor="_Toc204262527" w:history="1">
            <w:r w:rsidRPr="00A82E6D">
              <w:rPr>
                <w:rStyle w:val="ac"/>
                <w:noProof/>
              </w:rPr>
              <w:t>9.1</w:t>
            </w:r>
            <w:r>
              <w:rPr>
                <w:rFonts w:asciiTheme="minorHAnsi" w:hAnsiTheme="minorHAnsi"/>
                <w:noProof/>
                <w:position w:val="0"/>
                <w:sz w:val="21"/>
              </w:rPr>
              <w:tab/>
            </w:r>
            <w:r w:rsidRPr="00A82E6D">
              <w:rPr>
                <w:rStyle w:val="ac"/>
                <w:noProof/>
              </w:rPr>
              <w:t>機能概要</w:t>
            </w:r>
            <w:r>
              <w:rPr>
                <w:noProof/>
                <w:webHidden/>
              </w:rPr>
              <w:tab/>
            </w:r>
            <w:r>
              <w:rPr>
                <w:noProof/>
                <w:webHidden/>
              </w:rPr>
              <w:fldChar w:fldCharType="begin"/>
            </w:r>
            <w:r>
              <w:rPr>
                <w:noProof/>
                <w:webHidden/>
              </w:rPr>
              <w:instrText xml:space="preserve"> PAGEREF _Toc204262527 \h </w:instrText>
            </w:r>
            <w:r>
              <w:rPr>
                <w:noProof/>
                <w:webHidden/>
              </w:rPr>
            </w:r>
            <w:r>
              <w:rPr>
                <w:noProof/>
                <w:webHidden/>
              </w:rPr>
              <w:fldChar w:fldCharType="separate"/>
            </w:r>
            <w:r>
              <w:rPr>
                <w:noProof/>
                <w:webHidden/>
              </w:rPr>
              <w:t>17</w:t>
            </w:r>
            <w:r>
              <w:rPr>
                <w:noProof/>
                <w:webHidden/>
              </w:rPr>
              <w:fldChar w:fldCharType="end"/>
            </w:r>
          </w:hyperlink>
        </w:p>
        <w:p w14:paraId="254654E5" w14:textId="50A1B0AF" w:rsidR="00D05FA3" w:rsidRDefault="00D05FA3">
          <w:pPr>
            <w:pStyle w:val="25"/>
            <w:tabs>
              <w:tab w:val="left" w:pos="840"/>
              <w:tab w:val="right" w:leader="dot" w:pos="9912"/>
            </w:tabs>
            <w:rPr>
              <w:rFonts w:asciiTheme="minorHAnsi" w:hAnsiTheme="minorHAnsi"/>
              <w:noProof/>
              <w:position w:val="0"/>
              <w:sz w:val="21"/>
            </w:rPr>
          </w:pPr>
          <w:hyperlink w:anchor="_Toc204262528" w:history="1">
            <w:r w:rsidRPr="00A82E6D">
              <w:rPr>
                <w:rStyle w:val="ac"/>
                <w:noProof/>
              </w:rPr>
              <w:t>9.2</w:t>
            </w:r>
            <w:r>
              <w:rPr>
                <w:rFonts w:asciiTheme="minorHAnsi" w:hAnsiTheme="minorHAnsi"/>
                <w:noProof/>
                <w:position w:val="0"/>
                <w:sz w:val="21"/>
              </w:rPr>
              <w:tab/>
            </w:r>
            <w:r w:rsidRPr="00A82E6D">
              <w:rPr>
                <w:rStyle w:val="ac"/>
                <w:noProof/>
              </w:rPr>
              <w:t>機能仕様</w:t>
            </w:r>
            <w:r>
              <w:rPr>
                <w:noProof/>
                <w:webHidden/>
              </w:rPr>
              <w:tab/>
            </w:r>
            <w:r>
              <w:rPr>
                <w:noProof/>
                <w:webHidden/>
              </w:rPr>
              <w:fldChar w:fldCharType="begin"/>
            </w:r>
            <w:r>
              <w:rPr>
                <w:noProof/>
                <w:webHidden/>
              </w:rPr>
              <w:instrText xml:space="preserve"> PAGEREF _Toc204262528 \h </w:instrText>
            </w:r>
            <w:r>
              <w:rPr>
                <w:noProof/>
                <w:webHidden/>
              </w:rPr>
            </w:r>
            <w:r>
              <w:rPr>
                <w:noProof/>
                <w:webHidden/>
              </w:rPr>
              <w:fldChar w:fldCharType="separate"/>
            </w:r>
            <w:r>
              <w:rPr>
                <w:noProof/>
                <w:webHidden/>
              </w:rPr>
              <w:t>17</w:t>
            </w:r>
            <w:r>
              <w:rPr>
                <w:noProof/>
                <w:webHidden/>
              </w:rPr>
              <w:fldChar w:fldCharType="end"/>
            </w:r>
          </w:hyperlink>
        </w:p>
        <w:p w14:paraId="1633AD4F" w14:textId="41F87735" w:rsidR="00D05FA3" w:rsidRDefault="00D05FA3">
          <w:pPr>
            <w:pStyle w:val="25"/>
            <w:tabs>
              <w:tab w:val="left" w:pos="840"/>
              <w:tab w:val="right" w:leader="dot" w:pos="9912"/>
            </w:tabs>
            <w:rPr>
              <w:rFonts w:asciiTheme="minorHAnsi" w:hAnsiTheme="minorHAnsi"/>
              <w:noProof/>
              <w:position w:val="0"/>
              <w:sz w:val="21"/>
            </w:rPr>
          </w:pPr>
          <w:hyperlink w:anchor="_Toc204262529" w:history="1">
            <w:r w:rsidRPr="00A82E6D">
              <w:rPr>
                <w:rStyle w:val="ac"/>
                <w:noProof/>
              </w:rPr>
              <w:t>9.3</w:t>
            </w:r>
            <w:r>
              <w:rPr>
                <w:rFonts w:asciiTheme="minorHAnsi" w:hAnsiTheme="minorHAnsi"/>
                <w:noProof/>
                <w:position w:val="0"/>
                <w:sz w:val="21"/>
              </w:rPr>
              <w:tab/>
            </w:r>
            <w:r w:rsidRPr="00A82E6D">
              <w:rPr>
                <w:rStyle w:val="ac"/>
                <w:noProof/>
              </w:rPr>
              <w:t>入力仕様</w:t>
            </w:r>
            <w:r>
              <w:rPr>
                <w:noProof/>
                <w:webHidden/>
              </w:rPr>
              <w:tab/>
            </w:r>
            <w:r>
              <w:rPr>
                <w:noProof/>
                <w:webHidden/>
              </w:rPr>
              <w:fldChar w:fldCharType="begin"/>
            </w:r>
            <w:r>
              <w:rPr>
                <w:noProof/>
                <w:webHidden/>
              </w:rPr>
              <w:instrText xml:space="preserve"> PAGEREF _Toc204262529 \h </w:instrText>
            </w:r>
            <w:r>
              <w:rPr>
                <w:noProof/>
                <w:webHidden/>
              </w:rPr>
            </w:r>
            <w:r>
              <w:rPr>
                <w:noProof/>
                <w:webHidden/>
              </w:rPr>
              <w:fldChar w:fldCharType="separate"/>
            </w:r>
            <w:r>
              <w:rPr>
                <w:noProof/>
                <w:webHidden/>
              </w:rPr>
              <w:t>17</w:t>
            </w:r>
            <w:r>
              <w:rPr>
                <w:noProof/>
                <w:webHidden/>
              </w:rPr>
              <w:fldChar w:fldCharType="end"/>
            </w:r>
          </w:hyperlink>
        </w:p>
        <w:p w14:paraId="578C7A8D" w14:textId="0C90F9D1" w:rsidR="00D05FA3" w:rsidRDefault="00D05FA3">
          <w:pPr>
            <w:pStyle w:val="25"/>
            <w:tabs>
              <w:tab w:val="left" w:pos="840"/>
              <w:tab w:val="right" w:leader="dot" w:pos="9912"/>
            </w:tabs>
            <w:rPr>
              <w:rFonts w:asciiTheme="minorHAnsi" w:hAnsiTheme="minorHAnsi"/>
              <w:noProof/>
              <w:position w:val="0"/>
              <w:sz w:val="21"/>
            </w:rPr>
          </w:pPr>
          <w:hyperlink w:anchor="_Toc204262530" w:history="1">
            <w:r w:rsidRPr="00A82E6D">
              <w:rPr>
                <w:rStyle w:val="ac"/>
                <w:noProof/>
              </w:rPr>
              <w:t>9.4</w:t>
            </w:r>
            <w:r>
              <w:rPr>
                <w:rFonts w:asciiTheme="minorHAnsi" w:hAnsiTheme="minorHAnsi"/>
                <w:noProof/>
                <w:position w:val="0"/>
                <w:sz w:val="21"/>
              </w:rPr>
              <w:tab/>
            </w:r>
            <w:r w:rsidRPr="00A82E6D">
              <w:rPr>
                <w:rStyle w:val="ac"/>
                <w:noProof/>
              </w:rPr>
              <w:t>出力仕様</w:t>
            </w:r>
            <w:r>
              <w:rPr>
                <w:noProof/>
                <w:webHidden/>
              </w:rPr>
              <w:tab/>
            </w:r>
            <w:r>
              <w:rPr>
                <w:noProof/>
                <w:webHidden/>
              </w:rPr>
              <w:fldChar w:fldCharType="begin"/>
            </w:r>
            <w:r>
              <w:rPr>
                <w:noProof/>
                <w:webHidden/>
              </w:rPr>
              <w:instrText xml:space="preserve"> PAGEREF _Toc204262530 \h </w:instrText>
            </w:r>
            <w:r>
              <w:rPr>
                <w:noProof/>
                <w:webHidden/>
              </w:rPr>
            </w:r>
            <w:r>
              <w:rPr>
                <w:noProof/>
                <w:webHidden/>
              </w:rPr>
              <w:fldChar w:fldCharType="separate"/>
            </w:r>
            <w:r>
              <w:rPr>
                <w:noProof/>
                <w:webHidden/>
              </w:rPr>
              <w:t>19</w:t>
            </w:r>
            <w:r>
              <w:rPr>
                <w:noProof/>
                <w:webHidden/>
              </w:rPr>
              <w:fldChar w:fldCharType="end"/>
            </w:r>
          </w:hyperlink>
        </w:p>
        <w:p w14:paraId="43465EAC" w14:textId="307D87B6" w:rsidR="00D05FA3" w:rsidRDefault="00D05FA3">
          <w:pPr>
            <w:pStyle w:val="25"/>
            <w:tabs>
              <w:tab w:val="left" w:pos="840"/>
              <w:tab w:val="right" w:leader="dot" w:pos="9912"/>
            </w:tabs>
            <w:rPr>
              <w:rFonts w:asciiTheme="minorHAnsi" w:hAnsiTheme="minorHAnsi"/>
              <w:noProof/>
              <w:position w:val="0"/>
              <w:sz w:val="21"/>
            </w:rPr>
          </w:pPr>
          <w:hyperlink w:anchor="_Toc204262531" w:history="1">
            <w:r w:rsidRPr="00A82E6D">
              <w:rPr>
                <w:rStyle w:val="ac"/>
                <w:noProof/>
              </w:rPr>
              <w:t>9.5</w:t>
            </w:r>
            <w:r>
              <w:rPr>
                <w:rFonts w:asciiTheme="minorHAnsi" w:hAnsiTheme="minorHAnsi"/>
                <w:noProof/>
                <w:position w:val="0"/>
                <w:sz w:val="21"/>
              </w:rPr>
              <w:tab/>
            </w:r>
            <w:r w:rsidRPr="00A82E6D">
              <w:rPr>
                <w:rStyle w:val="ac"/>
                <w:noProof/>
              </w:rPr>
              <w:t>特記事項</w:t>
            </w:r>
            <w:r>
              <w:rPr>
                <w:noProof/>
                <w:webHidden/>
              </w:rPr>
              <w:tab/>
            </w:r>
            <w:r>
              <w:rPr>
                <w:noProof/>
                <w:webHidden/>
              </w:rPr>
              <w:fldChar w:fldCharType="begin"/>
            </w:r>
            <w:r>
              <w:rPr>
                <w:noProof/>
                <w:webHidden/>
              </w:rPr>
              <w:instrText xml:space="preserve"> PAGEREF _Toc204262531 \h </w:instrText>
            </w:r>
            <w:r>
              <w:rPr>
                <w:noProof/>
                <w:webHidden/>
              </w:rPr>
            </w:r>
            <w:r>
              <w:rPr>
                <w:noProof/>
                <w:webHidden/>
              </w:rPr>
              <w:fldChar w:fldCharType="separate"/>
            </w:r>
            <w:r>
              <w:rPr>
                <w:noProof/>
                <w:webHidden/>
              </w:rPr>
              <w:t>19</w:t>
            </w:r>
            <w:r>
              <w:rPr>
                <w:noProof/>
                <w:webHidden/>
              </w:rPr>
              <w:fldChar w:fldCharType="end"/>
            </w:r>
          </w:hyperlink>
        </w:p>
        <w:p w14:paraId="7DAAB217" w14:textId="62ECA974" w:rsidR="00D05FA3" w:rsidRDefault="00D05FA3">
          <w:pPr>
            <w:pStyle w:val="12"/>
            <w:tabs>
              <w:tab w:val="left" w:pos="630"/>
            </w:tabs>
            <w:rPr>
              <w:rFonts w:asciiTheme="minorHAnsi" w:hAnsiTheme="minorHAnsi"/>
              <w:noProof/>
              <w:position w:val="0"/>
              <w:sz w:val="21"/>
            </w:rPr>
          </w:pPr>
          <w:hyperlink w:anchor="_Toc204262532" w:history="1">
            <w:r w:rsidRPr="00A82E6D">
              <w:rPr>
                <w:rStyle w:val="ac"/>
                <w:noProof/>
              </w:rPr>
              <w:t>10</w:t>
            </w:r>
            <w:r>
              <w:rPr>
                <w:rFonts w:asciiTheme="minorHAnsi" w:hAnsiTheme="minorHAnsi"/>
                <w:noProof/>
                <w:position w:val="0"/>
                <w:sz w:val="21"/>
              </w:rPr>
              <w:tab/>
            </w:r>
            <w:r w:rsidRPr="00A82E6D">
              <w:rPr>
                <w:rStyle w:val="ac"/>
                <w:noProof/>
              </w:rPr>
              <w:t>改訂履歴</w:t>
            </w:r>
            <w:r>
              <w:rPr>
                <w:noProof/>
                <w:webHidden/>
              </w:rPr>
              <w:tab/>
            </w:r>
            <w:r>
              <w:rPr>
                <w:noProof/>
                <w:webHidden/>
              </w:rPr>
              <w:fldChar w:fldCharType="begin"/>
            </w:r>
            <w:r>
              <w:rPr>
                <w:noProof/>
                <w:webHidden/>
              </w:rPr>
              <w:instrText xml:space="preserve"> PAGEREF _Toc204262532 \h </w:instrText>
            </w:r>
            <w:r>
              <w:rPr>
                <w:noProof/>
                <w:webHidden/>
              </w:rPr>
            </w:r>
            <w:r>
              <w:rPr>
                <w:noProof/>
                <w:webHidden/>
              </w:rPr>
              <w:fldChar w:fldCharType="separate"/>
            </w:r>
            <w:r>
              <w:rPr>
                <w:noProof/>
                <w:webHidden/>
              </w:rPr>
              <w:t>20</w:t>
            </w:r>
            <w:r>
              <w:rPr>
                <w:noProof/>
                <w:webHidden/>
              </w:rPr>
              <w:fldChar w:fldCharType="end"/>
            </w:r>
          </w:hyperlink>
        </w:p>
        <w:p w14:paraId="0B6E89D6" w14:textId="187F12BF" w:rsidR="00FD0214" w:rsidRDefault="00FD0214">
          <w:r>
            <w:rPr>
              <w:b/>
              <w:bCs/>
              <w:lang w:val="ja-JP"/>
            </w:rPr>
            <w:fldChar w:fldCharType="end"/>
          </w:r>
        </w:p>
      </w:sdtContent>
    </w:sdt>
    <w:p w14:paraId="424B924A" w14:textId="77777777" w:rsidR="007157E7" w:rsidRDefault="00E83A83">
      <w:pPr>
        <w:widowControl/>
        <w:spacing w:after="160" w:line="259" w:lineRule="auto"/>
        <w:sectPr w:rsidR="007157E7" w:rsidSect="00710957">
          <w:headerReference w:type="default" r:id="rId11"/>
          <w:headerReference w:type="first" r:id="rId12"/>
          <w:pgSz w:w="11906" w:h="16838"/>
          <w:pgMar w:top="1276" w:right="991" w:bottom="993" w:left="993" w:header="454" w:footer="992" w:gutter="0"/>
          <w:cols w:space="425"/>
          <w:titlePg/>
          <w:docGrid w:type="lines" w:linePitch="360"/>
        </w:sectPr>
      </w:pPr>
      <w:r>
        <w:br w:type="page"/>
      </w:r>
    </w:p>
    <w:p w14:paraId="4F394521" w14:textId="2855A862" w:rsidR="0078161F" w:rsidRDefault="00CE5ADE" w:rsidP="001861E9">
      <w:pPr>
        <w:pStyle w:val="1"/>
        <w:numPr>
          <w:ilvl w:val="0"/>
          <w:numId w:val="1"/>
        </w:numPr>
      </w:pPr>
      <w:bookmarkStart w:id="0" w:name="_Toc204262488"/>
      <w:r>
        <w:rPr>
          <w:rFonts w:hint="eastAsia"/>
        </w:rPr>
        <w:lastRenderedPageBreak/>
        <w:t>承認フロー</w:t>
      </w:r>
      <w:r w:rsidR="009D6520">
        <w:rPr>
          <w:rFonts w:hint="eastAsia"/>
        </w:rPr>
        <w:t>系機能概要</w:t>
      </w:r>
      <w:bookmarkEnd w:id="0"/>
    </w:p>
    <w:p w14:paraId="4C39CD14" w14:textId="66756A5F" w:rsidR="00D265A6" w:rsidRDefault="00CE2B59" w:rsidP="0078161F">
      <w:r w:rsidRPr="00CE2B59">
        <w:t>本機能</w:t>
      </w:r>
      <w:r w:rsidR="000F468F">
        <w:rPr>
          <w:rFonts w:hint="eastAsia"/>
        </w:rPr>
        <w:t>系</w:t>
      </w:r>
      <w:r w:rsidRPr="00CE2B59">
        <w:t>は</w:t>
      </w:r>
      <w:r w:rsidR="000E4618">
        <w:rPr>
          <w:rFonts w:hint="eastAsia"/>
        </w:rPr>
        <w:t>、各種</w:t>
      </w:r>
      <w:r w:rsidRPr="00CE2B59">
        <w:t>稟議に対応する</w:t>
      </w:r>
      <w:r w:rsidR="00CE5ADE">
        <w:t>承認フロー</w:t>
      </w:r>
      <w:r w:rsidRPr="00CE2B59">
        <w:t>をシステム上で柔軟に作成・編集・管理可能とする機能である。</w:t>
      </w:r>
      <w:r w:rsidRPr="00CE2B59">
        <w:br/>
      </w:r>
      <w:r w:rsidR="00CE5ADE">
        <w:rPr>
          <w:rFonts w:hint="eastAsia"/>
        </w:rPr>
        <w:t>承認フロー</w:t>
      </w:r>
      <w:r w:rsidRPr="00CE2B59">
        <w:t>作成者および管理者は、</w:t>
      </w:r>
      <w:r w:rsidR="00CE5ADE">
        <w:rPr>
          <w:rFonts w:hint="eastAsia"/>
        </w:rPr>
        <w:t>フロー</w:t>
      </w:r>
      <w:r w:rsidRPr="00CE2B59">
        <w:t>構成の定義、</w:t>
      </w:r>
      <w:r w:rsidR="00CE5ADE">
        <w:rPr>
          <w:rFonts w:hint="eastAsia"/>
        </w:rPr>
        <w:t>承認手順・承認者の設定、さらには承認条件や順序の制御、通知の設定を行うことができる。また申請フォームとの連携を前提にワークフローシステムの遂次承認基盤を提供する。</w:t>
      </w:r>
    </w:p>
    <w:p w14:paraId="44EE6E85" w14:textId="77777777" w:rsidR="00D265A6" w:rsidRDefault="00D265A6" w:rsidP="0078161F"/>
    <w:p w14:paraId="3056AD38" w14:textId="612EC615" w:rsidR="00F77A63" w:rsidRPr="006F6984" w:rsidRDefault="00F77A63">
      <w:pPr>
        <w:widowControl/>
        <w:spacing w:after="160" w:line="259" w:lineRule="auto"/>
      </w:pPr>
    </w:p>
    <w:p w14:paraId="4B9AA94D" w14:textId="1DC1750C" w:rsidR="00277DC3" w:rsidRPr="00277DC3" w:rsidRDefault="00653DE3" w:rsidP="00277DC3">
      <w:pPr>
        <w:pStyle w:val="1"/>
        <w:numPr>
          <w:ilvl w:val="0"/>
          <w:numId w:val="1"/>
        </w:numPr>
      </w:pPr>
      <w:bookmarkStart w:id="1" w:name="_Toc204262489"/>
      <w:r>
        <w:rPr>
          <w:rFonts w:hint="eastAsia"/>
        </w:rPr>
        <w:t>機能一覧</w:t>
      </w:r>
      <w:r w:rsidR="000F468F">
        <w:rPr>
          <w:rFonts w:hint="eastAsia"/>
        </w:rPr>
        <w:t>及び機能搭載画面</w:t>
      </w:r>
      <w:r w:rsidR="00277DC3">
        <w:rPr>
          <w:rFonts w:hint="eastAsia"/>
        </w:rPr>
        <w:t>の参照一覧</w:t>
      </w:r>
      <w:bookmarkEnd w:id="1"/>
    </w:p>
    <w:p w14:paraId="4D51E15F" w14:textId="55542FA1" w:rsidR="005A0260" w:rsidRDefault="005A0260" w:rsidP="004B6C4F"/>
    <w:tbl>
      <w:tblPr>
        <w:tblStyle w:val="ab"/>
        <w:tblW w:w="9918" w:type="dxa"/>
        <w:tblLook w:val="04A0" w:firstRow="1" w:lastRow="0" w:firstColumn="1" w:lastColumn="0" w:noHBand="0" w:noVBand="1"/>
      </w:tblPr>
      <w:tblGrid>
        <w:gridCol w:w="846"/>
        <w:gridCol w:w="3685"/>
        <w:gridCol w:w="2127"/>
        <w:gridCol w:w="3260"/>
      </w:tblGrid>
      <w:tr w:rsidR="000324A5" w14:paraId="4D25F2B5" w14:textId="2FECFF30" w:rsidTr="00C54212">
        <w:tc>
          <w:tcPr>
            <w:tcW w:w="846" w:type="dxa"/>
            <w:shd w:val="clear" w:color="auto" w:fill="B3E5A1" w:themeFill="accent6" w:themeFillTint="66"/>
          </w:tcPr>
          <w:p w14:paraId="4E493466" w14:textId="14BED5C2" w:rsidR="000324A5" w:rsidRDefault="000324A5">
            <w:pPr>
              <w:jc w:val="center"/>
            </w:pPr>
            <w:r>
              <w:rPr>
                <w:rFonts w:hint="eastAsia"/>
              </w:rPr>
              <w:t>機能</w:t>
            </w:r>
            <w:r>
              <w:rPr>
                <w:rFonts w:hint="eastAsia"/>
              </w:rPr>
              <w:t>ID</w:t>
            </w:r>
          </w:p>
        </w:tc>
        <w:tc>
          <w:tcPr>
            <w:tcW w:w="3685" w:type="dxa"/>
            <w:shd w:val="clear" w:color="auto" w:fill="B3E5A1" w:themeFill="accent6" w:themeFillTint="66"/>
          </w:tcPr>
          <w:p w14:paraId="696C0D09" w14:textId="1C89A538" w:rsidR="000324A5" w:rsidRDefault="000324A5">
            <w:pPr>
              <w:jc w:val="center"/>
            </w:pPr>
            <w:r>
              <w:rPr>
                <w:rFonts w:hint="eastAsia"/>
              </w:rPr>
              <w:t>機能名称</w:t>
            </w:r>
          </w:p>
        </w:tc>
        <w:tc>
          <w:tcPr>
            <w:tcW w:w="2127" w:type="dxa"/>
            <w:shd w:val="clear" w:color="auto" w:fill="B3E5A1" w:themeFill="accent6" w:themeFillTint="66"/>
          </w:tcPr>
          <w:p w14:paraId="22AF1601" w14:textId="3A31FE5C" w:rsidR="000324A5" w:rsidRDefault="00EB3AE1">
            <w:pPr>
              <w:jc w:val="center"/>
            </w:pPr>
            <w:r>
              <w:rPr>
                <w:rFonts w:hint="eastAsia"/>
              </w:rPr>
              <w:t>搭載画面名称</w:t>
            </w:r>
          </w:p>
        </w:tc>
        <w:tc>
          <w:tcPr>
            <w:tcW w:w="3260" w:type="dxa"/>
            <w:shd w:val="clear" w:color="auto" w:fill="B3E5A1" w:themeFill="accent6" w:themeFillTint="66"/>
          </w:tcPr>
          <w:p w14:paraId="3206A0DE" w14:textId="677BD253" w:rsidR="000324A5" w:rsidRDefault="00EB3AE1">
            <w:pPr>
              <w:jc w:val="center"/>
            </w:pPr>
            <w:r>
              <w:rPr>
                <w:rFonts w:hint="eastAsia"/>
              </w:rPr>
              <w:t>参照先画面仕様書</w:t>
            </w:r>
          </w:p>
        </w:tc>
      </w:tr>
      <w:tr w:rsidR="000324A5" w14:paraId="0713A442" w14:textId="329F06B1" w:rsidTr="00C54212">
        <w:tc>
          <w:tcPr>
            <w:tcW w:w="846" w:type="dxa"/>
          </w:tcPr>
          <w:p w14:paraId="43DCF6C6" w14:textId="77777777" w:rsidR="000324A5" w:rsidRDefault="000324A5">
            <w:r>
              <w:rPr>
                <w:rFonts w:hint="eastAsia"/>
              </w:rPr>
              <w:t>1</w:t>
            </w:r>
          </w:p>
        </w:tc>
        <w:tc>
          <w:tcPr>
            <w:tcW w:w="3685" w:type="dxa"/>
          </w:tcPr>
          <w:p w14:paraId="0EF3EEC9" w14:textId="136F85AF" w:rsidR="000324A5" w:rsidRDefault="00CE5ADE">
            <w:r>
              <w:rPr>
                <w:rFonts w:hint="eastAsia"/>
              </w:rPr>
              <w:t>承認フロー</w:t>
            </w:r>
            <w:r w:rsidR="000324A5">
              <w:rPr>
                <w:rFonts w:hint="eastAsia"/>
              </w:rPr>
              <w:t>検索</w:t>
            </w:r>
          </w:p>
        </w:tc>
        <w:tc>
          <w:tcPr>
            <w:tcW w:w="2127" w:type="dxa"/>
          </w:tcPr>
          <w:p w14:paraId="39139438" w14:textId="126C0709" w:rsidR="000324A5" w:rsidRDefault="00CE5ADE">
            <w:r>
              <w:rPr>
                <w:rFonts w:hint="eastAsia"/>
              </w:rPr>
              <w:t>承認フロー</w:t>
            </w:r>
            <w:r w:rsidR="002D4F21">
              <w:rPr>
                <w:rFonts w:hint="eastAsia"/>
              </w:rPr>
              <w:t>管理画面</w:t>
            </w:r>
          </w:p>
        </w:tc>
        <w:tc>
          <w:tcPr>
            <w:tcW w:w="3260" w:type="dxa"/>
          </w:tcPr>
          <w:p w14:paraId="29BEDBE5" w14:textId="7727BF1F" w:rsidR="004D35F9" w:rsidRDefault="00CE5ADE" w:rsidP="004D35F9">
            <w:r>
              <w:rPr>
                <w:rFonts w:hint="eastAsia"/>
              </w:rPr>
              <w:t>承認フロー</w:t>
            </w:r>
            <w:r w:rsidR="004D35F9">
              <w:rPr>
                <w:rFonts w:hint="eastAsia"/>
              </w:rPr>
              <w:t>系画面仕様</w:t>
            </w:r>
          </w:p>
          <w:p w14:paraId="19D0909D" w14:textId="77A7BEAE" w:rsidR="00C54212" w:rsidRDefault="00CE5ADE">
            <w:r>
              <w:rPr>
                <w:rFonts w:hint="eastAsia"/>
              </w:rPr>
              <w:t>承認フロー</w:t>
            </w:r>
            <w:r w:rsidR="00C54212">
              <w:rPr>
                <w:rFonts w:hint="eastAsia"/>
              </w:rPr>
              <w:t>管理画面シート</w:t>
            </w:r>
          </w:p>
        </w:tc>
      </w:tr>
      <w:tr w:rsidR="000324A5" w14:paraId="60BBF343" w14:textId="0ACE7926" w:rsidTr="00C54212">
        <w:tc>
          <w:tcPr>
            <w:tcW w:w="846" w:type="dxa"/>
          </w:tcPr>
          <w:p w14:paraId="179130C6" w14:textId="77777777" w:rsidR="000324A5" w:rsidRDefault="000324A5">
            <w:r>
              <w:rPr>
                <w:rFonts w:hint="eastAsia"/>
              </w:rPr>
              <w:t>2</w:t>
            </w:r>
          </w:p>
        </w:tc>
        <w:tc>
          <w:tcPr>
            <w:tcW w:w="3685" w:type="dxa"/>
          </w:tcPr>
          <w:p w14:paraId="3808E9A2" w14:textId="4F01415D" w:rsidR="000324A5" w:rsidRDefault="00CE5ADE">
            <w:r>
              <w:rPr>
                <w:rFonts w:hint="eastAsia"/>
              </w:rPr>
              <w:t>承認フロー</w:t>
            </w:r>
            <w:r w:rsidR="000324A5">
              <w:rPr>
                <w:rFonts w:hint="eastAsia"/>
              </w:rPr>
              <w:t>定義・改修</w:t>
            </w:r>
          </w:p>
        </w:tc>
        <w:tc>
          <w:tcPr>
            <w:tcW w:w="2127" w:type="dxa"/>
          </w:tcPr>
          <w:p w14:paraId="62651E21" w14:textId="6221D49F" w:rsidR="000324A5" w:rsidRDefault="00CE5ADE">
            <w:r>
              <w:rPr>
                <w:rFonts w:hint="eastAsia"/>
              </w:rPr>
              <w:t>承認フロー</w:t>
            </w:r>
            <w:r w:rsidR="002D4F21">
              <w:rPr>
                <w:rFonts w:hint="eastAsia"/>
              </w:rPr>
              <w:t>定義画面</w:t>
            </w:r>
          </w:p>
        </w:tc>
        <w:tc>
          <w:tcPr>
            <w:tcW w:w="3260" w:type="dxa"/>
          </w:tcPr>
          <w:p w14:paraId="1A069BE9" w14:textId="1F378494" w:rsidR="004D35F9" w:rsidRDefault="00CE5ADE" w:rsidP="004D35F9">
            <w:r>
              <w:rPr>
                <w:rFonts w:hint="eastAsia"/>
              </w:rPr>
              <w:t>承認フロー</w:t>
            </w:r>
            <w:r w:rsidR="004D35F9">
              <w:rPr>
                <w:rFonts w:hint="eastAsia"/>
              </w:rPr>
              <w:t>系画面仕様</w:t>
            </w:r>
          </w:p>
          <w:p w14:paraId="2E0A5902" w14:textId="237C8BCB" w:rsidR="000324A5" w:rsidRDefault="00CE5ADE" w:rsidP="006C207B">
            <w:r>
              <w:rPr>
                <w:rFonts w:hint="eastAsia"/>
              </w:rPr>
              <w:t>承認フロー</w:t>
            </w:r>
            <w:r w:rsidR="006C207B">
              <w:rPr>
                <w:rFonts w:hint="eastAsia"/>
              </w:rPr>
              <w:t>定義画面シート</w:t>
            </w:r>
          </w:p>
        </w:tc>
      </w:tr>
      <w:tr w:rsidR="000324A5" w14:paraId="2618B406" w14:textId="642FEB8F" w:rsidTr="00C54212">
        <w:tc>
          <w:tcPr>
            <w:tcW w:w="846" w:type="dxa"/>
          </w:tcPr>
          <w:p w14:paraId="25702F9A" w14:textId="77777777" w:rsidR="000324A5" w:rsidRDefault="000324A5">
            <w:r>
              <w:rPr>
                <w:rFonts w:hint="eastAsia"/>
              </w:rPr>
              <w:t>3</w:t>
            </w:r>
          </w:p>
        </w:tc>
        <w:tc>
          <w:tcPr>
            <w:tcW w:w="3685" w:type="dxa"/>
          </w:tcPr>
          <w:p w14:paraId="5BDEEDC0" w14:textId="6A3C8344" w:rsidR="000324A5" w:rsidRDefault="00CE5ADE">
            <w:r>
              <w:rPr>
                <w:rFonts w:hint="eastAsia"/>
              </w:rPr>
              <w:t>承認フロー</w:t>
            </w:r>
            <w:r w:rsidR="000324A5">
              <w:rPr>
                <w:rFonts w:hint="eastAsia"/>
              </w:rPr>
              <w:t>ステータス変更</w:t>
            </w:r>
          </w:p>
        </w:tc>
        <w:tc>
          <w:tcPr>
            <w:tcW w:w="2127" w:type="dxa"/>
          </w:tcPr>
          <w:p w14:paraId="3145DF57" w14:textId="347D7D68" w:rsidR="002D4F21" w:rsidRDefault="00CE5ADE">
            <w:r>
              <w:rPr>
                <w:rFonts w:hint="eastAsia"/>
              </w:rPr>
              <w:t>承認フロー</w:t>
            </w:r>
            <w:r w:rsidR="002D4F21">
              <w:rPr>
                <w:rFonts w:hint="eastAsia"/>
              </w:rPr>
              <w:t>定義画面</w:t>
            </w:r>
          </w:p>
        </w:tc>
        <w:tc>
          <w:tcPr>
            <w:tcW w:w="3260" w:type="dxa"/>
          </w:tcPr>
          <w:p w14:paraId="12EC499D" w14:textId="49957686" w:rsidR="000324A5" w:rsidRPr="004D35F9" w:rsidRDefault="00CE5ADE" w:rsidP="003A2672">
            <w:r>
              <w:rPr>
                <w:rFonts w:hint="eastAsia"/>
              </w:rPr>
              <w:t>承認フロー</w:t>
            </w:r>
            <w:r w:rsidR="004D35F9">
              <w:rPr>
                <w:rFonts w:hint="eastAsia"/>
              </w:rPr>
              <w:t>系画面仕様</w:t>
            </w:r>
          </w:p>
          <w:p w14:paraId="1D6CAE35" w14:textId="00E5E760" w:rsidR="006C207B" w:rsidRDefault="00CE5ADE" w:rsidP="003A2672">
            <w:r>
              <w:rPr>
                <w:rFonts w:hint="eastAsia"/>
              </w:rPr>
              <w:t>承認フロー</w:t>
            </w:r>
            <w:r w:rsidR="006C207B">
              <w:rPr>
                <w:rFonts w:hint="eastAsia"/>
              </w:rPr>
              <w:t>定義画面シート</w:t>
            </w:r>
          </w:p>
        </w:tc>
      </w:tr>
      <w:tr w:rsidR="000324A5" w14:paraId="506BB280" w14:textId="029B51A0" w:rsidTr="00C54212">
        <w:tc>
          <w:tcPr>
            <w:tcW w:w="846" w:type="dxa"/>
          </w:tcPr>
          <w:p w14:paraId="1CBF2213" w14:textId="77777777" w:rsidR="000324A5" w:rsidRDefault="000324A5">
            <w:r>
              <w:rPr>
                <w:rFonts w:hint="eastAsia"/>
              </w:rPr>
              <w:t>4</w:t>
            </w:r>
          </w:p>
        </w:tc>
        <w:tc>
          <w:tcPr>
            <w:tcW w:w="3685" w:type="dxa"/>
          </w:tcPr>
          <w:p w14:paraId="6B8AE8D9" w14:textId="3F0C905B" w:rsidR="000324A5" w:rsidRDefault="00CE5ADE">
            <w:r>
              <w:rPr>
                <w:rFonts w:hint="eastAsia"/>
              </w:rPr>
              <w:t>承認フロー</w:t>
            </w:r>
            <w:r w:rsidR="000324A5">
              <w:rPr>
                <w:rFonts w:hint="eastAsia"/>
              </w:rPr>
              <w:t>データエクスポート</w:t>
            </w:r>
          </w:p>
        </w:tc>
        <w:tc>
          <w:tcPr>
            <w:tcW w:w="2127" w:type="dxa"/>
          </w:tcPr>
          <w:p w14:paraId="4BE666B9" w14:textId="1973348E" w:rsidR="000324A5" w:rsidRDefault="00CE5ADE">
            <w:r>
              <w:rPr>
                <w:rFonts w:hint="eastAsia"/>
              </w:rPr>
              <w:t>承認フロー</w:t>
            </w:r>
            <w:r w:rsidR="00D70235">
              <w:rPr>
                <w:rFonts w:hint="eastAsia"/>
              </w:rPr>
              <w:t>管理画面</w:t>
            </w:r>
          </w:p>
        </w:tc>
        <w:tc>
          <w:tcPr>
            <w:tcW w:w="3260" w:type="dxa"/>
          </w:tcPr>
          <w:p w14:paraId="311934E5" w14:textId="594FDA27" w:rsidR="004D35F9" w:rsidRDefault="00CE5ADE" w:rsidP="004D35F9">
            <w:r>
              <w:rPr>
                <w:rFonts w:hint="eastAsia"/>
              </w:rPr>
              <w:t>承認フロー</w:t>
            </w:r>
            <w:r w:rsidR="004D35F9">
              <w:rPr>
                <w:rFonts w:hint="eastAsia"/>
              </w:rPr>
              <w:t>系画面仕様</w:t>
            </w:r>
          </w:p>
          <w:p w14:paraId="1B970925" w14:textId="71AB699A" w:rsidR="000324A5" w:rsidRDefault="00CE5ADE" w:rsidP="003A2672">
            <w:r>
              <w:rPr>
                <w:rFonts w:hint="eastAsia"/>
              </w:rPr>
              <w:t>承認フロー</w:t>
            </w:r>
            <w:r w:rsidR="003A2672">
              <w:rPr>
                <w:rFonts w:hint="eastAsia"/>
              </w:rPr>
              <w:t>管理画面シート</w:t>
            </w:r>
          </w:p>
        </w:tc>
      </w:tr>
      <w:tr w:rsidR="000324A5" w14:paraId="38588FCF" w14:textId="14D489AA" w:rsidTr="00C54212">
        <w:tc>
          <w:tcPr>
            <w:tcW w:w="846" w:type="dxa"/>
          </w:tcPr>
          <w:p w14:paraId="4EABBA0E" w14:textId="77777777" w:rsidR="000324A5" w:rsidRDefault="000324A5">
            <w:r>
              <w:rPr>
                <w:rFonts w:hint="eastAsia"/>
              </w:rPr>
              <w:t>5</w:t>
            </w:r>
          </w:p>
        </w:tc>
        <w:tc>
          <w:tcPr>
            <w:tcW w:w="3685" w:type="dxa"/>
          </w:tcPr>
          <w:p w14:paraId="2D0D97F5" w14:textId="736E8D80" w:rsidR="000324A5" w:rsidRDefault="00CE5ADE">
            <w:r>
              <w:rPr>
                <w:rFonts w:hint="eastAsia"/>
              </w:rPr>
              <w:t>承認フロー</w:t>
            </w:r>
            <w:r w:rsidR="000324A5">
              <w:rPr>
                <w:rFonts w:hint="eastAsia"/>
              </w:rPr>
              <w:t>データインポート</w:t>
            </w:r>
          </w:p>
        </w:tc>
        <w:tc>
          <w:tcPr>
            <w:tcW w:w="2127" w:type="dxa"/>
          </w:tcPr>
          <w:p w14:paraId="1AD9BE6C" w14:textId="2D1CB263" w:rsidR="000324A5" w:rsidRDefault="00CE5ADE">
            <w:r>
              <w:rPr>
                <w:rFonts w:hint="eastAsia"/>
              </w:rPr>
              <w:t>承認フロー</w:t>
            </w:r>
            <w:r w:rsidR="00D70235">
              <w:rPr>
                <w:rFonts w:hint="eastAsia"/>
              </w:rPr>
              <w:t>管理画面</w:t>
            </w:r>
          </w:p>
        </w:tc>
        <w:tc>
          <w:tcPr>
            <w:tcW w:w="3260" w:type="dxa"/>
          </w:tcPr>
          <w:p w14:paraId="2F0EFE06" w14:textId="765D2594" w:rsidR="004D35F9" w:rsidRDefault="00CE5ADE" w:rsidP="004D35F9">
            <w:r>
              <w:rPr>
                <w:rFonts w:hint="eastAsia"/>
              </w:rPr>
              <w:t>承認フロー</w:t>
            </w:r>
            <w:r w:rsidR="004D35F9">
              <w:rPr>
                <w:rFonts w:hint="eastAsia"/>
              </w:rPr>
              <w:t>系画面仕様</w:t>
            </w:r>
          </w:p>
          <w:p w14:paraId="38B1F3E2" w14:textId="7BF83A69" w:rsidR="000324A5" w:rsidRDefault="00CE5ADE" w:rsidP="003A2672">
            <w:r>
              <w:rPr>
                <w:rFonts w:hint="eastAsia"/>
              </w:rPr>
              <w:t>承認フロー</w:t>
            </w:r>
            <w:r w:rsidR="003A2672">
              <w:rPr>
                <w:rFonts w:hint="eastAsia"/>
              </w:rPr>
              <w:t>管理画面シート</w:t>
            </w:r>
          </w:p>
        </w:tc>
      </w:tr>
      <w:tr w:rsidR="000324A5" w14:paraId="23BFA1B0" w14:textId="36E8BB3C" w:rsidTr="00C54212">
        <w:tc>
          <w:tcPr>
            <w:tcW w:w="846" w:type="dxa"/>
          </w:tcPr>
          <w:p w14:paraId="3891BEC8" w14:textId="77777777" w:rsidR="000324A5" w:rsidRDefault="000324A5">
            <w:r>
              <w:rPr>
                <w:rFonts w:hint="eastAsia"/>
              </w:rPr>
              <w:t>6</w:t>
            </w:r>
          </w:p>
        </w:tc>
        <w:tc>
          <w:tcPr>
            <w:tcW w:w="3685" w:type="dxa"/>
          </w:tcPr>
          <w:p w14:paraId="4A50DC8B" w14:textId="14C2D9C2" w:rsidR="000324A5" w:rsidRDefault="00CE5ADE">
            <w:r>
              <w:rPr>
                <w:rFonts w:hint="eastAsia"/>
              </w:rPr>
              <w:t>承認フロー</w:t>
            </w:r>
            <w:r w:rsidR="004D35F9">
              <w:rPr>
                <w:rFonts w:hint="eastAsia"/>
              </w:rPr>
              <w:t>複写</w:t>
            </w:r>
          </w:p>
        </w:tc>
        <w:tc>
          <w:tcPr>
            <w:tcW w:w="2127" w:type="dxa"/>
          </w:tcPr>
          <w:p w14:paraId="4C01A971" w14:textId="3BB909B5" w:rsidR="000324A5" w:rsidRDefault="00CE5ADE">
            <w:r>
              <w:rPr>
                <w:rFonts w:hint="eastAsia"/>
              </w:rPr>
              <w:t>承認フロー</w:t>
            </w:r>
            <w:r w:rsidR="004D35F9">
              <w:rPr>
                <w:rFonts w:hint="eastAsia"/>
              </w:rPr>
              <w:t>管理</w:t>
            </w:r>
          </w:p>
        </w:tc>
        <w:tc>
          <w:tcPr>
            <w:tcW w:w="3260" w:type="dxa"/>
          </w:tcPr>
          <w:p w14:paraId="24F57953" w14:textId="1F9492FF" w:rsidR="000324A5" w:rsidRDefault="00CE5ADE" w:rsidP="003A2672">
            <w:r>
              <w:rPr>
                <w:rFonts w:hint="eastAsia"/>
              </w:rPr>
              <w:t>承認フロー</w:t>
            </w:r>
            <w:r w:rsidR="004D35F9">
              <w:rPr>
                <w:rFonts w:hint="eastAsia"/>
              </w:rPr>
              <w:t>系画面仕様</w:t>
            </w:r>
          </w:p>
          <w:p w14:paraId="1963B7CE" w14:textId="75580738" w:rsidR="004D35F9" w:rsidRDefault="00CE5ADE" w:rsidP="003A2672">
            <w:r>
              <w:rPr>
                <w:rFonts w:hint="eastAsia"/>
              </w:rPr>
              <w:t>承認フロー</w:t>
            </w:r>
            <w:r w:rsidR="004D35F9">
              <w:rPr>
                <w:rFonts w:hint="eastAsia"/>
              </w:rPr>
              <w:t>管理画面シート</w:t>
            </w:r>
          </w:p>
        </w:tc>
      </w:tr>
      <w:tr w:rsidR="00CE5ADE" w14:paraId="07C12F40" w14:textId="77777777" w:rsidTr="00C54212">
        <w:tc>
          <w:tcPr>
            <w:tcW w:w="846" w:type="dxa"/>
          </w:tcPr>
          <w:p w14:paraId="7FD33F94" w14:textId="61F5E40F" w:rsidR="00CE5ADE" w:rsidRDefault="00CE5ADE">
            <w:r>
              <w:rPr>
                <w:rFonts w:hint="eastAsia"/>
              </w:rPr>
              <w:t>7</w:t>
            </w:r>
          </w:p>
        </w:tc>
        <w:tc>
          <w:tcPr>
            <w:tcW w:w="3685" w:type="dxa"/>
          </w:tcPr>
          <w:p w14:paraId="663B1670" w14:textId="1A098F2E" w:rsidR="00CE5ADE" w:rsidRDefault="00CE5ADE">
            <w:r>
              <w:rPr>
                <w:rFonts w:hint="eastAsia"/>
              </w:rPr>
              <w:t>承認フロー表示設定</w:t>
            </w:r>
          </w:p>
        </w:tc>
        <w:tc>
          <w:tcPr>
            <w:tcW w:w="2127" w:type="dxa"/>
          </w:tcPr>
          <w:p w14:paraId="03D8A254" w14:textId="065A284E" w:rsidR="00CE5ADE" w:rsidRDefault="00CE5ADE">
            <w:r>
              <w:rPr>
                <w:rFonts w:hint="eastAsia"/>
              </w:rPr>
              <w:t>承認フロー表示設定画面</w:t>
            </w:r>
          </w:p>
        </w:tc>
        <w:tc>
          <w:tcPr>
            <w:tcW w:w="3260" w:type="dxa"/>
          </w:tcPr>
          <w:p w14:paraId="3C86F5D6" w14:textId="77777777" w:rsidR="00CE5ADE" w:rsidRDefault="00CE5ADE" w:rsidP="003A2672">
            <w:r>
              <w:rPr>
                <w:rFonts w:hint="eastAsia"/>
              </w:rPr>
              <w:t>承認フロー画面仕様</w:t>
            </w:r>
          </w:p>
          <w:p w14:paraId="28D8299D" w14:textId="2D31CCE6" w:rsidR="00CE5ADE" w:rsidRDefault="00CE5ADE" w:rsidP="003A2672">
            <w:r>
              <w:rPr>
                <w:rFonts w:hint="eastAsia"/>
              </w:rPr>
              <w:t>承認フロー表示設定画面シート</w:t>
            </w:r>
          </w:p>
        </w:tc>
      </w:tr>
    </w:tbl>
    <w:p w14:paraId="53E9E028" w14:textId="77777777" w:rsidR="00277DC3" w:rsidRPr="00277DC3" w:rsidRDefault="00277DC3" w:rsidP="004B6C4F"/>
    <w:p w14:paraId="3E6C56E6" w14:textId="18BF4265" w:rsidR="004D2B3D" w:rsidRPr="004B6C4F" w:rsidRDefault="005A0260" w:rsidP="005A0260">
      <w:pPr>
        <w:widowControl/>
        <w:spacing w:after="160" w:line="259" w:lineRule="auto"/>
      </w:pPr>
      <w:r>
        <w:br w:type="page"/>
      </w:r>
    </w:p>
    <w:p w14:paraId="043E62AF" w14:textId="781B9330" w:rsidR="0022399F" w:rsidRDefault="00CE5ADE" w:rsidP="0022399F">
      <w:pPr>
        <w:pStyle w:val="1"/>
        <w:numPr>
          <w:ilvl w:val="0"/>
          <w:numId w:val="1"/>
        </w:numPr>
      </w:pPr>
      <w:bookmarkStart w:id="2" w:name="_Toc204262490"/>
      <w:r>
        <w:rPr>
          <w:rFonts w:hint="eastAsia"/>
        </w:rPr>
        <w:lastRenderedPageBreak/>
        <w:t>承認フロー</w:t>
      </w:r>
      <w:r w:rsidR="0022399F">
        <w:rPr>
          <w:rFonts w:hint="eastAsia"/>
        </w:rPr>
        <w:t>検索機能</w:t>
      </w:r>
      <w:bookmarkEnd w:id="2"/>
    </w:p>
    <w:p w14:paraId="685C9463" w14:textId="77777777" w:rsidR="0022399F" w:rsidRDefault="0022399F" w:rsidP="0022399F">
      <w:pPr>
        <w:pStyle w:val="2"/>
      </w:pPr>
      <w:bookmarkStart w:id="3" w:name="_Toc204262491"/>
      <w:r>
        <w:rPr>
          <w:rFonts w:hint="eastAsia"/>
        </w:rPr>
        <w:t>機能概要</w:t>
      </w:r>
      <w:bookmarkEnd w:id="3"/>
    </w:p>
    <w:p w14:paraId="42B57860" w14:textId="161A87B0" w:rsidR="0022399F" w:rsidRPr="0022399F" w:rsidRDefault="0022399F" w:rsidP="0022399F">
      <w:r>
        <w:rPr>
          <w:rFonts w:hint="eastAsia"/>
        </w:rPr>
        <w:t>定義済みの</w:t>
      </w:r>
      <w:r w:rsidR="00CE5ADE">
        <w:rPr>
          <w:rFonts w:hint="eastAsia"/>
        </w:rPr>
        <w:t>承認フロー</w:t>
      </w:r>
      <w:r>
        <w:rPr>
          <w:rFonts w:hint="eastAsia"/>
        </w:rPr>
        <w:t>情報を</w:t>
      </w:r>
      <w:r w:rsidR="00CE5ADE">
        <w:rPr>
          <w:rFonts w:hint="eastAsia"/>
        </w:rPr>
        <w:t>フロー</w:t>
      </w:r>
      <w:r>
        <w:rPr>
          <w:rFonts w:hint="eastAsia"/>
        </w:rPr>
        <w:t>ID</w:t>
      </w:r>
      <w:r>
        <w:rPr>
          <w:rFonts w:hint="eastAsia"/>
        </w:rPr>
        <w:t>・名称・バージョン・ステータス等の条件で検索及び一覧表示する機能。検索結果は各種操作の起点として利用する。</w:t>
      </w:r>
    </w:p>
    <w:p w14:paraId="46D7CF9E" w14:textId="77777777" w:rsidR="0022399F" w:rsidRDefault="0022399F" w:rsidP="0022399F">
      <w:pPr>
        <w:pStyle w:val="2"/>
      </w:pPr>
      <w:bookmarkStart w:id="4" w:name="_Toc204262492"/>
      <w:r>
        <w:rPr>
          <w:rFonts w:hint="eastAsia"/>
        </w:rPr>
        <w:t>機能仕様</w:t>
      </w:r>
      <w:bookmarkEnd w:id="4"/>
    </w:p>
    <w:p w14:paraId="7252F68A" w14:textId="526D110E" w:rsidR="00D606FF" w:rsidRDefault="00D606FF" w:rsidP="0022399F">
      <w:r>
        <w:rPr>
          <w:rFonts w:hint="eastAsia"/>
        </w:rPr>
        <w:t>利用者は</w:t>
      </w:r>
      <w:r w:rsidR="00FE41B9">
        <w:rPr>
          <w:rFonts w:hint="eastAsia"/>
        </w:rPr>
        <w:t xml:space="preserve">3.3 </w:t>
      </w:r>
      <w:r>
        <w:rPr>
          <w:rFonts w:hint="eastAsia"/>
        </w:rPr>
        <w:t>[</w:t>
      </w:r>
      <w:r w:rsidR="00CE5ADE">
        <w:rPr>
          <w:rFonts w:hint="eastAsia"/>
        </w:rPr>
        <w:t>承認フロー</w:t>
      </w:r>
      <w:r>
        <w:rPr>
          <w:rFonts w:hint="eastAsia"/>
        </w:rPr>
        <w:t>検索条件</w:t>
      </w:r>
      <w:r>
        <w:rPr>
          <w:rFonts w:hint="eastAsia"/>
        </w:rPr>
        <w:t>]</w:t>
      </w:r>
      <w:r w:rsidR="00FE41B9">
        <w:rPr>
          <w:rFonts w:hint="eastAsia"/>
        </w:rPr>
        <w:t>の項目を入力</w:t>
      </w:r>
      <w:r>
        <w:rPr>
          <w:rFonts w:hint="eastAsia"/>
        </w:rPr>
        <w:t>し、</w:t>
      </w:r>
      <w:r w:rsidR="00CE5ADE">
        <w:rPr>
          <w:rFonts w:hint="eastAsia"/>
        </w:rPr>
        <w:t>承認フロー</w:t>
      </w:r>
      <w:r>
        <w:rPr>
          <w:rFonts w:hint="eastAsia"/>
        </w:rPr>
        <w:t>の絞り込みを行う。</w:t>
      </w:r>
    </w:p>
    <w:p w14:paraId="614658C4" w14:textId="14B3AD85" w:rsidR="00853758" w:rsidRDefault="001B446B" w:rsidP="0022399F">
      <w:r>
        <w:rPr>
          <w:rFonts w:hint="eastAsia"/>
        </w:rPr>
        <w:t>なお。</w:t>
      </w:r>
      <w:r w:rsidR="00D606FF">
        <w:rPr>
          <w:rFonts w:hint="eastAsia"/>
        </w:rPr>
        <w:t>何も条件を指定しない状態で検索機能を利用した場合には「全ての</w:t>
      </w:r>
      <w:r w:rsidR="00CE5ADE">
        <w:rPr>
          <w:rFonts w:hint="eastAsia"/>
        </w:rPr>
        <w:t>承認フロー</w:t>
      </w:r>
      <w:r w:rsidR="00D606FF">
        <w:rPr>
          <w:rFonts w:hint="eastAsia"/>
        </w:rPr>
        <w:t>」が一覧として表示される。</w:t>
      </w:r>
      <w:r w:rsidR="00D20867">
        <w:rPr>
          <w:rFonts w:hint="eastAsia"/>
        </w:rPr>
        <w:t>検索結果の表示については</w:t>
      </w:r>
      <w:r w:rsidR="00FE41B9">
        <w:rPr>
          <w:rFonts w:hint="eastAsia"/>
        </w:rPr>
        <w:t>3.4</w:t>
      </w:r>
      <w:r w:rsidR="00D20867">
        <w:rPr>
          <w:rFonts w:hint="eastAsia"/>
        </w:rPr>
        <w:t>[</w:t>
      </w:r>
      <w:r w:rsidR="00D20867">
        <w:rPr>
          <w:rFonts w:hint="eastAsia"/>
        </w:rPr>
        <w:t>検索結果毎の表示パターン</w:t>
      </w:r>
      <w:r w:rsidR="00D20867">
        <w:rPr>
          <w:rFonts w:hint="eastAsia"/>
        </w:rPr>
        <w:t>]</w:t>
      </w:r>
      <w:r w:rsidR="00D20867">
        <w:rPr>
          <w:rFonts w:hint="eastAsia"/>
        </w:rPr>
        <w:t>に一覧として示す。</w:t>
      </w:r>
    </w:p>
    <w:p w14:paraId="0A9134E4" w14:textId="3DFC89BF" w:rsidR="00D606FF" w:rsidRDefault="00D606FF" w:rsidP="0022399F">
      <w:pPr>
        <w:pStyle w:val="2"/>
      </w:pPr>
      <w:bookmarkStart w:id="5" w:name="_Toc204262493"/>
      <w:r>
        <w:rPr>
          <w:rFonts w:hint="eastAsia"/>
        </w:rPr>
        <w:t>入力項目</w:t>
      </w:r>
      <w:bookmarkEnd w:id="5"/>
    </w:p>
    <w:p w14:paraId="7453AD2A" w14:textId="4C6944DF" w:rsidR="00D606FF" w:rsidRDefault="00D606FF" w:rsidP="00D606FF">
      <w:r>
        <w:rPr>
          <w:rFonts w:hint="eastAsia"/>
        </w:rPr>
        <w:t>[</w:t>
      </w:r>
      <w:r w:rsidR="00CE5ADE">
        <w:rPr>
          <w:rFonts w:hint="eastAsia"/>
        </w:rPr>
        <w:t>承認フロー</w:t>
      </w:r>
      <w:r>
        <w:rPr>
          <w:rFonts w:hint="eastAsia"/>
        </w:rPr>
        <w:t>検索条件</w:t>
      </w:r>
      <w:r>
        <w:rPr>
          <w:rFonts w:hint="eastAsia"/>
        </w:rPr>
        <w:t>]</w:t>
      </w:r>
    </w:p>
    <w:p w14:paraId="6A368759" w14:textId="08DC6026" w:rsidR="00F62DED" w:rsidRDefault="00F62DED" w:rsidP="00D606FF">
      <w:r>
        <w:rPr>
          <w:rFonts w:hint="eastAsia"/>
        </w:rPr>
        <w:t>この検索条件の詳細仕様</w:t>
      </w:r>
      <w:r>
        <w:rPr>
          <w:rFonts w:hint="eastAsia"/>
        </w:rPr>
        <w:t>(</w:t>
      </w:r>
      <w:r w:rsidR="00BA6BB4">
        <w:rPr>
          <w:rFonts w:hint="eastAsia"/>
        </w:rPr>
        <w:t>入力方法・</w:t>
      </w:r>
      <w:r>
        <w:rPr>
          <w:rFonts w:hint="eastAsia"/>
        </w:rPr>
        <w:t>最大長・入力型など</w:t>
      </w:r>
      <w:r>
        <w:rPr>
          <w:rFonts w:hint="eastAsia"/>
        </w:rPr>
        <w:t>)</w:t>
      </w:r>
      <w:r>
        <w:rPr>
          <w:rFonts w:hint="eastAsia"/>
        </w:rPr>
        <w:t>は画面仕様書を参照するものとし、以下には検索条件とその概要と絞り込み用途を示す。</w:t>
      </w:r>
    </w:p>
    <w:tbl>
      <w:tblPr>
        <w:tblStyle w:val="ab"/>
        <w:tblW w:w="10201" w:type="dxa"/>
        <w:tblLook w:val="04A0" w:firstRow="1" w:lastRow="0" w:firstColumn="1" w:lastColumn="0" w:noHBand="0" w:noVBand="1"/>
      </w:tblPr>
      <w:tblGrid>
        <w:gridCol w:w="3304"/>
        <w:gridCol w:w="6897"/>
      </w:tblGrid>
      <w:tr w:rsidR="00F62DED" w14:paraId="62EC23F9" w14:textId="77777777" w:rsidTr="00F62DED">
        <w:tc>
          <w:tcPr>
            <w:tcW w:w="3304" w:type="dxa"/>
            <w:shd w:val="clear" w:color="auto" w:fill="B3E5A1" w:themeFill="accent6" w:themeFillTint="66"/>
          </w:tcPr>
          <w:p w14:paraId="26A5666F" w14:textId="2BC6623A" w:rsidR="00F62DED" w:rsidRDefault="00F62DED" w:rsidP="00D606FF">
            <w:r>
              <w:rPr>
                <w:rFonts w:hint="eastAsia"/>
              </w:rPr>
              <w:t>検索条件</w:t>
            </w:r>
            <w:r>
              <w:rPr>
                <w:rFonts w:hint="eastAsia"/>
              </w:rPr>
              <w:t>(</w:t>
            </w:r>
            <w:r>
              <w:rPr>
                <w:rFonts w:hint="eastAsia"/>
              </w:rPr>
              <w:t>項目名</w:t>
            </w:r>
            <w:r>
              <w:rPr>
                <w:rFonts w:hint="eastAsia"/>
              </w:rPr>
              <w:t>)</w:t>
            </w:r>
          </w:p>
        </w:tc>
        <w:tc>
          <w:tcPr>
            <w:tcW w:w="6897" w:type="dxa"/>
            <w:shd w:val="clear" w:color="auto" w:fill="B3E5A1" w:themeFill="accent6" w:themeFillTint="66"/>
          </w:tcPr>
          <w:p w14:paraId="3257873E" w14:textId="706E8B2C" w:rsidR="00F62DED" w:rsidRDefault="00F62DED" w:rsidP="00D606FF">
            <w:r>
              <w:rPr>
                <w:rFonts w:hint="eastAsia"/>
              </w:rPr>
              <w:t>概要・絞り込み用途</w:t>
            </w:r>
          </w:p>
        </w:tc>
      </w:tr>
      <w:tr w:rsidR="00F62DED" w14:paraId="3D822EE2" w14:textId="77777777" w:rsidTr="00F62DED">
        <w:tc>
          <w:tcPr>
            <w:tcW w:w="3304" w:type="dxa"/>
          </w:tcPr>
          <w:p w14:paraId="0957F710" w14:textId="25BC6FE0" w:rsidR="00F62DED" w:rsidRDefault="0010105F" w:rsidP="00D606FF">
            <w:r>
              <w:rPr>
                <w:rFonts w:hint="eastAsia"/>
              </w:rPr>
              <w:t>キーワード</w:t>
            </w:r>
          </w:p>
        </w:tc>
        <w:tc>
          <w:tcPr>
            <w:tcW w:w="6897" w:type="dxa"/>
          </w:tcPr>
          <w:p w14:paraId="780E6A25" w14:textId="6CDFDD1C" w:rsidR="00853758" w:rsidRDefault="00CE5ADE" w:rsidP="00D606FF">
            <w:r>
              <w:rPr>
                <w:rFonts w:hint="eastAsia"/>
              </w:rPr>
              <w:t>承認フロー</w:t>
            </w:r>
            <w:r w:rsidR="0010105F">
              <w:rPr>
                <w:rFonts w:hint="eastAsia"/>
              </w:rPr>
              <w:t>ID</w:t>
            </w:r>
            <w:r w:rsidR="0010105F">
              <w:rPr>
                <w:rFonts w:hint="eastAsia"/>
              </w:rPr>
              <w:t>や</w:t>
            </w:r>
            <w:r>
              <w:rPr>
                <w:rFonts w:hint="eastAsia"/>
              </w:rPr>
              <w:t>承認フロー</w:t>
            </w:r>
            <w:r w:rsidR="0010105F">
              <w:rPr>
                <w:rFonts w:hint="eastAsia"/>
              </w:rPr>
              <w:t>名称など</w:t>
            </w:r>
            <w:r>
              <w:rPr>
                <w:rFonts w:hint="eastAsia"/>
              </w:rPr>
              <w:t>承認フロー</w:t>
            </w:r>
            <w:r w:rsidR="0010105F">
              <w:rPr>
                <w:rFonts w:hint="eastAsia"/>
              </w:rPr>
              <w:t>単一を示すユニーク情報を指定する。部分一致に</w:t>
            </w:r>
            <w:r w:rsidR="00BA6BB4">
              <w:rPr>
                <w:rFonts w:hint="eastAsia"/>
              </w:rPr>
              <w:t>より合致する</w:t>
            </w:r>
            <w:r>
              <w:rPr>
                <w:rFonts w:hint="eastAsia"/>
              </w:rPr>
              <w:t>承認フロー</w:t>
            </w:r>
            <w:r w:rsidR="00BA6BB4">
              <w:rPr>
                <w:rFonts w:hint="eastAsia"/>
              </w:rPr>
              <w:t>が検索結果となる。</w:t>
            </w:r>
          </w:p>
          <w:p w14:paraId="2F0BC535" w14:textId="77777777" w:rsidR="000B00DE" w:rsidRDefault="000B00DE" w:rsidP="00D606FF"/>
          <w:p w14:paraId="4823C8DE" w14:textId="77777777" w:rsidR="000B00DE" w:rsidRDefault="000B00DE" w:rsidP="00D606FF">
            <w:r>
              <w:rPr>
                <w:rFonts w:hint="eastAsia"/>
              </w:rPr>
              <w:t>初期選択値：なし</w:t>
            </w:r>
            <w:r w:rsidR="0085209E">
              <w:rPr>
                <w:rFonts w:hint="eastAsia"/>
              </w:rPr>
              <w:t xml:space="preserve">　最大入力情報数：</w:t>
            </w:r>
            <w:r w:rsidR="0085209E">
              <w:rPr>
                <w:rFonts w:hint="eastAsia"/>
              </w:rPr>
              <w:t>1</w:t>
            </w:r>
            <w:r w:rsidR="0085209E">
              <w:rPr>
                <w:rFonts w:hint="eastAsia"/>
              </w:rPr>
              <w:t>件</w:t>
            </w:r>
          </w:p>
          <w:p w14:paraId="0EADD2F1" w14:textId="3E9EA72D" w:rsidR="00FE41B9" w:rsidRDefault="00FE41B9" w:rsidP="00D606FF">
            <w:r w:rsidRPr="00FE41B9">
              <w:rPr>
                <w:rFonts w:hint="eastAsia"/>
                <w:sz w:val="18"/>
                <w:szCs w:val="20"/>
              </w:rPr>
              <w:t>※区切り文字も文字としてカウントするが区切り文字のみの検索は不可とする。</w:t>
            </w:r>
          </w:p>
        </w:tc>
      </w:tr>
      <w:tr w:rsidR="00F62DED" w14:paraId="724560B0" w14:textId="77777777" w:rsidTr="00F62DED">
        <w:tc>
          <w:tcPr>
            <w:tcW w:w="3304" w:type="dxa"/>
          </w:tcPr>
          <w:p w14:paraId="33994079" w14:textId="1349BB7F" w:rsidR="00F62DED" w:rsidRDefault="0010105F" w:rsidP="00D606FF">
            <w:r>
              <w:rPr>
                <w:rFonts w:hint="eastAsia"/>
              </w:rPr>
              <w:t>利用</w:t>
            </w:r>
            <w:r w:rsidR="00CE5ADE">
              <w:rPr>
                <w:rFonts w:hint="eastAsia"/>
              </w:rPr>
              <w:t>申請フォーム</w:t>
            </w:r>
          </w:p>
        </w:tc>
        <w:tc>
          <w:tcPr>
            <w:tcW w:w="6897" w:type="dxa"/>
          </w:tcPr>
          <w:p w14:paraId="17923BFD" w14:textId="00D8CE20" w:rsidR="00BA6BB4" w:rsidRDefault="00CE5ADE" w:rsidP="00D606FF">
            <w:r>
              <w:rPr>
                <w:rFonts w:hint="eastAsia"/>
              </w:rPr>
              <w:t>申請フォーム</w:t>
            </w:r>
            <w:r w:rsidR="00BA6BB4">
              <w:rPr>
                <w:rFonts w:hint="eastAsia"/>
              </w:rPr>
              <w:t>を選択してその</w:t>
            </w:r>
            <w:r w:rsidR="00BA6BB4">
              <w:rPr>
                <w:rFonts w:hint="eastAsia"/>
              </w:rPr>
              <w:t>ID</w:t>
            </w:r>
            <w:r w:rsidR="00BA6BB4">
              <w:rPr>
                <w:rFonts w:hint="eastAsia"/>
              </w:rPr>
              <w:t>情報を指定する。</w:t>
            </w:r>
            <w:r>
              <w:rPr>
                <w:rFonts w:hint="eastAsia"/>
              </w:rPr>
              <w:t>当該承認フロー内で申請者が利用する申請フォームとして</w:t>
            </w:r>
            <w:r w:rsidR="00B95265">
              <w:rPr>
                <w:rFonts w:hint="eastAsia"/>
              </w:rPr>
              <w:t>指定した申請フォームを</w:t>
            </w:r>
            <w:r>
              <w:rPr>
                <w:rFonts w:hint="eastAsia"/>
              </w:rPr>
              <w:t>設定</w:t>
            </w:r>
            <w:r w:rsidR="00B95265">
              <w:rPr>
                <w:rFonts w:hint="eastAsia"/>
              </w:rPr>
              <w:t>している承認フローが検索結果となる。</w:t>
            </w:r>
          </w:p>
          <w:p w14:paraId="0022B5FD" w14:textId="77777777" w:rsidR="000B00DE" w:rsidRDefault="000B00DE" w:rsidP="00D606FF"/>
          <w:p w14:paraId="194B2133" w14:textId="2339A954" w:rsidR="000B00DE" w:rsidRPr="00BA6BB4" w:rsidRDefault="000B00DE" w:rsidP="00D606FF">
            <w:r>
              <w:rPr>
                <w:rFonts w:hint="eastAsia"/>
              </w:rPr>
              <w:t>初期選択値：なし</w:t>
            </w:r>
            <w:r w:rsidR="0085209E">
              <w:rPr>
                <w:rFonts w:hint="eastAsia"/>
              </w:rPr>
              <w:t xml:space="preserve">　最大選択フロー数：制限なし</w:t>
            </w:r>
          </w:p>
        </w:tc>
      </w:tr>
      <w:tr w:rsidR="0010105F" w14:paraId="037FA21D" w14:textId="77777777" w:rsidTr="00F62DED">
        <w:tc>
          <w:tcPr>
            <w:tcW w:w="3304" w:type="dxa"/>
          </w:tcPr>
          <w:p w14:paraId="55C182DE" w14:textId="7FD9302E" w:rsidR="0010105F" w:rsidRDefault="0010105F" w:rsidP="00D606FF">
            <w:r>
              <w:rPr>
                <w:rFonts w:hint="eastAsia"/>
              </w:rPr>
              <w:t>利用稟議</w:t>
            </w:r>
            <w:r>
              <w:rPr>
                <w:rFonts w:hint="eastAsia"/>
              </w:rPr>
              <w:t>ID</w:t>
            </w:r>
          </w:p>
        </w:tc>
        <w:tc>
          <w:tcPr>
            <w:tcW w:w="6897" w:type="dxa"/>
          </w:tcPr>
          <w:p w14:paraId="159CFCED" w14:textId="77777777" w:rsidR="00BA6BB4" w:rsidRDefault="00BA6BB4" w:rsidP="00D606FF">
            <w:r>
              <w:rPr>
                <w:rFonts w:hint="eastAsia"/>
              </w:rPr>
              <w:t>既に起票されている稟議の</w:t>
            </w:r>
            <w:r>
              <w:rPr>
                <w:rFonts w:hint="eastAsia"/>
              </w:rPr>
              <w:t>ID</w:t>
            </w:r>
            <w:r>
              <w:rPr>
                <w:rFonts w:hint="eastAsia"/>
              </w:rPr>
              <w:t>情報を指定する。</w:t>
            </w:r>
          </w:p>
          <w:p w14:paraId="5EE9C6D5" w14:textId="7C86D0CC" w:rsidR="00BA6BB4" w:rsidRDefault="00BA6BB4" w:rsidP="00D606FF">
            <w:r>
              <w:rPr>
                <w:rFonts w:hint="eastAsia"/>
              </w:rPr>
              <w:t>稟議で利用されている</w:t>
            </w:r>
            <w:r w:rsidR="00CE5ADE">
              <w:rPr>
                <w:rFonts w:hint="eastAsia"/>
              </w:rPr>
              <w:t>承認フロー</w:t>
            </w:r>
            <w:r>
              <w:rPr>
                <w:rFonts w:hint="eastAsia"/>
              </w:rPr>
              <w:t>が検索結果となる。</w:t>
            </w:r>
          </w:p>
          <w:p w14:paraId="7AAC8AD5" w14:textId="77777777" w:rsidR="000B00DE" w:rsidRDefault="000B00DE" w:rsidP="00D606FF"/>
          <w:p w14:paraId="7BC65A35" w14:textId="08C4AD5C" w:rsidR="000B00DE" w:rsidRDefault="000B00DE" w:rsidP="00D606FF">
            <w:r>
              <w:rPr>
                <w:rFonts w:hint="eastAsia"/>
              </w:rPr>
              <w:t>初期選択値：なし</w:t>
            </w:r>
            <w:r w:rsidR="0085209E">
              <w:rPr>
                <w:rFonts w:hint="eastAsia"/>
              </w:rPr>
              <w:t xml:space="preserve">　最大選択稟議数：制限なし</w:t>
            </w:r>
          </w:p>
        </w:tc>
      </w:tr>
      <w:tr w:rsidR="0010105F" w14:paraId="14865761" w14:textId="77777777" w:rsidTr="00F62DED">
        <w:tc>
          <w:tcPr>
            <w:tcW w:w="3304" w:type="dxa"/>
          </w:tcPr>
          <w:p w14:paraId="07B69B21" w14:textId="042440A4" w:rsidR="0010105F" w:rsidRDefault="0010105F" w:rsidP="00D606FF">
            <w:r>
              <w:rPr>
                <w:rFonts w:hint="eastAsia"/>
              </w:rPr>
              <w:t>バージョン</w:t>
            </w:r>
          </w:p>
        </w:tc>
        <w:tc>
          <w:tcPr>
            <w:tcW w:w="6897" w:type="dxa"/>
          </w:tcPr>
          <w:p w14:paraId="78E0C75F" w14:textId="6C5EA720" w:rsidR="0010105F" w:rsidRDefault="00BA6BB4" w:rsidP="00D606FF">
            <w:r>
              <w:rPr>
                <w:rFonts w:hint="eastAsia"/>
              </w:rPr>
              <w:t>各</w:t>
            </w:r>
            <w:r w:rsidR="00CE5ADE">
              <w:rPr>
                <w:rFonts w:hint="eastAsia"/>
              </w:rPr>
              <w:t>承認フロー</w:t>
            </w:r>
            <w:r>
              <w:rPr>
                <w:rFonts w:hint="eastAsia"/>
              </w:rPr>
              <w:t>のバージョン情報に対して「運用中バージョンのみ」「過去バージョンを含む」の何れかを指定する。</w:t>
            </w:r>
          </w:p>
          <w:p w14:paraId="59FCF799" w14:textId="77777777" w:rsidR="00BA6BB4" w:rsidRDefault="00B4369A" w:rsidP="00D606FF">
            <w:r>
              <w:rPr>
                <w:rFonts w:hint="eastAsia"/>
              </w:rPr>
              <w:t>他の検索条件の結果を更にバージョン情報によって絞り込む用途として利用される。</w:t>
            </w:r>
          </w:p>
          <w:p w14:paraId="7CB2D778" w14:textId="77777777" w:rsidR="000B00DE" w:rsidRDefault="000B00DE" w:rsidP="00D606FF"/>
          <w:p w14:paraId="0369FFC8" w14:textId="29D1D28B" w:rsidR="000B00DE" w:rsidRDefault="000B00DE" w:rsidP="00D606FF">
            <w:r>
              <w:rPr>
                <w:rFonts w:hint="eastAsia"/>
              </w:rPr>
              <w:t>初期選択値：「運用中のバージョンのみ」</w:t>
            </w:r>
          </w:p>
        </w:tc>
      </w:tr>
      <w:tr w:rsidR="0010105F" w14:paraId="5B6E7927" w14:textId="77777777" w:rsidTr="00F62DED">
        <w:tc>
          <w:tcPr>
            <w:tcW w:w="3304" w:type="dxa"/>
          </w:tcPr>
          <w:p w14:paraId="3FF13D09" w14:textId="71F655E7" w:rsidR="0010105F" w:rsidRDefault="0010105F" w:rsidP="00D606FF">
            <w:r>
              <w:rPr>
                <w:rFonts w:hint="eastAsia"/>
              </w:rPr>
              <w:t>運用ステータス</w:t>
            </w:r>
          </w:p>
        </w:tc>
        <w:tc>
          <w:tcPr>
            <w:tcW w:w="6897" w:type="dxa"/>
          </w:tcPr>
          <w:p w14:paraId="46130818" w14:textId="20F7C7AA" w:rsidR="0010105F" w:rsidRDefault="00CE5ADE" w:rsidP="00D606FF">
            <w:r>
              <w:rPr>
                <w:rFonts w:hint="eastAsia"/>
              </w:rPr>
              <w:t>承認フロー</w:t>
            </w:r>
            <w:r w:rsidR="009527D9">
              <w:rPr>
                <w:rFonts w:hint="eastAsia"/>
              </w:rPr>
              <w:t>のステータス情報を指定する。</w:t>
            </w:r>
          </w:p>
          <w:p w14:paraId="3D38A43D" w14:textId="564EF462" w:rsidR="000B00DE" w:rsidRDefault="004A54F5" w:rsidP="00D606FF">
            <w:r w:rsidRPr="004A54F5">
              <w:rPr>
                <w:rFonts w:hint="eastAsia"/>
              </w:rPr>
              <w:t>作成中」「運用中」「運用停止中」「廃止」から選択する</w:t>
            </w:r>
          </w:p>
          <w:p w14:paraId="6F51CE6A" w14:textId="77777777" w:rsidR="004A54F5" w:rsidRPr="00F76966" w:rsidRDefault="004A54F5" w:rsidP="00D606FF"/>
          <w:p w14:paraId="24BF56B7" w14:textId="4C8B7C09" w:rsidR="000B00DE" w:rsidRDefault="000B00DE" w:rsidP="00D606FF">
            <w:r>
              <w:rPr>
                <w:rFonts w:hint="eastAsia"/>
              </w:rPr>
              <w:t>初期選択値：「作成中」「運用中」</w:t>
            </w:r>
            <w:r w:rsidR="0085209E">
              <w:rPr>
                <w:rFonts w:hint="eastAsia"/>
              </w:rPr>
              <w:t xml:space="preserve">　最大選択ステータス数：</w:t>
            </w:r>
            <w:r w:rsidR="0085209E">
              <w:rPr>
                <w:rFonts w:hint="eastAsia"/>
              </w:rPr>
              <w:t>4</w:t>
            </w:r>
            <w:r w:rsidR="0085209E">
              <w:rPr>
                <w:rFonts w:hint="eastAsia"/>
              </w:rPr>
              <w:t>件</w:t>
            </w:r>
          </w:p>
        </w:tc>
      </w:tr>
    </w:tbl>
    <w:p w14:paraId="3316D730" w14:textId="004572CD" w:rsidR="008B0A5F" w:rsidRDefault="008B0A5F" w:rsidP="008B0A5F">
      <w:pPr>
        <w:pStyle w:val="2"/>
      </w:pPr>
      <w:bookmarkStart w:id="6" w:name="_Toc204262494"/>
      <w:r>
        <w:rPr>
          <w:rFonts w:hint="eastAsia"/>
        </w:rPr>
        <w:lastRenderedPageBreak/>
        <w:t>出力項目</w:t>
      </w:r>
      <w:bookmarkEnd w:id="6"/>
    </w:p>
    <w:p w14:paraId="73D1D0BC" w14:textId="4B061A31" w:rsidR="008B0A5F" w:rsidRDefault="008B0A5F" w:rsidP="008B0A5F">
      <w:r>
        <w:rPr>
          <w:rFonts w:hint="eastAsia"/>
        </w:rPr>
        <w:t>[</w:t>
      </w:r>
      <w:r>
        <w:rPr>
          <w:rFonts w:hint="eastAsia"/>
        </w:rPr>
        <w:t>検索結果毎の表示パターン</w:t>
      </w:r>
      <w:r>
        <w:rPr>
          <w:rFonts w:hint="eastAsia"/>
        </w:rPr>
        <w:t>]</w:t>
      </w:r>
    </w:p>
    <w:p w14:paraId="4098126C" w14:textId="260E8EF2" w:rsidR="008B0A5F" w:rsidRDefault="008B0A5F" w:rsidP="008B0A5F">
      <w:r>
        <w:rPr>
          <w:rFonts w:hint="eastAsia"/>
        </w:rPr>
        <w:t>この表示パターン一覧は、この検索機能を通じた検索の結果の件数や状態によって表示される内容を示すものである。表示される位置や表示方法については画面仕様書を参照するものとする。</w:t>
      </w:r>
    </w:p>
    <w:tbl>
      <w:tblPr>
        <w:tblStyle w:val="ab"/>
        <w:tblW w:w="10201" w:type="dxa"/>
        <w:tblLook w:val="04A0" w:firstRow="1" w:lastRow="0" w:firstColumn="1" w:lastColumn="0" w:noHBand="0" w:noVBand="1"/>
      </w:tblPr>
      <w:tblGrid>
        <w:gridCol w:w="3304"/>
        <w:gridCol w:w="6897"/>
      </w:tblGrid>
      <w:tr w:rsidR="00D20867" w14:paraId="64FC06EC" w14:textId="77777777">
        <w:tc>
          <w:tcPr>
            <w:tcW w:w="3304" w:type="dxa"/>
            <w:shd w:val="clear" w:color="auto" w:fill="B3E5A1" w:themeFill="accent6" w:themeFillTint="66"/>
          </w:tcPr>
          <w:p w14:paraId="501BA78C" w14:textId="5301EA8D" w:rsidR="00D20867" w:rsidRDefault="00D20867">
            <w:r>
              <w:rPr>
                <w:rFonts w:hint="eastAsia"/>
              </w:rPr>
              <w:t>検索結果及び状態</w:t>
            </w:r>
          </w:p>
        </w:tc>
        <w:tc>
          <w:tcPr>
            <w:tcW w:w="6897" w:type="dxa"/>
            <w:shd w:val="clear" w:color="auto" w:fill="B3E5A1" w:themeFill="accent6" w:themeFillTint="66"/>
          </w:tcPr>
          <w:p w14:paraId="4FF78026" w14:textId="432BE0BD" w:rsidR="00D20867" w:rsidRDefault="00D20867">
            <w:r>
              <w:rPr>
                <w:rFonts w:hint="eastAsia"/>
              </w:rPr>
              <w:t>表示される情報</w:t>
            </w:r>
            <w:r w:rsidR="00853758">
              <w:rPr>
                <w:rFonts w:hint="eastAsia"/>
              </w:rPr>
              <w:t>と仕様</w:t>
            </w:r>
          </w:p>
        </w:tc>
      </w:tr>
      <w:tr w:rsidR="00D20867" w14:paraId="3D69A10D" w14:textId="77777777">
        <w:tc>
          <w:tcPr>
            <w:tcW w:w="3304" w:type="dxa"/>
          </w:tcPr>
          <w:p w14:paraId="33A272C3" w14:textId="15979E76" w:rsidR="00D20867" w:rsidRDefault="00D20867">
            <w:r>
              <w:rPr>
                <w:rFonts w:hint="eastAsia"/>
              </w:rPr>
              <w:t>検索結果が</w:t>
            </w:r>
            <w:r>
              <w:rPr>
                <w:rFonts w:hint="eastAsia"/>
              </w:rPr>
              <w:t>1</w:t>
            </w:r>
            <w:r>
              <w:rPr>
                <w:rFonts w:hint="eastAsia"/>
              </w:rPr>
              <w:t>件以上</w:t>
            </w:r>
          </w:p>
        </w:tc>
        <w:tc>
          <w:tcPr>
            <w:tcW w:w="6897" w:type="dxa"/>
          </w:tcPr>
          <w:p w14:paraId="37E920FF" w14:textId="04D09FC8" w:rsidR="00853758" w:rsidRDefault="00853758">
            <w:r>
              <w:rPr>
                <w:rFonts w:hint="eastAsia"/>
              </w:rPr>
              <w:t>検索条件の絞り込み</w:t>
            </w:r>
            <w:r>
              <w:rPr>
                <w:rFonts w:hint="eastAsia"/>
              </w:rPr>
              <w:t>(AND</w:t>
            </w:r>
            <w:r>
              <w:rPr>
                <w:rFonts w:hint="eastAsia"/>
              </w:rPr>
              <w:t>検索</w:t>
            </w:r>
            <w:r>
              <w:rPr>
                <w:rFonts w:hint="eastAsia"/>
              </w:rPr>
              <w:t>)</w:t>
            </w:r>
            <w:r>
              <w:rPr>
                <w:rFonts w:hint="eastAsia"/>
              </w:rPr>
              <w:t>へ合致した</w:t>
            </w:r>
            <w:r w:rsidR="00CE5ADE">
              <w:rPr>
                <w:rFonts w:hint="eastAsia"/>
              </w:rPr>
              <w:t>承認フロー</w:t>
            </w:r>
            <w:r>
              <w:rPr>
                <w:rFonts w:hint="eastAsia"/>
              </w:rPr>
              <w:t>の情報の内</w:t>
            </w:r>
          </w:p>
          <w:p w14:paraId="7A19734F" w14:textId="24D05535" w:rsidR="00853758" w:rsidRDefault="00853758">
            <w:r>
              <w:rPr>
                <w:rFonts w:hint="eastAsia"/>
              </w:rPr>
              <w:t>[3.4</w:t>
            </w:r>
            <w:r>
              <w:rPr>
                <w:rFonts w:hint="eastAsia"/>
              </w:rPr>
              <w:t>検索結果として表示される情報</w:t>
            </w:r>
            <w:r>
              <w:rPr>
                <w:rFonts w:hint="eastAsia"/>
              </w:rPr>
              <w:t>]</w:t>
            </w:r>
            <w:r>
              <w:rPr>
                <w:rFonts w:hint="eastAsia"/>
              </w:rPr>
              <w:t>を一覧で表示する。</w:t>
            </w:r>
          </w:p>
        </w:tc>
      </w:tr>
      <w:tr w:rsidR="00D20867" w14:paraId="3425CF10" w14:textId="77777777">
        <w:tc>
          <w:tcPr>
            <w:tcW w:w="3304" w:type="dxa"/>
          </w:tcPr>
          <w:p w14:paraId="1854333C" w14:textId="5895E64D" w:rsidR="00D20867" w:rsidRDefault="00D20867">
            <w:r>
              <w:rPr>
                <w:rFonts w:hint="eastAsia"/>
              </w:rPr>
              <w:t>検索結果が</w:t>
            </w:r>
            <w:r>
              <w:rPr>
                <w:rFonts w:hint="eastAsia"/>
              </w:rPr>
              <w:t>0</w:t>
            </w:r>
            <w:r>
              <w:rPr>
                <w:rFonts w:hint="eastAsia"/>
              </w:rPr>
              <w:t>件</w:t>
            </w:r>
          </w:p>
        </w:tc>
        <w:tc>
          <w:tcPr>
            <w:tcW w:w="6897" w:type="dxa"/>
          </w:tcPr>
          <w:p w14:paraId="7ECA5B84" w14:textId="3CD46254" w:rsidR="00D20867" w:rsidRPr="00BA6BB4" w:rsidRDefault="00853758">
            <w:r>
              <w:rPr>
                <w:rFonts w:hint="eastAsia"/>
              </w:rPr>
              <w:t>「検索条件に合致する</w:t>
            </w:r>
            <w:r w:rsidR="00CE5ADE">
              <w:rPr>
                <w:rFonts w:hint="eastAsia"/>
              </w:rPr>
              <w:t>承認フロー</w:t>
            </w:r>
            <w:r>
              <w:rPr>
                <w:rFonts w:hint="eastAsia"/>
              </w:rPr>
              <w:t>はありません。」というメッセージを表示する。</w:t>
            </w:r>
          </w:p>
        </w:tc>
      </w:tr>
      <w:tr w:rsidR="00D20867" w14:paraId="3DD4DE2E" w14:textId="77777777">
        <w:tc>
          <w:tcPr>
            <w:tcW w:w="3304" w:type="dxa"/>
          </w:tcPr>
          <w:p w14:paraId="53CA10E7" w14:textId="6F0AED56" w:rsidR="00D20867" w:rsidRDefault="00D20867">
            <w:r>
              <w:rPr>
                <w:rFonts w:hint="eastAsia"/>
              </w:rPr>
              <w:t>その他検索機能に異常が発生した場合</w:t>
            </w:r>
          </w:p>
        </w:tc>
        <w:tc>
          <w:tcPr>
            <w:tcW w:w="6897" w:type="dxa"/>
          </w:tcPr>
          <w:p w14:paraId="35F1FF54" w14:textId="1DE47D90" w:rsidR="003D28A8" w:rsidRDefault="00853758">
            <w:r>
              <w:rPr>
                <w:rFonts w:hint="eastAsia"/>
              </w:rPr>
              <w:t>「検索処理中に問題が発生しました。引き続き</w:t>
            </w:r>
            <w:r w:rsidR="003D28A8">
              <w:rPr>
                <w:rFonts w:hint="eastAsia"/>
              </w:rPr>
              <w:t>問題が発生する場合にはシステム管理者へ連絡してください。」というメッセージを表示する。</w:t>
            </w:r>
          </w:p>
          <w:p w14:paraId="56EDB201" w14:textId="26627311" w:rsidR="003D28A8" w:rsidRDefault="001B446B">
            <w:r>
              <w:rPr>
                <w:rFonts w:hint="eastAsia"/>
              </w:rPr>
              <w:t>なお。</w:t>
            </w:r>
            <w:r w:rsidR="003D28A8">
              <w:rPr>
                <w:rFonts w:hint="eastAsia"/>
              </w:rPr>
              <w:t>この表示はシステムエラーを通知する画面を介して行う。</w:t>
            </w:r>
          </w:p>
          <w:p w14:paraId="6F26C808" w14:textId="38EBDA3C" w:rsidR="003D28A8" w:rsidRPr="00853758" w:rsidRDefault="003D28A8">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28341531" w14:textId="77777777" w:rsidR="00D20867" w:rsidRPr="00D20867" w:rsidRDefault="00D20867" w:rsidP="008B0A5F"/>
    <w:p w14:paraId="1AB1AE1B" w14:textId="49AC7F92" w:rsidR="00D20867" w:rsidRDefault="00D20867" w:rsidP="008B0A5F">
      <w:r>
        <w:rPr>
          <w:rFonts w:hint="eastAsia"/>
        </w:rPr>
        <w:t>[</w:t>
      </w:r>
      <w:r>
        <w:rPr>
          <w:rFonts w:hint="eastAsia"/>
        </w:rPr>
        <w:t>検索結果として表示される情報</w:t>
      </w:r>
      <w:r>
        <w:rPr>
          <w:rFonts w:hint="eastAsia"/>
        </w:rPr>
        <w:t>]</w:t>
      </w:r>
    </w:p>
    <w:p w14:paraId="14F485A9" w14:textId="060D189C" w:rsidR="00D20867" w:rsidRDefault="00D20867" w:rsidP="008B0A5F">
      <w:r>
        <w:rPr>
          <w:rFonts w:hint="eastAsia"/>
        </w:rPr>
        <w:t>検索結果として一覧に表示する情報</w:t>
      </w:r>
      <w:r w:rsidR="00853758">
        <w:rPr>
          <w:rFonts w:hint="eastAsia"/>
        </w:rPr>
        <w:t>項目</w:t>
      </w:r>
      <w:r>
        <w:rPr>
          <w:rFonts w:hint="eastAsia"/>
        </w:rPr>
        <w:t>とその概要を示す。</w:t>
      </w:r>
    </w:p>
    <w:p w14:paraId="655B5A8A" w14:textId="1C5346D3" w:rsidR="00D20867" w:rsidRDefault="001B446B" w:rsidP="008B0A5F">
      <w:r>
        <w:rPr>
          <w:rFonts w:hint="eastAsia"/>
        </w:rPr>
        <w:t>なお。</w:t>
      </w:r>
      <w:r w:rsidR="00D20867">
        <w:rPr>
          <w:rFonts w:hint="eastAsia"/>
        </w:rPr>
        <w:t>具体的な表示方法に関しては、画面仕様書を参照する</w:t>
      </w:r>
      <w:r w:rsidR="000B00DE">
        <w:rPr>
          <w:rFonts w:hint="eastAsia"/>
        </w:rPr>
        <w:t>ものとする。</w:t>
      </w:r>
    </w:p>
    <w:tbl>
      <w:tblPr>
        <w:tblStyle w:val="ab"/>
        <w:tblW w:w="10201" w:type="dxa"/>
        <w:tblLook w:val="04A0" w:firstRow="1" w:lastRow="0" w:firstColumn="1" w:lastColumn="0" w:noHBand="0" w:noVBand="1"/>
      </w:tblPr>
      <w:tblGrid>
        <w:gridCol w:w="3304"/>
        <w:gridCol w:w="6897"/>
      </w:tblGrid>
      <w:tr w:rsidR="00853758" w14:paraId="1E745C0E" w14:textId="77777777">
        <w:tc>
          <w:tcPr>
            <w:tcW w:w="3304" w:type="dxa"/>
            <w:shd w:val="clear" w:color="auto" w:fill="B3E5A1" w:themeFill="accent6" w:themeFillTint="66"/>
          </w:tcPr>
          <w:p w14:paraId="18332BAF" w14:textId="2CBE6906" w:rsidR="00853758" w:rsidRDefault="00853758">
            <w:r>
              <w:rPr>
                <w:rFonts w:hint="eastAsia"/>
              </w:rPr>
              <w:t>情報項目</w:t>
            </w:r>
          </w:p>
        </w:tc>
        <w:tc>
          <w:tcPr>
            <w:tcW w:w="6897" w:type="dxa"/>
            <w:shd w:val="clear" w:color="auto" w:fill="B3E5A1" w:themeFill="accent6" w:themeFillTint="66"/>
          </w:tcPr>
          <w:p w14:paraId="7E1FA11A" w14:textId="7F9ECE8B" w:rsidR="00853758" w:rsidRDefault="00853758">
            <w:r>
              <w:rPr>
                <w:rFonts w:hint="eastAsia"/>
              </w:rPr>
              <w:t>情報の概要</w:t>
            </w:r>
          </w:p>
        </w:tc>
      </w:tr>
      <w:tr w:rsidR="00853758" w14:paraId="3E61B10A" w14:textId="77777777">
        <w:tc>
          <w:tcPr>
            <w:tcW w:w="3304" w:type="dxa"/>
          </w:tcPr>
          <w:p w14:paraId="70FC576E" w14:textId="63951EF3" w:rsidR="003D28A8" w:rsidRDefault="00CE5ADE">
            <w:r>
              <w:rPr>
                <w:rFonts w:hint="eastAsia"/>
              </w:rPr>
              <w:t>承認フロー</w:t>
            </w:r>
            <w:r w:rsidR="003D28A8">
              <w:rPr>
                <w:rFonts w:hint="eastAsia"/>
              </w:rPr>
              <w:t>ID</w:t>
            </w:r>
          </w:p>
        </w:tc>
        <w:tc>
          <w:tcPr>
            <w:tcW w:w="6897" w:type="dxa"/>
          </w:tcPr>
          <w:p w14:paraId="1BB308B4" w14:textId="116AF74C" w:rsidR="00853758" w:rsidRDefault="00CE5ADE">
            <w:r>
              <w:rPr>
                <w:rFonts w:hint="eastAsia"/>
              </w:rPr>
              <w:t>承認フロー</w:t>
            </w:r>
            <w:r w:rsidR="003D28A8">
              <w:rPr>
                <w:rFonts w:hint="eastAsia"/>
              </w:rPr>
              <w:t>単一若しくは同じの</w:t>
            </w:r>
            <w:r>
              <w:rPr>
                <w:rFonts w:hint="eastAsia"/>
              </w:rPr>
              <w:t>承認フロー</w:t>
            </w:r>
            <w:r w:rsidR="003D28A8">
              <w:rPr>
                <w:rFonts w:hint="eastAsia"/>
              </w:rPr>
              <w:t>から派生したバージョンであることを確認する為の文字情報。</w:t>
            </w:r>
          </w:p>
        </w:tc>
      </w:tr>
      <w:tr w:rsidR="00853758" w14:paraId="3D72602D" w14:textId="77777777">
        <w:tc>
          <w:tcPr>
            <w:tcW w:w="3304" w:type="dxa"/>
          </w:tcPr>
          <w:p w14:paraId="44D1A9B2" w14:textId="74FBC2E0" w:rsidR="00853758" w:rsidRDefault="00CE5ADE">
            <w:r>
              <w:rPr>
                <w:rFonts w:hint="eastAsia"/>
              </w:rPr>
              <w:t>承認フロー</w:t>
            </w:r>
            <w:r w:rsidR="003D28A8">
              <w:rPr>
                <w:rFonts w:hint="eastAsia"/>
              </w:rPr>
              <w:t>名称</w:t>
            </w:r>
          </w:p>
        </w:tc>
        <w:tc>
          <w:tcPr>
            <w:tcW w:w="6897" w:type="dxa"/>
          </w:tcPr>
          <w:p w14:paraId="3A67DC12" w14:textId="5A8D1DAE" w:rsidR="003D28A8" w:rsidRPr="00BA6BB4" w:rsidRDefault="00CE5ADE">
            <w:r>
              <w:rPr>
                <w:rFonts w:hint="eastAsia"/>
              </w:rPr>
              <w:t>承認フロー</w:t>
            </w:r>
            <w:r w:rsidR="003D28A8">
              <w:rPr>
                <w:rFonts w:hint="eastAsia"/>
              </w:rPr>
              <w:t>の名称。</w:t>
            </w:r>
          </w:p>
        </w:tc>
      </w:tr>
      <w:tr w:rsidR="00853758" w14:paraId="121F2C01" w14:textId="77777777">
        <w:tc>
          <w:tcPr>
            <w:tcW w:w="3304" w:type="dxa"/>
          </w:tcPr>
          <w:p w14:paraId="67E07CAE" w14:textId="2D0AFA90" w:rsidR="00853758" w:rsidRDefault="00CE5ADE">
            <w:r>
              <w:rPr>
                <w:rFonts w:hint="eastAsia"/>
              </w:rPr>
              <w:t>承認フロー</w:t>
            </w:r>
            <w:r w:rsidR="003D28A8">
              <w:rPr>
                <w:rFonts w:hint="eastAsia"/>
              </w:rPr>
              <w:t>のバージョン</w:t>
            </w:r>
          </w:p>
        </w:tc>
        <w:tc>
          <w:tcPr>
            <w:tcW w:w="6897" w:type="dxa"/>
          </w:tcPr>
          <w:p w14:paraId="51501B17" w14:textId="108EF00D" w:rsidR="003D28A8" w:rsidRDefault="003D28A8">
            <w:r>
              <w:rPr>
                <w:rFonts w:hint="eastAsia"/>
              </w:rPr>
              <w:t>同じ</w:t>
            </w:r>
            <w:r w:rsidR="00CE5ADE">
              <w:rPr>
                <w:rFonts w:hint="eastAsia"/>
              </w:rPr>
              <w:t>承認フロー</w:t>
            </w:r>
            <w:r>
              <w:rPr>
                <w:rFonts w:hint="eastAsia"/>
              </w:rPr>
              <w:t>内でのバージョン情報。</w:t>
            </w:r>
          </w:p>
          <w:p w14:paraId="10E72519" w14:textId="664DC835" w:rsidR="000B00DE" w:rsidRDefault="000B00DE">
            <w:r>
              <w:rPr>
                <w:rFonts w:hint="eastAsia"/>
              </w:rPr>
              <w:t>初期バージョンを「</w:t>
            </w:r>
            <w:r>
              <w:rPr>
                <w:rFonts w:hint="eastAsia"/>
              </w:rPr>
              <w:t>1</w:t>
            </w:r>
            <w:r>
              <w:rPr>
                <w:rFonts w:hint="eastAsia"/>
              </w:rPr>
              <w:t>」として更改等の特定処理が行われる度に自動で「</w:t>
            </w:r>
            <w:r>
              <w:rPr>
                <w:rFonts w:hint="eastAsia"/>
              </w:rPr>
              <w:t>1</w:t>
            </w:r>
            <w:r>
              <w:rPr>
                <w:rFonts w:hint="eastAsia"/>
              </w:rPr>
              <w:t>」ずつ増加する。</w:t>
            </w:r>
          </w:p>
          <w:p w14:paraId="2A1C135A" w14:textId="3449EAA1" w:rsidR="000B00DE" w:rsidRDefault="000B00DE">
            <w:r>
              <w:rPr>
                <w:rFonts w:hint="eastAsia"/>
              </w:rPr>
              <w:t>[4</w:t>
            </w:r>
            <w:r w:rsidR="00CE5ADE">
              <w:rPr>
                <w:rFonts w:hint="eastAsia"/>
              </w:rPr>
              <w:t>承認フロー</w:t>
            </w:r>
            <w:r>
              <w:rPr>
                <w:rFonts w:hint="eastAsia"/>
              </w:rPr>
              <w:t>定義・改修機能</w:t>
            </w:r>
            <w:r>
              <w:rPr>
                <w:rFonts w:hint="eastAsia"/>
              </w:rPr>
              <w:t>]</w:t>
            </w:r>
            <w:r>
              <w:rPr>
                <w:rFonts w:hint="eastAsia"/>
              </w:rPr>
              <w:t>を参照すること。</w:t>
            </w:r>
          </w:p>
        </w:tc>
      </w:tr>
      <w:tr w:rsidR="00853758" w14:paraId="390627D4" w14:textId="77777777">
        <w:tc>
          <w:tcPr>
            <w:tcW w:w="3304" w:type="dxa"/>
          </w:tcPr>
          <w:p w14:paraId="50E7E0B4" w14:textId="2AA8719A" w:rsidR="00853758" w:rsidRDefault="00CE5ADE">
            <w:r>
              <w:rPr>
                <w:rFonts w:hint="eastAsia"/>
              </w:rPr>
              <w:t>承認フロー</w:t>
            </w:r>
            <w:r w:rsidR="003D28A8">
              <w:rPr>
                <w:rFonts w:hint="eastAsia"/>
              </w:rPr>
              <w:t>の運用ステータス</w:t>
            </w:r>
          </w:p>
        </w:tc>
        <w:tc>
          <w:tcPr>
            <w:tcW w:w="6897" w:type="dxa"/>
          </w:tcPr>
          <w:p w14:paraId="1339326E" w14:textId="74280D4B" w:rsidR="00853758" w:rsidRDefault="00CE5ADE">
            <w:r>
              <w:rPr>
                <w:rFonts w:hint="eastAsia"/>
              </w:rPr>
              <w:t>承認フロー</w:t>
            </w:r>
            <w:r w:rsidR="000B00DE">
              <w:rPr>
                <w:rFonts w:hint="eastAsia"/>
              </w:rPr>
              <w:t>の運用ステータス情報。</w:t>
            </w:r>
          </w:p>
          <w:p w14:paraId="6AA43806" w14:textId="44319248" w:rsidR="000B00DE" w:rsidRDefault="000B00DE">
            <w:r>
              <w:rPr>
                <w:rFonts w:hint="eastAsia"/>
              </w:rPr>
              <w:t>「作成中」「運用中」「運用停止中」「廃止」の内、何れかのステータスが付与されている。</w:t>
            </w:r>
          </w:p>
        </w:tc>
      </w:tr>
    </w:tbl>
    <w:p w14:paraId="5AD1013A" w14:textId="77777777" w:rsidR="00D20867" w:rsidRPr="00853758" w:rsidRDefault="00D20867" w:rsidP="008B0A5F"/>
    <w:p w14:paraId="24C56403" w14:textId="1E001D09" w:rsidR="0022399F" w:rsidRDefault="0022399F" w:rsidP="0022399F">
      <w:pPr>
        <w:pStyle w:val="2"/>
      </w:pPr>
      <w:bookmarkStart w:id="7" w:name="_Toc204262495"/>
      <w:r>
        <w:rPr>
          <w:rFonts w:hint="eastAsia"/>
        </w:rPr>
        <w:t>特記事項</w:t>
      </w:r>
      <w:r w:rsidR="00801172">
        <w:rPr>
          <w:rFonts w:hint="eastAsia"/>
        </w:rPr>
        <w:t>及び設計意図</w:t>
      </w:r>
      <w:bookmarkEnd w:id="7"/>
    </w:p>
    <w:p w14:paraId="585D64D3" w14:textId="7B18B2DD" w:rsidR="0085209E" w:rsidRDefault="00801172" w:rsidP="00801172">
      <w:r>
        <w:rPr>
          <w:rFonts w:hint="eastAsia"/>
        </w:rPr>
        <w:t>この検索機能では、業務要件や業務フローの増加によって承認ワークフローが増加した場合に伴って</w:t>
      </w:r>
      <w:r w:rsidR="00CE5ADE">
        <w:rPr>
          <w:rFonts w:hint="eastAsia"/>
        </w:rPr>
        <w:t>承認フロー</w:t>
      </w:r>
      <w:r>
        <w:rPr>
          <w:rFonts w:hint="eastAsia"/>
        </w:rPr>
        <w:t>も増加する可能性が極めて高い為、目的とする</w:t>
      </w:r>
      <w:r w:rsidR="00CE5ADE">
        <w:rPr>
          <w:rFonts w:hint="eastAsia"/>
        </w:rPr>
        <w:t>承認フロー</w:t>
      </w:r>
      <w:r>
        <w:rPr>
          <w:rFonts w:hint="eastAsia"/>
        </w:rPr>
        <w:t>を可能な限りクリティカルに検索できる必要がある。</w:t>
      </w:r>
      <w:r w:rsidR="00561DC0">
        <w:rPr>
          <w:rFonts w:hint="eastAsia"/>
        </w:rPr>
        <w:t>また、</w:t>
      </w:r>
      <w:r>
        <w:rPr>
          <w:rFonts w:hint="eastAsia"/>
        </w:rPr>
        <w:t>この検索機能は</w:t>
      </w:r>
      <w:r w:rsidR="00CE5ADE">
        <w:rPr>
          <w:rFonts w:hint="eastAsia"/>
        </w:rPr>
        <w:t>承認フロー</w:t>
      </w:r>
      <w:r>
        <w:rPr>
          <w:rFonts w:hint="eastAsia"/>
        </w:rPr>
        <w:t>系全機能の起点となる</w:t>
      </w:r>
      <w:r w:rsidR="00561DC0">
        <w:rPr>
          <w:rFonts w:hint="eastAsia"/>
        </w:rPr>
        <w:t>ことから</w:t>
      </w:r>
      <w:r>
        <w:rPr>
          <w:rFonts w:hint="eastAsia"/>
        </w:rPr>
        <w:t>同様にクリティカル</w:t>
      </w:r>
      <w:r w:rsidR="00561DC0">
        <w:rPr>
          <w:rFonts w:hint="eastAsia"/>
        </w:rPr>
        <w:t>で</w:t>
      </w:r>
      <w:r>
        <w:rPr>
          <w:rFonts w:hint="eastAsia"/>
        </w:rPr>
        <w:t>抽象幅の低い検索条件を定義する</w:t>
      </w:r>
      <w:r w:rsidR="00561DC0">
        <w:rPr>
          <w:rFonts w:hint="eastAsia"/>
        </w:rPr>
        <w:t>必要がある</w:t>
      </w:r>
      <w:r w:rsidR="00FD66CB">
        <w:rPr>
          <w:rFonts w:hint="eastAsia"/>
        </w:rPr>
        <w:t>。</w:t>
      </w:r>
    </w:p>
    <w:p w14:paraId="455F0A07" w14:textId="54D4778A" w:rsidR="0085209E" w:rsidRPr="0022399F" w:rsidRDefault="00FD66CB" w:rsidP="00801172">
      <w:r>
        <w:rPr>
          <w:rFonts w:hint="eastAsia"/>
        </w:rPr>
        <w:t>その為、</w:t>
      </w:r>
      <w:r>
        <w:rPr>
          <w:rFonts w:hint="eastAsia"/>
        </w:rPr>
        <w:t>AND</w:t>
      </w:r>
      <w:r>
        <w:rPr>
          <w:rFonts w:hint="eastAsia"/>
        </w:rPr>
        <w:t>検索</w:t>
      </w:r>
      <w:r>
        <w:rPr>
          <w:rFonts w:hint="eastAsia"/>
        </w:rPr>
        <w:t>(</w:t>
      </w:r>
      <w:r>
        <w:rPr>
          <w:rFonts w:hint="eastAsia"/>
        </w:rPr>
        <w:t>絞り込み検索</w:t>
      </w:r>
      <w:r w:rsidR="004A54F5">
        <w:rPr>
          <w:rFonts w:hint="eastAsia"/>
        </w:rPr>
        <w:t>)</w:t>
      </w:r>
      <w:r>
        <w:rPr>
          <w:rFonts w:hint="eastAsia"/>
        </w:rPr>
        <w:t>として定める。</w:t>
      </w:r>
    </w:p>
    <w:p w14:paraId="7FFEA4D7" w14:textId="027E5C9C" w:rsidR="0085209E" w:rsidRDefault="00CE5ADE" w:rsidP="0085209E">
      <w:pPr>
        <w:pStyle w:val="1"/>
        <w:numPr>
          <w:ilvl w:val="0"/>
          <w:numId w:val="1"/>
        </w:numPr>
      </w:pPr>
      <w:bookmarkStart w:id="8" w:name="_Toc204262496"/>
      <w:r>
        <w:rPr>
          <w:rFonts w:hint="eastAsia"/>
        </w:rPr>
        <w:lastRenderedPageBreak/>
        <w:t>承認フロー</w:t>
      </w:r>
      <w:r w:rsidR="0053104A">
        <w:rPr>
          <w:rFonts w:hint="eastAsia"/>
        </w:rPr>
        <w:t>定義・改修</w:t>
      </w:r>
      <w:r w:rsidR="0022399F">
        <w:rPr>
          <w:rFonts w:hint="eastAsia"/>
        </w:rPr>
        <w:t>機能</w:t>
      </w:r>
      <w:bookmarkEnd w:id="8"/>
    </w:p>
    <w:p w14:paraId="6706D17A" w14:textId="77777777" w:rsidR="0085209E" w:rsidRDefault="0085209E" w:rsidP="0085209E">
      <w:pPr>
        <w:pStyle w:val="2"/>
      </w:pPr>
      <w:bookmarkStart w:id="9" w:name="_Toc204262497"/>
      <w:r>
        <w:rPr>
          <w:rFonts w:hint="eastAsia"/>
        </w:rPr>
        <w:t>機能概要</w:t>
      </w:r>
      <w:bookmarkEnd w:id="9"/>
    </w:p>
    <w:p w14:paraId="0B9F1B73" w14:textId="5BAEC736" w:rsidR="0085209E" w:rsidRPr="0022399F" w:rsidRDefault="0053104A" w:rsidP="0085209E">
      <w:r>
        <w:rPr>
          <w:rFonts w:hint="eastAsia"/>
        </w:rPr>
        <w:t>新たな</w:t>
      </w:r>
      <w:r w:rsidR="00CE5ADE">
        <w:rPr>
          <w:rFonts w:hint="eastAsia"/>
        </w:rPr>
        <w:t>承認フロー</w:t>
      </w:r>
      <w:r>
        <w:rPr>
          <w:rFonts w:hint="eastAsia"/>
        </w:rPr>
        <w:t>の作成及び既存</w:t>
      </w:r>
      <w:r w:rsidR="00CE5ADE">
        <w:rPr>
          <w:rFonts w:hint="eastAsia"/>
        </w:rPr>
        <w:t>承認フロー</w:t>
      </w:r>
      <w:r>
        <w:rPr>
          <w:rFonts w:hint="eastAsia"/>
        </w:rPr>
        <w:t>の構成変更を行う機能。仕様としてバージョン管理や承認フロー自動連係などの機構を含む。</w:t>
      </w:r>
    </w:p>
    <w:p w14:paraId="71ECD45B" w14:textId="77777777" w:rsidR="0085209E" w:rsidRDefault="0085209E" w:rsidP="0085209E">
      <w:pPr>
        <w:pStyle w:val="2"/>
      </w:pPr>
      <w:bookmarkStart w:id="10" w:name="_Toc204262498"/>
      <w:r>
        <w:rPr>
          <w:rFonts w:hint="eastAsia"/>
        </w:rPr>
        <w:t>機能仕様</w:t>
      </w:r>
      <w:bookmarkEnd w:id="10"/>
    </w:p>
    <w:p w14:paraId="43A2ED72" w14:textId="0EFADFC5" w:rsidR="00E4544E" w:rsidRDefault="00E4544E" w:rsidP="0085209E">
      <w:r>
        <w:rPr>
          <w:rFonts w:hint="eastAsia"/>
        </w:rPr>
        <w:t>この機能では</w:t>
      </w:r>
      <w:r w:rsidR="00CE5ADE">
        <w:rPr>
          <w:rFonts w:hint="eastAsia"/>
        </w:rPr>
        <w:t>承認フロー</w:t>
      </w:r>
      <w:r>
        <w:rPr>
          <w:rFonts w:hint="eastAsia"/>
        </w:rPr>
        <w:t>の定義を行う。</w:t>
      </w:r>
    </w:p>
    <w:p w14:paraId="52A4250D" w14:textId="69AFEB7A" w:rsidR="00E4544E" w:rsidRDefault="00E4544E" w:rsidP="0085209E">
      <w:r>
        <w:rPr>
          <w:rFonts w:hint="eastAsia"/>
        </w:rPr>
        <w:t>定義は、以下の</w:t>
      </w:r>
      <w:r w:rsidR="00B5674A">
        <w:rPr>
          <w:rFonts w:hint="eastAsia"/>
        </w:rPr>
        <w:t>6</w:t>
      </w:r>
      <w:r>
        <w:rPr>
          <w:rFonts w:hint="eastAsia"/>
        </w:rPr>
        <w:t>種の設定項目によって行われる。</w:t>
      </w:r>
    </w:p>
    <w:p w14:paraId="39762322" w14:textId="18F2DE1C" w:rsidR="00E4544E" w:rsidRDefault="00E4544E" w:rsidP="00E4544E">
      <w:pPr>
        <w:ind w:firstLineChars="100" w:firstLine="220"/>
      </w:pPr>
      <w:r>
        <w:rPr>
          <w:rFonts w:hint="eastAsia"/>
        </w:rPr>
        <w:t>・</w:t>
      </w:r>
      <w:r w:rsidR="00CE5ADE">
        <w:rPr>
          <w:rFonts w:hint="eastAsia"/>
        </w:rPr>
        <w:t>承認フロー</w:t>
      </w:r>
      <w:r>
        <w:rPr>
          <w:rFonts w:hint="eastAsia"/>
        </w:rPr>
        <w:t>基本情報の設定</w:t>
      </w:r>
    </w:p>
    <w:p w14:paraId="39218407" w14:textId="19A3AE31" w:rsidR="00B5674A" w:rsidRDefault="00B5674A" w:rsidP="00E4544E">
      <w:r>
        <w:rPr>
          <w:rFonts w:hint="eastAsia"/>
        </w:rPr>
        <w:t xml:space="preserve">　・各種権限の設定</w:t>
      </w:r>
    </w:p>
    <w:p w14:paraId="364E6EB7" w14:textId="16B8AFEE" w:rsidR="00B5674A" w:rsidRDefault="00B5674A" w:rsidP="00E4544E">
      <w:r>
        <w:rPr>
          <w:rFonts w:hint="eastAsia"/>
        </w:rPr>
        <w:t xml:space="preserve">　・処理毎の通知設定</w:t>
      </w:r>
    </w:p>
    <w:p w14:paraId="6CD8C0EF" w14:textId="74F46229" w:rsidR="00B5674A" w:rsidRDefault="00B5674A" w:rsidP="00E4544E">
      <w:r>
        <w:rPr>
          <w:rFonts w:hint="eastAsia"/>
        </w:rPr>
        <w:t xml:space="preserve">　・申請ステップ　申請者ノードの設定</w:t>
      </w:r>
    </w:p>
    <w:p w14:paraId="27D7A728" w14:textId="3ED2C259" w:rsidR="00B5674A" w:rsidRDefault="00B5674A" w:rsidP="00E4544E">
      <w:r>
        <w:rPr>
          <w:rFonts w:hint="eastAsia"/>
        </w:rPr>
        <w:t xml:space="preserve">　・承認ステップの設定</w:t>
      </w:r>
    </w:p>
    <w:p w14:paraId="031A5843" w14:textId="4B10EAA9" w:rsidR="00B5674A" w:rsidRDefault="00B5674A" w:rsidP="00E4544E">
      <w:r>
        <w:rPr>
          <w:rFonts w:hint="eastAsia"/>
        </w:rPr>
        <w:t xml:space="preserve">　・承認ノードの設定</w:t>
      </w:r>
    </w:p>
    <w:p w14:paraId="2888E17E" w14:textId="77777777" w:rsidR="00B5674A" w:rsidRDefault="00B5674A" w:rsidP="00E4544E"/>
    <w:p w14:paraId="71C0FF7D" w14:textId="3B1F4186" w:rsidR="00E4544E" w:rsidRDefault="00E4544E" w:rsidP="00E4544E">
      <w:r>
        <w:rPr>
          <w:rFonts w:hint="eastAsia"/>
        </w:rPr>
        <w:t>以下に、それぞれの詳細仕様及び保持する情報を示す。</w:t>
      </w:r>
    </w:p>
    <w:p w14:paraId="4F15FC70" w14:textId="77777777" w:rsidR="00E4544E" w:rsidRDefault="00E4544E" w:rsidP="00E4544E"/>
    <w:p w14:paraId="2130CBED" w14:textId="78DEB75B" w:rsidR="00AF1DC4" w:rsidRDefault="00AF1DC4" w:rsidP="00E4544E">
      <w:r>
        <w:rPr>
          <w:rFonts w:hint="eastAsia"/>
        </w:rPr>
        <w:t>★承認フロー基本情報設定で設定する項目は、</w:t>
      </w:r>
      <w:r>
        <w:rPr>
          <w:rFonts w:hint="eastAsia"/>
        </w:rPr>
        <w:t>4.3[</w:t>
      </w:r>
      <w:r>
        <w:rPr>
          <w:rFonts w:hint="eastAsia"/>
        </w:rPr>
        <w:t>基本情報設定項目</w:t>
      </w:r>
      <w:r>
        <w:rPr>
          <w:rFonts w:hint="eastAsia"/>
        </w:rPr>
        <w:t>]</w:t>
      </w:r>
      <w:r>
        <w:rPr>
          <w:rFonts w:hint="eastAsia"/>
        </w:rPr>
        <w:t>を参照するものとする。</w:t>
      </w:r>
    </w:p>
    <w:p w14:paraId="6AE5EE44" w14:textId="0112BEA7" w:rsidR="00AF1DC4" w:rsidRDefault="00AF1DC4" w:rsidP="00E4544E">
      <w:r>
        <w:rPr>
          <w:rFonts w:hint="eastAsia"/>
        </w:rPr>
        <w:t>★各種権限の設定で設定する項目は、「新規申請権限」「参照権限」「中止権限」の</w:t>
      </w:r>
      <w:r>
        <w:rPr>
          <w:rFonts w:hint="eastAsia"/>
        </w:rPr>
        <w:t>3</w:t>
      </w:r>
      <w:r>
        <w:rPr>
          <w:rFonts w:hint="eastAsia"/>
        </w:rPr>
        <w:t>種類ある。</w:t>
      </w:r>
    </w:p>
    <w:p w14:paraId="280F1D22" w14:textId="4516C92B" w:rsidR="00AF1DC4" w:rsidRDefault="00AF1DC4" w:rsidP="00E4544E">
      <w:r>
        <w:rPr>
          <w:rFonts w:hint="eastAsia"/>
        </w:rPr>
        <w:t xml:space="preserve">　新規申請権限：この承認フローを利用して稟議を起票できる拠点グループを指定する。</w:t>
      </w:r>
    </w:p>
    <w:p w14:paraId="513E6B4E" w14:textId="77777777" w:rsidR="00AF1DC4" w:rsidRDefault="00AF1DC4" w:rsidP="00E4544E"/>
    <w:p w14:paraId="55A2BB03" w14:textId="45CCB9A7" w:rsidR="00AF1DC4" w:rsidRDefault="00AF1DC4" w:rsidP="00E4544E">
      <w:r>
        <w:rPr>
          <w:rFonts w:hint="eastAsia"/>
        </w:rPr>
        <w:t xml:space="preserve">　参照権限：この承認フローを利用して申請された稟議情報を参照</w:t>
      </w:r>
      <w:r>
        <w:rPr>
          <w:rFonts w:hint="eastAsia"/>
        </w:rPr>
        <w:t>(</w:t>
      </w:r>
      <w:r>
        <w:rPr>
          <w:rFonts w:hint="eastAsia"/>
        </w:rPr>
        <w:t>閲覧</w:t>
      </w:r>
      <w:r>
        <w:rPr>
          <w:rFonts w:hint="eastAsia"/>
        </w:rPr>
        <w:t>)</w:t>
      </w:r>
      <w:r>
        <w:rPr>
          <w:rFonts w:hint="eastAsia"/>
        </w:rPr>
        <w:t>できる拠点グループを指定する。なお。稟議の基本情報として「申請グループ」といった項目が存在し、そこで設定された拠点グループに至っては、この「参照権限」設定で指定されていない場合でも参照することができる。</w:t>
      </w:r>
    </w:p>
    <w:p w14:paraId="1C8B3A18" w14:textId="45FD0903" w:rsidR="00AF1DC4" w:rsidRDefault="00AF1DC4" w:rsidP="00E4544E">
      <w:r>
        <w:rPr>
          <w:rFonts w:hint="eastAsia"/>
        </w:rPr>
        <w:t>また、</w:t>
      </w:r>
      <w:r w:rsidR="001A20B9">
        <w:rPr>
          <w:rFonts w:hint="eastAsia"/>
        </w:rPr>
        <w:t>ロール権限が「管理者」のユーザーで認証を受けている利用者は、稟議検索機能を介して参照することが可能である。</w:t>
      </w:r>
    </w:p>
    <w:p w14:paraId="0EA90298" w14:textId="506E3260" w:rsidR="00AF1DC4" w:rsidRDefault="00AF1DC4" w:rsidP="00E4544E">
      <w:r>
        <w:rPr>
          <w:rFonts w:hint="eastAsia"/>
        </w:rPr>
        <w:t xml:space="preserve">　</w:t>
      </w:r>
    </w:p>
    <w:p w14:paraId="49C5C8AD" w14:textId="1A53C838" w:rsidR="00AF1DC4" w:rsidRDefault="00AF1DC4" w:rsidP="00E4544E">
      <w:r>
        <w:rPr>
          <w:rFonts w:hint="eastAsia"/>
        </w:rPr>
        <w:t xml:space="preserve">　中止権限：</w:t>
      </w:r>
      <w:r w:rsidR="001A20B9">
        <w:rPr>
          <w:rFonts w:hint="eastAsia"/>
        </w:rPr>
        <w:t>この承認フローを利用して申請された稟議を中止できる拠点グループを指定する。</w:t>
      </w:r>
    </w:p>
    <w:p w14:paraId="51734FAD" w14:textId="7F7DB8ED" w:rsidR="001A20B9" w:rsidRDefault="001A20B9" w:rsidP="00E4544E">
      <w:r>
        <w:rPr>
          <w:rFonts w:hint="eastAsia"/>
        </w:rPr>
        <w:t xml:space="preserve">　なお。稟議を申請した利用者</w:t>
      </w:r>
      <w:r>
        <w:rPr>
          <w:rFonts w:hint="eastAsia"/>
        </w:rPr>
        <w:t>(</w:t>
      </w:r>
      <w:r>
        <w:rPr>
          <w:rFonts w:hint="eastAsia"/>
        </w:rPr>
        <w:t>申請者</w:t>
      </w:r>
      <w:r>
        <w:rPr>
          <w:rFonts w:hint="eastAsia"/>
        </w:rPr>
        <w:t>)</w:t>
      </w:r>
      <w:r>
        <w:rPr>
          <w:rFonts w:hint="eastAsia"/>
        </w:rPr>
        <w:t>とロール権限で「管理者」が設定されているユーザーで認証を受けた利用者は、この中止権限設定で指定されていなくても中止を行うことができる。</w:t>
      </w:r>
    </w:p>
    <w:p w14:paraId="61E0A783" w14:textId="77777777" w:rsidR="008A5DA8" w:rsidRDefault="008A5DA8" w:rsidP="00E4544E"/>
    <w:p w14:paraId="17707E82" w14:textId="2831C90C" w:rsidR="00AF1DC4" w:rsidRDefault="00AF1DC4" w:rsidP="00E4544E">
      <w:r>
        <w:rPr>
          <w:rFonts w:hint="eastAsia"/>
        </w:rPr>
        <w:t>それぞれの設定値の詳細仕様は</w:t>
      </w:r>
      <w:r>
        <w:rPr>
          <w:rFonts w:hint="eastAsia"/>
        </w:rPr>
        <w:t>4.3[</w:t>
      </w:r>
      <w:r>
        <w:rPr>
          <w:rFonts w:hint="eastAsia"/>
        </w:rPr>
        <w:t>権限設定項目</w:t>
      </w:r>
      <w:r>
        <w:rPr>
          <w:rFonts w:hint="eastAsia"/>
        </w:rPr>
        <w:t>]</w:t>
      </w:r>
      <w:r>
        <w:rPr>
          <w:rFonts w:hint="eastAsia"/>
        </w:rPr>
        <w:t xml:space="preserve">を参照するものとする。　</w:t>
      </w:r>
    </w:p>
    <w:p w14:paraId="465764B2" w14:textId="77777777" w:rsidR="00B5674A" w:rsidRDefault="00B5674A" w:rsidP="00E4544E"/>
    <w:p w14:paraId="59281AB7" w14:textId="77777777" w:rsidR="00135EDF" w:rsidRDefault="00135EDF" w:rsidP="00CF0F48"/>
    <w:p w14:paraId="5EC98BC6" w14:textId="65CBAFE5" w:rsidR="002C6526" w:rsidRDefault="002C6526" w:rsidP="00CF0F48">
      <w:r>
        <w:rPr>
          <w:rFonts w:hint="eastAsia"/>
        </w:rPr>
        <w:t>★処理毎の通知設定</w:t>
      </w:r>
    </w:p>
    <w:p w14:paraId="5C0DAF6B" w14:textId="5210F113" w:rsidR="002C6526" w:rsidRDefault="002C6526" w:rsidP="00CF0F48">
      <w:r>
        <w:rPr>
          <w:rFonts w:hint="eastAsia"/>
        </w:rPr>
        <w:t xml:space="preserve">　この項目で設定するのは、稟議の「申請」「完了」「中止」それぞれのタイミングで発報する通知の詳細な設定である。通知先の指定や通知コメントの設定</w:t>
      </w:r>
      <w:r>
        <w:rPr>
          <w:rFonts w:hint="eastAsia"/>
        </w:rPr>
        <w:t>(</w:t>
      </w:r>
      <w:r>
        <w:rPr>
          <w:rFonts w:hint="eastAsia"/>
        </w:rPr>
        <w:t>固定・手入力</w:t>
      </w:r>
      <w:r>
        <w:rPr>
          <w:rFonts w:hint="eastAsia"/>
        </w:rPr>
        <w:t>)</w:t>
      </w:r>
      <w:r>
        <w:rPr>
          <w:rFonts w:hint="eastAsia"/>
        </w:rPr>
        <w:t>などを行う。ここで設定された通知は承認や差戻などの要求通知とは異なり、稟議の状態に起因して設定の通り通知メールが送信される。</w:t>
      </w:r>
    </w:p>
    <w:p w14:paraId="07350EA9" w14:textId="76461D49" w:rsidR="002C6526" w:rsidRDefault="002C6526" w:rsidP="00CF0F48">
      <w:r>
        <w:rPr>
          <w:rFonts w:hint="eastAsia"/>
        </w:rPr>
        <w:t>詳しい、設定項目やその仕様は</w:t>
      </w:r>
      <w:r>
        <w:rPr>
          <w:rFonts w:hint="eastAsia"/>
        </w:rPr>
        <w:t>4.3[</w:t>
      </w:r>
      <w:r>
        <w:rPr>
          <w:rFonts w:hint="eastAsia"/>
        </w:rPr>
        <w:t>稟議通知設定項目</w:t>
      </w:r>
      <w:r>
        <w:rPr>
          <w:rFonts w:hint="eastAsia"/>
        </w:rPr>
        <w:t>]</w:t>
      </w:r>
      <w:r>
        <w:rPr>
          <w:rFonts w:hint="eastAsia"/>
        </w:rPr>
        <w:t>を参照するものとする。</w:t>
      </w:r>
    </w:p>
    <w:p w14:paraId="43EDA028" w14:textId="77777777" w:rsidR="002C6526" w:rsidRDefault="002C6526" w:rsidP="00CF0F48"/>
    <w:p w14:paraId="645C87A9" w14:textId="7D8A2D7D" w:rsidR="002C6526" w:rsidRDefault="002C6526" w:rsidP="00CF0F48">
      <w:r>
        <w:rPr>
          <w:rFonts w:hint="eastAsia"/>
        </w:rPr>
        <w:lastRenderedPageBreak/>
        <w:t>★申請ステップ　申請者ノードの設定</w:t>
      </w:r>
    </w:p>
    <w:p w14:paraId="5182CF9C" w14:textId="30BCC077" w:rsidR="002C6526" w:rsidRDefault="002C6526" w:rsidP="00CF0F48">
      <w:r>
        <w:rPr>
          <w:rFonts w:hint="eastAsia"/>
        </w:rPr>
        <w:t xml:space="preserve">　この項目で設定するのは、承認フローに沿った稟議稼働の起点となる申請行為を行うノードの設定である。このシステムで作成する承認フローには「申請ステップ」「承認ステップ」の</w:t>
      </w:r>
      <w:r>
        <w:rPr>
          <w:rFonts w:hint="eastAsia"/>
        </w:rPr>
        <w:t>2</w:t>
      </w:r>
      <w:r>
        <w:rPr>
          <w:rFonts w:hint="eastAsia"/>
        </w:rPr>
        <w:t>つの概念が存在し、「申請ステップ」には最低</w:t>
      </w:r>
      <w:r>
        <w:rPr>
          <w:rFonts w:hint="eastAsia"/>
        </w:rPr>
        <w:t>1</w:t>
      </w:r>
      <w:r>
        <w:rPr>
          <w:rFonts w:hint="eastAsia"/>
        </w:rPr>
        <w:t>件の申請者ノードが存在する。</w:t>
      </w:r>
    </w:p>
    <w:p w14:paraId="2E0D9F65" w14:textId="32824619" w:rsidR="002C6526" w:rsidRDefault="002C6526" w:rsidP="00CF0F48"/>
    <w:p w14:paraId="38F4E9D9" w14:textId="0F1F54C9" w:rsidR="00030472" w:rsidRDefault="002C6526" w:rsidP="00CF0F48">
      <w:r>
        <w:rPr>
          <w:rFonts w:hint="eastAsia"/>
        </w:rPr>
        <w:t>この申請者ノードは「申請者基本設定」と「申請者代行設定」という</w:t>
      </w:r>
      <w:r>
        <w:rPr>
          <w:rFonts w:hint="eastAsia"/>
        </w:rPr>
        <w:t>2</w:t>
      </w:r>
      <w:r>
        <w:rPr>
          <w:rFonts w:hint="eastAsia"/>
        </w:rPr>
        <w:t>つの設定情報によって</w:t>
      </w:r>
      <w:r w:rsidR="00030472">
        <w:rPr>
          <w:rFonts w:hint="eastAsia"/>
        </w:rPr>
        <w:t>成り立ち、申請で利用する申請フォームの指定や申請を行う利用者の指定を行う。</w:t>
      </w:r>
    </w:p>
    <w:p w14:paraId="38DB46B5" w14:textId="4EB9929D" w:rsidR="00E73D23" w:rsidRDefault="00030472" w:rsidP="00CF0F48">
      <w:r>
        <w:rPr>
          <w:rFonts w:hint="eastAsia"/>
        </w:rPr>
        <w:t>複数の申請者ノードを設定して承認フローを定義することが可能</w:t>
      </w:r>
      <w:r w:rsidR="00E73D23">
        <w:rPr>
          <w:rFonts w:hint="eastAsia"/>
        </w:rPr>
        <w:t>であり、</w:t>
      </w:r>
      <w:r>
        <w:rPr>
          <w:rFonts w:hint="eastAsia"/>
        </w:rPr>
        <w:t>申請者ノード毎に通過・駆動する承認ステップを選択、</w:t>
      </w:r>
      <w:r w:rsidR="00E73D23">
        <w:rPr>
          <w:rFonts w:hint="eastAsia"/>
        </w:rPr>
        <w:t>並行した承認フローを駆動させることができる。</w:t>
      </w:r>
    </w:p>
    <w:p w14:paraId="027D3E83" w14:textId="3BC8F05A" w:rsidR="00030472" w:rsidRDefault="00E73D23" w:rsidP="00CF0F48">
      <w:r>
        <w:rPr>
          <w:rFonts w:hint="eastAsia"/>
        </w:rPr>
        <w:t>承認フローの駆動開始については、</w:t>
      </w:r>
      <w:r w:rsidR="00030472">
        <w:rPr>
          <w:rFonts w:hint="eastAsia"/>
        </w:rPr>
        <w:t>すべての申請者ノードから申請が行われたタイミングで承認ステップ及び承認フローに沿った稟議</w:t>
      </w:r>
      <w:r w:rsidR="00030472">
        <w:rPr>
          <w:rFonts w:hint="eastAsia"/>
        </w:rPr>
        <w:t>(</w:t>
      </w:r>
      <w:r w:rsidR="00030472">
        <w:rPr>
          <w:rFonts w:hint="eastAsia"/>
        </w:rPr>
        <w:t>決裁行為</w:t>
      </w:r>
      <w:r w:rsidR="00030472">
        <w:rPr>
          <w:rFonts w:hint="eastAsia"/>
        </w:rPr>
        <w:t>)</w:t>
      </w:r>
      <w:r w:rsidR="00030472">
        <w:rPr>
          <w:rFonts w:hint="eastAsia"/>
        </w:rPr>
        <w:t>が開始される。</w:t>
      </w:r>
    </w:p>
    <w:p w14:paraId="0277F7CA" w14:textId="4CF42426" w:rsidR="00030472" w:rsidRDefault="00030472" w:rsidP="00CF0F48"/>
    <w:p w14:paraId="262E44B3" w14:textId="556B78DA" w:rsidR="00030472" w:rsidRPr="00030472" w:rsidRDefault="00030472" w:rsidP="00CF0F48">
      <w:pPr>
        <w:rPr>
          <w:b/>
          <w:bCs/>
        </w:rPr>
      </w:pPr>
      <w:r w:rsidRPr="00030472">
        <w:rPr>
          <w:rFonts w:hint="eastAsia"/>
          <w:b/>
          <w:bCs/>
        </w:rPr>
        <w:t>権限設定の新規申請設定と申請者ノードの違い</w:t>
      </w:r>
      <w:r>
        <w:rPr>
          <w:rFonts w:hint="eastAsia"/>
          <w:b/>
          <w:bCs/>
        </w:rPr>
        <w:t>・関係</w:t>
      </w:r>
    </w:p>
    <w:p w14:paraId="6DA50293" w14:textId="0D9C4080" w:rsidR="00030472" w:rsidRDefault="00030472" w:rsidP="00CF0F48">
      <w:r>
        <w:rPr>
          <w:rFonts w:hint="eastAsia"/>
        </w:rPr>
        <w:t xml:space="preserve">　上段で記述した設定項目である権限設定の「新規申請設定」とこの申請者ノードの設定は依存関係を持つ。</w:t>
      </w:r>
    </w:p>
    <w:p w14:paraId="3A8ECB6A" w14:textId="79D5E08D" w:rsidR="00030472" w:rsidRDefault="00030472" w:rsidP="00CF0F48">
      <w:r>
        <w:rPr>
          <w:rFonts w:hint="eastAsia"/>
        </w:rPr>
        <w:t>新規申請設定：当該承認フローを利用して起票行為</w:t>
      </w:r>
      <w:r>
        <w:rPr>
          <w:rFonts w:hint="eastAsia"/>
        </w:rPr>
        <w:t>(</w:t>
      </w:r>
      <w:r>
        <w:rPr>
          <w:rFonts w:hint="eastAsia"/>
        </w:rPr>
        <w:t>申請</w:t>
      </w:r>
      <w:r w:rsidR="009A05E7">
        <w:rPr>
          <w:rFonts w:hint="eastAsia"/>
        </w:rPr>
        <w:t>を</w:t>
      </w:r>
      <w:r>
        <w:rPr>
          <w:rFonts w:hint="eastAsia"/>
        </w:rPr>
        <w:t>含</w:t>
      </w:r>
      <w:r w:rsidR="009A05E7">
        <w:rPr>
          <w:rFonts w:hint="eastAsia"/>
        </w:rPr>
        <w:t>む</w:t>
      </w:r>
      <w:r>
        <w:rPr>
          <w:rFonts w:hint="eastAsia"/>
        </w:rPr>
        <w:t>)</w:t>
      </w:r>
      <w:r>
        <w:rPr>
          <w:rFonts w:hint="eastAsia"/>
        </w:rPr>
        <w:t>を行うことができる</w:t>
      </w:r>
      <w:r w:rsidR="009A05E7">
        <w:rPr>
          <w:rFonts w:hint="eastAsia"/>
        </w:rPr>
        <w:t>利用者を指定する。</w:t>
      </w:r>
    </w:p>
    <w:p w14:paraId="7E90D143" w14:textId="523DFADF" w:rsidR="009A05E7" w:rsidRDefault="009A05E7" w:rsidP="00CF0F48">
      <w:r>
        <w:rPr>
          <w:rFonts w:hint="eastAsia"/>
        </w:rPr>
        <w:t>申請者ノードの申請者指定：当該申請者ノードから起票行為</w:t>
      </w:r>
      <w:r>
        <w:rPr>
          <w:rFonts w:hint="eastAsia"/>
        </w:rPr>
        <w:t>(</w:t>
      </w:r>
      <w:r>
        <w:rPr>
          <w:rFonts w:hint="eastAsia"/>
        </w:rPr>
        <w:t>申請を含む</w:t>
      </w:r>
      <w:r>
        <w:rPr>
          <w:rFonts w:hint="eastAsia"/>
        </w:rPr>
        <w:t>)</w:t>
      </w:r>
      <w:r>
        <w:rPr>
          <w:rFonts w:hint="eastAsia"/>
        </w:rPr>
        <w:t>を行った際に申請者として記録される利用者・拠点グループを指定する。</w:t>
      </w:r>
    </w:p>
    <w:p w14:paraId="1878D02D" w14:textId="6970811A" w:rsidR="009A05E7" w:rsidRDefault="009A05E7" w:rsidP="00CF0F48">
      <w:r>
        <w:rPr>
          <w:rFonts w:hint="eastAsia"/>
        </w:rPr>
        <w:t>新規申請設定で設定された拠点グループの中から利用者やグループを指定して設定する。</w:t>
      </w:r>
    </w:p>
    <w:p w14:paraId="05AEBBF6" w14:textId="4F9696C2" w:rsidR="009A05E7" w:rsidRDefault="009A05E7" w:rsidP="00CF0F48">
      <w:r>
        <w:rPr>
          <w:rFonts w:hint="eastAsia"/>
        </w:rPr>
        <w:t>この設定で拠点グループを選択した場合には、更に役職情報の指定を行い、指定された役職を当該グループ内で持つ利用者のみ申請を行うことができる。</w:t>
      </w:r>
    </w:p>
    <w:p w14:paraId="47EDA4BC" w14:textId="77777777" w:rsidR="009A05E7" w:rsidRDefault="009A05E7" w:rsidP="00CF0F48"/>
    <w:p w14:paraId="560013F9" w14:textId="7D50E42D" w:rsidR="009A05E7" w:rsidRDefault="009A05E7" w:rsidP="00CF0F48">
      <w:r>
        <w:rPr>
          <w:rFonts w:hint="eastAsia"/>
        </w:rPr>
        <w:t>つまり、新規申請権限で設定された拠点グループ＞申請者ノードが設定できる利用者・拠点グループ</w:t>
      </w:r>
    </w:p>
    <w:p w14:paraId="185EBCB7" w14:textId="52FC3F7B" w:rsidR="009A05E7" w:rsidRDefault="009A05E7" w:rsidP="00CF0F48">
      <w:r>
        <w:rPr>
          <w:rFonts w:hint="eastAsia"/>
        </w:rPr>
        <w:t>という関係性が成り立つ。</w:t>
      </w:r>
    </w:p>
    <w:p w14:paraId="12A0239F" w14:textId="77777777" w:rsidR="00030472" w:rsidRDefault="00030472" w:rsidP="00CF0F48"/>
    <w:p w14:paraId="059F8698" w14:textId="77777777" w:rsidR="002C6526" w:rsidRDefault="002C6526" w:rsidP="00CF0F48"/>
    <w:p w14:paraId="7DD58450" w14:textId="578A3F6B" w:rsidR="009A05E7" w:rsidRDefault="009A05E7" w:rsidP="00CF0F48">
      <w:r>
        <w:rPr>
          <w:rFonts w:hint="eastAsia"/>
        </w:rPr>
        <w:t>★承認ステップ</w:t>
      </w:r>
      <w:r w:rsidR="00E73D23">
        <w:rPr>
          <w:rFonts w:hint="eastAsia"/>
        </w:rPr>
        <w:t>の設定</w:t>
      </w:r>
    </w:p>
    <w:p w14:paraId="418A1C60" w14:textId="194E4B8B" w:rsidR="009A05E7" w:rsidRDefault="009A05E7" w:rsidP="00CF0F48">
      <w:r>
        <w:rPr>
          <w:rFonts w:hint="eastAsia"/>
        </w:rPr>
        <w:t xml:space="preserve">　この項目で設定するのは、上段で記述した「承認ステップ」の設定である。</w:t>
      </w:r>
    </w:p>
    <w:p w14:paraId="136CD72C" w14:textId="26342878" w:rsidR="009A05E7" w:rsidRDefault="009A05E7" w:rsidP="00CF0F48">
      <w:r>
        <w:rPr>
          <w:rFonts w:hint="eastAsia"/>
        </w:rPr>
        <w:t>この承認ステップは、最低</w:t>
      </w:r>
      <w:r>
        <w:rPr>
          <w:rFonts w:hint="eastAsia"/>
        </w:rPr>
        <w:t>1</w:t>
      </w:r>
      <w:r>
        <w:rPr>
          <w:rFonts w:hint="eastAsia"/>
        </w:rPr>
        <w:t>件以上の承認者ノードを保持し</w:t>
      </w:r>
      <w:r w:rsidR="00E73D23">
        <w:rPr>
          <w:rFonts w:hint="eastAsia"/>
        </w:rPr>
        <w:t>ており、承認ステップ自身の設定情報も保持する。</w:t>
      </w:r>
    </w:p>
    <w:p w14:paraId="4C6C9CCB" w14:textId="527E15AB" w:rsidR="00E73D23" w:rsidRDefault="00E73D23" w:rsidP="00CF0F48">
      <w:r>
        <w:rPr>
          <w:rFonts w:hint="eastAsia"/>
        </w:rPr>
        <w:t>なお。承認ステップは並行した承認フローを定義することが可能で以下の例のようなフローを実現する。</w:t>
      </w:r>
    </w:p>
    <w:p w14:paraId="33F75D29" w14:textId="5A1B6A83" w:rsidR="00E73D23" w:rsidRDefault="00E73D23" w:rsidP="00CF0F48">
      <w:r>
        <w:rPr>
          <w:rFonts w:hint="eastAsia"/>
        </w:rPr>
        <w:t>例：　申請者ノードＡから申請⇒承認ステップ➀が駆動。終了後、承認ステップ➂へ遷移。</w:t>
      </w:r>
    </w:p>
    <w:p w14:paraId="55653F35" w14:textId="5B953ADA" w:rsidR="00E73D23" w:rsidRDefault="00E73D23" w:rsidP="00CF0F48">
      <w:r>
        <w:rPr>
          <w:rFonts w:hint="eastAsia"/>
        </w:rPr>
        <w:t xml:space="preserve">　　　申請者ノードＢから申請⇒承認ステップ➁が駆動。終了後、承認ステップ➂へ遷移。</w:t>
      </w:r>
    </w:p>
    <w:p w14:paraId="76A925D2" w14:textId="5E5107E9" w:rsidR="00E73D23" w:rsidRDefault="00E73D23" w:rsidP="00CF0F48">
      <w:r>
        <w:rPr>
          <w:rFonts w:hint="eastAsia"/>
        </w:rPr>
        <w:t xml:space="preserve">　　　</w:t>
      </w:r>
    </w:p>
    <w:p w14:paraId="2EED3098" w14:textId="4B136E29" w:rsidR="00E73D23" w:rsidRDefault="00E73D23" w:rsidP="00CF0F48">
      <w:r>
        <w:rPr>
          <w:rFonts w:hint="eastAsia"/>
        </w:rPr>
        <w:t xml:space="preserve">　　　承認ステップ➂は承認ステップ➀と➁の両方が終了後に駆動開始。</w:t>
      </w:r>
    </w:p>
    <w:p w14:paraId="20995231" w14:textId="77777777" w:rsidR="00E73D23" w:rsidRDefault="00E73D23" w:rsidP="00CF0F48"/>
    <w:p w14:paraId="68001C02" w14:textId="24BC753D" w:rsidR="00E73D23" w:rsidRDefault="00E73D23" w:rsidP="00CF0F48">
      <w:r>
        <w:rPr>
          <w:rFonts w:hint="eastAsia"/>
        </w:rPr>
        <w:t>★承認者ノードの設定</w:t>
      </w:r>
    </w:p>
    <w:p w14:paraId="7A817B65" w14:textId="0C020B89" w:rsidR="00E73D23" w:rsidRDefault="00E73D23" w:rsidP="00CF0F48">
      <w:r>
        <w:rPr>
          <w:rFonts w:hint="eastAsia"/>
        </w:rPr>
        <w:t xml:space="preserve">　この設定項目では、承認者として決裁要求を行う利用者の指定や次に遷移する承認者ノードの指定・条件の設定、決裁行為を行った際の通知設定など設定を行う。</w:t>
      </w:r>
    </w:p>
    <w:p w14:paraId="065AFFAB" w14:textId="71F341A6" w:rsidR="00E73D23" w:rsidRDefault="002514EC" w:rsidP="00CF0F48">
      <w:r>
        <w:rPr>
          <w:rFonts w:hint="eastAsia"/>
        </w:rPr>
        <w:lastRenderedPageBreak/>
        <w:t>承認者ノードの設定は、駆動する際の順序情報を持ち、</w:t>
      </w:r>
      <w:r>
        <w:rPr>
          <w:rFonts w:hint="eastAsia"/>
        </w:rPr>
        <w:t>1</w:t>
      </w:r>
      <w:r>
        <w:rPr>
          <w:rFonts w:hint="eastAsia"/>
        </w:rPr>
        <w:t>番から大きな値へ駆動していく。</w:t>
      </w:r>
    </w:p>
    <w:p w14:paraId="20974A05" w14:textId="274D556B" w:rsidR="002514EC" w:rsidRDefault="002514EC" w:rsidP="00CF0F48">
      <w:r>
        <w:rPr>
          <w:rFonts w:hint="eastAsia"/>
        </w:rPr>
        <w:t>順序の入れ替えに関しては、</w:t>
      </w:r>
      <w:r>
        <w:rPr>
          <w:rFonts w:hint="eastAsia"/>
        </w:rPr>
        <w:t>D&amp;D</w:t>
      </w:r>
      <w:r>
        <w:rPr>
          <w:rFonts w:hint="eastAsia"/>
        </w:rPr>
        <w:t>操作を用いて行う。操作感などは画面仕様書を参照するものとする。</w:t>
      </w:r>
    </w:p>
    <w:p w14:paraId="7E8A8F4C" w14:textId="77777777" w:rsidR="00E73D23" w:rsidRDefault="00E73D23" w:rsidP="00CF0F48"/>
    <w:p w14:paraId="6F232664" w14:textId="77777777" w:rsidR="00715A76" w:rsidRDefault="00715A76" w:rsidP="00CF0F48"/>
    <w:p w14:paraId="0E171983" w14:textId="54B091C9" w:rsidR="00715A76" w:rsidRDefault="00715A76" w:rsidP="00CF0F48">
      <w:r>
        <w:rPr>
          <w:rFonts w:hint="eastAsia"/>
        </w:rPr>
        <w:t>なお。申請ステップ・申請者ノード・承認ステップ・承認者ノードの設定項目及び</w:t>
      </w:r>
      <w:r w:rsidR="006035B6">
        <w:rPr>
          <w:rFonts w:hint="eastAsia"/>
        </w:rPr>
        <w:t>入出力</w:t>
      </w:r>
      <w:r>
        <w:rPr>
          <w:rFonts w:hint="eastAsia"/>
        </w:rPr>
        <w:t>仕様については、別途：承認フロー基幹設定項目ドキュメントを参照するものとする。</w:t>
      </w:r>
    </w:p>
    <w:p w14:paraId="3E5353BC" w14:textId="77777777" w:rsidR="00715A76" w:rsidRPr="002C6526" w:rsidRDefault="00715A76" w:rsidP="00CF0F48"/>
    <w:p w14:paraId="468BD5ED" w14:textId="5DBB9E97" w:rsidR="00CF0F48" w:rsidRPr="00CF0F48" w:rsidRDefault="00CF0F48" w:rsidP="00CF0F48">
      <w:pPr>
        <w:rPr>
          <w:b/>
          <w:bCs/>
        </w:rPr>
      </w:pPr>
      <w:r w:rsidRPr="00CF0F48">
        <w:rPr>
          <w:rFonts w:hint="eastAsia"/>
          <w:b/>
          <w:bCs/>
        </w:rPr>
        <w:t>バージョンアップについて</w:t>
      </w:r>
    </w:p>
    <w:p w14:paraId="333F7FDD" w14:textId="4B0E2FDD" w:rsidR="00CF0F48" w:rsidRDefault="00CF0F48" w:rsidP="00CF0F48">
      <w:r>
        <w:rPr>
          <w:rFonts w:hint="eastAsia"/>
        </w:rPr>
        <w:t xml:space="preserve">　バージョンアップとは、既に定義及び運用されている状況の</w:t>
      </w:r>
      <w:r w:rsidR="00CE5ADE">
        <w:rPr>
          <w:rFonts w:hint="eastAsia"/>
        </w:rPr>
        <w:t>承認フロー</w:t>
      </w:r>
      <w:r>
        <w:rPr>
          <w:rFonts w:hint="eastAsia"/>
        </w:rPr>
        <w:t>に対して修正を行った場</w:t>
      </w:r>
    </w:p>
    <w:p w14:paraId="327000FF" w14:textId="4759060D" w:rsidR="0068551C" w:rsidRDefault="00CF0F48" w:rsidP="00CF0F48">
      <w:pPr>
        <w:ind w:firstLineChars="100" w:firstLine="220"/>
      </w:pPr>
      <w:r>
        <w:rPr>
          <w:rFonts w:hint="eastAsia"/>
        </w:rPr>
        <w:t>合に発生する。発生する条件は、</w:t>
      </w:r>
      <w:r w:rsidR="0068551C">
        <w:rPr>
          <w:rFonts w:hint="eastAsia"/>
        </w:rPr>
        <w:t>「承認フローとの連携がされていること」「</w:t>
      </w:r>
      <w:r w:rsidR="00CE5ADE">
        <w:rPr>
          <w:rFonts w:hint="eastAsia"/>
        </w:rPr>
        <w:t>承認フロー</w:t>
      </w:r>
      <w:r w:rsidR="0068551C">
        <w:rPr>
          <w:rFonts w:hint="eastAsia"/>
        </w:rPr>
        <w:t>を利用し</w:t>
      </w:r>
    </w:p>
    <w:p w14:paraId="39D995CD" w14:textId="2DC73523" w:rsidR="00CF0F48" w:rsidRDefault="0068551C" w:rsidP="00CF0F48">
      <w:pPr>
        <w:ind w:firstLineChars="100" w:firstLine="220"/>
      </w:pPr>
      <w:r>
        <w:rPr>
          <w:rFonts w:hint="eastAsia"/>
        </w:rPr>
        <w:t>稟議が起票されていること」の</w:t>
      </w:r>
      <w:r>
        <w:rPr>
          <w:rFonts w:hint="eastAsia"/>
        </w:rPr>
        <w:t>2</w:t>
      </w:r>
      <w:r>
        <w:rPr>
          <w:rFonts w:hint="eastAsia"/>
        </w:rPr>
        <w:t>つの何れか若しくは両方を満たす場合である。</w:t>
      </w:r>
    </w:p>
    <w:p w14:paraId="2F80A63E" w14:textId="77777777" w:rsidR="0068551C" w:rsidRDefault="0068551C" w:rsidP="00CF0F48">
      <w:pPr>
        <w:ind w:firstLineChars="100" w:firstLine="220"/>
      </w:pPr>
    </w:p>
    <w:p w14:paraId="583157F2" w14:textId="569E9CDB" w:rsidR="0068551C" w:rsidRDefault="0068551C" w:rsidP="00CF0F48">
      <w:pPr>
        <w:ind w:firstLineChars="100" w:firstLine="220"/>
      </w:pPr>
      <w:r>
        <w:rPr>
          <w:rFonts w:hint="eastAsia"/>
        </w:rPr>
        <w:t>バージョン情報は、新規定義時「</w:t>
      </w:r>
      <w:r>
        <w:rPr>
          <w:rFonts w:hint="eastAsia"/>
        </w:rPr>
        <w:t>1</w:t>
      </w:r>
      <w:r>
        <w:rPr>
          <w:rFonts w:hint="eastAsia"/>
        </w:rPr>
        <w:t>」と附番し、発生する度に「</w:t>
      </w:r>
      <w:r>
        <w:rPr>
          <w:rFonts w:hint="eastAsia"/>
        </w:rPr>
        <w:t>1</w:t>
      </w:r>
      <w:r>
        <w:rPr>
          <w:rFonts w:hint="eastAsia"/>
        </w:rPr>
        <w:t>」ずつ増加する。</w:t>
      </w:r>
    </w:p>
    <w:p w14:paraId="44C93332" w14:textId="5D1515D7" w:rsidR="0068551C" w:rsidRDefault="0068551C" w:rsidP="00CF0F48">
      <w:pPr>
        <w:ind w:firstLineChars="100" w:firstLine="220"/>
      </w:pPr>
      <w:r>
        <w:rPr>
          <w:rFonts w:hint="eastAsia"/>
        </w:rPr>
        <w:t>最大値などの指定はなく、運用時常に最新バージョンの</w:t>
      </w:r>
      <w:r w:rsidR="00CE5ADE">
        <w:rPr>
          <w:rFonts w:hint="eastAsia"/>
        </w:rPr>
        <w:t>承認フロー</w:t>
      </w:r>
      <w:r>
        <w:rPr>
          <w:rFonts w:hint="eastAsia"/>
        </w:rPr>
        <w:t>が利用される。</w:t>
      </w:r>
    </w:p>
    <w:p w14:paraId="083585A1" w14:textId="2EEBFCFC" w:rsidR="0068551C" w:rsidRDefault="001B446B" w:rsidP="00CF0F48">
      <w:pPr>
        <w:ind w:firstLineChars="100" w:firstLine="220"/>
      </w:pPr>
      <w:r>
        <w:rPr>
          <w:rFonts w:hint="eastAsia"/>
        </w:rPr>
        <w:t>なお。</w:t>
      </w:r>
      <w:r w:rsidR="0068551C">
        <w:rPr>
          <w:rFonts w:hint="eastAsia"/>
        </w:rPr>
        <w:t>検索や承認フロー連携では最新バージョン以外にも下位バージョンも利用することができる。</w:t>
      </w:r>
    </w:p>
    <w:p w14:paraId="78181C47" w14:textId="660EB371" w:rsidR="0068551C" w:rsidRDefault="00FD66CB" w:rsidP="00CF0F48">
      <w:pPr>
        <w:ind w:firstLineChars="100" w:firstLine="220"/>
      </w:pPr>
      <w:r>
        <w:rPr>
          <w:rFonts w:hint="eastAsia"/>
        </w:rPr>
        <w:t>(</w:t>
      </w:r>
      <w:r>
        <w:rPr>
          <w:rFonts w:hint="eastAsia"/>
        </w:rPr>
        <w:t>バージョンアップ時の自動再設定</w:t>
      </w:r>
      <w:r>
        <w:rPr>
          <w:rFonts w:hint="eastAsia"/>
        </w:rPr>
        <w:t>)</w:t>
      </w:r>
    </w:p>
    <w:p w14:paraId="3B803354" w14:textId="77777777" w:rsidR="00FD66CB" w:rsidRDefault="00FD66CB" w:rsidP="00CF0F48">
      <w:pPr>
        <w:ind w:firstLineChars="100" w:firstLine="220"/>
      </w:pPr>
    </w:p>
    <w:p w14:paraId="6E20D67E" w14:textId="7E51F199" w:rsidR="0068551C" w:rsidRDefault="0068551C" w:rsidP="0068551C">
      <w:r>
        <w:rPr>
          <w:rFonts w:hint="eastAsia"/>
        </w:rPr>
        <w:t xml:space="preserve">　また、下位バージョンを最新バージョンとし上位バージョンを破棄</w:t>
      </w:r>
      <w:r w:rsidR="007A5609">
        <w:rPr>
          <w:rFonts w:hint="eastAsia"/>
        </w:rPr>
        <w:t>する「引き戻し」が</w:t>
      </w:r>
      <w:r>
        <w:rPr>
          <w:rFonts w:hint="eastAsia"/>
        </w:rPr>
        <w:t>可能である。この場合、「上位バージョンを利用した稟議が起票されていない」こと</w:t>
      </w:r>
      <w:r w:rsidR="007A5609">
        <w:rPr>
          <w:rFonts w:hint="eastAsia"/>
        </w:rPr>
        <w:t>を条件とし、</w:t>
      </w:r>
      <w:r w:rsidR="007A5609">
        <w:rPr>
          <w:rFonts w:hint="eastAsia"/>
        </w:rPr>
        <w:t>UI</w:t>
      </w:r>
      <w:r w:rsidR="007A5609">
        <w:rPr>
          <w:rFonts w:hint="eastAsia"/>
        </w:rPr>
        <w:t>上から引き戻しを行う。引き戻しが可能な範囲は</w:t>
      </w:r>
      <w:r w:rsidR="007A5609">
        <w:rPr>
          <w:rFonts w:hint="eastAsia"/>
        </w:rPr>
        <w:t>1</w:t>
      </w:r>
      <w:r w:rsidR="007A5609">
        <w:rPr>
          <w:rFonts w:hint="eastAsia"/>
        </w:rPr>
        <w:t>バージョンとし、引き戻し後に再度改修が発生した場合には、同様に「</w:t>
      </w:r>
      <w:r w:rsidR="007A5609">
        <w:rPr>
          <w:rFonts w:hint="eastAsia"/>
        </w:rPr>
        <w:t>1</w:t>
      </w:r>
      <w:r w:rsidR="007A5609">
        <w:rPr>
          <w:rFonts w:hint="eastAsia"/>
        </w:rPr>
        <w:t>」バージョンを繰り上げる。</w:t>
      </w:r>
      <w:r w:rsidR="007A5609">
        <w:rPr>
          <w:rFonts w:hint="eastAsia"/>
        </w:rPr>
        <w:t>(</w:t>
      </w:r>
      <w:r w:rsidR="007A5609">
        <w:rPr>
          <w:rFonts w:hint="eastAsia"/>
        </w:rPr>
        <w:t xml:space="preserve">例　</w:t>
      </w:r>
      <w:r w:rsidR="007A5609">
        <w:rPr>
          <w:rFonts w:hint="eastAsia"/>
        </w:rPr>
        <w:t>1</w:t>
      </w:r>
      <w:r w:rsidR="007A5609">
        <w:rPr>
          <w:rFonts w:hint="eastAsia"/>
        </w:rPr>
        <w:t>⇒</w:t>
      </w:r>
      <w:r w:rsidR="007A5609">
        <w:rPr>
          <w:rFonts w:hint="eastAsia"/>
        </w:rPr>
        <w:t>2</w:t>
      </w:r>
      <w:r w:rsidR="007A5609">
        <w:rPr>
          <w:rFonts w:hint="eastAsia"/>
        </w:rPr>
        <w:t>⇒</w:t>
      </w:r>
      <w:r w:rsidR="007A5609">
        <w:rPr>
          <w:rFonts w:hint="eastAsia"/>
        </w:rPr>
        <w:t>3</w:t>
      </w:r>
      <w:r w:rsidR="007A5609">
        <w:rPr>
          <w:rFonts w:hint="eastAsia"/>
        </w:rPr>
        <w:t>⇒</w:t>
      </w:r>
      <w:r w:rsidR="007A5609">
        <w:rPr>
          <w:rFonts w:hint="eastAsia"/>
        </w:rPr>
        <w:t>2</w:t>
      </w:r>
      <w:r w:rsidR="007A5609">
        <w:rPr>
          <w:rFonts w:hint="eastAsia"/>
        </w:rPr>
        <w:t>⇒</w:t>
      </w:r>
      <w:r w:rsidR="007A5609">
        <w:rPr>
          <w:rFonts w:hint="eastAsia"/>
        </w:rPr>
        <w:t>3)</w:t>
      </w:r>
    </w:p>
    <w:p w14:paraId="660C8E22" w14:textId="47C0E35A" w:rsidR="0068551C" w:rsidRDefault="0068551C" w:rsidP="0068551C">
      <w:r>
        <w:rPr>
          <w:rFonts w:hint="eastAsia"/>
        </w:rPr>
        <w:t xml:space="preserve">　バージョンアップ及びバージョン情報はシステムにより自動で管理し、利用者が直接数値を入力し</w:t>
      </w:r>
    </w:p>
    <w:p w14:paraId="75608AE2" w14:textId="408EFDD5" w:rsidR="0068551C" w:rsidRDefault="0068551C" w:rsidP="0068551C">
      <w:r>
        <w:rPr>
          <w:rFonts w:hint="eastAsia"/>
        </w:rPr>
        <w:t xml:space="preserve">　管理することはない。</w:t>
      </w:r>
    </w:p>
    <w:p w14:paraId="22B5D6C0" w14:textId="77777777" w:rsidR="0068551C" w:rsidRDefault="0068551C" w:rsidP="0068551C"/>
    <w:p w14:paraId="583B50B5" w14:textId="7FC255F0" w:rsidR="00FA46E0" w:rsidRPr="00FA46E0" w:rsidRDefault="00CE5ADE" w:rsidP="0068551C">
      <w:pPr>
        <w:rPr>
          <w:b/>
          <w:bCs/>
        </w:rPr>
      </w:pPr>
      <w:r>
        <w:rPr>
          <w:rFonts w:hint="eastAsia"/>
          <w:b/>
          <w:bCs/>
        </w:rPr>
        <w:t>承認フロー</w:t>
      </w:r>
      <w:r w:rsidR="00FA46E0" w:rsidRPr="00FA46E0">
        <w:rPr>
          <w:rFonts w:hint="eastAsia"/>
          <w:b/>
          <w:bCs/>
        </w:rPr>
        <w:t>の改修</w:t>
      </w:r>
    </w:p>
    <w:p w14:paraId="4A4C5C7A" w14:textId="762FABB0" w:rsidR="0068551C" w:rsidRDefault="00FA46E0" w:rsidP="0068551C">
      <w:r>
        <w:rPr>
          <w:rFonts w:hint="eastAsia"/>
        </w:rPr>
        <w:t xml:space="preserve">　既に定義された</w:t>
      </w:r>
      <w:r w:rsidR="00CE5ADE">
        <w:rPr>
          <w:rFonts w:hint="eastAsia"/>
        </w:rPr>
        <w:t>承認フロー</w:t>
      </w:r>
      <w:r>
        <w:rPr>
          <w:rFonts w:hint="eastAsia"/>
        </w:rPr>
        <w:t>の改修についても定義時と同様に画面・仕様で行われる。</w:t>
      </w:r>
    </w:p>
    <w:p w14:paraId="664BCEA1" w14:textId="73E31306" w:rsidR="00FA46E0" w:rsidRPr="00FA46E0" w:rsidRDefault="00FA46E0" w:rsidP="0068551C">
      <w:r>
        <w:rPr>
          <w:rFonts w:hint="eastAsia"/>
        </w:rPr>
        <w:t>バージョンアップが発生した場合には、バージョン差分を含む該当</w:t>
      </w:r>
      <w:r w:rsidR="00CE5ADE">
        <w:rPr>
          <w:rFonts w:hint="eastAsia"/>
        </w:rPr>
        <w:t>フロー</w:t>
      </w:r>
      <w:r>
        <w:rPr>
          <w:rFonts w:hint="eastAsia"/>
        </w:rPr>
        <w:t>の全データ構造を新たに登録する。</w:t>
      </w:r>
    </w:p>
    <w:p w14:paraId="539AE23B" w14:textId="63C4E8F5" w:rsidR="00FA46E0" w:rsidRDefault="001B446B" w:rsidP="0068551C">
      <w:r>
        <w:rPr>
          <w:rFonts w:hint="eastAsia"/>
        </w:rPr>
        <w:t>なお。</w:t>
      </w:r>
      <w:r w:rsidR="007F3091">
        <w:rPr>
          <w:rFonts w:hint="eastAsia"/>
        </w:rPr>
        <w:t>同</w:t>
      </w:r>
      <w:r w:rsidR="00CE5ADE">
        <w:rPr>
          <w:rFonts w:hint="eastAsia"/>
        </w:rPr>
        <w:t>承認フロー</w:t>
      </w:r>
      <w:r w:rsidR="007F3091">
        <w:rPr>
          <w:rFonts w:hint="eastAsia"/>
        </w:rPr>
        <w:t>が編集中である場合には、同時編集はできず、閲覧のみと</w:t>
      </w:r>
      <w:r w:rsidR="00174B47">
        <w:rPr>
          <w:rFonts w:hint="eastAsia"/>
        </w:rPr>
        <w:t>し同じユーザーが複数のタブでアクセスした場合も同様の仕様とする。</w:t>
      </w:r>
    </w:p>
    <w:p w14:paraId="6F14E3A4" w14:textId="72ACE4D3" w:rsidR="0068551C" w:rsidRDefault="0068551C" w:rsidP="0068551C">
      <w:r>
        <w:rPr>
          <w:rFonts w:hint="eastAsia"/>
        </w:rPr>
        <w:t>この機能の各表示方法及び設定操作の手法は画面仕様書を参照するものとする。</w:t>
      </w:r>
    </w:p>
    <w:p w14:paraId="11FDF888" w14:textId="77777777" w:rsidR="00135EDF" w:rsidRDefault="00135EDF" w:rsidP="0068551C"/>
    <w:p w14:paraId="0A8A8AAB" w14:textId="77777777" w:rsidR="00135EDF" w:rsidRDefault="00135EDF" w:rsidP="0068551C"/>
    <w:p w14:paraId="2FD8DFEC" w14:textId="260BB5A6" w:rsidR="00135EDF" w:rsidRDefault="00265D35" w:rsidP="0068551C">
      <w:r>
        <w:rPr>
          <w:rFonts w:hint="eastAsia"/>
        </w:rPr>
        <w:t>この</w:t>
      </w:r>
      <w:r w:rsidR="00CE5ADE">
        <w:rPr>
          <w:rFonts w:hint="eastAsia"/>
        </w:rPr>
        <w:t>承認フロー</w:t>
      </w:r>
      <w:r>
        <w:rPr>
          <w:rFonts w:hint="eastAsia"/>
        </w:rPr>
        <w:t>定義及び改修機能では保存を行うことが最終的な定義の意味づけとなる。</w:t>
      </w:r>
    </w:p>
    <w:p w14:paraId="337E6248" w14:textId="4EC8187C" w:rsidR="00135EDF" w:rsidRDefault="00265D35" w:rsidP="0068551C">
      <w:r>
        <w:rPr>
          <w:rFonts w:hint="eastAsia"/>
        </w:rPr>
        <w:t>保存時に定義された</w:t>
      </w:r>
      <w:r w:rsidR="00CE5ADE">
        <w:rPr>
          <w:rFonts w:hint="eastAsia"/>
        </w:rPr>
        <w:t>フロー</w:t>
      </w:r>
      <w:r>
        <w:rPr>
          <w:rFonts w:hint="eastAsia"/>
        </w:rPr>
        <w:t>に矛盾や設定漏れが発生していないかを確認し、その結果を基にデータの作成を行う。それぞれの結果毎に</w:t>
      </w:r>
      <w:r>
        <w:rPr>
          <w:rFonts w:hint="eastAsia"/>
        </w:rPr>
        <w:t>UI</w:t>
      </w:r>
      <w:r>
        <w:rPr>
          <w:rFonts w:hint="eastAsia"/>
        </w:rPr>
        <w:t>を用いて通知を行う。</w:t>
      </w:r>
      <w:r w:rsidR="00DF0898">
        <w:rPr>
          <w:rFonts w:hint="eastAsia"/>
        </w:rPr>
        <w:t>4.4</w:t>
      </w:r>
      <w:r>
        <w:rPr>
          <w:rFonts w:hint="eastAsia"/>
        </w:rPr>
        <w:t>[</w:t>
      </w:r>
      <w:r>
        <w:rPr>
          <w:rFonts w:hint="eastAsia"/>
        </w:rPr>
        <w:t>処理結果通知</w:t>
      </w:r>
      <w:r>
        <w:rPr>
          <w:rFonts w:hint="eastAsia"/>
        </w:rPr>
        <w:t>]</w:t>
      </w:r>
      <w:r>
        <w:rPr>
          <w:rFonts w:hint="eastAsia"/>
        </w:rPr>
        <w:t>を参照。</w:t>
      </w:r>
    </w:p>
    <w:p w14:paraId="3E55FD72" w14:textId="0E3850A2" w:rsidR="00174B47" w:rsidRDefault="00174B47" w:rsidP="0068551C"/>
    <w:p w14:paraId="164FCC34" w14:textId="77777777" w:rsidR="00174B47" w:rsidRDefault="00174B47" w:rsidP="0068551C"/>
    <w:p w14:paraId="571CC556" w14:textId="77777777" w:rsidR="00135EDF" w:rsidRDefault="00135EDF" w:rsidP="0068551C"/>
    <w:p w14:paraId="5C6836AD" w14:textId="77777777" w:rsidR="00715A76" w:rsidRDefault="00715A76" w:rsidP="0068551C"/>
    <w:p w14:paraId="385C9B46" w14:textId="77777777" w:rsidR="00715A76" w:rsidRDefault="00715A76" w:rsidP="0068551C"/>
    <w:p w14:paraId="6D9C17C0" w14:textId="77777777" w:rsidR="00715A76" w:rsidRPr="00E4544E" w:rsidRDefault="00715A76" w:rsidP="0068551C"/>
    <w:p w14:paraId="7BA4EC26" w14:textId="7A233C74" w:rsidR="00135EDF" w:rsidRDefault="0085209E" w:rsidP="00135EDF">
      <w:pPr>
        <w:pStyle w:val="2"/>
      </w:pPr>
      <w:bookmarkStart w:id="11" w:name="_Toc204262499"/>
      <w:r>
        <w:rPr>
          <w:rFonts w:hint="eastAsia"/>
        </w:rPr>
        <w:t>入力仕様</w:t>
      </w:r>
      <w:bookmarkEnd w:id="11"/>
    </w:p>
    <w:p w14:paraId="239D439E" w14:textId="0A9CB198" w:rsidR="00135EDF" w:rsidRDefault="00135EDF" w:rsidP="00135EDF">
      <w:r>
        <w:rPr>
          <w:rFonts w:hint="eastAsia"/>
        </w:rPr>
        <w:t>それぞれの入力値の詳細に関しては画面設計書を参照するものとする。</w:t>
      </w:r>
    </w:p>
    <w:p w14:paraId="4F591823" w14:textId="77777777" w:rsidR="00135EDF" w:rsidRPr="00135EDF" w:rsidRDefault="00135EDF" w:rsidP="00135EDF"/>
    <w:p w14:paraId="2CF6068F" w14:textId="436CEA56" w:rsidR="0085209E" w:rsidRDefault="0068551C" w:rsidP="0085209E">
      <w:r>
        <w:rPr>
          <w:rFonts w:hint="eastAsia"/>
        </w:rPr>
        <w:t>[</w:t>
      </w:r>
      <w:r>
        <w:rPr>
          <w:rFonts w:hint="eastAsia"/>
        </w:rPr>
        <w:t>基本情報</w:t>
      </w:r>
      <w:r w:rsidR="003845BC">
        <w:rPr>
          <w:rFonts w:hint="eastAsia"/>
        </w:rPr>
        <w:t>設定</w:t>
      </w:r>
      <w:r>
        <w:rPr>
          <w:rFonts w:hint="eastAsia"/>
        </w:rPr>
        <w:t>項目</w:t>
      </w:r>
      <w:r>
        <w:rPr>
          <w:rFonts w:hint="eastAsia"/>
        </w:rPr>
        <w:t>]</w:t>
      </w:r>
    </w:p>
    <w:p w14:paraId="15703AD3" w14:textId="1E1004D1" w:rsidR="00FA46E0" w:rsidRDefault="00FA46E0" w:rsidP="0085209E">
      <w:r>
        <w:rPr>
          <w:rFonts w:hint="eastAsia"/>
        </w:rPr>
        <w:t>これらの項目は</w:t>
      </w:r>
      <w:r w:rsidR="00CE5ADE">
        <w:rPr>
          <w:rFonts w:hint="eastAsia"/>
        </w:rPr>
        <w:t>承認フロー</w:t>
      </w:r>
      <w:r>
        <w:rPr>
          <w:rFonts w:hint="eastAsia"/>
        </w:rPr>
        <w:t>の基本的な情報としてシステム内で扱われ、承認フロー連携をはじめとしワークフローシステムにおける受付基盤の基底情報となる。</w:t>
      </w:r>
    </w:p>
    <w:tbl>
      <w:tblPr>
        <w:tblStyle w:val="ab"/>
        <w:tblW w:w="10201" w:type="dxa"/>
        <w:tblLook w:val="04A0" w:firstRow="1" w:lastRow="0" w:firstColumn="1" w:lastColumn="0" w:noHBand="0" w:noVBand="1"/>
      </w:tblPr>
      <w:tblGrid>
        <w:gridCol w:w="3304"/>
        <w:gridCol w:w="6897"/>
      </w:tblGrid>
      <w:tr w:rsidR="00FA46E0" w14:paraId="5FC99A68" w14:textId="77777777" w:rsidTr="00510C0C">
        <w:tc>
          <w:tcPr>
            <w:tcW w:w="3304" w:type="dxa"/>
            <w:shd w:val="clear" w:color="auto" w:fill="B3E5A1" w:themeFill="accent6" w:themeFillTint="66"/>
          </w:tcPr>
          <w:p w14:paraId="0D8D6255" w14:textId="5B09D91F" w:rsidR="00FA46E0" w:rsidRDefault="00FA46E0" w:rsidP="00510C0C">
            <w:r>
              <w:rPr>
                <w:rFonts w:hint="eastAsia"/>
              </w:rPr>
              <w:t>基本情報項目</w:t>
            </w:r>
          </w:p>
        </w:tc>
        <w:tc>
          <w:tcPr>
            <w:tcW w:w="6897" w:type="dxa"/>
            <w:shd w:val="clear" w:color="auto" w:fill="B3E5A1" w:themeFill="accent6" w:themeFillTint="66"/>
          </w:tcPr>
          <w:p w14:paraId="04021AC5" w14:textId="3DCC782E" w:rsidR="00FA46E0" w:rsidRDefault="00FA46E0" w:rsidP="00510C0C">
            <w:r>
              <w:rPr>
                <w:rFonts w:hint="eastAsia"/>
              </w:rPr>
              <w:t>概要・用途</w:t>
            </w:r>
            <w:r w:rsidR="00270AC9">
              <w:rPr>
                <w:rFonts w:hint="eastAsia"/>
              </w:rPr>
              <w:t>・仕様</w:t>
            </w:r>
          </w:p>
        </w:tc>
      </w:tr>
      <w:tr w:rsidR="00FA46E0" w14:paraId="68775CF5" w14:textId="77777777" w:rsidTr="00510C0C">
        <w:tc>
          <w:tcPr>
            <w:tcW w:w="3304" w:type="dxa"/>
          </w:tcPr>
          <w:p w14:paraId="54357361" w14:textId="6F47B498" w:rsidR="00FA46E0" w:rsidRDefault="00CE5ADE" w:rsidP="00510C0C">
            <w:r>
              <w:rPr>
                <w:rFonts w:hint="eastAsia"/>
              </w:rPr>
              <w:t>承認フロー</w:t>
            </w:r>
            <w:r w:rsidR="00FA46E0">
              <w:rPr>
                <w:rFonts w:hint="eastAsia"/>
              </w:rPr>
              <w:t>ID</w:t>
            </w:r>
          </w:p>
        </w:tc>
        <w:tc>
          <w:tcPr>
            <w:tcW w:w="6897" w:type="dxa"/>
          </w:tcPr>
          <w:p w14:paraId="60819FAE" w14:textId="5D0B3720" w:rsidR="00FA46E0" w:rsidRDefault="00CE5ADE" w:rsidP="00510C0C">
            <w:r>
              <w:rPr>
                <w:rFonts w:hint="eastAsia"/>
              </w:rPr>
              <w:t>承認フロー</w:t>
            </w:r>
            <w:r w:rsidR="00270AC9">
              <w:rPr>
                <w:rFonts w:hint="eastAsia"/>
              </w:rPr>
              <w:t>の判別基盤となる情報。</w:t>
            </w:r>
          </w:p>
          <w:p w14:paraId="48F9F14F" w14:textId="77777777" w:rsidR="00270AC9" w:rsidRDefault="00B23FB4" w:rsidP="00510C0C">
            <w:r>
              <w:rPr>
                <w:rFonts w:hint="eastAsia"/>
              </w:rPr>
              <w:t>新規定義時のみ</w:t>
            </w:r>
            <w:r w:rsidR="00270AC9">
              <w:rPr>
                <w:rFonts w:hint="eastAsia"/>
              </w:rPr>
              <w:t>重複のないユニークな文字列で利用者が設定する。</w:t>
            </w:r>
          </w:p>
          <w:p w14:paraId="272F9BC3" w14:textId="5C3034DF" w:rsidR="002514EC" w:rsidRPr="00B23FB4" w:rsidRDefault="00B23FB4" w:rsidP="00510C0C">
            <w:r>
              <w:rPr>
                <w:rFonts w:hint="eastAsia"/>
              </w:rPr>
              <w:t>バージョンアップが行われた場合、同じ</w:t>
            </w:r>
            <w:r>
              <w:rPr>
                <w:rFonts w:hint="eastAsia"/>
              </w:rPr>
              <w:t>ID</w:t>
            </w:r>
            <w:r>
              <w:rPr>
                <w:rFonts w:hint="eastAsia"/>
              </w:rPr>
              <w:t>情報が利用される。</w:t>
            </w:r>
          </w:p>
        </w:tc>
      </w:tr>
      <w:tr w:rsidR="00FA46E0" w14:paraId="00B6B3FD" w14:textId="77777777" w:rsidTr="00510C0C">
        <w:tc>
          <w:tcPr>
            <w:tcW w:w="3304" w:type="dxa"/>
          </w:tcPr>
          <w:p w14:paraId="46360A08" w14:textId="725CAE20" w:rsidR="00FA46E0" w:rsidRDefault="00CE5ADE" w:rsidP="00510C0C">
            <w:r>
              <w:rPr>
                <w:rFonts w:hint="eastAsia"/>
              </w:rPr>
              <w:t>承認フロー</w:t>
            </w:r>
            <w:r w:rsidR="00FA46E0">
              <w:rPr>
                <w:rFonts w:hint="eastAsia"/>
              </w:rPr>
              <w:t>名称</w:t>
            </w:r>
          </w:p>
        </w:tc>
        <w:tc>
          <w:tcPr>
            <w:tcW w:w="6897" w:type="dxa"/>
          </w:tcPr>
          <w:p w14:paraId="2F76FA61" w14:textId="1D05DEF1" w:rsidR="00FA46E0" w:rsidRDefault="00CE5ADE" w:rsidP="00510C0C">
            <w:r>
              <w:rPr>
                <w:rFonts w:hint="eastAsia"/>
              </w:rPr>
              <w:t>承認フロー</w:t>
            </w:r>
            <w:r w:rsidR="00270AC9">
              <w:rPr>
                <w:rFonts w:hint="eastAsia"/>
              </w:rPr>
              <w:t>の名称情報。</w:t>
            </w:r>
          </w:p>
          <w:p w14:paraId="6735D05E" w14:textId="7D3CA319" w:rsidR="00270AC9" w:rsidRDefault="00B23FB4" w:rsidP="00510C0C">
            <w:r>
              <w:rPr>
                <w:rFonts w:hint="eastAsia"/>
              </w:rPr>
              <w:t>全ての</w:t>
            </w:r>
            <w:r w:rsidR="00CE5ADE">
              <w:rPr>
                <w:rFonts w:hint="eastAsia"/>
              </w:rPr>
              <w:t>承認フロー</w:t>
            </w:r>
            <w:r>
              <w:rPr>
                <w:rFonts w:hint="eastAsia"/>
              </w:rPr>
              <w:t>に対して</w:t>
            </w:r>
            <w:r w:rsidR="00270AC9">
              <w:rPr>
                <w:rFonts w:hint="eastAsia"/>
              </w:rPr>
              <w:t>重複制限などは設けない</w:t>
            </w:r>
            <w:r>
              <w:rPr>
                <w:rFonts w:hint="eastAsia"/>
              </w:rPr>
              <w:t>。</w:t>
            </w:r>
          </w:p>
          <w:p w14:paraId="2D430F82" w14:textId="7E483F69" w:rsidR="00B23FB4" w:rsidRPr="00BA6BB4" w:rsidRDefault="00B23FB4" w:rsidP="00510C0C">
            <w:r>
              <w:rPr>
                <w:rFonts w:hint="eastAsia"/>
              </w:rPr>
              <w:t>バージョンアップが行われた場合、同じ名称情報が利用される。</w:t>
            </w:r>
          </w:p>
        </w:tc>
      </w:tr>
      <w:tr w:rsidR="00FA46E0" w14:paraId="50D131FB" w14:textId="77777777" w:rsidTr="00510C0C">
        <w:tc>
          <w:tcPr>
            <w:tcW w:w="3304" w:type="dxa"/>
          </w:tcPr>
          <w:p w14:paraId="7C23A881" w14:textId="5FCAB276" w:rsidR="00FA46E0" w:rsidRDefault="00FA46E0" w:rsidP="00510C0C">
            <w:r>
              <w:rPr>
                <w:rFonts w:hint="eastAsia"/>
              </w:rPr>
              <w:t>バージョン</w:t>
            </w:r>
          </w:p>
        </w:tc>
        <w:tc>
          <w:tcPr>
            <w:tcW w:w="6897" w:type="dxa"/>
          </w:tcPr>
          <w:p w14:paraId="1CD56530" w14:textId="2049996A" w:rsidR="00FA46E0" w:rsidRDefault="00CE5ADE" w:rsidP="00510C0C">
            <w:r>
              <w:rPr>
                <w:rFonts w:hint="eastAsia"/>
              </w:rPr>
              <w:t>承認フロー</w:t>
            </w:r>
            <w:r w:rsidR="00270AC9">
              <w:rPr>
                <w:rFonts w:hint="eastAsia"/>
              </w:rPr>
              <w:t>のバージョン情報。</w:t>
            </w:r>
          </w:p>
          <w:p w14:paraId="47505249" w14:textId="77777777" w:rsidR="00270AC9" w:rsidRDefault="00270AC9" w:rsidP="00510C0C">
            <w:r>
              <w:rPr>
                <w:rFonts w:hint="eastAsia"/>
              </w:rPr>
              <w:t>初期値を「１」とし、バージョンアップが発生する度に「１」ずつ増加する。</w:t>
            </w:r>
            <w:r>
              <w:rPr>
                <w:rFonts w:hint="eastAsia"/>
              </w:rPr>
              <w:t>[4.2]</w:t>
            </w:r>
            <w:r>
              <w:rPr>
                <w:rFonts w:hint="eastAsia"/>
              </w:rPr>
              <w:t>の仕様で記した通り、下位バージョンを最新バージョンとして扱う「引き戻し」が可能である。</w:t>
            </w:r>
          </w:p>
          <w:p w14:paraId="07A49ABE" w14:textId="6B1B9652" w:rsidR="007A5609" w:rsidRDefault="007A5609" w:rsidP="00510C0C">
            <w:r>
              <w:rPr>
                <w:rFonts w:hint="eastAsia"/>
              </w:rPr>
              <w:t>引き戻しを行うことができるのは、直前の</w:t>
            </w:r>
            <w:r>
              <w:rPr>
                <w:rFonts w:hint="eastAsia"/>
              </w:rPr>
              <w:t>1</w:t>
            </w:r>
            <w:r>
              <w:rPr>
                <w:rFonts w:hint="eastAsia"/>
              </w:rPr>
              <w:t>バージョンのみ。かつバージョンを用いた稟議起票が行われ</w:t>
            </w:r>
            <w:r w:rsidR="004C099C">
              <w:rPr>
                <w:rFonts w:hint="eastAsia"/>
              </w:rPr>
              <w:t>て</w:t>
            </w:r>
            <w:r>
              <w:rPr>
                <w:rFonts w:hint="eastAsia"/>
              </w:rPr>
              <w:t>いない事が条件となる。</w:t>
            </w:r>
          </w:p>
        </w:tc>
      </w:tr>
      <w:tr w:rsidR="00FA46E0" w14:paraId="529A2AE7" w14:textId="77777777" w:rsidTr="00510C0C">
        <w:tc>
          <w:tcPr>
            <w:tcW w:w="3304" w:type="dxa"/>
          </w:tcPr>
          <w:p w14:paraId="0477448D" w14:textId="0911FB7D" w:rsidR="00FA46E0" w:rsidRDefault="00CE5ADE" w:rsidP="00510C0C">
            <w:r>
              <w:rPr>
                <w:rFonts w:hint="eastAsia"/>
              </w:rPr>
              <w:t>承認フロー</w:t>
            </w:r>
            <w:r w:rsidR="00270AC9">
              <w:rPr>
                <w:rFonts w:hint="eastAsia"/>
              </w:rPr>
              <w:t>変更権限</w:t>
            </w:r>
          </w:p>
        </w:tc>
        <w:tc>
          <w:tcPr>
            <w:tcW w:w="6897" w:type="dxa"/>
          </w:tcPr>
          <w:p w14:paraId="099784BD" w14:textId="4D6B9BD5" w:rsidR="00FA46E0" w:rsidRDefault="00270AC9" w:rsidP="00510C0C">
            <w:r>
              <w:rPr>
                <w:rFonts w:hint="eastAsia"/>
              </w:rPr>
              <w:t>該当</w:t>
            </w:r>
            <w:r w:rsidR="00CE5ADE">
              <w:rPr>
                <w:rFonts w:hint="eastAsia"/>
              </w:rPr>
              <w:t>承認フロー</w:t>
            </w:r>
            <w:r>
              <w:rPr>
                <w:rFonts w:hint="eastAsia"/>
              </w:rPr>
              <w:t>の改修権限を付与する拠点グループを指定する。</w:t>
            </w:r>
          </w:p>
          <w:p w14:paraId="0437252F" w14:textId="7D913063" w:rsidR="00270AC9" w:rsidRDefault="001B446B" w:rsidP="00510C0C">
            <w:r>
              <w:rPr>
                <w:rFonts w:hint="eastAsia"/>
              </w:rPr>
              <w:t>なお。</w:t>
            </w:r>
            <w:r w:rsidR="00CE5ADE">
              <w:rPr>
                <w:rFonts w:hint="eastAsia"/>
              </w:rPr>
              <w:t>承認フロー</w:t>
            </w:r>
            <w:r w:rsidR="00270AC9">
              <w:rPr>
                <w:rFonts w:hint="eastAsia"/>
              </w:rPr>
              <w:t>の定義を行った利用者には自動的に同権限が付与される。</w:t>
            </w:r>
          </w:p>
        </w:tc>
      </w:tr>
      <w:tr w:rsidR="002514EC" w14:paraId="6F6C1A73" w14:textId="77777777" w:rsidTr="00510C0C">
        <w:tc>
          <w:tcPr>
            <w:tcW w:w="3304" w:type="dxa"/>
          </w:tcPr>
          <w:p w14:paraId="2FE746E0" w14:textId="5084EA56" w:rsidR="002514EC" w:rsidRDefault="002514EC" w:rsidP="00510C0C">
            <w:r>
              <w:rPr>
                <w:rFonts w:hint="eastAsia"/>
              </w:rPr>
              <w:t>稟議</w:t>
            </w:r>
            <w:r>
              <w:rPr>
                <w:rFonts w:hint="eastAsia"/>
              </w:rPr>
              <w:t>ID</w:t>
            </w:r>
            <w:r>
              <w:rPr>
                <w:rFonts w:hint="eastAsia"/>
              </w:rPr>
              <w:t>採番区分</w:t>
            </w:r>
          </w:p>
        </w:tc>
        <w:tc>
          <w:tcPr>
            <w:tcW w:w="6897" w:type="dxa"/>
          </w:tcPr>
          <w:p w14:paraId="37BF2DEE" w14:textId="77777777" w:rsidR="002514EC" w:rsidRDefault="002514EC" w:rsidP="00510C0C">
            <w:r>
              <w:rPr>
                <w:rFonts w:hint="eastAsia"/>
              </w:rPr>
              <w:t>この承認フローを利用して起票された稟議の</w:t>
            </w:r>
            <w:r>
              <w:rPr>
                <w:rFonts w:hint="eastAsia"/>
              </w:rPr>
              <w:t>ID</w:t>
            </w:r>
            <w:r>
              <w:rPr>
                <w:rFonts w:hint="eastAsia"/>
              </w:rPr>
              <w:t>情報に関する設定</w:t>
            </w:r>
          </w:p>
          <w:p w14:paraId="7F1E3C39" w14:textId="77777777" w:rsidR="002514EC" w:rsidRDefault="002514EC" w:rsidP="00510C0C">
            <w:r>
              <w:rPr>
                <w:rFonts w:hint="eastAsia"/>
              </w:rPr>
              <w:t>「手動入力」「自動採番」があり、何れかを選択する。</w:t>
            </w:r>
          </w:p>
          <w:p w14:paraId="0C490DD8" w14:textId="77777777" w:rsidR="002514EC" w:rsidRDefault="002514EC" w:rsidP="00510C0C"/>
          <w:p w14:paraId="7E216B5E" w14:textId="77777777" w:rsidR="002514EC" w:rsidRDefault="002514EC" w:rsidP="00510C0C">
            <w:r>
              <w:rPr>
                <w:rFonts w:hint="eastAsia"/>
              </w:rPr>
              <w:t>手動入力：起票時に利用者が重複のない</w:t>
            </w:r>
            <w:r>
              <w:rPr>
                <w:rFonts w:hint="eastAsia"/>
              </w:rPr>
              <w:t>ID</w:t>
            </w:r>
            <w:r>
              <w:rPr>
                <w:rFonts w:hint="eastAsia"/>
              </w:rPr>
              <w:t>文字列を定義する。</w:t>
            </w:r>
          </w:p>
          <w:p w14:paraId="7024AD70" w14:textId="77777777" w:rsidR="002514EC" w:rsidRDefault="002514EC" w:rsidP="00510C0C">
            <w:r>
              <w:rPr>
                <w:rFonts w:hint="eastAsia"/>
              </w:rPr>
              <w:t>自動採番：「固定値」「年月日」「連番」などを用いて基本設定項目上で自動採番ルールを定義しそれに沿った</w:t>
            </w:r>
            <w:r>
              <w:rPr>
                <w:rFonts w:hint="eastAsia"/>
              </w:rPr>
              <w:t>ID</w:t>
            </w:r>
            <w:r>
              <w:rPr>
                <w:rFonts w:hint="eastAsia"/>
              </w:rPr>
              <w:t>文字列が生成される。</w:t>
            </w:r>
          </w:p>
          <w:p w14:paraId="1FFD2617" w14:textId="77777777" w:rsidR="002514EC" w:rsidRDefault="002514EC" w:rsidP="00510C0C">
            <w:r>
              <w:rPr>
                <w:rFonts w:hint="eastAsia"/>
              </w:rPr>
              <w:t>初期値：手動入力</w:t>
            </w:r>
          </w:p>
          <w:p w14:paraId="5923D8B4" w14:textId="77777777" w:rsidR="002514EC" w:rsidRDefault="002514EC" w:rsidP="00510C0C">
            <w:r>
              <w:rPr>
                <w:rFonts w:hint="eastAsia"/>
              </w:rPr>
              <w:t>手動・自動問わず、生成定義される文字列は</w:t>
            </w:r>
            <w:r>
              <w:rPr>
                <w:rFonts w:hint="eastAsia"/>
              </w:rPr>
              <w:t>60</w:t>
            </w:r>
            <w:r>
              <w:rPr>
                <w:rFonts w:hint="eastAsia"/>
              </w:rPr>
              <w:t>文字以内。</w:t>
            </w:r>
            <w:r>
              <w:rPr>
                <w:rFonts w:hint="eastAsia"/>
              </w:rPr>
              <w:t>(</w:t>
            </w:r>
            <w:r>
              <w:rPr>
                <w:rFonts w:hint="eastAsia"/>
              </w:rPr>
              <w:t>空白や特殊文字を含む。</w:t>
            </w:r>
            <w:r>
              <w:rPr>
                <w:rFonts w:hint="eastAsia"/>
              </w:rPr>
              <w:t>)</w:t>
            </w:r>
          </w:p>
          <w:p w14:paraId="5696BA0B" w14:textId="098B9DCE" w:rsidR="002514EC" w:rsidRDefault="002514EC" w:rsidP="00510C0C">
            <w:r>
              <w:rPr>
                <w:rFonts w:hint="eastAsia"/>
              </w:rPr>
              <w:t>詳細な設定の方法については、画面仕様書を参照。</w:t>
            </w:r>
          </w:p>
        </w:tc>
      </w:tr>
      <w:tr w:rsidR="002514EC" w14:paraId="6031FE90" w14:textId="77777777" w:rsidTr="00510C0C">
        <w:tc>
          <w:tcPr>
            <w:tcW w:w="3304" w:type="dxa"/>
          </w:tcPr>
          <w:p w14:paraId="27E5ABF8" w14:textId="612A5B86" w:rsidR="002514EC" w:rsidRDefault="002514EC" w:rsidP="00510C0C">
            <w:r>
              <w:rPr>
                <w:rFonts w:hint="eastAsia"/>
              </w:rPr>
              <w:t>稟議名称設定区分</w:t>
            </w:r>
          </w:p>
        </w:tc>
        <w:tc>
          <w:tcPr>
            <w:tcW w:w="6897" w:type="dxa"/>
          </w:tcPr>
          <w:p w14:paraId="54C7E9A4" w14:textId="2491B317" w:rsidR="002514EC" w:rsidRDefault="002514EC" w:rsidP="002514EC">
            <w:r>
              <w:rPr>
                <w:rFonts w:hint="eastAsia"/>
              </w:rPr>
              <w:t>この承認フローを利用して起票された稟議の名称情報に関する設定</w:t>
            </w:r>
          </w:p>
          <w:p w14:paraId="145B1DF6" w14:textId="2D68F7E2" w:rsidR="002514EC" w:rsidRDefault="002514EC" w:rsidP="002514EC">
            <w:r>
              <w:rPr>
                <w:rFonts w:hint="eastAsia"/>
              </w:rPr>
              <w:t>「手動入力」「自動設定」があり、何れかを選択する。</w:t>
            </w:r>
          </w:p>
          <w:p w14:paraId="069910A1" w14:textId="77777777" w:rsidR="002514EC" w:rsidRDefault="002514EC" w:rsidP="002514EC"/>
          <w:p w14:paraId="391FB50C" w14:textId="3C733F68" w:rsidR="002514EC" w:rsidRDefault="002514EC" w:rsidP="002514EC">
            <w:r>
              <w:rPr>
                <w:rFonts w:hint="eastAsia"/>
              </w:rPr>
              <w:t>手動入力：起票時に利用者が都度稟議名称を定義する。</w:t>
            </w:r>
          </w:p>
          <w:p w14:paraId="10716EEB" w14:textId="0826A276" w:rsidR="002514EC" w:rsidRDefault="002514EC" w:rsidP="002514EC">
            <w:r>
              <w:rPr>
                <w:rFonts w:hint="eastAsia"/>
              </w:rPr>
              <w:t>自動採番：「固定値」「年月日」「連番」「稟議</w:t>
            </w:r>
            <w:r>
              <w:rPr>
                <w:rFonts w:hint="eastAsia"/>
              </w:rPr>
              <w:t>ID</w:t>
            </w:r>
            <w:r>
              <w:rPr>
                <w:rFonts w:hint="eastAsia"/>
              </w:rPr>
              <w:t>」などを用いて基本</w:t>
            </w:r>
            <w:r>
              <w:rPr>
                <w:rFonts w:hint="eastAsia"/>
              </w:rPr>
              <w:lastRenderedPageBreak/>
              <w:t>設定項目上で自動設定ルールを定義しそれに沿った</w:t>
            </w:r>
            <w:r>
              <w:rPr>
                <w:rFonts w:hint="eastAsia"/>
              </w:rPr>
              <w:t>ID</w:t>
            </w:r>
            <w:r>
              <w:rPr>
                <w:rFonts w:hint="eastAsia"/>
              </w:rPr>
              <w:t>文字列が生成される。</w:t>
            </w:r>
          </w:p>
          <w:p w14:paraId="6AB8F3E0" w14:textId="77777777" w:rsidR="002514EC" w:rsidRDefault="002514EC" w:rsidP="002514EC">
            <w:r>
              <w:rPr>
                <w:rFonts w:hint="eastAsia"/>
              </w:rPr>
              <w:t>初期値：手動入力</w:t>
            </w:r>
          </w:p>
          <w:p w14:paraId="6B60DE0A" w14:textId="77777777" w:rsidR="002514EC" w:rsidRDefault="002514EC" w:rsidP="002514EC">
            <w:r>
              <w:rPr>
                <w:rFonts w:hint="eastAsia"/>
              </w:rPr>
              <w:t>手動・自動問わず、生成定義される文字列は</w:t>
            </w:r>
            <w:r>
              <w:rPr>
                <w:rFonts w:hint="eastAsia"/>
              </w:rPr>
              <w:t>60</w:t>
            </w:r>
            <w:r>
              <w:rPr>
                <w:rFonts w:hint="eastAsia"/>
              </w:rPr>
              <w:t>文字以内。</w:t>
            </w:r>
            <w:r>
              <w:rPr>
                <w:rFonts w:hint="eastAsia"/>
              </w:rPr>
              <w:t>(</w:t>
            </w:r>
            <w:r>
              <w:rPr>
                <w:rFonts w:hint="eastAsia"/>
              </w:rPr>
              <w:t>空白や特殊文字を含む。</w:t>
            </w:r>
            <w:r>
              <w:rPr>
                <w:rFonts w:hint="eastAsia"/>
              </w:rPr>
              <w:t>)</w:t>
            </w:r>
          </w:p>
          <w:p w14:paraId="310321BC" w14:textId="7E3321A3" w:rsidR="002514EC" w:rsidRDefault="002514EC" w:rsidP="002514EC">
            <w:r>
              <w:rPr>
                <w:rFonts w:hint="eastAsia"/>
              </w:rPr>
              <w:t>詳細な設定の方法については、画面仕様書を参照。</w:t>
            </w:r>
          </w:p>
        </w:tc>
      </w:tr>
    </w:tbl>
    <w:p w14:paraId="2E27DD03" w14:textId="77777777" w:rsidR="005946D9" w:rsidRDefault="005946D9" w:rsidP="0085209E"/>
    <w:p w14:paraId="00EEE60B" w14:textId="1075AFF0" w:rsidR="003845BC" w:rsidRDefault="005946D9" w:rsidP="0085209E">
      <w:r>
        <w:rPr>
          <w:rFonts w:hint="eastAsia"/>
        </w:rPr>
        <w:t>[</w:t>
      </w:r>
      <w:r w:rsidR="003845BC">
        <w:rPr>
          <w:rFonts w:hint="eastAsia"/>
        </w:rPr>
        <w:t>権限設定項目</w:t>
      </w:r>
      <w:r w:rsidR="003845BC">
        <w:rPr>
          <w:rFonts w:hint="eastAsia"/>
        </w:rPr>
        <w:t>]</w:t>
      </w:r>
    </w:p>
    <w:tbl>
      <w:tblPr>
        <w:tblStyle w:val="ab"/>
        <w:tblW w:w="10201" w:type="dxa"/>
        <w:tblLook w:val="04A0" w:firstRow="1" w:lastRow="0" w:firstColumn="1" w:lastColumn="0" w:noHBand="0" w:noVBand="1"/>
      </w:tblPr>
      <w:tblGrid>
        <w:gridCol w:w="3304"/>
        <w:gridCol w:w="6897"/>
      </w:tblGrid>
      <w:tr w:rsidR="00A23C60" w14:paraId="7BD889A0" w14:textId="77777777" w:rsidTr="003E6B3C">
        <w:tc>
          <w:tcPr>
            <w:tcW w:w="3304" w:type="dxa"/>
            <w:shd w:val="clear" w:color="auto" w:fill="B3E5A1" w:themeFill="accent6" w:themeFillTint="66"/>
          </w:tcPr>
          <w:p w14:paraId="3E1B3591" w14:textId="4109CC74" w:rsidR="00A23C60" w:rsidRDefault="00A23C60" w:rsidP="003E6B3C">
            <w:r>
              <w:rPr>
                <w:rFonts w:hint="eastAsia"/>
              </w:rPr>
              <w:t>情報項目</w:t>
            </w:r>
          </w:p>
        </w:tc>
        <w:tc>
          <w:tcPr>
            <w:tcW w:w="6897" w:type="dxa"/>
            <w:shd w:val="clear" w:color="auto" w:fill="B3E5A1" w:themeFill="accent6" w:themeFillTint="66"/>
          </w:tcPr>
          <w:p w14:paraId="34E2CCD3" w14:textId="77777777" w:rsidR="00A23C60" w:rsidRDefault="00A23C60" w:rsidP="003E6B3C">
            <w:r>
              <w:rPr>
                <w:rFonts w:hint="eastAsia"/>
              </w:rPr>
              <w:t>概要・用途・仕様</w:t>
            </w:r>
          </w:p>
        </w:tc>
      </w:tr>
      <w:tr w:rsidR="00A23C60" w14:paraId="2BD0A8F4" w14:textId="77777777" w:rsidTr="003E6B3C">
        <w:tc>
          <w:tcPr>
            <w:tcW w:w="3304" w:type="dxa"/>
          </w:tcPr>
          <w:p w14:paraId="3D24AA33" w14:textId="28771B08" w:rsidR="00A23C60" w:rsidRDefault="003845BC" w:rsidP="003E6B3C">
            <w:r>
              <w:rPr>
                <w:rFonts w:hint="eastAsia"/>
              </w:rPr>
              <w:t>新規申請権限</w:t>
            </w:r>
          </w:p>
        </w:tc>
        <w:tc>
          <w:tcPr>
            <w:tcW w:w="6897" w:type="dxa"/>
          </w:tcPr>
          <w:p w14:paraId="1541961B" w14:textId="77777777" w:rsidR="00A23C60" w:rsidRDefault="003845BC" w:rsidP="003E6B3C">
            <w:r>
              <w:rPr>
                <w:rFonts w:hint="eastAsia"/>
              </w:rPr>
              <w:t>承認フローを利用して稟議を起票することのできる利用者を拠点グループを用いて指定する。</w:t>
            </w:r>
          </w:p>
          <w:p w14:paraId="630E0487" w14:textId="56746E1D" w:rsidR="003845BC" w:rsidRDefault="003845BC" w:rsidP="003E6B3C">
            <w:r>
              <w:rPr>
                <w:rFonts w:hint="eastAsia"/>
              </w:rPr>
              <w:t>すべてのグループ・グループ指定の何れかを選択し、設定する。</w:t>
            </w:r>
          </w:p>
        </w:tc>
      </w:tr>
      <w:tr w:rsidR="003845BC" w14:paraId="3717C663" w14:textId="77777777" w:rsidTr="003E6B3C">
        <w:tc>
          <w:tcPr>
            <w:tcW w:w="3304" w:type="dxa"/>
          </w:tcPr>
          <w:p w14:paraId="4FDFAE09" w14:textId="6C739A68" w:rsidR="003845BC" w:rsidRDefault="003845BC" w:rsidP="003E6B3C">
            <w:r>
              <w:rPr>
                <w:rFonts w:hint="eastAsia"/>
              </w:rPr>
              <w:t>参照権限</w:t>
            </w:r>
          </w:p>
        </w:tc>
        <w:tc>
          <w:tcPr>
            <w:tcW w:w="6897" w:type="dxa"/>
          </w:tcPr>
          <w:p w14:paraId="2229CF3B" w14:textId="77777777" w:rsidR="003845BC" w:rsidRDefault="003845BC" w:rsidP="003E6B3C">
            <w:r>
              <w:rPr>
                <w:rFonts w:hint="eastAsia"/>
              </w:rPr>
              <w:t>承認フローを利用して申請された稟議を参照することのできる利用者を拠点グループを用いて指定する。</w:t>
            </w:r>
          </w:p>
          <w:p w14:paraId="53246A88" w14:textId="38FFBCF0" w:rsidR="003845BC" w:rsidRDefault="003845BC" w:rsidP="003E6B3C">
            <w:r>
              <w:rPr>
                <w:rFonts w:hint="eastAsia"/>
              </w:rPr>
              <w:t>すべてのグループ・グループ指定の何れかを選択し、設定する。</w:t>
            </w:r>
          </w:p>
        </w:tc>
      </w:tr>
      <w:tr w:rsidR="003845BC" w14:paraId="6DDE4EFD" w14:textId="77777777" w:rsidTr="003E6B3C">
        <w:tc>
          <w:tcPr>
            <w:tcW w:w="3304" w:type="dxa"/>
          </w:tcPr>
          <w:p w14:paraId="76C85E91" w14:textId="54A8565E" w:rsidR="003845BC" w:rsidRDefault="003845BC" w:rsidP="003E6B3C">
            <w:r>
              <w:rPr>
                <w:rFonts w:hint="eastAsia"/>
              </w:rPr>
              <w:t>中止権限</w:t>
            </w:r>
          </w:p>
        </w:tc>
        <w:tc>
          <w:tcPr>
            <w:tcW w:w="6897" w:type="dxa"/>
          </w:tcPr>
          <w:p w14:paraId="0A194D3D" w14:textId="0582878E" w:rsidR="003845BC" w:rsidRDefault="003845BC" w:rsidP="003E6B3C">
            <w:r>
              <w:rPr>
                <w:rFonts w:hint="eastAsia"/>
              </w:rPr>
              <w:t>承認フローを利用して稟議を</w:t>
            </w:r>
            <w:r w:rsidR="004A54F5">
              <w:rPr>
                <w:rFonts w:hint="eastAsia"/>
              </w:rPr>
              <w:t>中止</w:t>
            </w:r>
            <w:r>
              <w:rPr>
                <w:rFonts w:hint="eastAsia"/>
              </w:rPr>
              <w:t>することのできる利用者を拠点グループを用いて指定する。</w:t>
            </w:r>
          </w:p>
          <w:p w14:paraId="7FE0CB25" w14:textId="07B4E685" w:rsidR="003845BC" w:rsidRDefault="003845BC" w:rsidP="003E6B3C">
            <w:r>
              <w:rPr>
                <w:rFonts w:hint="eastAsia"/>
              </w:rPr>
              <w:t>すべてのグループ・グループ指定の何れかを選択し、設定する。</w:t>
            </w:r>
          </w:p>
        </w:tc>
      </w:tr>
    </w:tbl>
    <w:p w14:paraId="6841C479" w14:textId="77777777" w:rsidR="00A23C60" w:rsidRPr="00A23C60" w:rsidRDefault="00A23C60" w:rsidP="0085209E"/>
    <w:p w14:paraId="296286AA" w14:textId="334F1B00" w:rsidR="005946D9" w:rsidRDefault="005946D9" w:rsidP="0085209E">
      <w:r>
        <w:rPr>
          <w:rFonts w:hint="eastAsia"/>
        </w:rPr>
        <w:t>[</w:t>
      </w:r>
      <w:r w:rsidR="003845BC">
        <w:rPr>
          <w:rFonts w:hint="eastAsia"/>
        </w:rPr>
        <w:t>稟議通知設定項目</w:t>
      </w:r>
      <w:r>
        <w:rPr>
          <w:rFonts w:hint="eastAsia"/>
        </w:rPr>
        <w:t>]</w:t>
      </w:r>
    </w:p>
    <w:tbl>
      <w:tblPr>
        <w:tblStyle w:val="ab"/>
        <w:tblW w:w="10201" w:type="dxa"/>
        <w:tblLook w:val="04A0" w:firstRow="1" w:lastRow="0" w:firstColumn="1" w:lastColumn="0" w:noHBand="0" w:noVBand="1"/>
      </w:tblPr>
      <w:tblGrid>
        <w:gridCol w:w="3304"/>
        <w:gridCol w:w="6897"/>
      </w:tblGrid>
      <w:tr w:rsidR="00A23C60" w14:paraId="3376F664" w14:textId="77777777" w:rsidTr="003E6B3C">
        <w:tc>
          <w:tcPr>
            <w:tcW w:w="3304" w:type="dxa"/>
            <w:shd w:val="clear" w:color="auto" w:fill="B3E5A1" w:themeFill="accent6" w:themeFillTint="66"/>
          </w:tcPr>
          <w:p w14:paraId="74C63BEC" w14:textId="7765798E" w:rsidR="00A23C60" w:rsidRDefault="00A23C60" w:rsidP="003E6B3C">
            <w:r>
              <w:rPr>
                <w:rFonts w:hint="eastAsia"/>
              </w:rPr>
              <w:t>情報項目</w:t>
            </w:r>
          </w:p>
        </w:tc>
        <w:tc>
          <w:tcPr>
            <w:tcW w:w="6897" w:type="dxa"/>
            <w:shd w:val="clear" w:color="auto" w:fill="B3E5A1" w:themeFill="accent6" w:themeFillTint="66"/>
          </w:tcPr>
          <w:p w14:paraId="73F5B03C" w14:textId="77777777" w:rsidR="00A23C60" w:rsidRDefault="00A23C60" w:rsidP="003E6B3C">
            <w:r>
              <w:rPr>
                <w:rFonts w:hint="eastAsia"/>
              </w:rPr>
              <w:t>概要・用途・仕様</w:t>
            </w:r>
          </w:p>
        </w:tc>
      </w:tr>
      <w:tr w:rsidR="00A23C60" w14:paraId="27DEE5F9" w14:textId="77777777" w:rsidTr="003E6B3C">
        <w:tc>
          <w:tcPr>
            <w:tcW w:w="3304" w:type="dxa"/>
          </w:tcPr>
          <w:p w14:paraId="75D73942" w14:textId="09FBF4BA" w:rsidR="00A23C60" w:rsidRDefault="003845BC" w:rsidP="003E6B3C">
            <w:r>
              <w:rPr>
                <w:rFonts w:hint="eastAsia"/>
              </w:rPr>
              <w:t>通知</w:t>
            </w:r>
            <w:r w:rsidR="00CF2454">
              <w:rPr>
                <w:rFonts w:hint="eastAsia"/>
              </w:rPr>
              <w:t>設定名称</w:t>
            </w:r>
          </w:p>
        </w:tc>
        <w:tc>
          <w:tcPr>
            <w:tcW w:w="6897" w:type="dxa"/>
          </w:tcPr>
          <w:p w14:paraId="500D2641" w14:textId="77777777" w:rsidR="00612FA8" w:rsidRDefault="00CF2454" w:rsidP="003E6B3C">
            <w:r>
              <w:rPr>
                <w:rFonts w:hint="eastAsia"/>
              </w:rPr>
              <w:t>通知設定の名称情報。</w:t>
            </w:r>
          </w:p>
          <w:p w14:paraId="205DB5DC" w14:textId="77777777" w:rsidR="00CF2454" w:rsidRDefault="00CF2454" w:rsidP="003E6B3C">
            <w:r>
              <w:rPr>
                <w:rFonts w:hint="eastAsia"/>
              </w:rPr>
              <w:t>名称による設定の判別を目的として設定する。</w:t>
            </w:r>
          </w:p>
          <w:p w14:paraId="4B19625A" w14:textId="5A134AAC" w:rsidR="00CF2454" w:rsidRDefault="00CF2454" w:rsidP="003E6B3C">
            <w:r>
              <w:rPr>
                <w:rFonts w:hint="eastAsia"/>
              </w:rPr>
              <w:t>初期値：なし　最大文字数：</w:t>
            </w:r>
            <w:r>
              <w:rPr>
                <w:rFonts w:hint="eastAsia"/>
              </w:rPr>
              <w:t>60</w:t>
            </w:r>
            <w:r>
              <w:rPr>
                <w:rFonts w:hint="eastAsia"/>
              </w:rPr>
              <w:t>文字</w:t>
            </w:r>
          </w:p>
        </w:tc>
      </w:tr>
      <w:tr w:rsidR="00A23C60" w:rsidRPr="003879FF" w14:paraId="67AA1117" w14:textId="77777777" w:rsidTr="003E6B3C">
        <w:tc>
          <w:tcPr>
            <w:tcW w:w="3304" w:type="dxa"/>
          </w:tcPr>
          <w:p w14:paraId="65306607" w14:textId="454C4727" w:rsidR="00A23C60" w:rsidRDefault="00CF2454" w:rsidP="003E6B3C">
            <w:r>
              <w:rPr>
                <w:rFonts w:hint="eastAsia"/>
              </w:rPr>
              <w:t>通知先</w:t>
            </w:r>
          </w:p>
        </w:tc>
        <w:tc>
          <w:tcPr>
            <w:tcW w:w="6897" w:type="dxa"/>
          </w:tcPr>
          <w:p w14:paraId="4F050704" w14:textId="77777777" w:rsidR="003879FF" w:rsidRDefault="00CF2454" w:rsidP="003879FF">
            <w:r>
              <w:rPr>
                <w:rFonts w:hint="eastAsia"/>
              </w:rPr>
              <w:t>通知先を選択により指定する。</w:t>
            </w:r>
          </w:p>
          <w:p w14:paraId="2FD941F9" w14:textId="1C0FC02B" w:rsidR="00CF2454" w:rsidRDefault="00CF2454" w:rsidP="003879FF">
            <w:r>
              <w:rPr>
                <w:rFonts w:hint="eastAsia"/>
              </w:rPr>
              <w:t>申請者・申請グループ・ユーザー・グループの何れかを選択する。</w:t>
            </w:r>
          </w:p>
          <w:p w14:paraId="4951F17C" w14:textId="54F8FBCF" w:rsidR="00CF2454" w:rsidRDefault="00CF2454" w:rsidP="003879FF">
            <w:r>
              <w:rPr>
                <w:rFonts w:hint="eastAsia"/>
              </w:rPr>
              <w:t>この時申請グループ・グループが選択された場合、役職の</w:t>
            </w:r>
            <w:proofErr w:type="spellStart"/>
            <w:r>
              <w:rPr>
                <w:rFonts w:hint="eastAsia"/>
              </w:rPr>
              <w:t>FromTo</w:t>
            </w:r>
            <w:proofErr w:type="spellEnd"/>
            <w:r>
              <w:rPr>
                <w:rFonts w:hint="eastAsia"/>
              </w:rPr>
              <w:t>を用いて通知する利用者の範囲を指定する。</w:t>
            </w:r>
          </w:p>
        </w:tc>
      </w:tr>
      <w:tr w:rsidR="00A23C60" w14:paraId="30217474" w14:textId="77777777" w:rsidTr="003E6B3C">
        <w:tc>
          <w:tcPr>
            <w:tcW w:w="3304" w:type="dxa"/>
          </w:tcPr>
          <w:p w14:paraId="025E808B" w14:textId="2D95FB10" w:rsidR="00A23C60" w:rsidRDefault="00CF2454" w:rsidP="003E6B3C">
            <w:r>
              <w:rPr>
                <w:rFonts w:hint="eastAsia"/>
              </w:rPr>
              <w:t>通知コメント種別</w:t>
            </w:r>
          </w:p>
        </w:tc>
        <w:tc>
          <w:tcPr>
            <w:tcW w:w="6897" w:type="dxa"/>
          </w:tcPr>
          <w:p w14:paraId="70B0B07C" w14:textId="77777777" w:rsidR="00B23FB4" w:rsidRDefault="00CF2454" w:rsidP="003E6B3C">
            <w:r>
              <w:rPr>
                <w:rFonts w:hint="eastAsia"/>
              </w:rPr>
              <w:t>通知コメントを固定として設定するか、通知タイミングの前に都度利用者に入力を求めるかを設定する。</w:t>
            </w:r>
          </w:p>
          <w:p w14:paraId="5CF5C838" w14:textId="77777777" w:rsidR="00CF2454" w:rsidRDefault="00CF2454" w:rsidP="003E6B3C">
            <w:r>
              <w:rPr>
                <w:rFonts w:hint="eastAsia"/>
              </w:rPr>
              <w:t>固定・都度入力の何れかを設定。</w:t>
            </w:r>
          </w:p>
          <w:p w14:paraId="0EBE286C" w14:textId="4E3FB7F1" w:rsidR="00CF2454" w:rsidRDefault="00CF2454" w:rsidP="003E6B3C">
            <w:r>
              <w:rPr>
                <w:rFonts w:hint="eastAsia"/>
              </w:rPr>
              <w:t>通知コメントには固定及び都度入力に関わらず以下の情報が追加設定される。「稟議</w:t>
            </w:r>
            <w:r>
              <w:rPr>
                <w:rFonts w:hint="eastAsia"/>
              </w:rPr>
              <w:t>ID</w:t>
            </w:r>
            <w:r>
              <w:rPr>
                <w:rFonts w:hint="eastAsia"/>
              </w:rPr>
              <w:t>」「稟議名称」「通知日時」「稟議へのリンク」</w:t>
            </w:r>
          </w:p>
        </w:tc>
      </w:tr>
      <w:tr w:rsidR="00CF2454" w14:paraId="2AA55F74" w14:textId="77777777" w:rsidTr="003E6B3C">
        <w:tc>
          <w:tcPr>
            <w:tcW w:w="3304" w:type="dxa"/>
          </w:tcPr>
          <w:p w14:paraId="7178EB32" w14:textId="2681C60A" w:rsidR="00CF2454" w:rsidRDefault="00CF2454" w:rsidP="003E6B3C">
            <w:r>
              <w:rPr>
                <w:rFonts w:hint="eastAsia"/>
              </w:rPr>
              <w:t>通知タイミング</w:t>
            </w:r>
          </w:p>
        </w:tc>
        <w:tc>
          <w:tcPr>
            <w:tcW w:w="6897" w:type="dxa"/>
          </w:tcPr>
          <w:p w14:paraId="46E3C264" w14:textId="03406475" w:rsidR="00CF2454" w:rsidRDefault="00CF2454" w:rsidP="003E6B3C">
            <w:r>
              <w:rPr>
                <w:rFonts w:hint="eastAsia"/>
              </w:rPr>
              <w:t>「稟議申請時」「稟議完了時」「稟議中止時」の何れかを選択する。</w:t>
            </w:r>
          </w:p>
        </w:tc>
      </w:tr>
      <w:tr w:rsidR="00CF2454" w14:paraId="58FE11BA" w14:textId="77777777" w:rsidTr="003E6B3C">
        <w:tc>
          <w:tcPr>
            <w:tcW w:w="3304" w:type="dxa"/>
          </w:tcPr>
          <w:p w14:paraId="0A4A4DCF" w14:textId="50DD557E" w:rsidR="00CF2454" w:rsidRDefault="00CF2454" w:rsidP="003E6B3C">
            <w:r>
              <w:rPr>
                <w:rFonts w:hint="eastAsia"/>
              </w:rPr>
              <w:t>通知コメント</w:t>
            </w:r>
          </w:p>
        </w:tc>
        <w:tc>
          <w:tcPr>
            <w:tcW w:w="6897" w:type="dxa"/>
          </w:tcPr>
          <w:p w14:paraId="165A87C0" w14:textId="77777777" w:rsidR="00CF2454" w:rsidRDefault="00CF2454" w:rsidP="003E6B3C">
            <w:r>
              <w:rPr>
                <w:rFonts w:hint="eastAsia"/>
              </w:rPr>
              <w:t>通知コメント種別で固定が選択された場合にのみ設定する。</w:t>
            </w:r>
          </w:p>
          <w:p w14:paraId="5F97AE14" w14:textId="44834FFB" w:rsidR="00CF2454" w:rsidRDefault="00715A76" w:rsidP="003E6B3C">
            <w:r>
              <w:rPr>
                <w:rFonts w:hint="eastAsia"/>
              </w:rPr>
              <w:t>利用者が最大</w:t>
            </w:r>
            <w:r>
              <w:rPr>
                <w:rFonts w:hint="eastAsia"/>
              </w:rPr>
              <w:t>300</w:t>
            </w:r>
            <w:r>
              <w:rPr>
                <w:rFonts w:hint="eastAsia"/>
              </w:rPr>
              <w:t>文字という範囲で通知メールに記載する文章を設定する。</w:t>
            </w:r>
          </w:p>
        </w:tc>
      </w:tr>
    </w:tbl>
    <w:p w14:paraId="1C89FD47" w14:textId="77777777" w:rsidR="00A23C60" w:rsidRPr="00A23C60" w:rsidRDefault="00A23C60" w:rsidP="0085209E"/>
    <w:p w14:paraId="3816529A" w14:textId="77777777" w:rsidR="00135EDF" w:rsidRPr="00135EDF" w:rsidRDefault="00135EDF" w:rsidP="0085209E"/>
    <w:p w14:paraId="75666081" w14:textId="77777777" w:rsidR="0085209E" w:rsidRDefault="0085209E" w:rsidP="0085209E">
      <w:pPr>
        <w:pStyle w:val="2"/>
      </w:pPr>
      <w:bookmarkStart w:id="12" w:name="_Toc204262500"/>
      <w:r>
        <w:rPr>
          <w:rFonts w:hint="eastAsia"/>
        </w:rPr>
        <w:lastRenderedPageBreak/>
        <w:t>出力仕様</w:t>
      </w:r>
      <w:bookmarkEnd w:id="12"/>
    </w:p>
    <w:p w14:paraId="73913CC8" w14:textId="1D6FC1A5" w:rsidR="0085209E" w:rsidRDefault="00265D35" w:rsidP="0085209E">
      <w:r>
        <w:rPr>
          <w:rFonts w:hint="eastAsia"/>
        </w:rPr>
        <w:t>[</w:t>
      </w:r>
      <w:r>
        <w:rPr>
          <w:rFonts w:hint="eastAsia"/>
        </w:rPr>
        <w:t>処理結果通知</w:t>
      </w:r>
      <w:r>
        <w:rPr>
          <w:rFonts w:hint="eastAsia"/>
        </w:rPr>
        <w:t>]</w:t>
      </w:r>
    </w:p>
    <w:tbl>
      <w:tblPr>
        <w:tblStyle w:val="ab"/>
        <w:tblW w:w="10201" w:type="dxa"/>
        <w:tblLook w:val="04A0" w:firstRow="1" w:lastRow="0" w:firstColumn="1" w:lastColumn="0" w:noHBand="0" w:noVBand="1"/>
      </w:tblPr>
      <w:tblGrid>
        <w:gridCol w:w="3304"/>
        <w:gridCol w:w="6897"/>
      </w:tblGrid>
      <w:tr w:rsidR="00265D35" w14:paraId="7C6F6A87" w14:textId="77777777" w:rsidTr="003E6B3C">
        <w:tc>
          <w:tcPr>
            <w:tcW w:w="3304" w:type="dxa"/>
            <w:shd w:val="clear" w:color="auto" w:fill="B3E5A1" w:themeFill="accent6" w:themeFillTint="66"/>
          </w:tcPr>
          <w:p w14:paraId="3243CAC5" w14:textId="77777777" w:rsidR="00265D35" w:rsidRDefault="00265D35" w:rsidP="003E6B3C">
            <w:r>
              <w:rPr>
                <w:rFonts w:hint="eastAsia"/>
              </w:rPr>
              <w:t>処理結果</w:t>
            </w:r>
          </w:p>
        </w:tc>
        <w:tc>
          <w:tcPr>
            <w:tcW w:w="6897" w:type="dxa"/>
            <w:shd w:val="clear" w:color="auto" w:fill="B3E5A1" w:themeFill="accent6" w:themeFillTint="66"/>
          </w:tcPr>
          <w:p w14:paraId="6DC6BDE2" w14:textId="77777777" w:rsidR="00265D35" w:rsidRDefault="00265D35" w:rsidP="003E6B3C">
            <w:r>
              <w:rPr>
                <w:rFonts w:hint="eastAsia"/>
              </w:rPr>
              <w:t>表示される内容及び仕様</w:t>
            </w:r>
          </w:p>
        </w:tc>
      </w:tr>
      <w:tr w:rsidR="00265D35" w14:paraId="17B4420A" w14:textId="77777777" w:rsidTr="003E6B3C">
        <w:tc>
          <w:tcPr>
            <w:tcW w:w="3304" w:type="dxa"/>
          </w:tcPr>
          <w:p w14:paraId="7575676F" w14:textId="3545F361" w:rsidR="00265D35" w:rsidRDefault="00265D35" w:rsidP="003E6B3C">
            <w:r>
              <w:rPr>
                <w:rFonts w:hint="eastAsia"/>
              </w:rPr>
              <w:t>定義が全て正常でありデータ構成が完了した場合</w:t>
            </w:r>
          </w:p>
        </w:tc>
        <w:tc>
          <w:tcPr>
            <w:tcW w:w="6897" w:type="dxa"/>
          </w:tcPr>
          <w:p w14:paraId="6B27A066" w14:textId="420A9609" w:rsidR="00641DA7" w:rsidRDefault="00265D35" w:rsidP="003E6B3C">
            <w:r>
              <w:rPr>
                <w:rFonts w:hint="eastAsia"/>
              </w:rPr>
              <w:t>「</w:t>
            </w:r>
            <w:r w:rsidR="00CE5ADE">
              <w:rPr>
                <w:rFonts w:hint="eastAsia"/>
              </w:rPr>
              <w:t>承認フロー</w:t>
            </w:r>
            <w:r>
              <w:rPr>
                <w:rFonts w:hint="eastAsia"/>
              </w:rPr>
              <w:t>の定義</w:t>
            </w:r>
            <w:r>
              <w:rPr>
                <w:rFonts w:hint="eastAsia"/>
              </w:rPr>
              <w:t>(</w:t>
            </w:r>
            <w:r>
              <w:rPr>
                <w:rFonts w:hint="eastAsia"/>
              </w:rPr>
              <w:t>改修</w:t>
            </w:r>
            <w:r>
              <w:rPr>
                <w:rFonts w:hint="eastAsia"/>
              </w:rPr>
              <w:t>)</w:t>
            </w:r>
            <w:r w:rsidR="00641DA7">
              <w:rPr>
                <w:rFonts w:hint="eastAsia"/>
              </w:rPr>
              <w:t>が完了</w:t>
            </w:r>
            <w:r w:rsidR="00641DA7">
              <w:rPr>
                <w:rFonts w:hint="eastAsia"/>
              </w:rPr>
              <w:t>(</w:t>
            </w:r>
            <w:r w:rsidR="00641DA7">
              <w:rPr>
                <w:rFonts w:hint="eastAsia"/>
              </w:rPr>
              <w:t>を反映</w:t>
            </w:r>
            <w:r w:rsidR="00641DA7">
              <w:rPr>
                <w:rFonts w:hint="eastAsia"/>
              </w:rPr>
              <w:t>)</w:t>
            </w:r>
            <w:r>
              <w:rPr>
                <w:rFonts w:hint="eastAsia"/>
              </w:rPr>
              <w:t>しました。</w:t>
            </w:r>
          </w:p>
          <w:p w14:paraId="340DFD1E" w14:textId="5887C1EE" w:rsidR="00265D35" w:rsidRDefault="00265D35" w:rsidP="003E6B3C">
            <w:r>
              <w:rPr>
                <w:rFonts w:hint="eastAsia"/>
              </w:rPr>
              <w:t>（既に起票されている稟議については、改修以前のバージョンが利用されます。）」というメッセージを表示。</w:t>
            </w:r>
          </w:p>
        </w:tc>
      </w:tr>
      <w:tr w:rsidR="00265D35" w14:paraId="77E1D3EC" w14:textId="77777777" w:rsidTr="003E6B3C">
        <w:tc>
          <w:tcPr>
            <w:tcW w:w="3304" w:type="dxa"/>
          </w:tcPr>
          <w:p w14:paraId="5956BEBE" w14:textId="420E740F" w:rsidR="00265D35" w:rsidRDefault="00265D35" w:rsidP="003E6B3C">
            <w:r>
              <w:rPr>
                <w:rFonts w:hint="eastAsia"/>
              </w:rPr>
              <w:t>定義データチェックでの必須項目の設定漏れ</w:t>
            </w:r>
          </w:p>
        </w:tc>
        <w:tc>
          <w:tcPr>
            <w:tcW w:w="6897" w:type="dxa"/>
          </w:tcPr>
          <w:p w14:paraId="0F2ACC07" w14:textId="271FC6F2" w:rsidR="00265D35" w:rsidRDefault="00265D35" w:rsidP="003E6B3C">
            <w:r>
              <w:rPr>
                <w:rFonts w:hint="eastAsia"/>
              </w:rPr>
              <w:t>「入力されていない必須設定値があります。」というメッセージを表示。</w:t>
            </w:r>
          </w:p>
        </w:tc>
      </w:tr>
      <w:tr w:rsidR="00265D35" w14:paraId="521D5533" w14:textId="77777777" w:rsidTr="003E6B3C">
        <w:tc>
          <w:tcPr>
            <w:tcW w:w="3304" w:type="dxa"/>
          </w:tcPr>
          <w:p w14:paraId="4446F7FE" w14:textId="4034DC17" w:rsidR="00265D35" w:rsidRDefault="00265D35" w:rsidP="003E6B3C">
            <w:r>
              <w:rPr>
                <w:rFonts w:hint="eastAsia"/>
              </w:rPr>
              <w:t>定義データチェックでの設定矛盾</w:t>
            </w:r>
          </w:p>
        </w:tc>
        <w:tc>
          <w:tcPr>
            <w:tcW w:w="6897" w:type="dxa"/>
          </w:tcPr>
          <w:p w14:paraId="71A4960D" w14:textId="46900922" w:rsidR="00265D35" w:rsidRDefault="00265D35" w:rsidP="003E6B3C">
            <w:r>
              <w:rPr>
                <w:rFonts w:hint="eastAsia"/>
              </w:rPr>
              <w:t>「設定定義が矛盾しています。詳しくは○○」というメッセージを表示。</w:t>
            </w:r>
          </w:p>
        </w:tc>
      </w:tr>
      <w:tr w:rsidR="00265D35" w14:paraId="5275B066" w14:textId="77777777" w:rsidTr="003E6B3C">
        <w:tc>
          <w:tcPr>
            <w:tcW w:w="3304" w:type="dxa"/>
          </w:tcPr>
          <w:p w14:paraId="4A4B1719" w14:textId="1E55424E" w:rsidR="00265D35" w:rsidRDefault="00CE5ADE" w:rsidP="003E6B3C">
            <w:r>
              <w:rPr>
                <w:rFonts w:hint="eastAsia"/>
              </w:rPr>
              <w:t>承認フロー</w:t>
            </w:r>
            <w:r w:rsidR="00265D35">
              <w:rPr>
                <w:rFonts w:hint="eastAsia"/>
              </w:rPr>
              <w:t>ID</w:t>
            </w:r>
            <w:r w:rsidR="00265D35">
              <w:rPr>
                <w:rFonts w:hint="eastAsia"/>
              </w:rPr>
              <w:t>の重複</w:t>
            </w:r>
          </w:p>
        </w:tc>
        <w:tc>
          <w:tcPr>
            <w:tcW w:w="6897" w:type="dxa"/>
          </w:tcPr>
          <w:p w14:paraId="3DC1E4DC" w14:textId="153645C7" w:rsidR="00265D35" w:rsidRDefault="00265D35" w:rsidP="003E6B3C">
            <w:r>
              <w:rPr>
                <w:rFonts w:hint="eastAsia"/>
              </w:rPr>
              <w:t>「既に使用されている</w:t>
            </w:r>
            <w:r w:rsidR="00CE5ADE">
              <w:rPr>
                <w:rFonts w:hint="eastAsia"/>
              </w:rPr>
              <w:t>承認フロー</w:t>
            </w:r>
            <w:r>
              <w:rPr>
                <w:rFonts w:hint="eastAsia"/>
              </w:rPr>
              <w:t>ID</w:t>
            </w:r>
            <w:r>
              <w:rPr>
                <w:rFonts w:hint="eastAsia"/>
              </w:rPr>
              <w:t>の為、利用できません。」というメッセージを表示。</w:t>
            </w:r>
          </w:p>
        </w:tc>
      </w:tr>
      <w:tr w:rsidR="00265D35" w14:paraId="516D598A" w14:textId="77777777" w:rsidTr="003E6B3C">
        <w:tc>
          <w:tcPr>
            <w:tcW w:w="3304" w:type="dxa"/>
          </w:tcPr>
          <w:p w14:paraId="2D8C0B75" w14:textId="0C762B71" w:rsidR="00265D35" w:rsidRDefault="00265D35" w:rsidP="003E6B3C">
            <w:r>
              <w:rPr>
                <w:rFonts w:hint="eastAsia"/>
              </w:rPr>
              <w:t>バージョン情報などの不整合及びデータ上の問題</w:t>
            </w:r>
          </w:p>
        </w:tc>
        <w:tc>
          <w:tcPr>
            <w:tcW w:w="6897" w:type="dxa"/>
          </w:tcPr>
          <w:p w14:paraId="63301594" w14:textId="370AB1D2" w:rsidR="00265D35" w:rsidRDefault="00265D35" w:rsidP="003E6B3C">
            <w:r>
              <w:rPr>
                <w:rFonts w:hint="eastAsia"/>
              </w:rPr>
              <w:t>「定義データに問題が発生しています。</w:t>
            </w:r>
            <w:r w:rsidR="009D4E3E">
              <w:rPr>
                <w:rFonts w:hint="eastAsia"/>
              </w:rPr>
              <w:t>引き続き問題が発生する場合にはシステム管理者へ連絡してください。</w:t>
            </w:r>
            <w:r>
              <w:rPr>
                <w:rFonts w:hint="eastAsia"/>
              </w:rPr>
              <w:t>」という表示。</w:t>
            </w:r>
          </w:p>
          <w:p w14:paraId="70A051C1" w14:textId="15EC4219" w:rsidR="009D4E3E" w:rsidRDefault="009D4E3E" w:rsidP="003E6B3C">
            <w:r>
              <w:rPr>
                <w:rFonts w:hint="eastAsia"/>
              </w:rPr>
              <w:t>この問題が発生した場合、バージョン情報の修正を自動で行</w:t>
            </w:r>
            <w:r w:rsidR="002F1B3D">
              <w:rPr>
                <w:rFonts w:hint="eastAsia"/>
              </w:rPr>
              <w:t>う処理が駆動し修正が不可能な場合には、</w:t>
            </w:r>
            <w:r>
              <w:rPr>
                <w:rFonts w:hint="eastAsia"/>
              </w:rPr>
              <w:t>「その他変更機能に異常が発生した場合」と同様の出力が行われる。</w:t>
            </w:r>
          </w:p>
        </w:tc>
      </w:tr>
      <w:tr w:rsidR="00265D35" w14:paraId="163E833D" w14:textId="77777777" w:rsidTr="003E6B3C">
        <w:tc>
          <w:tcPr>
            <w:tcW w:w="3304" w:type="dxa"/>
          </w:tcPr>
          <w:p w14:paraId="6B10E9DB" w14:textId="77777777" w:rsidR="00265D35" w:rsidRDefault="00265D35" w:rsidP="003E6B3C">
            <w:r>
              <w:rPr>
                <w:rFonts w:hint="eastAsia"/>
              </w:rPr>
              <w:t>その他変更機能に異常が発生した場合</w:t>
            </w:r>
          </w:p>
        </w:tc>
        <w:tc>
          <w:tcPr>
            <w:tcW w:w="6897" w:type="dxa"/>
          </w:tcPr>
          <w:p w14:paraId="02E877E4" w14:textId="77777777" w:rsidR="00265D35" w:rsidRDefault="00265D35" w:rsidP="003E6B3C">
            <w:r>
              <w:rPr>
                <w:rFonts w:hint="eastAsia"/>
              </w:rPr>
              <w:t>「更新処理中に問題が発生しました。引き続き問題が発生する場合にはシステム管理者へ連絡してください。」というメッセージを表示する。</w:t>
            </w:r>
          </w:p>
          <w:p w14:paraId="2B4C06B9" w14:textId="06683805" w:rsidR="00265D35" w:rsidRDefault="001B446B" w:rsidP="003E6B3C">
            <w:r>
              <w:rPr>
                <w:rFonts w:hint="eastAsia"/>
              </w:rPr>
              <w:t>なお。</w:t>
            </w:r>
            <w:r w:rsidR="00265D35">
              <w:rPr>
                <w:rFonts w:hint="eastAsia"/>
              </w:rPr>
              <w:t>この表示はシステムエラーを通知する画面を介して行う。</w:t>
            </w:r>
          </w:p>
          <w:p w14:paraId="1EAAB716" w14:textId="77777777" w:rsidR="00265D35" w:rsidRDefault="00265D35" w:rsidP="003E6B3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22DCDF85" w14:textId="77777777" w:rsidR="00265D35" w:rsidRPr="00265D35" w:rsidRDefault="00265D35" w:rsidP="0085209E"/>
    <w:p w14:paraId="25D5B1AE" w14:textId="77777777" w:rsidR="0085209E" w:rsidRDefault="0085209E" w:rsidP="0085209E">
      <w:pPr>
        <w:pStyle w:val="2"/>
      </w:pPr>
      <w:bookmarkStart w:id="13" w:name="_Toc204262501"/>
      <w:r>
        <w:rPr>
          <w:rFonts w:hint="eastAsia"/>
        </w:rPr>
        <w:t>特記事項</w:t>
      </w:r>
      <w:bookmarkEnd w:id="13"/>
    </w:p>
    <w:p w14:paraId="120E1EC7" w14:textId="69CB13BF" w:rsidR="0085209E" w:rsidRDefault="00641DA7" w:rsidP="00641DA7">
      <w:pPr>
        <w:jc w:val="center"/>
      </w:pPr>
      <w:r>
        <w:rPr>
          <w:rFonts w:hint="eastAsia"/>
        </w:rPr>
        <w:t>特段の記載事項なし。</w:t>
      </w:r>
    </w:p>
    <w:p w14:paraId="7D4C2A5C" w14:textId="1C114A17" w:rsidR="00867FB4" w:rsidRDefault="00867FB4" w:rsidP="0085209E"/>
    <w:p w14:paraId="3EA6857C" w14:textId="4645B5FD" w:rsidR="00867FB4" w:rsidRPr="0022399F" w:rsidRDefault="00867FB4" w:rsidP="00867FB4">
      <w:pPr>
        <w:widowControl/>
        <w:spacing w:after="160" w:line="259" w:lineRule="auto"/>
      </w:pPr>
      <w:r>
        <w:br w:type="page"/>
      </w:r>
    </w:p>
    <w:p w14:paraId="487029E1" w14:textId="7D0D338E" w:rsidR="0085209E" w:rsidRDefault="00CE5ADE" w:rsidP="0085209E">
      <w:pPr>
        <w:pStyle w:val="1"/>
        <w:numPr>
          <w:ilvl w:val="0"/>
          <w:numId w:val="1"/>
        </w:numPr>
      </w:pPr>
      <w:bookmarkStart w:id="14" w:name="_Toc204262502"/>
      <w:r>
        <w:rPr>
          <w:rFonts w:hint="eastAsia"/>
        </w:rPr>
        <w:lastRenderedPageBreak/>
        <w:t>承認フロー</w:t>
      </w:r>
      <w:r w:rsidR="002D18DB">
        <w:rPr>
          <w:rFonts w:hint="eastAsia"/>
        </w:rPr>
        <w:t>ステータス変更</w:t>
      </w:r>
      <w:r w:rsidR="0085209E">
        <w:rPr>
          <w:rFonts w:hint="eastAsia"/>
        </w:rPr>
        <w:t>機能</w:t>
      </w:r>
      <w:bookmarkEnd w:id="14"/>
    </w:p>
    <w:p w14:paraId="12037C0D" w14:textId="77777777" w:rsidR="0085209E" w:rsidRDefault="0085209E" w:rsidP="0085209E">
      <w:pPr>
        <w:pStyle w:val="2"/>
      </w:pPr>
      <w:bookmarkStart w:id="15" w:name="_Toc204262503"/>
      <w:r>
        <w:rPr>
          <w:rFonts w:hint="eastAsia"/>
        </w:rPr>
        <w:t>機能概要</w:t>
      </w:r>
      <w:bookmarkEnd w:id="15"/>
    </w:p>
    <w:p w14:paraId="2ABAB400" w14:textId="61001043" w:rsidR="0085209E" w:rsidRDefault="00CE5ADE" w:rsidP="002D18DB">
      <w:r>
        <w:rPr>
          <w:rFonts w:hint="eastAsia"/>
        </w:rPr>
        <w:t>承認フロー</w:t>
      </w:r>
      <w:r w:rsidR="002D18DB">
        <w:rPr>
          <w:rFonts w:hint="eastAsia"/>
        </w:rPr>
        <w:t>の運用ステータス</w:t>
      </w:r>
      <w:r w:rsidR="002D18DB">
        <w:rPr>
          <w:rFonts w:hint="eastAsia"/>
        </w:rPr>
        <w:t>(</w:t>
      </w:r>
      <w:r w:rsidR="002D18DB">
        <w:rPr>
          <w:rFonts w:hint="eastAsia"/>
        </w:rPr>
        <w:t>作成中・運用中・</w:t>
      </w:r>
      <w:r w:rsidR="00EE4084">
        <w:rPr>
          <w:rFonts w:hint="eastAsia"/>
        </w:rPr>
        <w:t>運用停止中・廃止</w:t>
      </w:r>
      <w:r w:rsidR="00EE4084">
        <w:rPr>
          <w:rFonts w:hint="eastAsia"/>
        </w:rPr>
        <w:t>)</w:t>
      </w:r>
      <w:r w:rsidR="00EE4084">
        <w:rPr>
          <w:rFonts w:hint="eastAsia"/>
        </w:rPr>
        <w:t>を管理・変更する機能。</w:t>
      </w:r>
    </w:p>
    <w:p w14:paraId="020EE2CE" w14:textId="2D32EFCD" w:rsidR="00EE4084" w:rsidRDefault="00EE4084" w:rsidP="002D18DB">
      <w:r>
        <w:rPr>
          <w:rFonts w:hint="eastAsia"/>
        </w:rPr>
        <w:t>この機能は</w:t>
      </w:r>
      <w:r w:rsidR="00CE5ADE">
        <w:rPr>
          <w:rFonts w:hint="eastAsia"/>
        </w:rPr>
        <w:t>承認フロー</w:t>
      </w:r>
      <w:r>
        <w:rPr>
          <w:rFonts w:hint="eastAsia"/>
        </w:rPr>
        <w:t>のライフサイクルを制御し、</w:t>
      </w:r>
      <w:r w:rsidR="00CE5ADE">
        <w:rPr>
          <w:rFonts w:hint="eastAsia"/>
        </w:rPr>
        <w:t>承認フロー</w:t>
      </w:r>
      <w:r>
        <w:rPr>
          <w:rFonts w:hint="eastAsia"/>
        </w:rPr>
        <w:t>の公開・非公開状態の切り替えや</w:t>
      </w:r>
    </w:p>
    <w:p w14:paraId="505641D1" w14:textId="484889DF" w:rsidR="00EE4084" w:rsidRPr="0022399F" w:rsidRDefault="00EE4084" w:rsidP="002D18DB">
      <w:r>
        <w:rPr>
          <w:rFonts w:hint="eastAsia"/>
        </w:rPr>
        <w:t>利用停止・廃止などの状態変更により、利用可能範囲や編集可否を制御する。</w:t>
      </w:r>
    </w:p>
    <w:p w14:paraId="57981D18" w14:textId="77777777" w:rsidR="0085209E" w:rsidRDefault="0085209E" w:rsidP="0085209E">
      <w:pPr>
        <w:pStyle w:val="2"/>
      </w:pPr>
      <w:bookmarkStart w:id="16" w:name="_Toc204262504"/>
      <w:r>
        <w:rPr>
          <w:rFonts w:hint="eastAsia"/>
        </w:rPr>
        <w:t>機能仕様</w:t>
      </w:r>
      <w:bookmarkEnd w:id="16"/>
    </w:p>
    <w:p w14:paraId="006AE007" w14:textId="64D404B4" w:rsidR="00867FB4" w:rsidRDefault="00697D0D" w:rsidP="0085209E">
      <w:r>
        <w:rPr>
          <w:rFonts w:hint="eastAsia"/>
        </w:rPr>
        <w:t>この機能は単一の</w:t>
      </w:r>
      <w:r w:rsidR="00CE5ADE">
        <w:rPr>
          <w:rFonts w:hint="eastAsia"/>
        </w:rPr>
        <w:t>承認フロー</w:t>
      </w:r>
      <w:r>
        <w:rPr>
          <w:rFonts w:hint="eastAsia"/>
        </w:rPr>
        <w:t>に対して運用ステータスの変更を行</w:t>
      </w:r>
      <w:r w:rsidR="00C521A4">
        <w:rPr>
          <w:rFonts w:hint="eastAsia"/>
        </w:rPr>
        <w:t>うことを目的とし、常に最新バージョンの</w:t>
      </w:r>
      <w:r w:rsidR="00CE5ADE">
        <w:rPr>
          <w:rFonts w:hint="eastAsia"/>
        </w:rPr>
        <w:t>承認フロー</w:t>
      </w:r>
      <w:r w:rsidR="00867FB4">
        <w:rPr>
          <w:rFonts w:hint="eastAsia"/>
        </w:rPr>
        <w:t>を対象に</w:t>
      </w:r>
      <w:r w:rsidR="00C521A4">
        <w:rPr>
          <w:rFonts w:hint="eastAsia"/>
        </w:rPr>
        <w:t>ステータス変更を行う。</w:t>
      </w:r>
    </w:p>
    <w:p w14:paraId="2AA0AA16" w14:textId="315D3A20" w:rsidR="00C521A4" w:rsidRDefault="00867FB4" w:rsidP="0085209E">
      <w:r>
        <w:rPr>
          <w:rFonts w:hint="eastAsia"/>
        </w:rPr>
        <w:t>各ステータスの変更は</w:t>
      </w:r>
      <w:r>
        <w:rPr>
          <w:rFonts w:hint="eastAsia"/>
        </w:rPr>
        <w:t>UI</w:t>
      </w:r>
      <w:r>
        <w:rPr>
          <w:rFonts w:hint="eastAsia"/>
        </w:rPr>
        <w:t>上のボタンを用いて行う。ボタン変更ボタンの</w:t>
      </w:r>
      <w:r>
        <w:rPr>
          <w:rFonts w:hint="eastAsia"/>
        </w:rPr>
        <w:t>UI</w:t>
      </w:r>
      <w:r>
        <w:rPr>
          <w:rFonts w:hint="eastAsia"/>
        </w:rPr>
        <w:t>仕様に関しては画面仕様書を参照するものとする。</w:t>
      </w:r>
    </w:p>
    <w:p w14:paraId="5CC752AF" w14:textId="77777777" w:rsidR="00B87F7A" w:rsidRDefault="00B87F7A" w:rsidP="0085209E"/>
    <w:p w14:paraId="24CAA26B" w14:textId="13C56082" w:rsidR="00B87F7A" w:rsidRDefault="00B87F7A" w:rsidP="00B87F7A">
      <w:r>
        <w:rPr>
          <w:rFonts w:hint="eastAsia"/>
        </w:rPr>
        <w:t>変更対象の</w:t>
      </w:r>
      <w:r w:rsidR="00CE5ADE">
        <w:rPr>
          <w:rFonts w:hint="eastAsia"/>
        </w:rPr>
        <w:t>承認フロー</w:t>
      </w:r>
      <w:r>
        <w:rPr>
          <w:rFonts w:hint="eastAsia"/>
        </w:rPr>
        <w:t>が持つ運用ステータスの既定値によって変更できる運用ステータスが異なり、伴って</w:t>
      </w:r>
      <w:r>
        <w:rPr>
          <w:rFonts w:hint="eastAsia"/>
        </w:rPr>
        <w:t>UI</w:t>
      </w:r>
      <w:r>
        <w:rPr>
          <w:rFonts w:hint="eastAsia"/>
        </w:rPr>
        <w:t>上に表示される変更ボタンの種類も異なる。</w:t>
      </w:r>
      <w:r w:rsidR="00DF0898">
        <w:rPr>
          <w:rFonts w:hint="eastAsia"/>
        </w:rPr>
        <w:t>5.3</w:t>
      </w:r>
      <w:r>
        <w:rPr>
          <w:rFonts w:hint="eastAsia"/>
        </w:rPr>
        <w:t>[</w:t>
      </w:r>
      <w:r w:rsidR="00EA3D02">
        <w:rPr>
          <w:rFonts w:hint="eastAsia"/>
        </w:rPr>
        <w:t>変更対象ステータと変更可能なステータス</w:t>
      </w:r>
      <w:r w:rsidR="00EA3D02">
        <w:rPr>
          <w:rFonts w:hint="eastAsia"/>
        </w:rPr>
        <w:t>]</w:t>
      </w:r>
      <w:r w:rsidR="00EA3D02">
        <w:rPr>
          <w:rFonts w:hint="eastAsia"/>
        </w:rPr>
        <w:t>を参照。</w:t>
      </w:r>
    </w:p>
    <w:p w14:paraId="74776E2D" w14:textId="0251C099" w:rsidR="00B87F7A" w:rsidRPr="00B87F7A" w:rsidRDefault="00634FC3" w:rsidP="0085209E">
      <w:r>
        <w:rPr>
          <w:rFonts w:hint="eastAsia"/>
        </w:rPr>
        <w:t>更新後の出力についは、</w:t>
      </w:r>
      <w:r w:rsidR="00DF0898">
        <w:rPr>
          <w:rFonts w:hint="eastAsia"/>
        </w:rPr>
        <w:t>5.4</w:t>
      </w:r>
      <w:r>
        <w:rPr>
          <w:rFonts w:hint="eastAsia"/>
        </w:rPr>
        <w:t>[</w:t>
      </w:r>
      <w:r>
        <w:rPr>
          <w:rFonts w:hint="eastAsia"/>
        </w:rPr>
        <w:t>処理結果通知一覧</w:t>
      </w:r>
      <w:r>
        <w:rPr>
          <w:rFonts w:hint="eastAsia"/>
        </w:rPr>
        <w:t>]</w:t>
      </w:r>
      <w:r>
        <w:rPr>
          <w:rFonts w:hint="eastAsia"/>
        </w:rPr>
        <w:t>を参照。</w:t>
      </w:r>
    </w:p>
    <w:p w14:paraId="5F61ACD4" w14:textId="77777777" w:rsidR="00C521A4" w:rsidRDefault="00C521A4" w:rsidP="0085209E"/>
    <w:p w14:paraId="5A79F16E" w14:textId="4400C40E" w:rsidR="008C5334" w:rsidRDefault="008C5334" w:rsidP="0085209E">
      <w:r>
        <w:rPr>
          <w:rFonts w:hint="eastAsia"/>
        </w:rPr>
        <w:t>各運用ステータスの項目情報とシステム内での取り扱い</w:t>
      </w:r>
      <w:r w:rsidR="00EA3D02">
        <w:rPr>
          <w:rFonts w:hint="eastAsia"/>
        </w:rPr>
        <w:t>を以下に示す。</w:t>
      </w:r>
    </w:p>
    <w:tbl>
      <w:tblPr>
        <w:tblStyle w:val="ab"/>
        <w:tblW w:w="10201" w:type="dxa"/>
        <w:tblLook w:val="04A0" w:firstRow="1" w:lastRow="0" w:firstColumn="1" w:lastColumn="0" w:noHBand="0" w:noVBand="1"/>
      </w:tblPr>
      <w:tblGrid>
        <w:gridCol w:w="3304"/>
        <w:gridCol w:w="6897"/>
      </w:tblGrid>
      <w:tr w:rsidR="008C5334" w14:paraId="27B3A422" w14:textId="77777777" w:rsidTr="00DC6C4A">
        <w:tc>
          <w:tcPr>
            <w:tcW w:w="3304" w:type="dxa"/>
            <w:shd w:val="clear" w:color="auto" w:fill="B3E5A1" w:themeFill="accent6" w:themeFillTint="66"/>
          </w:tcPr>
          <w:p w14:paraId="41508F69" w14:textId="092CBD37" w:rsidR="008C5334" w:rsidRDefault="008C5334" w:rsidP="00DC6C4A">
            <w:r>
              <w:rPr>
                <w:rFonts w:hint="eastAsia"/>
              </w:rPr>
              <w:t>運用ステータス</w:t>
            </w:r>
          </w:p>
        </w:tc>
        <w:tc>
          <w:tcPr>
            <w:tcW w:w="6897" w:type="dxa"/>
            <w:shd w:val="clear" w:color="auto" w:fill="B3E5A1" w:themeFill="accent6" w:themeFillTint="66"/>
          </w:tcPr>
          <w:p w14:paraId="4A9A9785" w14:textId="0C67A3A5" w:rsidR="008C5334" w:rsidRDefault="008C5334" w:rsidP="00DC6C4A">
            <w:r>
              <w:rPr>
                <w:rFonts w:hint="eastAsia"/>
              </w:rPr>
              <w:t>付与条件とシステム内での取り扱い</w:t>
            </w:r>
          </w:p>
        </w:tc>
      </w:tr>
      <w:tr w:rsidR="008C5334" w14:paraId="5FCC8A26" w14:textId="77777777" w:rsidTr="00DC6C4A">
        <w:tc>
          <w:tcPr>
            <w:tcW w:w="3304" w:type="dxa"/>
          </w:tcPr>
          <w:p w14:paraId="31AC6586" w14:textId="0963B88A" w:rsidR="008C5334" w:rsidRDefault="008C5334" w:rsidP="00DC6C4A">
            <w:r>
              <w:rPr>
                <w:rFonts w:hint="eastAsia"/>
              </w:rPr>
              <w:t>作成中</w:t>
            </w:r>
          </w:p>
        </w:tc>
        <w:tc>
          <w:tcPr>
            <w:tcW w:w="6897" w:type="dxa"/>
          </w:tcPr>
          <w:p w14:paraId="3DBF8FDC" w14:textId="500309DB" w:rsidR="008C5334" w:rsidRDefault="008C5334" w:rsidP="008C5334">
            <w:r>
              <w:rPr>
                <w:rFonts w:hint="eastAsia"/>
              </w:rPr>
              <w:t>付与</w:t>
            </w:r>
            <w:r w:rsidR="00634FC3">
              <w:rPr>
                <w:rFonts w:hint="eastAsia"/>
              </w:rPr>
              <w:t>条件：なし</w:t>
            </w:r>
            <w:r w:rsidR="00634FC3">
              <w:rPr>
                <w:rFonts w:hint="eastAsia"/>
              </w:rPr>
              <w:t>(</w:t>
            </w:r>
            <w:r w:rsidR="00634FC3">
              <w:rPr>
                <w:rFonts w:hint="eastAsia"/>
              </w:rPr>
              <w:t>新規定義と新バージョン生成時に自動付与</w:t>
            </w:r>
            <w:r w:rsidR="00634FC3">
              <w:rPr>
                <w:rFonts w:hint="eastAsia"/>
              </w:rPr>
              <w:t>)</w:t>
            </w:r>
          </w:p>
          <w:p w14:paraId="17E821C8" w14:textId="77777777" w:rsidR="008C5334" w:rsidRDefault="008C5334" w:rsidP="008C5334"/>
          <w:p w14:paraId="78FEBE04" w14:textId="01E998A6" w:rsidR="008C5334" w:rsidRPr="008C5334" w:rsidRDefault="008C5334" w:rsidP="00DC6C4A">
            <w:r>
              <w:rPr>
                <w:rFonts w:hint="eastAsia"/>
              </w:rPr>
              <w:t>取り扱い：データ構造が保存管理され、再編集が可能な状態。</w:t>
            </w:r>
          </w:p>
        </w:tc>
      </w:tr>
      <w:tr w:rsidR="008C5334" w14:paraId="0715344E" w14:textId="77777777" w:rsidTr="00DC6C4A">
        <w:tc>
          <w:tcPr>
            <w:tcW w:w="3304" w:type="dxa"/>
          </w:tcPr>
          <w:p w14:paraId="7B7A1861" w14:textId="0A20CE07" w:rsidR="008C5334" w:rsidRDefault="008C5334" w:rsidP="00DC6C4A">
            <w:r>
              <w:rPr>
                <w:rFonts w:hint="eastAsia"/>
              </w:rPr>
              <w:t>運用中</w:t>
            </w:r>
          </w:p>
        </w:tc>
        <w:tc>
          <w:tcPr>
            <w:tcW w:w="6897" w:type="dxa"/>
          </w:tcPr>
          <w:p w14:paraId="077AF122" w14:textId="3815A05C" w:rsidR="008C5334" w:rsidRDefault="005F5894" w:rsidP="00DC6C4A">
            <w:r>
              <w:rPr>
                <w:rFonts w:hint="eastAsia"/>
              </w:rPr>
              <w:t>付与条件：</w:t>
            </w:r>
            <w:r w:rsidR="00634FC3">
              <w:rPr>
                <w:rFonts w:hint="eastAsia"/>
              </w:rPr>
              <w:t>なし</w:t>
            </w:r>
          </w:p>
          <w:p w14:paraId="04B2CBCA" w14:textId="77777777" w:rsidR="005F5894" w:rsidRDefault="005F5894" w:rsidP="00DC6C4A"/>
          <w:p w14:paraId="16063468" w14:textId="216BD1EC" w:rsidR="005F5894" w:rsidRDefault="005F5894" w:rsidP="00DC6C4A">
            <w:r>
              <w:rPr>
                <w:rFonts w:hint="eastAsia"/>
              </w:rPr>
              <w:t>取り扱い</w:t>
            </w:r>
            <w:r w:rsidR="004A54F5">
              <w:rPr>
                <w:rFonts w:hint="eastAsia"/>
              </w:rPr>
              <w:t>：システムからの利用及び表示設定が可能な状態。</w:t>
            </w:r>
          </w:p>
        </w:tc>
      </w:tr>
      <w:tr w:rsidR="008C5334" w14:paraId="139BE451" w14:textId="77777777" w:rsidTr="00DC6C4A">
        <w:tc>
          <w:tcPr>
            <w:tcW w:w="3304" w:type="dxa"/>
          </w:tcPr>
          <w:p w14:paraId="205E20F4" w14:textId="5BED302E" w:rsidR="008C5334" w:rsidRDefault="008C5334" w:rsidP="00DC6C4A">
            <w:r>
              <w:rPr>
                <w:rFonts w:hint="eastAsia"/>
              </w:rPr>
              <w:t>運用停止中</w:t>
            </w:r>
          </w:p>
        </w:tc>
        <w:tc>
          <w:tcPr>
            <w:tcW w:w="6897" w:type="dxa"/>
          </w:tcPr>
          <w:p w14:paraId="00E8CDFE" w14:textId="380FDDB2" w:rsidR="005F5894" w:rsidRDefault="005F5894" w:rsidP="005F5894">
            <w:r>
              <w:rPr>
                <w:rFonts w:hint="eastAsia"/>
              </w:rPr>
              <w:t>付与条件：</w:t>
            </w:r>
            <w:r w:rsidR="00634FC3">
              <w:rPr>
                <w:rFonts w:hint="eastAsia"/>
              </w:rPr>
              <w:t>なし</w:t>
            </w:r>
          </w:p>
          <w:p w14:paraId="43757639" w14:textId="77777777" w:rsidR="008C5334" w:rsidRDefault="008C5334" w:rsidP="00DC6C4A"/>
          <w:p w14:paraId="39A3A02B" w14:textId="1A662661" w:rsidR="005F5894" w:rsidRDefault="005F5894" w:rsidP="00DC6C4A">
            <w:r>
              <w:rPr>
                <w:rFonts w:hint="eastAsia"/>
              </w:rPr>
              <w:t>取り扱い：一時的に</w:t>
            </w:r>
            <w:r w:rsidR="00CE5ADE">
              <w:rPr>
                <w:rFonts w:hint="eastAsia"/>
              </w:rPr>
              <w:t>承認フロー</w:t>
            </w:r>
            <w:r>
              <w:rPr>
                <w:rFonts w:hint="eastAsia"/>
              </w:rPr>
              <w:t>の利用を停止している状態。</w:t>
            </w:r>
          </w:p>
          <w:p w14:paraId="5622E444" w14:textId="3F040456" w:rsidR="005F5894" w:rsidRPr="005F5894" w:rsidRDefault="004A54F5" w:rsidP="00DC6C4A">
            <w:r>
              <w:rPr>
                <w:rFonts w:hint="eastAsia"/>
              </w:rPr>
              <w:t>表示設定</w:t>
            </w:r>
            <w:r w:rsidR="005F5894">
              <w:rPr>
                <w:rFonts w:hint="eastAsia"/>
              </w:rPr>
              <w:t>は解除されずその関係性は保持される為、</w:t>
            </w:r>
            <w:r>
              <w:rPr>
                <w:rFonts w:hint="eastAsia"/>
              </w:rPr>
              <w:t>設定</w:t>
            </w:r>
            <w:r w:rsidR="005F5894">
              <w:rPr>
                <w:rFonts w:hint="eastAsia"/>
              </w:rPr>
              <w:t>を解除することなく利用を一時的に停止できる。</w:t>
            </w:r>
          </w:p>
        </w:tc>
      </w:tr>
      <w:tr w:rsidR="008C5334" w14:paraId="50532F7C" w14:textId="77777777" w:rsidTr="00DC6C4A">
        <w:tc>
          <w:tcPr>
            <w:tcW w:w="3304" w:type="dxa"/>
          </w:tcPr>
          <w:p w14:paraId="6C9A4BED" w14:textId="09B9BCAA" w:rsidR="008C5334" w:rsidRDefault="008C5334" w:rsidP="00DC6C4A">
            <w:r>
              <w:rPr>
                <w:rFonts w:hint="eastAsia"/>
              </w:rPr>
              <w:t>廃止</w:t>
            </w:r>
          </w:p>
        </w:tc>
        <w:tc>
          <w:tcPr>
            <w:tcW w:w="6897" w:type="dxa"/>
          </w:tcPr>
          <w:p w14:paraId="20858B6D" w14:textId="40915F25" w:rsidR="00B87F7A" w:rsidRDefault="00B87F7A" w:rsidP="00B87F7A">
            <w:r>
              <w:rPr>
                <w:rFonts w:hint="eastAsia"/>
              </w:rPr>
              <w:t>付与条件：</w:t>
            </w:r>
            <w:r w:rsidR="00634FC3">
              <w:rPr>
                <w:rFonts w:hint="eastAsia"/>
              </w:rPr>
              <w:t>承認フローとの連携が全て解除されていること。</w:t>
            </w:r>
          </w:p>
          <w:p w14:paraId="4979CF2E" w14:textId="77777777" w:rsidR="008C5334" w:rsidRDefault="008C5334" w:rsidP="00DC6C4A"/>
          <w:p w14:paraId="19AC34C4" w14:textId="7E95905F" w:rsidR="00B87F7A" w:rsidRDefault="00B87F7A" w:rsidP="00DC6C4A">
            <w:r>
              <w:rPr>
                <w:rFonts w:hint="eastAsia"/>
              </w:rPr>
              <w:t>取り扱い：</w:t>
            </w:r>
            <w:r w:rsidR="00CE5ADE">
              <w:rPr>
                <w:rFonts w:hint="eastAsia"/>
              </w:rPr>
              <w:t>承認フロー</w:t>
            </w:r>
            <w:r>
              <w:rPr>
                <w:rFonts w:hint="eastAsia"/>
              </w:rPr>
              <w:t>の利用を完全に廃止する状態。</w:t>
            </w:r>
          </w:p>
          <w:p w14:paraId="765FB297" w14:textId="3D221B49" w:rsidR="00B87F7A" w:rsidRPr="00B87F7A" w:rsidRDefault="004A54F5" w:rsidP="00DC6C4A">
            <w:r>
              <w:rPr>
                <w:rFonts w:hint="eastAsia"/>
              </w:rPr>
              <w:t>フロー表示設定に設定されている場合には、すべて自動で解除される。</w:t>
            </w:r>
          </w:p>
        </w:tc>
      </w:tr>
    </w:tbl>
    <w:p w14:paraId="02202CD1" w14:textId="20272313" w:rsidR="008C5334" w:rsidRDefault="008C5334" w:rsidP="0085209E"/>
    <w:p w14:paraId="2DAC6521" w14:textId="716790E5" w:rsidR="00B87F7A" w:rsidRDefault="001B446B" w:rsidP="0085209E">
      <w:r>
        <w:rPr>
          <w:rFonts w:hint="eastAsia"/>
        </w:rPr>
        <w:t>なお</w:t>
      </w:r>
      <w:r w:rsidR="00B87F7A">
        <w:rPr>
          <w:rFonts w:hint="eastAsia"/>
        </w:rPr>
        <w:t>。</w:t>
      </w:r>
      <w:r w:rsidR="00CE5ADE">
        <w:rPr>
          <w:rFonts w:hint="eastAsia"/>
        </w:rPr>
        <w:t>承認フロー</w:t>
      </w:r>
      <w:r w:rsidR="00B87F7A">
        <w:rPr>
          <w:rFonts w:hint="eastAsia"/>
        </w:rPr>
        <w:t>にはバージョン管理の機構が含まれているが、最新バージョンの</w:t>
      </w:r>
      <w:r w:rsidR="00CE5ADE">
        <w:rPr>
          <w:rFonts w:hint="eastAsia"/>
        </w:rPr>
        <w:t>承認フロー</w:t>
      </w:r>
      <w:r w:rsidR="00B87F7A">
        <w:rPr>
          <w:rFonts w:hint="eastAsia"/>
        </w:rPr>
        <w:t>の運用ステータス情報によって下位バージョンのステータスを自動変更する。</w:t>
      </w:r>
      <w:r w:rsidR="00BC5A8D">
        <w:rPr>
          <w:rFonts w:hint="eastAsia"/>
        </w:rPr>
        <w:t>5.3</w:t>
      </w:r>
      <w:r w:rsidR="00634FC3">
        <w:rPr>
          <w:rFonts w:hint="eastAsia"/>
        </w:rPr>
        <w:t>[</w:t>
      </w:r>
      <w:r w:rsidR="00634FC3">
        <w:rPr>
          <w:rFonts w:hint="eastAsia"/>
        </w:rPr>
        <w:t>自動更新情報</w:t>
      </w:r>
      <w:r w:rsidR="00634FC3">
        <w:rPr>
          <w:rFonts w:hint="eastAsia"/>
        </w:rPr>
        <w:t>]</w:t>
      </w:r>
      <w:r w:rsidR="00634FC3">
        <w:rPr>
          <w:rFonts w:hint="eastAsia"/>
        </w:rPr>
        <w:t>参照。</w:t>
      </w:r>
    </w:p>
    <w:p w14:paraId="2745E272" w14:textId="77777777" w:rsidR="00B87F7A" w:rsidRPr="0085209E" w:rsidRDefault="00B87F7A" w:rsidP="0085209E"/>
    <w:p w14:paraId="67668031" w14:textId="224A18F5" w:rsidR="0085209E" w:rsidRDefault="0085209E" w:rsidP="0085209E">
      <w:pPr>
        <w:pStyle w:val="2"/>
      </w:pPr>
      <w:bookmarkStart w:id="17" w:name="_Toc204262505"/>
      <w:r>
        <w:rPr>
          <w:rFonts w:hint="eastAsia"/>
        </w:rPr>
        <w:lastRenderedPageBreak/>
        <w:t>入力仕様</w:t>
      </w:r>
      <w:bookmarkEnd w:id="17"/>
    </w:p>
    <w:p w14:paraId="4889A5C0" w14:textId="22505580" w:rsidR="008C5334" w:rsidRDefault="00B87F7A" w:rsidP="008C5334">
      <w:r>
        <w:rPr>
          <w:rFonts w:hint="eastAsia"/>
        </w:rPr>
        <w:t>[</w:t>
      </w:r>
      <w:r>
        <w:rPr>
          <w:rFonts w:hint="eastAsia"/>
        </w:rPr>
        <w:t>変更対象ステータと変更可能なステータス</w:t>
      </w:r>
      <w:r>
        <w:rPr>
          <w:rFonts w:hint="eastAsia"/>
        </w:rPr>
        <w:t>]</w:t>
      </w:r>
    </w:p>
    <w:tbl>
      <w:tblPr>
        <w:tblStyle w:val="ab"/>
        <w:tblW w:w="10201" w:type="dxa"/>
        <w:tblLook w:val="04A0" w:firstRow="1" w:lastRow="0" w:firstColumn="1" w:lastColumn="0" w:noHBand="0" w:noVBand="1"/>
      </w:tblPr>
      <w:tblGrid>
        <w:gridCol w:w="3304"/>
        <w:gridCol w:w="6897"/>
      </w:tblGrid>
      <w:tr w:rsidR="008C5334" w14:paraId="59CEC779" w14:textId="77777777" w:rsidTr="00DC6C4A">
        <w:tc>
          <w:tcPr>
            <w:tcW w:w="3304" w:type="dxa"/>
            <w:shd w:val="clear" w:color="auto" w:fill="B3E5A1" w:themeFill="accent6" w:themeFillTint="66"/>
          </w:tcPr>
          <w:p w14:paraId="63A88905" w14:textId="4F6A6870" w:rsidR="008C5334" w:rsidRDefault="008C5334" w:rsidP="00DC6C4A">
            <w:r>
              <w:rPr>
                <w:rFonts w:hint="eastAsia"/>
              </w:rPr>
              <w:t>変更対象</w:t>
            </w:r>
            <w:r w:rsidR="00CE5ADE">
              <w:rPr>
                <w:rFonts w:hint="eastAsia"/>
              </w:rPr>
              <w:t>フロー</w:t>
            </w:r>
            <w:r>
              <w:rPr>
                <w:rFonts w:hint="eastAsia"/>
              </w:rPr>
              <w:t>の既定値</w:t>
            </w:r>
          </w:p>
        </w:tc>
        <w:tc>
          <w:tcPr>
            <w:tcW w:w="6897" w:type="dxa"/>
            <w:shd w:val="clear" w:color="auto" w:fill="B3E5A1" w:themeFill="accent6" w:themeFillTint="66"/>
          </w:tcPr>
          <w:p w14:paraId="539D6F97" w14:textId="77777777" w:rsidR="008C5334" w:rsidRDefault="008C5334" w:rsidP="00DC6C4A">
            <w:r>
              <w:rPr>
                <w:rFonts w:hint="eastAsia"/>
              </w:rPr>
              <w:t>変更可能なステータス</w:t>
            </w:r>
          </w:p>
        </w:tc>
      </w:tr>
      <w:tr w:rsidR="008C5334" w14:paraId="77E24F65" w14:textId="77777777" w:rsidTr="00DC6C4A">
        <w:tc>
          <w:tcPr>
            <w:tcW w:w="3304" w:type="dxa"/>
          </w:tcPr>
          <w:p w14:paraId="6CC76211" w14:textId="77777777" w:rsidR="008C5334" w:rsidRDefault="008C5334" w:rsidP="00DC6C4A">
            <w:r>
              <w:rPr>
                <w:rFonts w:hint="eastAsia"/>
              </w:rPr>
              <w:t>作成中</w:t>
            </w:r>
          </w:p>
        </w:tc>
        <w:tc>
          <w:tcPr>
            <w:tcW w:w="6897" w:type="dxa"/>
          </w:tcPr>
          <w:p w14:paraId="380A22B5" w14:textId="77777777" w:rsidR="008C5334" w:rsidRDefault="008C5334" w:rsidP="00DC6C4A">
            <w:r>
              <w:rPr>
                <w:rFonts w:hint="eastAsia"/>
              </w:rPr>
              <w:t>運用中</w:t>
            </w:r>
          </w:p>
        </w:tc>
      </w:tr>
      <w:tr w:rsidR="008C5334" w14:paraId="4C83D1F4" w14:textId="77777777" w:rsidTr="00DC6C4A">
        <w:tc>
          <w:tcPr>
            <w:tcW w:w="3304" w:type="dxa"/>
          </w:tcPr>
          <w:p w14:paraId="400CC722" w14:textId="77777777" w:rsidR="008C5334" w:rsidRDefault="008C5334" w:rsidP="00DC6C4A">
            <w:r>
              <w:rPr>
                <w:rFonts w:hint="eastAsia"/>
              </w:rPr>
              <w:t>運用中</w:t>
            </w:r>
          </w:p>
        </w:tc>
        <w:tc>
          <w:tcPr>
            <w:tcW w:w="6897" w:type="dxa"/>
          </w:tcPr>
          <w:p w14:paraId="45403D7E" w14:textId="77777777" w:rsidR="008C5334" w:rsidRDefault="008C5334" w:rsidP="00DC6C4A">
            <w:r>
              <w:rPr>
                <w:rFonts w:hint="eastAsia"/>
              </w:rPr>
              <w:t>運用停止中・廃止</w:t>
            </w:r>
          </w:p>
        </w:tc>
      </w:tr>
      <w:tr w:rsidR="008C5334" w14:paraId="7388582D" w14:textId="77777777" w:rsidTr="00DC6C4A">
        <w:tc>
          <w:tcPr>
            <w:tcW w:w="3304" w:type="dxa"/>
          </w:tcPr>
          <w:p w14:paraId="781A6CE8" w14:textId="77777777" w:rsidR="008C5334" w:rsidRDefault="008C5334" w:rsidP="00DC6C4A">
            <w:r>
              <w:rPr>
                <w:rFonts w:hint="eastAsia"/>
              </w:rPr>
              <w:t>運用停止中</w:t>
            </w:r>
          </w:p>
        </w:tc>
        <w:tc>
          <w:tcPr>
            <w:tcW w:w="6897" w:type="dxa"/>
          </w:tcPr>
          <w:p w14:paraId="28D0F65F" w14:textId="77777777" w:rsidR="008C5334" w:rsidRDefault="008C5334" w:rsidP="00DC6C4A">
            <w:r>
              <w:rPr>
                <w:rFonts w:hint="eastAsia"/>
              </w:rPr>
              <w:t>運用中・廃止</w:t>
            </w:r>
          </w:p>
        </w:tc>
      </w:tr>
      <w:tr w:rsidR="008C5334" w14:paraId="78DBC4DB" w14:textId="77777777" w:rsidTr="00DC6C4A">
        <w:tc>
          <w:tcPr>
            <w:tcW w:w="3304" w:type="dxa"/>
          </w:tcPr>
          <w:p w14:paraId="50ABA2FE" w14:textId="77777777" w:rsidR="008C5334" w:rsidRDefault="008C5334" w:rsidP="00DC6C4A">
            <w:r>
              <w:rPr>
                <w:rFonts w:hint="eastAsia"/>
              </w:rPr>
              <w:t>廃止</w:t>
            </w:r>
          </w:p>
        </w:tc>
        <w:tc>
          <w:tcPr>
            <w:tcW w:w="6897" w:type="dxa"/>
          </w:tcPr>
          <w:p w14:paraId="6398D2CC" w14:textId="77777777" w:rsidR="008C5334" w:rsidRDefault="008C5334" w:rsidP="00DC6C4A">
            <w:r>
              <w:rPr>
                <w:rFonts w:hint="eastAsia"/>
              </w:rPr>
              <w:t>運用中・運用停止中</w:t>
            </w:r>
          </w:p>
        </w:tc>
      </w:tr>
    </w:tbl>
    <w:p w14:paraId="221C0337" w14:textId="77777777" w:rsidR="008C5334" w:rsidRDefault="008C5334" w:rsidP="008C5334"/>
    <w:p w14:paraId="27B41FFC" w14:textId="7B91CE81" w:rsidR="008C5334" w:rsidRDefault="00634FC3" w:rsidP="008C5334">
      <w:r>
        <w:rPr>
          <w:rFonts w:hint="eastAsia"/>
        </w:rPr>
        <w:t>[</w:t>
      </w:r>
      <w:r>
        <w:rPr>
          <w:rFonts w:hint="eastAsia"/>
        </w:rPr>
        <w:t>自動更新情報</w:t>
      </w:r>
      <w:r>
        <w:rPr>
          <w:rFonts w:hint="eastAsia"/>
        </w:rPr>
        <w:t>]</w:t>
      </w:r>
    </w:p>
    <w:tbl>
      <w:tblPr>
        <w:tblStyle w:val="ab"/>
        <w:tblW w:w="10201" w:type="dxa"/>
        <w:tblLook w:val="04A0" w:firstRow="1" w:lastRow="0" w:firstColumn="1" w:lastColumn="0" w:noHBand="0" w:noVBand="1"/>
      </w:tblPr>
      <w:tblGrid>
        <w:gridCol w:w="3304"/>
        <w:gridCol w:w="6897"/>
      </w:tblGrid>
      <w:tr w:rsidR="008C5334" w14:paraId="43562D8E" w14:textId="77777777" w:rsidTr="00DC6C4A">
        <w:tc>
          <w:tcPr>
            <w:tcW w:w="3304" w:type="dxa"/>
            <w:shd w:val="clear" w:color="auto" w:fill="B3E5A1" w:themeFill="accent6" w:themeFillTint="66"/>
          </w:tcPr>
          <w:p w14:paraId="443BD991" w14:textId="77777777" w:rsidR="008C5334" w:rsidRDefault="008C5334" w:rsidP="00DC6C4A">
            <w:r>
              <w:rPr>
                <w:rFonts w:hint="eastAsia"/>
              </w:rPr>
              <w:t>最新バージョンのステータス</w:t>
            </w:r>
          </w:p>
        </w:tc>
        <w:tc>
          <w:tcPr>
            <w:tcW w:w="6897" w:type="dxa"/>
            <w:shd w:val="clear" w:color="auto" w:fill="B3E5A1" w:themeFill="accent6" w:themeFillTint="66"/>
          </w:tcPr>
          <w:p w14:paraId="47167368" w14:textId="60DA52DE" w:rsidR="008C5334" w:rsidRDefault="00B87F7A" w:rsidP="00DC6C4A">
            <w:r>
              <w:rPr>
                <w:rFonts w:hint="eastAsia"/>
              </w:rPr>
              <w:t>下位バージョンに自動設定するステータス</w:t>
            </w:r>
          </w:p>
        </w:tc>
      </w:tr>
      <w:tr w:rsidR="008C5334" w14:paraId="6B839C2B" w14:textId="77777777" w:rsidTr="00DC6C4A">
        <w:tc>
          <w:tcPr>
            <w:tcW w:w="3304" w:type="dxa"/>
          </w:tcPr>
          <w:p w14:paraId="5C1E7315" w14:textId="77777777" w:rsidR="008C5334" w:rsidRDefault="008C5334" w:rsidP="00DC6C4A">
            <w:r>
              <w:rPr>
                <w:rFonts w:hint="eastAsia"/>
              </w:rPr>
              <w:t>作成中</w:t>
            </w:r>
          </w:p>
        </w:tc>
        <w:tc>
          <w:tcPr>
            <w:tcW w:w="6897" w:type="dxa"/>
          </w:tcPr>
          <w:p w14:paraId="1731C5F2" w14:textId="1CCECD58" w:rsidR="00EA3D02" w:rsidRDefault="00EA3D02" w:rsidP="00DC6C4A">
            <w:r>
              <w:rPr>
                <w:rFonts w:hint="eastAsia"/>
              </w:rPr>
              <w:t>自動更新なし。</w:t>
            </w:r>
          </w:p>
        </w:tc>
      </w:tr>
      <w:tr w:rsidR="008C5334" w14:paraId="33717AD3" w14:textId="77777777" w:rsidTr="00DC6C4A">
        <w:tc>
          <w:tcPr>
            <w:tcW w:w="3304" w:type="dxa"/>
          </w:tcPr>
          <w:p w14:paraId="330B13DC" w14:textId="77777777" w:rsidR="008C5334" w:rsidRDefault="008C5334" w:rsidP="00DC6C4A">
            <w:r>
              <w:rPr>
                <w:rFonts w:hint="eastAsia"/>
              </w:rPr>
              <w:t>運用中</w:t>
            </w:r>
          </w:p>
        </w:tc>
        <w:tc>
          <w:tcPr>
            <w:tcW w:w="6897" w:type="dxa"/>
          </w:tcPr>
          <w:p w14:paraId="4B05AAAD" w14:textId="6B55F75A" w:rsidR="00EA3D02" w:rsidRPr="00EA3D02" w:rsidRDefault="00FE1A74" w:rsidP="00FE1A74">
            <w:r>
              <w:rPr>
                <w:rFonts w:hint="eastAsia"/>
              </w:rPr>
              <w:t>運用停止中</w:t>
            </w:r>
          </w:p>
        </w:tc>
      </w:tr>
      <w:tr w:rsidR="008C5334" w14:paraId="11187187" w14:textId="77777777" w:rsidTr="00DC6C4A">
        <w:tc>
          <w:tcPr>
            <w:tcW w:w="3304" w:type="dxa"/>
          </w:tcPr>
          <w:p w14:paraId="2381D189" w14:textId="77777777" w:rsidR="008C5334" w:rsidRDefault="008C5334" w:rsidP="00DC6C4A">
            <w:r>
              <w:rPr>
                <w:rFonts w:hint="eastAsia"/>
              </w:rPr>
              <w:t>運用停止中</w:t>
            </w:r>
          </w:p>
        </w:tc>
        <w:tc>
          <w:tcPr>
            <w:tcW w:w="6897" w:type="dxa"/>
          </w:tcPr>
          <w:p w14:paraId="4650494A" w14:textId="44A878EB" w:rsidR="00EA3D02" w:rsidRDefault="00FE1A74" w:rsidP="00EA3D02">
            <w:r>
              <w:rPr>
                <w:rFonts w:hint="eastAsia"/>
              </w:rPr>
              <w:t>自動更新なし</w:t>
            </w:r>
            <w:r w:rsidR="00EA3D02">
              <w:rPr>
                <w:rFonts w:hint="eastAsia"/>
              </w:rPr>
              <w:t xml:space="preserve">　</w:t>
            </w:r>
          </w:p>
        </w:tc>
      </w:tr>
      <w:tr w:rsidR="008C5334" w14:paraId="426984EF" w14:textId="77777777" w:rsidTr="00DC6C4A">
        <w:tc>
          <w:tcPr>
            <w:tcW w:w="3304" w:type="dxa"/>
          </w:tcPr>
          <w:p w14:paraId="71C8131E" w14:textId="77777777" w:rsidR="008C5334" w:rsidRDefault="008C5334" w:rsidP="00DC6C4A">
            <w:r>
              <w:rPr>
                <w:rFonts w:hint="eastAsia"/>
              </w:rPr>
              <w:t>廃止</w:t>
            </w:r>
          </w:p>
        </w:tc>
        <w:tc>
          <w:tcPr>
            <w:tcW w:w="6897" w:type="dxa"/>
          </w:tcPr>
          <w:p w14:paraId="23926641" w14:textId="0E33A1F2" w:rsidR="00EA3D02" w:rsidRDefault="00EA3D02" w:rsidP="00EA3D02">
            <w:r>
              <w:rPr>
                <w:rFonts w:hint="eastAsia"/>
              </w:rPr>
              <w:t>廃止</w:t>
            </w:r>
          </w:p>
        </w:tc>
      </w:tr>
    </w:tbl>
    <w:p w14:paraId="208FD275" w14:textId="6B027F15" w:rsidR="008C5334" w:rsidRDefault="00FE1A74" w:rsidP="0085209E">
      <w:r>
        <w:rPr>
          <w:rFonts w:hint="eastAsia"/>
        </w:rPr>
        <w:t>運用中ステータスが付与されるバージョンは同じ</w:t>
      </w:r>
      <w:r w:rsidR="00CE5ADE">
        <w:rPr>
          <w:rFonts w:hint="eastAsia"/>
        </w:rPr>
        <w:t>承認フロー</w:t>
      </w:r>
      <w:r>
        <w:rPr>
          <w:rFonts w:hint="eastAsia"/>
        </w:rPr>
        <w:t>で</w:t>
      </w:r>
      <w:r>
        <w:rPr>
          <w:rFonts w:hint="eastAsia"/>
        </w:rPr>
        <w:t>1</w:t>
      </w:r>
      <w:r>
        <w:rPr>
          <w:rFonts w:hint="eastAsia"/>
        </w:rPr>
        <w:t>バージョンのみであり、他の</w:t>
      </w:r>
      <w:r w:rsidR="00CE5ADE">
        <w:rPr>
          <w:rFonts w:hint="eastAsia"/>
        </w:rPr>
        <w:t>承認フロー</w:t>
      </w:r>
      <w:r>
        <w:rPr>
          <w:rFonts w:hint="eastAsia"/>
        </w:rPr>
        <w:t>には運用停止中ステータスが付与される。最新バージョンの</w:t>
      </w:r>
      <w:r w:rsidR="00CE5ADE">
        <w:rPr>
          <w:rFonts w:hint="eastAsia"/>
        </w:rPr>
        <w:t>承認フロー</w:t>
      </w:r>
      <w:r>
        <w:rPr>
          <w:rFonts w:hint="eastAsia"/>
        </w:rPr>
        <w:t>が廃止された場合には全ての下位バージョンにも廃止ステータスが付与される。</w:t>
      </w:r>
    </w:p>
    <w:p w14:paraId="0A5563FB" w14:textId="77777777" w:rsidR="00634FC3" w:rsidRDefault="00634FC3" w:rsidP="0085209E"/>
    <w:p w14:paraId="7AFE5294" w14:textId="77777777" w:rsidR="00634FC3" w:rsidRPr="008B12B6" w:rsidRDefault="00634FC3" w:rsidP="0085209E"/>
    <w:p w14:paraId="6250B379" w14:textId="77777777" w:rsidR="0085209E" w:rsidRDefault="0085209E" w:rsidP="0085209E">
      <w:pPr>
        <w:pStyle w:val="2"/>
      </w:pPr>
      <w:bookmarkStart w:id="18" w:name="_Toc204262506"/>
      <w:r>
        <w:rPr>
          <w:rFonts w:hint="eastAsia"/>
        </w:rPr>
        <w:t>出力仕様</w:t>
      </w:r>
      <w:bookmarkEnd w:id="18"/>
    </w:p>
    <w:p w14:paraId="4D021F0B" w14:textId="3CBB751C" w:rsidR="0085209E" w:rsidRDefault="00634FC3" w:rsidP="0085209E">
      <w:r>
        <w:rPr>
          <w:rFonts w:hint="eastAsia"/>
        </w:rPr>
        <w:t>[</w:t>
      </w:r>
      <w:r>
        <w:rPr>
          <w:rFonts w:hint="eastAsia"/>
        </w:rPr>
        <w:t>処理結果通知一覧</w:t>
      </w:r>
      <w:r>
        <w:rPr>
          <w:rFonts w:hint="eastAsia"/>
        </w:rPr>
        <w:t>]</w:t>
      </w:r>
    </w:p>
    <w:tbl>
      <w:tblPr>
        <w:tblStyle w:val="ab"/>
        <w:tblW w:w="10201" w:type="dxa"/>
        <w:tblLook w:val="04A0" w:firstRow="1" w:lastRow="0" w:firstColumn="1" w:lastColumn="0" w:noHBand="0" w:noVBand="1"/>
      </w:tblPr>
      <w:tblGrid>
        <w:gridCol w:w="3304"/>
        <w:gridCol w:w="6897"/>
      </w:tblGrid>
      <w:tr w:rsidR="00634FC3" w14:paraId="5B888D68" w14:textId="77777777" w:rsidTr="00DC6C4A">
        <w:tc>
          <w:tcPr>
            <w:tcW w:w="3304" w:type="dxa"/>
            <w:shd w:val="clear" w:color="auto" w:fill="B3E5A1" w:themeFill="accent6" w:themeFillTint="66"/>
          </w:tcPr>
          <w:p w14:paraId="7A292610" w14:textId="1BBE588A" w:rsidR="00634FC3" w:rsidRDefault="00DC27E6" w:rsidP="00DC6C4A">
            <w:r>
              <w:rPr>
                <w:rFonts w:hint="eastAsia"/>
              </w:rPr>
              <w:t>処理結果</w:t>
            </w:r>
          </w:p>
        </w:tc>
        <w:tc>
          <w:tcPr>
            <w:tcW w:w="6897" w:type="dxa"/>
            <w:shd w:val="clear" w:color="auto" w:fill="B3E5A1" w:themeFill="accent6" w:themeFillTint="66"/>
          </w:tcPr>
          <w:p w14:paraId="17A6228F" w14:textId="7373ECE3" w:rsidR="00634FC3" w:rsidRDefault="00DC27E6" w:rsidP="00DC6C4A">
            <w:r>
              <w:rPr>
                <w:rFonts w:hint="eastAsia"/>
              </w:rPr>
              <w:t>表示される内容及び仕様</w:t>
            </w:r>
          </w:p>
        </w:tc>
      </w:tr>
      <w:tr w:rsidR="00634FC3" w14:paraId="2EA6FD65" w14:textId="77777777" w:rsidTr="00DC6C4A">
        <w:tc>
          <w:tcPr>
            <w:tcW w:w="3304" w:type="dxa"/>
          </w:tcPr>
          <w:p w14:paraId="20A5B73C" w14:textId="3764092D" w:rsidR="00634FC3" w:rsidRDefault="00387425" w:rsidP="00DC6C4A">
            <w:r>
              <w:rPr>
                <w:rFonts w:hint="eastAsia"/>
              </w:rPr>
              <w:t>ステータス変更完了</w:t>
            </w:r>
          </w:p>
        </w:tc>
        <w:tc>
          <w:tcPr>
            <w:tcW w:w="6897" w:type="dxa"/>
          </w:tcPr>
          <w:p w14:paraId="2A3B76B0" w14:textId="77777777" w:rsidR="00634FC3" w:rsidRDefault="00387425" w:rsidP="00DC6C4A">
            <w:r>
              <w:rPr>
                <w:rFonts w:hint="eastAsia"/>
              </w:rPr>
              <w:t>成功したことによる通知などの表示は行わない。</w:t>
            </w:r>
          </w:p>
          <w:p w14:paraId="10733438" w14:textId="15E3CD62" w:rsidR="00387425" w:rsidRDefault="00387425" w:rsidP="00DC6C4A">
            <w:r>
              <w:rPr>
                <w:rFonts w:hint="eastAsia"/>
              </w:rPr>
              <w:t>仕様に沿った変更用ボタン</w:t>
            </w:r>
            <w:r>
              <w:rPr>
                <w:rFonts w:hint="eastAsia"/>
              </w:rPr>
              <w:t>UI</w:t>
            </w:r>
            <w:r>
              <w:rPr>
                <w:rFonts w:hint="eastAsia"/>
              </w:rPr>
              <w:t>の生成を行う。</w:t>
            </w:r>
          </w:p>
        </w:tc>
      </w:tr>
      <w:tr w:rsidR="00634FC3" w14:paraId="2B8A0300" w14:textId="77777777" w:rsidTr="00DC6C4A">
        <w:tc>
          <w:tcPr>
            <w:tcW w:w="3304" w:type="dxa"/>
          </w:tcPr>
          <w:p w14:paraId="046B0DE5" w14:textId="5D7CCEA7" w:rsidR="00634FC3" w:rsidRDefault="00387425" w:rsidP="00DC6C4A">
            <w:r>
              <w:rPr>
                <w:rFonts w:hint="eastAsia"/>
              </w:rPr>
              <w:t>その他変更機能に異常が発生した場合</w:t>
            </w:r>
          </w:p>
        </w:tc>
        <w:tc>
          <w:tcPr>
            <w:tcW w:w="6897" w:type="dxa"/>
          </w:tcPr>
          <w:p w14:paraId="02D8180C" w14:textId="38218CB9" w:rsidR="00A07CEC" w:rsidRDefault="00A07CEC" w:rsidP="00A07CEC">
            <w:r>
              <w:rPr>
                <w:rFonts w:hint="eastAsia"/>
              </w:rPr>
              <w:t>「更新処理中に問題が発生しました。引き続き問題が発生する場合にはシステム管理者へ連絡してください。」というメッセージを表示する。</w:t>
            </w:r>
          </w:p>
          <w:p w14:paraId="371F2D6C" w14:textId="4C153E3B" w:rsidR="00A07CEC" w:rsidRDefault="001B446B" w:rsidP="00A07CEC">
            <w:r>
              <w:rPr>
                <w:rFonts w:hint="eastAsia"/>
              </w:rPr>
              <w:t>なお。</w:t>
            </w:r>
            <w:r w:rsidR="00A07CEC">
              <w:rPr>
                <w:rFonts w:hint="eastAsia"/>
              </w:rPr>
              <w:t>この表示はシステムエラーを通知する画面を介して行う。</w:t>
            </w:r>
          </w:p>
          <w:p w14:paraId="1A00CB75" w14:textId="421E5065" w:rsidR="00634FC3" w:rsidRDefault="00A07CEC" w:rsidP="00A07CE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545AA302" w14:textId="77777777" w:rsidR="00634FC3" w:rsidRPr="0085209E" w:rsidRDefault="00634FC3" w:rsidP="0085209E"/>
    <w:p w14:paraId="656DCD06" w14:textId="219127D5" w:rsidR="0085209E" w:rsidRDefault="0085209E" w:rsidP="0085209E">
      <w:pPr>
        <w:pStyle w:val="2"/>
      </w:pPr>
      <w:bookmarkStart w:id="19" w:name="_Toc204262507"/>
      <w:r>
        <w:rPr>
          <w:rFonts w:hint="eastAsia"/>
        </w:rPr>
        <w:t>特記事項</w:t>
      </w:r>
      <w:r w:rsidR="00A07CEC">
        <w:rPr>
          <w:rFonts w:hint="eastAsia"/>
        </w:rPr>
        <w:t>及び設計意図</w:t>
      </w:r>
      <w:bookmarkEnd w:id="19"/>
    </w:p>
    <w:p w14:paraId="405F4BD3" w14:textId="0310A11C" w:rsidR="00867FB4" w:rsidRDefault="00A07CEC" w:rsidP="00A07CEC">
      <w:pPr>
        <w:jc w:val="center"/>
      </w:pPr>
      <w:r>
        <w:rPr>
          <w:rFonts w:hint="eastAsia"/>
        </w:rPr>
        <w:t>特段の記載事項なし</w:t>
      </w:r>
    </w:p>
    <w:p w14:paraId="41743D7F" w14:textId="77777777" w:rsidR="00A07CEC" w:rsidRDefault="00A07CEC" w:rsidP="0085209E"/>
    <w:p w14:paraId="475162F7" w14:textId="030159A3" w:rsidR="0085209E" w:rsidRPr="0022399F" w:rsidRDefault="00867FB4" w:rsidP="00867FB4">
      <w:pPr>
        <w:widowControl/>
        <w:spacing w:after="160" w:line="259" w:lineRule="auto"/>
      </w:pPr>
      <w:r>
        <w:br w:type="page"/>
      </w:r>
    </w:p>
    <w:p w14:paraId="22ECC608" w14:textId="730A4781" w:rsidR="0085209E" w:rsidRDefault="00CE5ADE" w:rsidP="0085209E">
      <w:pPr>
        <w:pStyle w:val="1"/>
        <w:numPr>
          <w:ilvl w:val="0"/>
          <w:numId w:val="1"/>
        </w:numPr>
      </w:pPr>
      <w:bookmarkStart w:id="20" w:name="_Toc204262508"/>
      <w:r>
        <w:rPr>
          <w:rFonts w:hint="eastAsia"/>
        </w:rPr>
        <w:lastRenderedPageBreak/>
        <w:t>承認フロー</w:t>
      </w:r>
      <w:r w:rsidR="002511F3">
        <w:rPr>
          <w:rFonts w:hint="eastAsia"/>
        </w:rPr>
        <w:t>データエクスポート</w:t>
      </w:r>
      <w:r w:rsidR="0085209E">
        <w:rPr>
          <w:rFonts w:hint="eastAsia"/>
        </w:rPr>
        <w:t>機能</w:t>
      </w:r>
      <w:bookmarkEnd w:id="20"/>
    </w:p>
    <w:p w14:paraId="7075D55A" w14:textId="77777777" w:rsidR="0085209E" w:rsidRDefault="0085209E" w:rsidP="0085209E">
      <w:pPr>
        <w:pStyle w:val="2"/>
      </w:pPr>
      <w:bookmarkStart w:id="21" w:name="_Toc204262509"/>
      <w:r>
        <w:rPr>
          <w:rFonts w:hint="eastAsia"/>
        </w:rPr>
        <w:t>機能概要</w:t>
      </w:r>
      <w:bookmarkEnd w:id="21"/>
    </w:p>
    <w:p w14:paraId="7386E397" w14:textId="2830F2DD" w:rsidR="0085209E" w:rsidRPr="0022399F" w:rsidRDefault="002511F3" w:rsidP="0085209E">
      <w:r>
        <w:rPr>
          <w:rFonts w:hint="eastAsia"/>
        </w:rPr>
        <w:t>この機能は</w:t>
      </w:r>
      <w:r w:rsidR="00CE5ADE">
        <w:rPr>
          <w:rFonts w:hint="eastAsia"/>
        </w:rPr>
        <w:t>承認フロー</w:t>
      </w:r>
      <w:r>
        <w:rPr>
          <w:rFonts w:hint="eastAsia"/>
        </w:rPr>
        <w:t>データを再取り込み可能</w:t>
      </w:r>
      <w:r w:rsidR="00D02863">
        <w:rPr>
          <w:rFonts w:hint="eastAsia"/>
        </w:rPr>
        <w:t>な</w:t>
      </w:r>
      <w:r>
        <w:rPr>
          <w:rFonts w:hint="eastAsia"/>
        </w:rPr>
        <w:t>形式で生成しファイル構造としてダウンロードさせる機能である。検証環境から本番環境へのデータの移し替えやデータ保全の為のダウンロードなどの状況を想定して仕様を定めている。</w:t>
      </w:r>
    </w:p>
    <w:p w14:paraId="18D6087A" w14:textId="77777777" w:rsidR="0085209E" w:rsidRDefault="0085209E" w:rsidP="0085209E">
      <w:pPr>
        <w:pStyle w:val="2"/>
      </w:pPr>
      <w:bookmarkStart w:id="22" w:name="_Toc204262510"/>
      <w:r>
        <w:rPr>
          <w:rFonts w:hint="eastAsia"/>
        </w:rPr>
        <w:t>機能仕様</w:t>
      </w:r>
      <w:bookmarkEnd w:id="22"/>
    </w:p>
    <w:p w14:paraId="24A30990" w14:textId="0B2B88A1" w:rsidR="00D97154" w:rsidRDefault="002511F3" w:rsidP="0085209E">
      <w:r>
        <w:rPr>
          <w:rFonts w:hint="eastAsia"/>
        </w:rPr>
        <w:t>この機能は、</w:t>
      </w:r>
      <w:r w:rsidR="00CE5ADE">
        <w:rPr>
          <w:rFonts w:hint="eastAsia"/>
        </w:rPr>
        <w:t>承認フロー</w:t>
      </w:r>
      <w:r>
        <w:rPr>
          <w:rFonts w:hint="eastAsia"/>
        </w:rPr>
        <w:t>を単一若しくは複数指定しエクスポート処理を行いそれらの情報を</w:t>
      </w:r>
      <w:r w:rsidR="00D97154">
        <w:rPr>
          <w:rFonts w:hint="eastAsia"/>
        </w:rPr>
        <w:t>圧縮ファイル形式でブラウザを経由して出力する。</w:t>
      </w:r>
      <w:r w:rsidR="00325480">
        <w:rPr>
          <w:rFonts w:hint="eastAsia"/>
        </w:rPr>
        <w:t>(</w:t>
      </w:r>
      <w:r w:rsidR="00325480">
        <w:rPr>
          <w:rFonts w:hint="eastAsia"/>
        </w:rPr>
        <w:t>ダウンロード先はブラウザの設定値に依存する。</w:t>
      </w:r>
      <w:r w:rsidR="00325480">
        <w:rPr>
          <w:rFonts w:hint="eastAsia"/>
        </w:rPr>
        <w:t>)</w:t>
      </w:r>
    </w:p>
    <w:p w14:paraId="778DA4E9" w14:textId="51ADAB0E" w:rsidR="00D40029" w:rsidRDefault="00325480" w:rsidP="0085209E">
      <w:r>
        <w:rPr>
          <w:rFonts w:hint="eastAsia"/>
        </w:rPr>
        <w:t>エクスポートする</w:t>
      </w:r>
      <w:r w:rsidR="00CE5ADE">
        <w:rPr>
          <w:rFonts w:hint="eastAsia"/>
        </w:rPr>
        <w:t>承認フロー</w:t>
      </w:r>
      <w:r>
        <w:rPr>
          <w:rFonts w:hint="eastAsia"/>
        </w:rPr>
        <w:t>の指定については</w:t>
      </w:r>
      <w:r>
        <w:rPr>
          <w:rFonts w:hint="eastAsia"/>
        </w:rPr>
        <w:t>UI</w:t>
      </w:r>
      <w:r>
        <w:rPr>
          <w:rFonts w:hint="eastAsia"/>
        </w:rPr>
        <w:t>上で選択する仕様とする。</w:t>
      </w:r>
    </w:p>
    <w:p w14:paraId="3ACDF681" w14:textId="77777777" w:rsidR="00D40029" w:rsidRDefault="00D40029" w:rsidP="0085209E"/>
    <w:p w14:paraId="4F6AF431" w14:textId="738099AA" w:rsidR="00325480" w:rsidRDefault="00D97154" w:rsidP="0085209E">
      <w:r>
        <w:rPr>
          <w:rFonts w:hint="eastAsia"/>
        </w:rPr>
        <w:t>出力される圧縮ファイルの形式は</w:t>
      </w:r>
      <w:r w:rsidR="00DF0898">
        <w:rPr>
          <w:rFonts w:hint="eastAsia"/>
        </w:rPr>
        <w:t>6.4</w:t>
      </w:r>
      <w:r>
        <w:rPr>
          <w:rFonts w:hint="eastAsia"/>
        </w:rPr>
        <w:t>[</w:t>
      </w:r>
      <w:r>
        <w:rPr>
          <w:rFonts w:hint="eastAsia"/>
        </w:rPr>
        <w:t>ダウンロードファイル構成</w:t>
      </w:r>
      <w:r>
        <w:rPr>
          <w:rFonts w:hint="eastAsia"/>
        </w:rPr>
        <w:t>]</w:t>
      </w:r>
      <w:r>
        <w:rPr>
          <w:rFonts w:hint="eastAsia"/>
        </w:rPr>
        <w:t>を参照するものとする。</w:t>
      </w:r>
    </w:p>
    <w:p w14:paraId="3205A0AB" w14:textId="444EBF63" w:rsidR="00D40029" w:rsidRDefault="00D40029" w:rsidP="0085209E">
      <w:r>
        <w:rPr>
          <w:rFonts w:hint="eastAsia"/>
        </w:rPr>
        <w:t>また、エクスポート処理の結果によって出力する内容が異なる為、</w:t>
      </w:r>
      <w:r w:rsidR="00DF0898">
        <w:rPr>
          <w:rFonts w:hint="eastAsia"/>
        </w:rPr>
        <w:t>6.4</w:t>
      </w:r>
      <w:r>
        <w:rPr>
          <w:rFonts w:hint="eastAsia"/>
        </w:rPr>
        <w:t>[</w:t>
      </w:r>
      <w:r>
        <w:rPr>
          <w:rFonts w:hint="eastAsia"/>
        </w:rPr>
        <w:t>処理結果通知一覧</w:t>
      </w:r>
      <w:r>
        <w:rPr>
          <w:rFonts w:hint="eastAsia"/>
        </w:rPr>
        <w:t>]</w:t>
      </w:r>
      <w:r>
        <w:rPr>
          <w:rFonts w:hint="eastAsia"/>
        </w:rPr>
        <w:t>に示す。</w:t>
      </w:r>
    </w:p>
    <w:p w14:paraId="56A527FF" w14:textId="77777777" w:rsidR="00325480" w:rsidRDefault="00325480" w:rsidP="0085209E"/>
    <w:p w14:paraId="3E33AB48" w14:textId="3864CA7D" w:rsidR="00D40029" w:rsidRPr="0085209E" w:rsidRDefault="00D40029" w:rsidP="0085209E">
      <w:r>
        <w:rPr>
          <w:rFonts w:hint="eastAsia"/>
        </w:rPr>
        <w:t>この機能仕様に伴う、選択方法やエクスポート操作については画面仕様書を参照するものとする。</w:t>
      </w:r>
    </w:p>
    <w:p w14:paraId="0AAE5A44" w14:textId="77777777" w:rsidR="0085209E" w:rsidRDefault="0085209E" w:rsidP="0085209E">
      <w:pPr>
        <w:pStyle w:val="2"/>
      </w:pPr>
      <w:bookmarkStart w:id="23" w:name="_Toc204262511"/>
      <w:r>
        <w:rPr>
          <w:rFonts w:hint="eastAsia"/>
        </w:rPr>
        <w:t>入力仕様</w:t>
      </w:r>
      <w:bookmarkEnd w:id="23"/>
    </w:p>
    <w:p w14:paraId="5DC9AB9B" w14:textId="16C77EB4" w:rsidR="0085209E" w:rsidRPr="0085209E" w:rsidRDefault="00D40029" w:rsidP="00D40029">
      <w:pPr>
        <w:jc w:val="center"/>
      </w:pPr>
      <w:r>
        <w:rPr>
          <w:rFonts w:hint="eastAsia"/>
        </w:rPr>
        <w:t>特段の記載事項なし。</w:t>
      </w:r>
    </w:p>
    <w:p w14:paraId="1CC94F66" w14:textId="77777777" w:rsidR="0085209E" w:rsidRDefault="0085209E" w:rsidP="0085209E">
      <w:pPr>
        <w:pStyle w:val="2"/>
      </w:pPr>
      <w:bookmarkStart w:id="24" w:name="_Toc204262512"/>
      <w:r>
        <w:rPr>
          <w:rFonts w:hint="eastAsia"/>
        </w:rPr>
        <w:t>出力仕様</w:t>
      </w:r>
      <w:bookmarkEnd w:id="24"/>
    </w:p>
    <w:p w14:paraId="71F7B9B8" w14:textId="19BA8BEF" w:rsidR="0085209E" w:rsidRDefault="00D97154" w:rsidP="0085209E">
      <w:r>
        <w:rPr>
          <w:rFonts w:hint="eastAsia"/>
        </w:rPr>
        <w:t>[</w:t>
      </w:r>
      <w:r>
        <w:rPr>
          <w:rFonts w:hint="eastAsia"/>
        </w:rPr>
        <w:t>ダウンロードファイル構成</w:t>
      </w:r>
      <w:r>
        <w:rPr>
          <w:rFonts w:hint="eastAsia"/>
        </w:rPr>
        <w:t>]</w:t>
      </w:r>
    </w:p>
    <w:p w14:paraId="54D01FD2" w14:textId="14C2C72B" w:rsidR="00D97154" w:rsidRDefault="00D97154" w:rsidP="0085209E">
      <w:r>
        <w:rPr>
          <w:rFonts w:hint="eastAsia"/>
        </w:rPr>
        <w:t>以下の項目は、エクスポート機能によって出力される圧縮ファイル</w:t>
      </w:r>
      <w:r>
        <w:rPr>
          <w:rFonts w:hint="eastAsia"/>
        </w:rPr>
        <w:t>(ZIP)</w:t>
      </w:r>
      <w:r>
        <w:rPr>
          <w:rFonts w:hint="eastAsia"/>
        </w:rPr>
        <w:t>内部のファイル構成とファイル用途・内容を示したものである。</w:t>
      </w:r>
      <w:r w:rsidR="00D73547">
        <w:rPr>
          <w:rFonts w:hint="eastAsia"/>
        </w:rPr>
        <w:t>(</w:t>
      </w:r>
      <w:r w:rsidR="00D73547">
        <w:rPr>
          <w:rFonts w:hint="eastAsia"/>
        </w:rPr>
        <w:t>圧縮ファイル名称：</w:t>
      </w:r>
      <w:r w:rsidR="00CE5ADE">
        <w:rPr>
          <w:rFonts w:hint="eastAsia"/>
        </w:rPr>
        <w:t>承認フロー</w:t>
      </w:r>
      <w:r w:rsidR="00D73547">
        <w:rPr>
          <w:rFonts w:hint="eastAsia"/>
        </w:rPr>
        <w:t>エクスポートデータ</w:t>
      </w:r>
      <w:r w:rsidR="002E48F4">
        <w:rPr>
          <w:rFonts w:hint="eastAsia"/>
        </w:rPr>
        <w:t>[</w:t>
      </w:r>
      <w:proofErr w:type="spellStart"/>
      <w:r w:rsidR="002E48F4">
        <w:rPr>
          <w:rFonts w:hint="eastAsia"/>
        </w:rPr>
        <w:t>YYYYMMDDHHmmss</w:t>
      </w:r>
      <w:proofErr w:type="spellEnd"/>
      <w:r w:rsidR="002E48F4">
        <w:rPr>
          <w:rFonts w:hint="eastAsia"/>
        </w:rPr>
        <w:t>]</w:t>
      </w:r>
      <w:r w:rsidR="00D73547">
        <w:rPr>
          <w:rFonts w:hint="eastAsia"/>
        </w:rPr>
        <w:t>)</w:t>
      </w:r>
    </w:p>
    <w:tbl>
      <w:tblPr>
        <w:tblStyle w:val="ab"/>
        <w:tblW w:w="10201" w:type="dxa"/>
        <w:tblLook w:val="04A0" w:firstRow="1" w:lastRow="0" w:firstColumn="1" w:lastColumn="0" w:noHBand="0" w:noVBand="1"/>
      </w:tblPr>
      <w:tblGrid>
        <w:gridCol w:w="3304"/>
        <w:gridCol w:w="6897"/>
      </w:tblGrid>
      <w:tr w:rsidR="00D97154" w14:paraId="7F6E38FB" w14:textId="77777777" w:rsidTr="00DC6C4A">
        <w:tc>
          <w:tcPr>
            <w:tcW w:w="3304" w:type="dxa"/>
            <w:shd w:val="clear" w:color="auto" w:fill="B3E5A1" w:themeFill="accent6" w:themeFillTint="66"/>
          </w:tcPr>
          <w:p w14:paraId="78878579" w14:textId="67F9AAA9" w:rsidR="00D97154" w:rsidRDefault="00D97154" w:rsidP="00DC6C4A">
            <w:r>
              <w:rPr>
                <w:rFonts w:hint="eastAsia"/>
              </w:rPr>
              <w:t>ファイル名称及び形式</w:t>
            </w:r>
          </w:p>
        </w:tc>
        <w:tc>
          <w:tcPr>
            <w:tcW w:w="6897" w:type="dxa"/>
            <w:shd w:val="clear" w:color="auto" w:fill="B3E5A1" w:themeFill="accent6" w:themeFillTint="66"/>
          </w:tcPr>
          <w:p w14:paraId="021875DC" w14:textId="19841FEE" w:rsidR="00D97154" w:rsidRDefault="00D97154" w:rsidP="00DC6C4A">
            <w:r>
              <w:rPr>
                <w:rFonts w:hint="eastAsia"/>
              </w:rPr>
              <w:t>ファイル用途・内容</w:t>
            </w:r>
          </w:p>
        </w:tc>
      </w:tr>
      <w:tr w:rsidR="00D97154" w14:paraId="53285449" w14:textId="77777777" w:rsidTr="00DC6C4A">
        <w:tc>
          <w:tcPr>
            <w:tcW w:w="3304" w:type="dxa"/>
          </w:tcPr>
          <w:p w14:paraId="428D0101" w14:textId="5F0B1655" w:rsidR="00D97154" w:rsidRDefault="00CE5ADE" w:rsidP="00DC6C4A">
            <w:r>
              <w:rPr>
                <w:rFonts w:hint="eastAsia"/>
              </w:rPr>
              <w:t>承認フロー</w:t>
            </w:r>
          </w:p>
        </w:tc>
        <w:tc>
          <w:tcPr>
            <w:tcW w:w="6897" w:type="dxa"/>
          </w:tcPr>
          <w:p w14:paraId="4F3BBB32" w14:textId="7C0CD189" w:rsidR="00D97154" w:rsidRDefault="00A7581D" w:rsidP="00DC6C4A">
            <w:r>
              <w:rPr>
                <w:rFonts w:hint="eastAsia"/>
              </w:rPr>
              <w:t>エクスポート対象の</w:t>
            </w:r>
            <w:r w:rsidR="00CE5ADE">
              <w:rPr>
                <w:rFonts w:hint="eastAsia"/>
              </w:rPr>
              <w:t>承認フロー</w:t>
            </w:r>
            <w:r>
              <w:rPr>
                <w:rFonts w:hint="eastAsia"/>
              </w:rPr>
              <w:t>データを</w:t>
            </w:r>
            <w:r>
              <w:rPr>
                <w:rFonts w:hint="eastAsia"/>
              </w:rPr>
              <w:t>JSON</w:t>
            </w:r>
            <w:r>
              <w:rPr>
                <w:rFonts w:hint="eastAsia"/>
              </w:rPr>
              <w:t>構造</w:t>
            </w:r>
            <w:r w:rsidR="002F6E3D">
              <w:rPr>
                <w:rFonts w:hint="eastAsia"/>
              </w:rPr>
              <w:t>に変換</w:t>
            </w:r>
            <w:r w:rsidR="00325480">
              <w:rPr>
                <w:rFonts w:hint="eastAsia"/>
              </w:rPr>
              <w:t>した情報を記載する。エクスポートする</w:t>
            </w:r>
            <w:r w:rsidR="00CE5ADE">
              <w:rPr>
                <w:rFonts w:hint="eastAsia"/>
              </w:rPr>
              <w:t>承認フロー</w:t>
            </w:r>
            <w:r w:rsidR="00325480">
              <w:rPr>
                <w:rFonts w:hint="eastAsia"/>
              </w:rPr>
              <w:t>の数に関わらず</w:t>
            </w:r>
            <w:r w:rsidR="00325480">
              <w:rPr>
                <w:rFonts w:hint="eastAsia"/>
              </w:rPr>
              <w:t>1</w:t>
            </w:r>
            <w:r w:rsidR="00325480">
              <w:rPr>
                <w:rFonts w:hint="eastAsia"/>
              </w:rPr>
              <w:t>ファイルでの出力とする。</w:t>
            </w:r>
            <w:r w:rsidR="00325480">
              <w:br/>
            </w:r>
            <w:r w:rsidR="00325480">
              <w:rPr>
                <w:rFonts w:hint="eastAsia"/>
              </w:rPr>
              <w:t>形式は</w:t>
            </w:r>
            <w:r w:rsidR="00325480">
              <w:rPr>
                <w:rFonts w:hint="eastAsia"/>
              </w:rPr>
              <w:t>JSON</w:t>
            </w:r>
            <w:r w:rsidR="00325480">
              <w:rPr>
                <w:rFonts w:hint="eastAsia"/>
              </w:rPr>
              <w:t>形式ではあるが、拡張子を消して生成し閲覧を阻害することにより閲覧中のヒューマンエラーによるデータ破損の障がいとなる。</w:t>
            </w:r>
          </w:p>
          <w:p w14:paraId="739FC3D2" w14:textId="383AEF12" w:rsidR="002F6E3D" w:rsidRDefault="002F6E3D" w:rsidP="00DC6C4A">
            <w:r>
              <w:rPr>
                <w:rFonts w:hint="eastAsia"/>
              </w:rPr>
              <w:t>詳細については</w:t>
            </w:r>
            <w:r w:rsidR="00CE5ADE">
              <w:rPr>
                <w:rFonts w:hint="eastAsia"/>
              </w:rPr>
              <w:t>承認フロー</w:t>
            </w:r>
            <w:r>
              <w:rPr>
                <w:rFonts w:hint="eastAsia"/>
              </w:rPr>
              <w:t>エクスポート</w:t>
            </w:r>
            <w:r>
              <w:rPr>
                <w:rFonts w:hint="eastAsia"/>
              </w:rPr>
              <w:t>.</w:t>
            </w:r>
            <w:proofErr w:type="spellStart"/>
            <w:r>
              <w:rPr>
                <w:rFonts w:hint="eastAsia"/>
              </w:rPr>
              <w:t>json</w:t>
            </w:r>
            <w:proofErr w:type="spellEnd"/>
            <w:r>
              <w:rPr>
                <w:rFonts w:hint="eastAsia"/>
              </w:rPr>
              <w:t>を参照。</w:t>
            </w:r>
          </w:p>
        </w:tc>
      </w:tr>
      <w:tr w:rsidR="00D97154" w14:paraId="2245AFEE" w14:textId="77777777" w:rsidTr="00DC6C4A">
        <w:tc>
          <w:tcPr>
            <w:tcW w:w="3304" w:type="dxa"/>
          </w:tcPr>
          <w:p w14:paraId="4D365E3E" w14:textId="5E28D12D" w:rsidR="00D97154" w:rsidRDefault="00A7581D" w:rsidP="00DC6C4A">
            <w:proofErr w:type="spellStart"/>
            <w:r>
              <w:t>S</w:t>
            </w:r>
            <w:r>
              <w:rPr>
                <w:rFonts w:hint="eastAsia"/>
              </w:rPr>
              <w:t>ignHash.env</w:t>
            </w:r>
            <w:proofErr w:type="spellEnd"/>
          </w:p>
        </w:tc>
        <w:tc>
          <w:tcPr>
            <w:tcW w:w="6897" w:type="dxa"/>
          </w:tcPr>
          <w:p w14:paraId="3B5D598D" w14:textId="38EB7648" w:rsidR="00325480" w:rsidRDefault="00CE5ADE" w:rsidP="00DC6C4A">
            <w:r>
              <w:rPr>
                <w:rFonts w:hint="eastAsia"/>
              </w:rPr>
              <w:t>承認フロー</w:t>
            </w:r>
            <w:r w:rsidR="00325480">
              <w:rPr>
                <w:rFonts w:hint="eastAsia"/>
              </w:rPr>
              <w:t>JSON</w:t>
            </w:r>
            <w:r w:rsidR="00325480">
              <w:rPr>
                <w:rFonts w:hint="eastAsia"/>
              </w:rPr>
              <w:t>ファイルをハッシュ評価した値を記載する。</w:t>
            </w:r>
          </w:p>
          <w:p w14:paraId="39CA55AD" w14:textId="5F9BADAE" w:rsidR="00325480" w:rsidRPr="00325480" w:rsidRDefault="00325480" w:rsidP="00DC6C4A">
            <w:r>
              <w:rPr>
                <w:rFonts w:hint="eastAsia"/>
              </w:rPr>
              <w:t>エクスポートした時点でのデータに対する証明ファイルの役割を担い、改ざんを検知する為に同梱する。</w:t>
            </w:r>
          </w:p>
        </w:tc>
      </w:tr>
    </w:tbl>
    <w:p w14:paraId="13F4C538" w14:textId="77777777" w:rsidR="00D97154" w:rsidRDefault="00D97154" w:rsidP="0085209E"/>
    <w:p w14:paraId="174A4BF9" w14:textId="77777777" w:rsidR="00D40029" w:rsidRDefault="00D40029" w:rsidP="0085209E"/>
    <w:p w14:paraId="02B22348" w14:textId="77777777" w:rsidR="00D40029" w:rsidRDefault="00D40029" w:rsidP="0085209E"/>
    <w:p w14:paraId="2E2C59D0" w14:textId="77777777" w:rsidR="00D40029" w:rsidRDefault="00D40029" w:rsidP="0085209E"/>
    <w:p w14:paraId="64878358" w14:textId="77777777" w:rsidR="00D40029" w:rsidRDefault="00D40029" w:rsidP="0085209E"/>
    <w:p w14:paraId="099AE549" w14:textId="77777777" w:rsidR="00D40029" w:rsidRDefault="00D40029" w:rsidP="0085209E"/>
    <w:p w14:paraId="37D7B338" w14:textId="77777777" w:rsidR="00D40029" w:rsidRDefault="00D40029" w:rsidP="0085209E"/>
    <w:p w14:paraId="25AF1CEE" w14:textId="77777777" w:rsidR="00D40029" w:rsidRDefault="00D40029" w:rsidP="0085209E"/>
    <w:p w14:paraId="4DB04A25" w14:textId="2755142D" w:rsidR="00D40029" w:rsidRDefault="00D40029" w:rsidP="0085209E">
      <w:r>
        <w:rPr>
          <w:rFonts w:hint="eastAsia"/>
        </w:rPr>
        <w:t>[</w:t>
      </w:r>
      <w:r>
        <w:rPr>
          <w:rFonts w:hint="eastAsia"/>
        </w:rPr>
        <w:t>処理結果通知一覧</w:t>
      </w:r>
      <w:r>
        <w:rPr>
          <w:rFonts w:hint="eastAsia"/>
        </w:rPr>
        <w:t>]</w:t>
      </w:r>
    </w:p>
    <w:p w14:paraId="7267E7C0" w14:textId="66A8846D" w:rsidR="00D40029" w:rsidRDefault="00D40029" w:rsidP="0085209E">
      <w:r>
        <w:rPr>
          <w:rFonts w:hint="eastAsia"/>
        </w:rPr>
        <w:t>以下の項目は、エクスポート処理の処理結果によって</w:t>
      </w:r>
      <w:r>
        <w:rPr>
          <w:rFonts w:hint="eastAsia"/>
        </w:rPr>
        <w:t>UI</w:t>
      </w:r>
      <w:r>
        <w:rPr>
          <w:rFonts w:hint="eastAsia"/>
        </w:rPr>
        <w:t>を介して通知する内容を示すものである。</w:t>
      </w:r>
    </w:p>
    <w:p w14:paraId="4B7D99F3" w14:textId="31F98C33" w:rsidR="00D40029" w:rsidRDefault="00D40029" w:rsidP="0085209E">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D40029" w14:paraId="7AB879DB" w14:textId="77777777" w:rsidTr="00DC6C4A">
        <w:tc>
          <w:tcPr>
            <w:tcW w:w="3304" w:type="dxa"/>
            <w:shd w:val="clear" w:color="auto" w:fill="B3E5A1" w:themeFill="accent6" w:themeFillTint="66"/>
          </w:tcPr>
          <w:p w14:paraId="14A13397" w14:textId="4B894D12" w:rsidR="00D40029" w:rsidRDefault="00D40029" w:rsidP="00D40029">
            <w:r>
              <w:rPr>
                <w:rFonts w:hint="eastAsia"/>
              </w:rPr>
              <w:t>処理結果</w:t>
            </w:r>
          </w:p>
        </w:tc>
        <w:tc>
          <w:tcPr>
            <w:tcW w:w="6897" w:type="dxa"/>
            <w:shd w:val="clear" w:color="auto" w:fill="B3E5A1" w:themeFill="accent6" w:themeFillTint="66"/>
          </w:tcPr>
          <w:p w14:paraId="0744F004" w14:textId="6D5E799D" w:rsidR="00D40029" w:rsidRDefault="00D40029" w:rsidP="00D40029">
            <w:r>
              <w:rPr>
                <w:rFonts w:hint="eastAsia"/>
              </w:rPr>
              <w:t>表示する内容及び仕様</w:t>
            </w:r>
          </w:p>
        </w:tc>
      </w:tr>
      <w:tr w:rsidR="00D40029" w14:paraId="4E79FAC4" w14:textId="77777777" w:rsidTr="00DC6C4A">
        <w:tc>
          <w:tcPr>
            <w:tcW w:w="3304" w:type="dxa"/>
          </w:tcPr>
          <w:p w14:paraId="1227AD70" w14:textId="3491D434" w:rsidR="00D40029" w:rsidRDefault="00D40029" w:rsidP="00D40029">
            <w:r>
              <w:rPr>
                <w:rFonts w:hint="eastAsia"/>
              </w:rPr>
              <w:t>エクスポート完了</w:t>
            </w:r>
          </w:p>
        </w:tc>
        <w:tc>
          <w:tcPr>
            <w:tcW w:w="6897" w:type="dxa"/>
          </w:tcPr>
          <w:p w14:paraId="7655A3CE" w14:textId="7293F3DC" w:rsidR="00D40029" w:rsidRDefault="00D40029" w:rsidP="00D40029">
            <w:r>
              <w:rPr>
                <w:rFonts w:hint="eastAsia"/>
              </w:rPr>
              <w:t>「エクスポート処理が完了しました。」というメッセージを表示する。</w:t>
            </w:r>
          </w:p>
        </w:tc>
      </w:tr>
      <w:tr w:rsidR="00D40029" w14:paraId="1DB868D4" w14:textId="77777777" w:rsidTr="00DC6C4A">
        <w:tc>
          <w:tcPr>
            <w:tcW w:w="3304" w:type="dxa"/>
          </w:tcPr>
          <w:p w14:paraId="3895FE74" w14:textId="78C00FA9" w:rsidR="00D40029" w:rsidRDefault="00D40029" w:rsidP="00D40029">
            <w:r>
              <w:rPr>
                <w:rFonts w:hint="eastAsia"/>
              </w:rPr>
              <w:t>その他エクスポート処理中に以上が発生した場合</w:t>
            </w:r>
          </w:p>
        </w:tc>
        <w:tc>
          <w:tcPr>
            <w:tcW w:w="6897" w:type="dxa"/>
          </w:tcPr>
          <w:p w14:paraId="0D391525" w14:textId="18DFFEDB" w:rsidR="00D40029" w:rsidRDefault="00D40029" w:rsidP="00D40029">
            <w:r>
              <w:rPr>
                <w:rFonts w:hint="eastAsia"/>
              </w:rPr>
              <w:t>「エクスポート処理中に問題が発生しました。引き続き問題が発生する場合にはシステム管理者へ連絡してください。」というメッセージを表示する。</w:t>
            </w:r>
          </w:p>
          <w:p w14:paraId="61ECEBAE" w14:textId="312737AD" w:rsidR="00D40029" w:rsidRDefault="001B446B" w:rsidP="00D40029">
            <w:r>
              <w:rPr>
                <w:rFonts w:hint="eastAsia"/>
              </w:rPr>
              <w:t>なお。</w:t>
            </w:r>
            <w:r w:rsidR="00D40029">
              <w:rPr>
                <w:rFonts w:hint="eastAsia"/>
              </w:rPr>
              <w:t>この表示はシステムエラーを通知する画面を介して行う。</w:t>
            </w:r>
          </w:p>
          <w:p w14:paraId="1FC9D9E2" w14:textId="591A57BD" w:rsidR="00D40029" w:rsidRPr="00325480" w:rsidRDefault="00D40029" w:rsidP="00D40029">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655CD9FE" w14:textId="77777777" w:rsidR="00D40029" w:rsidRPr="00D40029" w:rsidRDefault="00D40029" w:rsidP="0085209E"/>
    <w:p w14:paraId="479CB47D" w14:textId="19E72E74" w:rsidR="0085209E" w:rsidRDefault="0085209E" w:rsidP="0085209E">
      <w:pPr>
        <w:pStyle w:val="2"/>
      </w:pPr>
      <w:bookmarkStart w:id="25" w:name="_Toc204262513"/>
      <w:r>
        <w:rPr>
          <w:rFonts w:hint="eastAsia"/>
        </w:rPr>
        <w:t>特記事項</w:t>
      </w:r>
      <w:r w:rsidR="00711A6A">
        <w:rPr>
          <w:rFonts w:hint="eastAsia"/>
        </w:rPr>
        <w:t>及び設計意図</w:t>
      </w:r>
      <w:bookmarkEnd w:id="25"/>
    </w:p>
    <w:p w14:paraId="61C507EF" w14:textId="4684C9DB" w:rsidR="0085209E" w:rsidRPr="00711A6A" w:rsidRDefault="00711A6A" w:rsidP="0085209E">
      <w:r>
        <w:rPr>
          <w:rFonts w:hint="eastAsia"/>
        </w:rPr>
        <w:t>この機能で生成される圧縮ファイル及びそのディレクトリ構成には利用者によるファイルやデータ構造の改ざんを阻害する機構を組み込んでおり、閲覧阻害と改ざん時の検知を柱とする。</w:t>
      </w:r>
    </w:p>
    <w:p w14:paraId="6DC25049" w14:textId="454C0544" w:rsidR="00711A6A" w:rsidRDefault="00711A6A" w:rsidP="0085209E">
      <w:r>
        <w:rPr>
          <w:rFonts w:hint="eastAsia"/>
        </w:rPr>
        <w:t>➀圧縮ファイルの拡張子クリア➁データファイルの拡張子クリア➂データハッシュの取得</w:t>
      </w:r>
    </w:p>
    <w:p w14:paraId="2170F712" w14:textId="51A8B5B6" w:rsidR="00711A6A" w:rsidRDefault="00711A6A" w:rsidP="0085209E">
      <w:r>
        <w:rPr>
          <w:rFonts w:hint="eastAsia"/>
        </w:rPr>
        <w:t>理由として、以下の効果・要件を満たす為にこのような設計となっている。</w:t>
      </w:r>
    </w:p>
    <w:p w14:paraId="2DA7BC28" w14:textId="306C498B" w:rsidR="00711A6A" w:rsidRDefault="00711A6A" w:rsidP="0085209E">
      <w:r>
        <w:rPr>
          <w:rFonts w:hint="eastAsia"/>
        </w:rPr>
        <w:t>・利用者が出力したと認知するデータ構造と実際のデータ構造を一致させる為。</w:t>
      </w:r>
    </w:p>
    <w:p w14:paraId="7D73BC4F" w14:textId="26936E35" w:rsidR="00711A6A" w:rsidRDefault="00711A6A" w:rsidP="0085209E">
      <w:r>
        <w:rPr>
          <w:rFonts w:hint="eastAsia"/>
        </w:rPr>
        <w:t>・システムとして誤ったデータ構造が投入されることによるデータ破壊のリスクを軽減する為。</w:t>
      </w:r>
    </w:p>
    <w:p w14:paraId="36878324" w14:textId="13BCBB08" w:rsidR="00711A6A" w:rsidRDefault="00711A6A" w:rsidP="0085209E"/>
    <w:p w14:paraId="46B0115B" w14:textId="095BBA58" w:rsidR="00711A6A" w:rsidRDefault="00711A6A" w:rsidP="00711A6A">
      <w:pPr>
        <w:widowControl/>
        <w:spacing w:after="160" w:line="259" w:lineRule="auto"/>
      </w:pPr>
      <w:r>
        <w:br w:type="page"/>
      </w:r>
    </w:p>
    <w:p w14:paraId="5ECE4493" w14:textId="03F65C76" w:rsidR="0085209E" w:rsidRDefault="00CE5ADE" w:rsidP="0085209E">
      <w:pPr>
        <w:pStyle w:val="1"/>
        <w:numPr>
          <w:ilvl w:val="0"/>
          <w:numId w:val="1"/>
        </w:numPr>
      </w:pPr>
      <w:bookmarkStart w:id="26" w:name="_Toc204262514"/>
      <w:r>
        <w:rPr>
          <w:rFonts w:hint="eastAsia"/>
        </w:rPr>
        <w:lastRenderedPageBreak/>
        <w:t>承認フロー</w:t>
      </w:r>
      <w:r w:rsidR="00711A6A">
        <w:rPr>
          <w:rFonts w:hint="eastAsia"/>
        </w:rPr>
        <w:t>データインポート</w:t>
      </w:r>
      <w:r w:rsidR="0085209E">
        <w:rPr>
          <w:rFonts w:hint="eastAsia"/>
        </w:rPr>
        <w:t>機能</w:t>
      </w:r>
      <w:bookmarkEnd w:id="26"/>
    </w:p>
    <w:p w14:paraId="2A2992B2" w14:textId="77777777" w:rsidR="0085209E" w:rsidRDefault="0085209E" w:rsidP="0085209E">
      <w:pPr>
        <w:pStyle w:val="2"/>
      </w:pPr>
      <w:bookmarkStart w:id="27" w:name="_Toc204262515"/>
      <w:r>
        <w:rPr>
          <w:rFonts w:hint="eastAsia"/>
        </w:rPr>
        <w:t>機能概要</w:t>
      </w:r>
      <w:bookmarkEnd w:id="27"/>
    </w:p>
    <w:p w14:paraId="17ED8198" w14:textId="1B233D17" w:rsidR="0085209E" w:rsidRPr="0022399F" w:rsidRDefault="00711A6A" w:rsidP="00711A6A">
      <w:r>
        <w:rPr>
          <w:rFonts w:hint="eastAsia"/>
        </w:rPr>
        <w:t>この機能は、外部ファイルからの</w:t>
      </w:r>
      <w:r w:rsidR="00CE5ADE">
        <w:rPr>
          <w:rFonts w:hint="eastAsia"/>
        </w:rPr>
        <w:t>承認フロー</w:t>
      </w:r>
      <w:r>
        <w:rPr>
          <w:rFonts w:hint="eastAsia"/>
        </w:rPr>
        <w:t>定義情報をシステム内へ取り込み・再構成または新たに作成する際に用いる。バージョン整合性と重複確認などのチェック機構を有し投入されるデータ構造と既存のデータ構造を両立</w:t>
      </w:r>
      <w:r w:rsidR="005A60B6">
        <w:rPr>
          <w:rFonts w:hint="eastAsia"/>
        </w:rPr>
        <w:t>した取り込みを実現する。</w:t>
      </w:r>
    </w:p>
    <w:p w14:paraId="0D917046" w14:textId="77777777" w:rsidR="0085209E" w:rsidRDefault="0085209E" w:rsidP="0085209E">
      <w:pPr>
        <w:pStyle w:val="2"/>
      </w:pPr>
      <w:bookmarkStart w:id="28" w:name="_Toc204262516"/>
      <w:r>
        <w:rPr>
          <w:rFonts w:hint="eastAsia"/>
        </w:rPr>
        <w:t>機能仕様</w:t>
      </w:r>
      <w:bookmarkEnd w:id="28"/>
    </w:p>
    <w:p w14:paraId="1F8CEEEB" w14:textId="2FD0DE49" w:rsidR="0085209E" w:rsidRDefault="004D35F9" w:rsidP="0085209E">
      <w:r>
        <w:rPr>
          <w:rFonts w:hint="eastAsia"/>
        </w:rPr>
        <w:t>この機能は、事前に指定された形式を用いて</w:t>
      </w:r>
      <w:r w:rsidR="00CE5ADE">
        <w:rPr>
          <w:rFonts w:hint="eastAsia"/>
        </w:rPr>
        <w:t>承認フロー</w:t>
      </w:r>
      <w:r>
        <w:rPr>
          <w:rFonts w:hint="eastAsia"/>
        </w:rPr>
        <w:t>データを投入し、そのデータ正規性や整合性を確認した後、再構成を行う機能である。</w:t>
      </w:r>
    </w:p>
    <w:p w14:paraId="7C86D842" w14:textId="77777777" w:rsidR="00D31166" w:rsidRDefault="00D31166" w:rsidP="0085209E"/>
    <w:p w14:paraId="0ABDED45" w14:textId="1B84B19C" w:rsidR="004D35F9" w:rsidRDefault="004D35F9" w:rsidP="0085209E">
      <w:r>
        <w:rPr>
          <w:rFonts w:hint="eastAsia"/>
        </w:rPr>
        <w:t>データ投入に用いる形式は、</w:t>
      </w:r>
      <w:r w:rsidR="00DF0898">
        <w:rPr>
          <w:rFonts w:hint="eastAsia"/>
        </w:rPr>
        <w:t>6.4</w:t>
      </w:r>
      <w:r>
        <w:rPr>
          <w:rFonts w:hint="eastAsia"/>
        </w:rPr>
        <w:t>[</w:t>
      </w:r>
      <w:r>
        <w:rPr>
          <w:rFonts w:hint="eastAsia"/>
        </w:rPr>
        <w:t>ダウンロードファイル構成</w:t>
      </w:r>
      <w:r>
        <w:rPr>
          <w:rFonts w:hint="eastAsia"/>
        </w:rPr>
        <w:t>]</w:t>
      </w:r>
      <w:r>
        <w:rPr>
          <w:rFonts w:hint="eastAsia"/>
        </w:rPr>
        <w:t>を参照するものとする。</w:t>
      </w:r>
    </w:p>
    <w:p w14:paraId="159CF435" w14:textId="77777777" w:rsidR="00D31166" w:rsidRPr="00D31166" w:rsidRDefault="00D31166" w:rsidP="0085209E"/>
    <w:p w14:paraId="358C8ADE" w14:textId="117BE484" w:rsidR="004D35F9" w:rsidRDefault="004D35F9" w:rsidP="0085209E">
      <w:r>
        <w:rPr>
          <w:rFonts w:hint="eastAsia"/>
        </w:rPr>
        <w:t>同形式にはデータファイルとその正規性を証明するサインファイル</w:t>
      </w:r>
      <w:r>
        <w:rPr>
          <w:rFonts w:hint="eastAsia"/>
        </w:rPr>
        <w:t>(</w:t>
      </w:r>
      <w:r>
        <w:rPr>
          <w:rFonts w:hint="eastAsia"/>
        </w:rPr>
        <w:t>データハッシュ値</w:t>
      </w:r>
      <w:r>
        <w:rPr>
          <w:rFonts w:hint="eastAsia"/>
        </w:rPr>
        <w:t>)</w:t>
      </w:r>
      <w:r>
        <w:rPr>
          <w:rFonts w:hint="eastAsia"/>
        </w:rPr>
        <w:t>が格納されており、アップロード後にデータを再評価、サインファイルデータとの比較を行い正規性を確認する。</w:t>
      </w:r>
    </w:p>
    <w:p w14:paraId="18B71EC1" w14:textId="245E9042" w:rsidR="004D35F9" w:rsidRDefault="004D35F9" w:rsidP="0085209E">
      <w:r>
        <w:rPr>
          <w:rFonts w:hint="eastAsia"/>
        </w:rPr>
        <w:t>比較結果として評価値が一致しなければ不正ファイルとして認定しデータ投入の処理は行わない。</w:t>
      </w:r>
    </w:p>
    <w:p w14:paraId="20E2CDE0" w14:textId="1B16D27B" w:rsidR="004D35F9" w:rsidRDefault="004D35F9" w:rsidP="0085209E"/>
    <w:p w14:paraId="6C6C56A2" w14:textId="6ED8FE05" w:rsidR="004D35F9" w:rsidRDefault="00071E5E" w:rsidP="0085209E">
      <w:r>
        <w:rPr>
          <w:rFonts w:hint="eastAsia"/>
        </w:rPr>
        <w:t>投入されるデータの</w:t>
      </w:r>
      <w:r>
        <w:rPr>
          <w:rFonts w:hint="eastAsia"/>
        </w:rPr>
        <w:t>[</w:t>
      </w:r>
      <w:r w:rsidR="00CE5ADE">
        <w:rPr>
          <w:rFonts w:hint="eastAsia"/>
        </w:rPr>
        <w:t>承認フロー</w:t>
      </w:r>
      <w:r>
        <w:rPr>
          <w:rFonts w:hint="eastAsia"/>
        </w:rPr>
        <w:t>ID][</w:t>
      </w:r>
      <w:r w:rsidR="00CE5ADE">
        <w:rPr>
          <w:rFonts w:hint="eastAsia"/>
        </w:rPr>
        <w:t>承認フロー</w:t>
      </w:r>
      <w:r>
        <w:rPr>
          <w:rFonts w:hint="eastAsia"/>
        </w:rPr>
        <w:t>バージョン</w:t>
      </w:r>
      <w:r>
        <w:rPr>
          <w:rFonts w:hint="eastAsia"/>
        </w:rPr>
        <w:t>]</w:t>
      </w:r>
      <w:r>
        <w:rPr>
          <w:rFonts w:hint="eastAsia"/>
        </w:rPr>
        <w:t>の</w:t>
      </w:r>
      <w:r>
        <w:rPr>
          <w:rFonts w:hint="eastAsia"/>
        </w:rPr>
        <w:t>2</w:t>
      </w:r>
      <w:r>
        <w:rPr>
          <w:rFonts w:hint="eastAsia"/>
        </w:rPr>
        <w:t>つの情報が既存データ構造内に存在するか否かを確認する。</w:t>
      </w:r>
    </w:p>
    <w:p w14:paraId="085B64C3" w14:textId="5CFC8670" w:rsidR="00071E5E" w:rsidRDefault="00071E5E" w:rsidP="0085209E">
      <w:r>
        <w:rPr>
          <w:rFonts w:hint="eastAsia"/>
        </w:rPr>
        <w:t>存在する場合、「既存</w:t>
      </w:r>
      <w:r w:rsidR="00CE5ADE">
        <w:rPr>
          <w:rFonts w:hint="eastAsia"/>
        </w:rPr>
        <w:t>フロー</w:t>
      </w:r>
      <w:r>
        <w:rPr>
          <w:rFonts w:hint="eastAsia"/>
        </w:rPr>
        <w:t>のバージョンアップとして処理する」若しくは「</w:t>
      </w:r>
      <w:r>
        <w:rPr>
          <w:rFonts w:hint="eastAsia"/>
        </w:rPr>
        <w:t>ID</w:t>
      </w:r>
      <w:r>
        <w:rPr>
          <w:rFonts w:hint="eastAsia"/>
        </w:rPr>
        <w:t>を新たに設定する」の何れかを利用者へ</w:t>
      </w:r>
      <w:r>
        <w:rPr>
          <w:rFonts w:hint="eastAsia"/>
        </w:rPr>
        <w:t>UI</w:t>
      </w:r>
      <w:r>
        <w:rPr>
          <w:rFonts w:hint="eastAsia"/>
        </w:rPr>
        <w:t>を用いて通知を行い選択させる。</w:t>
      </w:r>
    </w:p>
    <w:p w14:paraId="5FD0DC7F" w14:textId="77777777" w:rsidR="00D31166" w:rsidRDefault="00D31166" w:rsidP="0085209E"/>
    <w:p w14:paraId="6161E14E" w14:textId="380CF895" w:rsidR="00071E5E" w:rsidRDefault="00071E5E" w:rsidP="0085209E">
      <w:r>
        <w:rPr>
          <w:rFonts w:hint="eastAsia"/>
        </w:rPr>
        <w:t>利用者の選択如何を問わず、</w:t>
      </w:r>
      <w:r w:rsidR="00CE5ADE">
        <w:rPr>
          <w:rFonts w:hint="eastAsia"/>
        </w:rPr>
        <w:t>承認フロー</w:t>
      </w:r>
      <w:r>
        <w:rPr>
          <w:rFonts w:hint="eastAsia"/>
        </w:rPr>
        <w:t>定義画面を用いて構造を表示しデータ投入の最終確認を求める。</w:t>
      </w:r>
    </w:p>
    <w:p w14:paraId="1E7249B8" w14:textId="77777777" w:rsidR="00D31166" w:rsidRDefault="00D31166" w:rsidP="0085209E"/>
    <w:p w14:paraId="31519F60" w14:textId="494D968A" w:rsidR="00D31166" w:rsidRPr="00D31166" w:rsidRDefault="00D31166" w:rsidP="0085209E">
      <w:r>
        <w:rPr>
          <w:rFonts w:hint="eastAsia"/>
        </w:rPr>
        <w:t>存在しない場合、</w:t>
      </w:r>
      <w:r w:rsidR="00CE5ADE">
        <w:rPr>
          <w:rFonts w:hint="eastAsia"/>
        </w:rPr>
        <w:t>承認フロー</w:t>
      </w:r>
      <w:r>
        <w:rPr>
          <w:rFonts w:hint="eastAsia"/>
        </w:rPr>
        <w:t>定義画面にそのデータ構造を表示する。</w:t>
      </w:r>
    </w:p>
    <w:p w14:paraId="6C4E913A" w14:textId="77777777" w:rsidR="00071E5E" w:rsidRDefault="00071E5E" w:rsidP="0085209E"/>
    <w:p w14:paraId="1CEEDEDF" w14:textId="1DB3FEFF" w:rsidR="00071E5E" w:rsidRDefault="00071E5E" w:rsidP="0085209E">
      <w:r>
        <w:rPr>
          <w:rFonts w:hint="eastAsia"/>
        </w:rPr>
        <w:t>各処理結果により出力が異なる通知等は</w:t>
      </w:r>
      <w:r w:rsidR="00DF0898">
        <w:rPr>
          <w:rFonts w:hint="eastAsia"/>
        </w:rPr>
        <w:t>7.4</w:t>
      </w:r>
      <w:r>
        <w:rPr>
          <w:rFonts w:hint="eastAsia"/>
        </w:rPr>
        <w:t>[</w:t>
      </w:r>
      <w:r>
        <w:rPr>
          <w:rFonts w:hint="eastAsia"/>
        </w:rPr>
        <w:t>処理結果通知一覧</w:t>
      </w:r>
      <w:r>
        <w:rPr>
          <w:rFonts w:hint="eastAsia"/>
        </w:rPr>
        <w:t>]</w:t>
      </w:r>
      <w:r>
        <w:rPr>
          <w:rFonts w:hint="eastAsia"/>
        </w:rPr>
        <w:t>を参照するものとする。</w:t>
      </w:r>
    </w:p>
    <w:p w14:paraId="5E555FC3" w14:textId="6AA7C23A" w:rsidR="00D31166" w:rsidRDefault="00D31166" w:rsidP="0085209E">
      <w:r>
        <w:rPr>
          <w:rFonts w:hint="eastAsia"/>
        </w:rPr>
        <w:t>また、この機能でのファイルアップロード操作やデータ取扱いの選択等に加え通知等の表示方法については画面仕様書を参照するものとする。</w:t>
      </w:r>
    </w:p>
    <w:p w14:paraId="7CB67DC4" w14:textId="77777777" w:rsidR="0085209E" w:rsidRDefault="0085209E" w:rsidP="0085209E">
      <w:pPr>
        <w:pStyle w:val="2"/>
      </w:pPr>
      <w:bookmarkStart w:id="29" w:name="_Toc204262517"/>
      <w:r>
        <w:rPr>
          <w:rFonts w:hint="eastAsia"/>
        </w:rPr>
        <w:t>入力仕様</w:t>
      </w:r>
      <w:bookmarkEnd w:id="29"/>
    </w:p>
    <w:p w14:paraId="7B641405" w14:textId="6E900E2A" w:rsidR="00071E5E" w:rsidRDefault="00071E5E" w:rsidP="00071E5E">
      <w:r>
        <w:rPr>
          <w:rFonts w:hint="eastAsia"/>
        </w:rPr>
        <w:t>[</w:t>
      </w:r>
      <w:r>
        <w:rPr>
          <w:rFonts w:hint="eastAsia"/>
        </w:rPr>
        <w:t>インポートファイル構成</w:t>
      </w:r>
      <w:r>
        <w:rPr>
          <w:rFonts w:hint="eastAsia"/>
        </w:rPr>
        <w:t>]</w:t>
      </w:r>
    </w:p>
    <w:p w14:paraId="4961097D" w14:textId="3636CE90" w:rsidR="00071E5E" w:rsidRDefault="00071E5E" w:rsidP="00071E5E">
      <w:r>
        <w:rPr>
          <w:rFonts w:hint="eastAsia"/>
        </w:rPr>
        <w:t>以下の項目は、インポート機能によって投入される圧縮ファイル</w:t>
      </w:r>
      <w:r>
        <w:rPr>
          <w:rFonts w:hint="eastAsia"/>
        </w:rPr>
        <w:t>(ZIP)</w:t>
      </w:r>
      <w:r>
        <w:rPr>
          <w:rFonts w:hint="eastAsia"/>
        </w:rPr>
        <w:t>内部のファイル構成とファイル用途・内容を示したものである。</w:t>
      </w:r>
      <w:r w:rsidR="00D73547">
        <w:rPr>
          <w:rFonts w:hint="eastAsia"/>
        </w:rPr>
        <w:t>(</w:t>
      </w:r>
      <w:r w:rsidR="00D73547">
        <w:rPr>
          <w:rFonts w:hint="eastAsia"/>
        </w:rPr>
        <w:t>圧縮ファイル</w:t>
      </w:r>
      <w:r w:rsidR="002E48F4">
        <w:rPr>
          <w:rFonts w:hint="eastAsia"/>
        </w:rPr>
        <w:t>の名称は問わない。</w:t>
      </w:r>
      <w:r w:rsidR="00D73547">
        <w:rPr>
          <w:rFonts w:hint="eastAsia"/>
        </w:rPr>
        <w:t>)</w:t>
      </w:r>
    </w:p>
    <w:tbl>
      <w:tblPr>
        <w:tblStyle w:val="ab"/>
        <w:tblW w:w="10201" w:type="dxa"/>
        <w:tblLook w:val="04A0" w:firstRow="1" w:lastRow="0" w:firstColumn="1" w:lastColumn="0" w:noHBand="0" w:noVBand="1"/>
      </w:tblPr>
      <w:tblGrid>
        <w:gridCol w:w="3304"/>
        <w:gridCol w:w="6897"/>
      </w:tblGrid>
      <w:tr w:rsidR="00071E5E" w14:paraId="0D181681" w14:textId="77777777" w:rsidTr="00510C0C">
        <w:tc>
          <w:tcPr>
            <w:tcW w:w="3304" w:type="dxa"/>
            <w:shd w:val="clear" w:color="auto" w:fill="B3E5A1" w:themeFill="accent6" w:themeFillTint="66"/>
          </w:tcPr>
          <w:p w14:paraId="2AB5DC0D" w14:textId="77777777" w:rsidR="00071E5E" w:rsidRDefault="00071E5E" w:rsidP="00510C0C">
            <w:r>
              <w:rPr>
                <w:rFonts w:hint="eastAsia"/>
              </w:rPr>
              <w:t>ファイル名称及び形式</w:t>
            </w:r>
          </w:p>
        </w:tc>
        <w:tc>
          <w:tcPr>
            <w:tcW w:w="6897" w:type="dxa"/>
            <w:shd w:val="clear" w:color="auto" w:fill="B3E5A1" w:themeFill="accent6" w:themeFillTint="66"/>
          </w:tcPr>
          <w:p w14:paraId="1DC797D2" w14:textId="77777777" w:rsidR="00071E5E" w:rsidRDefault="00071E5E" w:rsidP="00510C0C">
            <w:r>
              <w:rPr>
                <w:rFonts w:hint="eastAsia"/>
              </w:rPr>
              <w:t>ファイル用途・内容</w:t>
            </w:r>
          </w:p>
        </w:tc>
      </w:tr>
      <w:tr w:rsidR="00071E5E" w14:paraId="061E3C14" w14:textId="77777777" w:rsidTr="00510C0C">
        <w:tc>
          <w:tcPr>
            <w:tcW w:w="3304" w:type="dxa"/>
          </w:tcPr>
          <w:p w14:paraId="702403B7" w14:textId="2E4427F4" w:rsidR="00071E5E" w:rsidRDefault="00CE5ADE" w:rsidP="00510C0C">
            <w:r>
              <w:rPr>
                <w:rFonts w:hint="eastAsia"/>
              </w:rPr>
              <w:t>承認フロー</w:t>
            </w:r>
          </w:p>
        </w:tc>
        <w:tc>
          <w:tcPr>
            <w:tcW w:w="6897" w:type="dxa"/>
          </w:tcPr>
          <w:p w14:paraId="55144815" w14:textId="0AFD70D2" w:rsidR="00071E5E" w:rsidRDefault="00CE5ADE" w:rsidP="00510C0C">
            <w:r>
              <w:rPr>
                <w:rFonts w:hint="eastAsia"/>
              </w:rPr>
              <w:t>承認フロー</w:t>
            </w:r>
            <w:r w:rsidR="00071E5E">
              <w:rPr>
                <w:rFonts w:hint="eastAsia"/>
              </w:rPr>
              <w:t>データを</w:t>
            </w:r>
            <w:r w:rsidR="00071E5E">
              <w:rPr>
                <w:rFonts w:hint="eastAsia"/>
              </w:rPr>
              <w:t>JSON</w:t>
            </w:r>
            <w:r w:rsidR="00071E5E">
              <w:rPr>
                <w:rFonts w:hint="eastAsia"/>
              </w:rPr>
              <w:t>構造に変換した情報</w:t>
            </w:r>
            <w:r w:rsidR="00D31166">
              <w:rPr>
                <w:rFonts w:hint="eastAsia"/>
              </w:rPr>
              <w:t>が</w:t>
            </w:r>
            <w:r w:rsidR="00071E5E">
              <w:rPr>
                <w:rFonts w:hint="eastAsia"/>
              </w:rPr>
              <w:t>記載</w:t>
            </w:r>
            <w:r w:rsidR="00D31166">
              <w:rPr>
                <w:rFonts w:hint="eastAsia"/>
              </w:rPr>
              <w:t>されたファイル</w:t>
            </w:r>
            <w:r w:rsidR="00071E5E">
              <w:rPr>
                <w:rFonts w:hint="eastAsia"/>
              </w:rPr>
              <w:t>。形式は</w:t>
            </w:r>
            <w:r w:rsidR="00071E5E">
              <w:rPr>
                <w:rFonts w:hint="eastAsia"/>
              </w:rPr>
              <w:t>JSON</w:t>
            </w:r>
            <w:r w:rsidR="00071E5E">
              <w:rPr>
                <w:rFonts w:hint="eastAsia"/>
              </w:rPr>
              <w:t>形式ではあるが</w:t>
            </w:r>
            <w:r w:rsidR="00D31166">
              <w:rPr>
                <w:rFonts w:hint="eastAsia"/>
              </w:rPr>
              <w:t>拡張子が書き込まれていない。</w:t>
            </w:r>
          </w:p>
        </w:tc>
      </w:tr>
      <w:tr w:rsidR="00071E5E" w14:paraId="4A9B2A24" w14:textId="77777777" w:rsidTr="00510C0C">
        <w:tc>
          <w:tcPr>
            <w:tcW w:w="3304" w:type="dxa"/>
          </w:tcPr>
          <w:p w14:paraId="50F374B3" w14:textId="77777777" w:rsidR="00071E5E" w:rsidRDefault="00071E5E" w:rsidP="00510C0C">
            <w:proofErr w:type="spellStart"/>
            <w:r>
              <w:t>S</w:t>
            </w:r>
            <w:r>
              <w:rPr>
                <w:rFonts w:hint="eastAsia"/>
              </w:rPr>
              <w:t>ignHash.env</w:t>
            </w:r>
            <w:proofErr w:type="spellEnd"/>
          </w:p>
        </w:tc>
        <w:tc>
          <w:tcPr>
            <w:tcW w:w="6897" w:type="dxa"/>
          </w:tcPr>
          <w:p w14:paraId="26D0E207" w14:textId="57A34496" w:rsidR="00071E5E" w:rsidRDefault="00CE5ADE" w:rsidP="00510C0C">
            <w:r>
              <w:rPr>
                <w:rFonts w:hint="eastAsia"/>
              </w:rPr>
              <w:t>承認フロー</w:t>
            </w:r>
            <w:r w:rsidR="00071E5E">
              <w:rPr>
                <w:rFonts w:hint="eastAsia"/>
              </w:rPr>
              <w:t>JSON</w:t>
            </w:r>
            <w:r w:rsidR="00071E5E">
              <w:rPr>
                <w:rFonts w:hint="eastAsia"/>
              </w:rPr>
              <w:t>ファイルをハッシュ評価した値を記載する。</w:t>
            </w:r>
          </w:p>
          <w:p w14:paraId="367BE8B5" w14:textId="77777777" w:rsidR="00071E5E" w:rsidRPr="00325480" w:rsidRDefault="00071E5E" w:rsidP="00510C0C">
            <w:r>
              <w:rPr>
                <w:rFonts w:hint="eastAsia"/>
              </w:rPr>
              <w:t>エクスポートした時点でのデータに対する証明ファイルの役割を担い、改ざんを検知する為に同梱する。</w:t>
            </w:r>
          </w:p>
        </w:tc>
      </w:tr>
    </w:tbl>
    <w:p w14:paraId="68EDF22E" w14:textId="77777777" w:rsidR="00D31166" w:rsidRPr="00071E5E" w:rsidRDefault="00D31166" w:rsidP="0085209E"/>
    <w:p w14:paraId="2B99760D" w14:textId="77777777" w:rsidR="0085209E" w:rsidRDefault="0085209E" w:rsidP="0085209E">
      <w:pPr>
        <w:pStyle w:val="2"/>
      </w:pPr>
      <w:bookmarkStart w:id="30" w:name="_Toc204262518"/>
      <w:r>
        <w:rPr>
          <w:rFonts w:hint="eastAsia"/>
        </w:rPr>
        <w:lastRenderedPageBreak/>
        <w:t>出力仕様</w:t>
      </w:r>
      <w:bookmarkEnd w:id="30"/>
    </w:p>
    <w:p w14:paraId="170FAEF9" w14:textId="77777777" w:rsidR="00D31166" w:rsidRDefault="00D31166" w:rsidP="00D31166">
      <w:r>
        <w:rPr>
          <w:rFonts w:hint="eastAsia"/>
        </w:rPr>
        <w:t>[</w:t>
      </w:r>
      <w:r>
        <w:rPr>
          <w:rFonts w:hint="eastAsia"/>
        </w:rPr>
        <w:t>処理結果通知一覧</w:t>
      </w:r>
      <w:r>
        <w:rPr>
          <w:rFonts w:hint="eastAsia"/>
        </w:rPr>
        <w:t>]</w:t>
      </w:r>
    </w:p>
    <w:p w14:paraId="4FB8386F" w14:textId="3F37F3F6" w:rsidR="00D31166" w:rsidRDefault="00D31166" w:rsidP="00D31166">
      <w:r>
        <w:rPr>
          <w:rFonts w:hint="eastAsia"/>
        </w:rPr>
        <w:t>以下の項目は、インポート処理の処理結果によって</w:t>
      </w:r>
      <w:r>
        <w:rPr>
          <w:rFonts w:hint="eastAsia"/>
        </w:rPr>
        <w:t>UI</w:t>
      </w:r>
      <w:r>
        <w:rPr>
          <w:rFonts w:hint="eastAsia"/>
        </w:rPr>
        <w:t>を介して通知する内容を示すものである。</w:t>
      </w:r>
    </w:p>
    <w:p w14:paraId="6959DA15" w14:textId="77777777" w:rsidR="00D31166" w:rsidRDefault="00D31166" w:rsidP="00D31166">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D31166" w14:paraId="6DD9F070" w14:textId="77777777" w:rsidTr="00510C0C">
        <w:tc>
          <w:tcPr>
            <w:tcW w:w="3304" w:type="dxa"/>
            <w:shd w:val="clear" w:color="auto" w:fill="B3E5A1" w:themeFill="accent6" w:themeFillTint="66"/>
          </w:tcPr>
          <w:p w14:paraId="371036B7" w14:textId="77777777" w:rsidR="00D31166" w:rsidRDefault="00D31166" w:rsidP="00510C0C">
            <w:r>
              <w:rPr>
                <w:rFonts w:hint="eastAsia"/>
              </w:rPr>
              <w:t>処理結果</w:t>
            </w:r>
          </w:p>
        </w:tc>
        <w:tc>
          <w:tcPr>
            <w:tcW w:w="6897" w:type="dxa"/>
            <w:shd w:val="clear" w:color="auto" w:fill="B3E5A1" w:themeFill="accent6" w:themeFillTint="66"/>
          </w:tcPr>
          <w:p w14:paraId="040FD137" w14:textId="77777777" w:rsidR="00D31166" w:rsidRDefault="00D31166" w:rsidP="00510C0C">
            <w:r>
              <w:rPr>
                <w:rFonts w:hint="eastAsia"/>
              </w:rPr>
              <w:t>表示する内容及び仕様</w:t>
            </w:r>
          </w:p>
        </w:tc>
      </w:tr>
      <w:tr w:rsidR="00D31166" w14:paraId="1F39EC4B" w14:textId="77777777" w:rsidTr="00510C0C">
        <w:tc>
          <w:tcPr>
            <w:tcW w:w="3304" w:type="dxa"/>
          </w:tcPr>
          <w:p w14:paraId="5CE9E123" w14:textId="26DD1668" w:rsidR="00D31166" w:rsidRDefault="00D31166" w:rsidP="00510C0C">
            <w:r>
              <w:rPr>
                <w:rFonts w:hint="eastAsia"/>
              </w:rPr>
              <w:t>ファイル正規性チェックの結果が正規ファイル</w:t>
            </w:r>
          </w:p>
        </w:tc>
        <w:tc>
          <w:tcPr>
            <w:tcW w:w="6897" w:type="dxa"/>
          </w:tcPr>
          <w:p w14:paraId="136EDDA6" w14:textId="54BB09EC" w:rsidR="00D31166" w:rsidRDefault="00D31166" w:rsidP="00510C0C">
            <w:r>
              <w:rPr>
                <w:rFonts w:hint="eastAsia"/>
              </w:rPr>
              <w:t>[7.2]</w:t>
            </w:r>
            <w:r>
              <w:rPr>
                <w:rFonts w:hint="eastAsia"/>
              </w:rPr>
              <w:t>の仕様記述内に記載。</w:t>
            </w:r>
          </w:p>
        </w:tc>
      </w:tr>
      <w:tr w:rsidR="00D31166" w14:paraId="35751E18" w14:textId="77777777" w:rsidTr="00510C0C">
        <w:tc>
          <w:tcPr>
            <w:tcW w:w="3304" w:type="dxa"/>
          </w:tcPr>
          <w:p w14:paraId="6B660C4D" w14:textId="76823C06" w:rsidR="00D31166" w:rsidRDefault="00D31166" w:rsidP="00510C0C">
            <w:r>
              <w:rPr>
                <w:rFonts w:hint="eastAsia"/>
              </w:rPr>
              <w:t>ファイル正規性チェックの結果が不正ファイル</w:t>
            </w:r>
          </w:p>
        </w:tc>
        <w:tc>
          <w:tcPr>
            <w:tcW w:w="6897" w:type="dxa"/>
          </w:tcPr>
          <w:p w14:paraId="44F2E62D" w14:textId="4B83BE8D" w:rsidR="00D31166" w:rsidRDefault="00D31166" w:rsidP="00510C0C">
            <w:r>
              <w:rPr>
                <w:rFonts w:hint="eastAsia"/>
              </w:rPr>
              <w:t>「不正なファイルがアップロードされた為、インポート処理を中止しました。」というメッセージを表示する。</w:t>
            </w:r>
          </w:p>
        </w:tc>
      </w:tr>
      <w:tr w:rsidR="00D31166" w14:paraId="26B053CC" w14:textId="77777777" w:rsidTr="00510C0C">
        <w:tc>
          <w:tcPr>
            <w:tcW w:w="3304" w:type="dxa"/>
          </w:tcPr>
          <w:p w14:paraId="0C2ABB90" w14:textId="5A888FA9" w:rsidR="00D31166" w:rsidRDefault="00D31166" w:rsidP="00510C0C">
            <w:r>
              <w:rPr>
                <w:rFonts w:hint="eastAsia"/>
              </w:rPr>
              <w:t>その他</w:t>
            </w:r>
            <w:r w:rsidR="00F919DD">
              <w:rPr>
                <w:rFonts w:hint="eastAsia"/>
              </w:rPr>
              <w:t>インポート</w:t>
            </w:r>
            <w:r>
              <w:rPr>
                <w:rFonts w:hint="eastAsia"/>
              </w:rPr>
              <w:t>処理中に以上が発生した場合</w:t>
            </w:r>
          </w:p>
        </w:tc>
        <w:tc>
          <w:tcPr>
            <w:tcW w:w="6897" w:type="dxa"/>
          </w:tcPr>
          <w:p w14:paraId="5E6A2D45" w14:textId="7D9C0F8F" w:rsidR="00D31166" w:rsidRDefault="00D31166" w:rsidP="00510C0C">
            <w:r>
              <w:rPr>
                <w:rFonts w:hint="eastAsia"/>
              </w:rPr>
              <w:t>「インポート処理中に問題が発生しました。引き続き問題が発生する場合にはシステム管理者へ連絡してください。」というメッセージを表示する。</w:t>
            </w:r>
          </w:p>
          <w:p w14:paraId="2A57A57B" w14:textId="488FAEF4" w:rsidR="00D31166" w:rsidRDefault="001B446B" w:rsidP="00510C0C">
            <w:r>
              <w:rPr>
                <w:rFonts w:hint="eastAsia"/>
              </w:rPr>
              <w:t>なお。</w:t>
            </w:r>
            <w:r w:rsidR="00D31166">
              <w:rPr>
                <w:rFonts w:hint="eastAsia"/>
              </w:rPr>
              <w:t>この表示はシステムエラーを通知する画面を介して行う。</w:t>
            </w:r>
          </w:p>
          <w:p w14:paraId="7F742B5C" w14:textId="77777777" w:rsidR="00D31166" w:rsidRPr="00325480" w:rsidRDefault="00D31166" w:rsidP="00510C0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3952961C" w14:textId="77777777" w:rsidR="0085209E" w:rsidRPr="00D31166" w:rsidRDefault="0085209E" w:rsidP="0085209E"/>
    <w:p w14:paraId="3055791E" w14:textId="77777777" w:rsidR="0085209E" w:rsidRDefault="0085209E" w:rsidP="0085209E">
      <w:pPr>
        <w:pStyle w:val="2"/>
      </w:pPr>
      <w:bookmarkStart w:id="31" w:name="_Toc204262519"/>
      <w:r>
        <w:rPr>
          <w:rFonts w:hint="eastAsia"/>
        </w:rPr>
        <w:t>特記事項</w:t>
      </w:r>
      <w:bookmarkEnd w:id="31"/>
    </w:p>
    <w:p w14:paraId="5A1433E3" w14:textId="485DDE76" w:rsidR="00D31166" w:rsidRDefault="00D31166" w:rsidP="00D31166">
      <w:pPr>
        <w:jc w:val="center"/>
      </w:pPr>
      <w:r>
        <w:rPr>
          <w:rFonts w:hint="eastAsia"/>
        </w:rPr>
        <w:t>特段の記載事項なし。</w:t>
      </w:r>
    </w:p>
    <w:p w14:paraId="64B7A294" w14:textId="041100D4" w:rsidR="0085209E" w:rsidRPr="0022399F" w:rsidRDefault="00D31166" w:rsidP="00D31166">
      <w:pPr>
        <w:widowControl/>
        <w:spacing w:after="160" w:line="259" w:lineRule="auto"/>
      </w:pPr>
      <w:r>
        <w:br w:type="page"/>
      </w:r>
    </w:p>
    <w:p w14:paraId="541769F3" w14:textId="4BA5C136" w:rsidR="0085209E" w:rsidRDefault="00CE5ADE" w:rsidP="0085209E">
      <w:pPr>
        <w:pStyle w:val="1"/>
        <w:numPr>
          <w:ilvl w:val="0"/>
          <w:numId w:val="1"/>
        </w:numPr>
      </w:pPr>
      <w:bookmarkStart w:id="32" w:name="_Toc204262520"/>
      <w:r>
        <w:rPr>
          <w:rFonts w:hint="eastAsia"/>
        </w:rPr>
        <w:lastRenderedPageBreak/>
        <w:t>承認フロー</w:t>
      </w:r>
      <w:r w:rsidR="00D31166">
        <w:rPr>
          <w:rFonts w:hint="eastAsia"/>
        </w:rPr>
        <w:t>複写</w:t>
      </w:r>
      <w:r w:rsidR="0085209E">
        <w:rPr>
          <w:rFonts w:hint="eastAsia"/>
        </w:rPr>
        <w:t>機能</w:t>
      </w:r>
      <w:bookmarkEnd w:id="32"/>
    </w:p>
    <w:p w14:paraId="21486AFE" w14:textId="77777777" w:rsidR="0085209E" w:rsidRDefault="0085209E" w:rsidP="0085209E">
      <w:pPr>
        <w:pStyle w:val="2"/>
      </w:pPr>
      <w:bookmarkStart w:id="33" w:name="_Toc204262521"/>
      <w:r>
        <w:rPr>
          <w:rFonts w:hint="eastAsia"/>
        </w:rPr>
        <w:t>機能概要</w:t>
      </w:r>
      <w:bookmarkEnd w:id="33"/>
    </w:p>
    <w:p w14:paraId="723D5256" w14:textId="3CE10030" w:rsidR="0085209E" w:rsidRPr="0022399F" w:rsidRDefault="00CE5ADE" w:rsidP="0085209E">
      <w:r>
        <w:rPr>
          <w:rFonts w:hint="eastAsia"/>
        </w:rPr>
        <w:t>承認フロー</w:t>
      </w:r>
      <w:r w:rsidR="00ED39CD">
        <w:rPr>
          <w:rFonts w:hint="eastAsia"/>
        </w:rPr>
        <w:t>データを指定しそのデータと同じ</w:t>
      </w:r>
      <w:r>
        <w:rPr>
          <w:rFonts w:hint="eastAsia"/>
        </w:rPr>
        <w:t>承認フロー</w:t>
      </w:r>
      <w:r w:rsidR="00ED39CD">
        <w:rPr>
          <w:rFonts w:hint="eastAsia"/>
        </w:rPr>
        <w:t>を作成する機能。</w:t>
      </w:r>
    </w:p>
    <w:p w14:paraId="358C92B2" w14:textId="77777777" w:rsidR="0085209E" w:rsidRDefault="0085209E" w:rsidP="0085209E">
      <w:pPr>
        <w:pStyle w:val="2"/>
      </w:pPr>
      <w:bookmarkStart w:id="34" w:name="_Toc204262522"/>
      <w:r>
        <w:rPr>
          <w:rFonts w:hint="eastAsia"/>
        </w:rPr>
        <w:t>機能仕様</w:t>
      </w:r>
      <w:bookmarkEnd w:id="34"/>
    </w:p>
    <w:p w14:paraId="2D4B92E0" w14:textId="553FEDBD" w:rsidR="00ED39CD" w:rsidRDefault="00ED39CD" w:rsidP="0085209E">
      <w:r>
        <w:rPr>
          <w:rFonts w:hint="eastAsia"/>
        </w:rPr>
        <w:t>この機能は、単一の</w:t>
      </w:r>
      <w:r w:rsidR="00CE5ADE">
        <w:rPr>
          <w:rFonts w:hint="eastAsia"/>
        </w:rPr>
        <w:t>承認フロー</w:t>
      </w:r>
      <w:r>
        <w:rPr>
          <w:rFonts w:hint="eastAsia"/>
        </w:rPr>
        <w:t>を選択し複写処理を行う。</w:t>
      </w:r>
    </w:p>
    <w:p w14:paraId="6CE48E67" w14:textId="4F3320DF" w:rsidR="0085209E" w:rsidRDefault="00ED39CD" w:rsidP="0085209E">
      <w:r>
        <w:rPr>
          <w:rFonts w:hint="eastAsia"/>
        </w:rPr>
        <w:t>処理の開始には新たな</w:t>
      </w:r>
      <w:r w:rsidR="00CE5ADE">
        <w:rPr>
          <w:rFonts w:hint="eastAsia"/>
        </w:rPr>
        <w:t>承認フロー</w:t>
      </w:r>
      <w:r>
        <w:rPr>
          <w:rFonts w:hint="eastAsia"/>
        </w:rPr>
        <w:t>ID</w:t>
      </w:r>
      <w:r>
        <w:rPr>
          <w:rFonts w:hint="eastAsia"/>
        </w:rPr>
        <w:t>の入力を求める。処理の完了後、</w:t>
      </w:r>
      <w:r w:rsidR="00CE5ADE">
        <w:rPr>
          <w:rFonts w:hint="eastAsia"/>
        </w:rPr>
        <w:t>承認フロー</w:t>
      </w:r>
      <w:r>
        <w:rPr>
          <w:rFonts w:hint="eastAsia"/>
        </w:rPr>
        <w:t>定義画面にそのデータを表示する。</w:t>
      </w:r>
    </w:p>
    <w:p w14:paraId="689044C5" w14:textId="2545E2FA" w:rsidR="00ED39CD" w:rsidRDefault="00ED39CD" w:rsidP="0085209E">
      <w:r>
        <w:rPr>
          <w:rFonts w:hint="eastAsia"/>
        </w:rPr>
        <w:t>利用者によるデータの確認及びカスタマイズが行われ、新たな</w:t>
      </w:r>
      <w:r w:rsidR="00CE5ADE">
        <w:rPr>
          <w:rFonts w:hint="eastAsia"/>
        </w:rPr>
        <w:t>承認フロー</w:t>
      </w:r>
      <w:r>
        <w:rPr>
          <w:rFonts w:hint="eastAsia"/>
        </w:rPr>
        <w:t>として保存される。</w:t>
      </w:r>
    </w:p>
    <w:p w14:paraId="09C9B6D5" w14:textId="77777777" w:rsidR="00ED39CD" w:rsidRDefault="00ED39CD" w:rsidP="0085209E"/>
    <w:p w14:paraId="7C1F6B8D" w14:textId="5EEC33C8" w:rsidR="00ED39CD" w:rsidRDefault="00ED39CD" w:rsidP="0085209E">
      <w:r>
        <w:rPr>
          <w:rFonts w:hint="eastAsia"/>
        </w:rPr>
        <w:t>処理結果等は、</w:t>
      </w:r>
      <w:r>
        <w:rPr>
          <w:rFonts w:hint="eastAsia"/>
        </w:rPr>
        <w:t>UI</w:t>
      </w:r>
      <w:r>
        <w:rPr>
          <w:rFonts w:hint="eastAsia"/>
        </w:rPr>
        <w:t>を用いて利用者へ通知される。詳細は</w:t>
      </w:r>
      <w:r w:rsidR="00DF0898">
        <w:rPr>
          <w:rFonts w:hint="eastAsia"/>
        </w:rPr>
        <w:t>8.4</w:t>
      </w:r>
      <w:r>
        <w:rPr>
          <w:rFonts w:hint="eastAsia"/>
        </w:rPr>
        <w:t>[</w:t>
      </w:r>
      <w:r>
        <w:rPr>
          <w:rFonts w:hint="eastAsia"/>
        </w:rPr>
        <w:t>処理結果通知一覧</w:t>
      </w:r>
      <w:r>
        <w:rPr>
          <w:rFonts w:hint="eastAsia"/>
        </w:rPr>
        <w:t>]</w:t>
      </w:r>
      <w:r>
        <w:rPr>
          <w:rFonts w:hint="eastAsia"/>
        </w:rPr>
        <w:t>を参照。</w:t>
      </w:r>
    </w:p>
    <w:p w14:paraId="0F800FF4" w14:textId="6873E736" w:rsidR="00ED39CD" w:rsidRDefault="00ED39CD" w:rsidP="0085209E">
      <w:r>
        <w:rPr>
          <w:rFonts w:hint="eastAsia"/>
        </w:rPr>
        <w:t>また、この機能での</w:t>
      </w:r>
      <w:r w:rsidR="00CE5ADE">
        <w:rPr>
          <w:rFonts w:hint="eastAsia"/>
        </w:rPr>
        <w:t>承認フロー</w:t>
      </w:r>
      <w:r>
        <w:rPr>
          <w:rFonts w:hint="eastAsia"/>
        </w:rPr>
        <w:t>の選択方法や結果通知などは画面仕様書を参照するものとする。</w:t>
      </w:r>
    </w:p>
    <w:p w14:paraId="1737FA29" w14:textId="77777777" w:rsidR="0085209E" w:rsidRDefault="0085209E" w:rsidP="0085209E">
      <w:pPr>
        <w:pStyle w:val="2"/>
      </w:pPr>
      <w:bookmarkStart w:id="35" w:name="_Toc204262523"/>
      <w:r>
        <w:rPr>
          <w:rFonts w:hint="eastAsia"/>
        </w:rPr>
        <w:t>入力仕様</w:t>
      </w:r>
      <w:bookmarkEnd w:id="35"/>
    </w:p>
    <w:tbl>
      <w:tblPr>
        <w:tblStyle w:val="ab"/>
        <w:tblW w:w="10201" w:type="dxa"/>
        <w:tblLook w:val="04A0" w:firstRow="1" w:lastRow="0" w:firstColumn="1" w:lastColumn="0" w:noHBand="0" w:noVBand="1"/>
      </w:tblPr>
      <w:tblGrid>
        <w:gridCol w:w="3304"/>
        <w:gridCol w:w="6897"/>
      </w:tblGrid>
      <w:tr w:rsidR="00ED39CD" w14:paraId="6496C2A0" w14:textId="77777777" w:rsidTr="00510C0C">
        <w:tc>
          <w:tcPr>
            <w:tcW w:w="3304" w:type="dxa"/>
            <w:shd w:val="clear" w:color="auto" w:fill="B3E5A1" w:themeFill="accent6" w:themeFillTint="66"/>
          </w:tcPr>
          <w:p w14:paraId="3474360D" w14:textId="49107B8D" w:rsidR="00ED39CD" w:rsidRDefault="00ED39CD" w:rsidP="00510C0C">
            <w:r>
              <w:rPr>
                <w:rFonts w:hint="eastAsia"/>
              </w:rPr>
              <w:t>入力項目</w:t>
            </w:r>
          </w:p>
        </w:tc>
        <w:tc>
          <w:tcPr>
            <w:tcW w:w="6897" w:type="dxa"/>
            <w:shd w:val="clear" w:color="auto" w:fill="B3E5A1" w:themeFill="accent6" w:themeFillTint="66"/>
          </w:tcPr>
          <w:p w14:paraId="694A5B20" w14:textId="62DC5670" w:rsidR="00ED39CD" w:rsidRDefault="00ED39CD" w:rsidP="00510C0C">
            <w:r>
              <w:rPr>
                <w:rFonts w:hint="eastAsia"/>
              </w:rPr>
              <w:t>内容及び仕様</w:t>
            </w:r>
          </w:p>
        </w:tc>
      </w:tr>
      <w:tr w:rsidR="00ED39CD" w14:paraId="4B87F03F" w14:textId="77777777" w:rsidTr="00510C0C">
        <w:tc>
          <w:tcPr>
            <w:tcW w:w="3304" w:type="dxa"/>
          </w:tcPr>
          <w:p w14:paraId="06B55277" w14:textId="7C97F453" w:rsidR="00ED39CD" w:rsidRDefault="00ED39CD" w:rsidP="00510C0C">
            <w:r>
              <w:rPr>
                <w:rFonts w:hint="eastAsia"/>
              </w:rPr>
              <w:t>新たな</w:t>
            </w:r>
            <w:r w:rsidR="00CE5ADE">
              <w:rPr>
                <w:rFonts w:hint="eastAsia"/>
              </w:rPr>
              <w:t>承認フロー</w:t>
            </w:r>
            <w:r>
              <w:rPr>
                <w:rFonts w:hint="eastAsia"/>
              </w:rPr>
              <w:t>ID</w:t>
            </w:r>
          </w:p>
        </w:tc>
        <w:tc>
          <w:tcPr>
            <w:tcW w:w="6897" w:type="dxa"/>
          </w:tcPr>
          <w:p w14:paraId="43A80E01" w14:textId="495C2DF1" w:rsidR="00ED39CD" w:rsidRDefault="00CE5ADE" w:rsidP="00510C0C">
            <w:r>
              <w:rPr>
                <w:rFonts w:hint="eastAsia"/>
              </w:rPr>
              <w:t>承認フロー</w:t>
            </w:r>
            <w:r w:rsidR="00ED39CD">
              <w:rPr>
                <w:rFonts w:hint="eastAsia"/>
              </w:rPr>
              <w:t>ID</w:t>
            </w:r>
            <w:r w:rsidR="00ED39CD">
              <w:rPr>
                <w:rFonts w:hint="eastAsia"/>
              </w:rPr>
              <w:t>情報。</w:t>
            </w:r>
          </w:p>
          <w:p w14:paraId="752946A4" w14:textId="7B02542B" w:rsidR="00ED39CD" w:rsidRDefault="00ED39CD" w:rsidP="00510C0C">
            <w:r>
              <w:rPr>
                <w:rFonts w:hint="eastAsia"/>
              </w:rPr>
              <w:t>他何れの</w:t>
            </w:r>
            <w:r w:rsidR="00CE5ADE">
              <w:rPr>
                <w:rFonts w:hint="eastAsia"/>
              </w:rPr>
              <w:t>承認フロー</w:t>
            </w:r>
            <w:r>
              <w:rPr>
                <w:rFonts w:hint="eastAsia"/>
              </w:rPr>
              <w:t>が持つ</w:t>
            </w:r>
            <w:r>
              <w:rPr>
                <w:rFonts w:hint="eastAsia"/>
              </w:rPr>
              <w:t>ID</w:t>
            </w:r>
            <w:r>
              <w:rPr>
                <w:rFonts w:hint="eastAsia"/>
              </w:rPr>
              <w:t>とも重複しないユニークな文字列</w:t>
            </w:r>
          </w:p>
        </w:tc>
      </w:tr>
    </w:tbl>
    <w:p w14:paraId="5984AA5E" w14:textId="77777777" w:rsidR="0085209E" w:rsidRPr="00ED39CD" w:rsidRDefault="0085209E" w:rsidP="0085209E"/>
    <w:p w14:paraId="5188D02F" w14:textId="77777777" w:rsidR="0085209E" w:rsidRDefault="0085209E" w:rsidP="0085209E">
      <w:pPr>
        <w:pStyle w:val="2"/>
      </w:pPr>
      <w:bookmarkStart w:id="36" w:name="_Toc204262524"/>
      <w:r>
        <w:rPr>
          <w:rFonts w:hint="eastAsia"/>
        </w:rPr>
        <w:t>出力仕様</w:t>
      </w:r>
      <w:bookmarkEnd w:id="36"/>
    </w:p>
    <w:p w14:paraId="18ABC988" w14:textId="77777777" w:rsidR="00ED39CD" w:rsidRDefault="00ED39CD" w:rsidP="00ED39CD">
      <w:r>
        <w:rPr>
          <w:rFonts w:hint="eastAsia"/>
        </w:rPr>
        <w:t>[</w:t>
      </w:r>
      <w:r>
        <w:rPr>
          <w:rFonts w:hint="eastAsia"/>
        </w:rPr>
        <w:t>処理結果通知一覧</w:t>
      </w:r>
      <w:r>
        <w:rPr>
          <w:rFonts w:hint="eastAsia"/>
        </w:rPr>
        <w:t>]</w:t>
      </w:r>
    </w:p>
    <w:p w14:paraId="115F37B5" w14:textId="0AEA20A6" w:rsidR="00ED39CD" w:rsidRDefault="00ED39CD" w:rsidP="00ED39CD">
      <w:r>
        <w:rPr>
          <w:rFonts w:hint="eastAsia"/>
        </w:rPr>
        <w:t>以下の項目は、複写処理の処理結果によって</w:t>
      </w:r>
      <w:r>
        <w:rPr>
          <w:rFonts w:hint="eastAsia"/>
        </w:rPr>
        <w:t>UI</w:t>
      </w:r>
      <w:r>
        <w:rPr>
          <w:rFonts w:hint="eastAsia"/>
        </w:rPr>
        <w:t>を介して通知する内容を示すものである。</w:t>
      </w:r>
    </w:p>
    <w:p w14:paraId="0CE8D14E" w14:textId="77777777" w:rsidR="00ED39CD" w:rsidRDefault="00ED39CD" w:rsidP="00ED39CD">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ED39CD" w14:paraId="3DB13311" w14:textId="77777777" w:rsidTr="00510C0C">
        <w:tc>
          <w:tcPr>
            <w:tcW w:w="3304" w:type="dxa"/>
            <w:shd w:val="clear" w:color="auto" w:fill="B3E5A1" w:themeFill="accent6" w:themeFillTint="66"/>
          </w:tcPr>
          <w:p w14:paraId="5AB259CD" w14:textId="77777777" w:rsidR="00ED39CD" w:rsidRDefault="00ED39CD" w:rsidP="00510C0C">
            <w:r>
              <w:rPr>
                <w:rFonts w:hint="eastAsia"/>
              </w:rPr>
              <w:t>処理結果</w:t>
            </w:r>
          </w:p>
        </w:tc>
        <w:tc>
          <w:tcPr>
            <w:tcW w:w="6897" w:type="dxa"/>
            <w:shd w:val="clear" w:color="auto" w:fill="B3E5A1" w:themeFill="accent6" w:themeFillTint="66"/>
          </w:tcPr>
          <w:p w14:paraId="072BFDB8" w14:textId="77777777" w:rsidR="00ED39CD" w:rsidRDefault="00ED39CD" w:rsidP="00510C0C">
            <w:r>
              <w:rPr>
                <w:rFonts w:hint="eastAsia"/>
              </w:rPr>
              <w:t>表示する内容及び仕様</w:t>
            </w:r>
          </w:p>
        </w:tc>
      </w:tr>
      <w:tr w:rsidR="00ED39CD" w14:paraId="7518E256" w14:textId="77777777" w:rsidTr="00510C0C">
        <w:tc>
          <w:tcPr>
            <w:tcW w:w="3304" w:type="dxa"/>
          </w:tcPr>
          <w:p w14:paraId="5200E7FE" w14:textId="4BDD7CC8" w:rsidR="00ED39CD" w:rsidRDefault="00E73FF5" w:rsidP="00510C0C">
            <w:r>
              <w:rPr>
                <w:rFonts w:hint="eastAsia"/>
              </w:rPr>
              <w:t>入力された</w:t>
            </w:r>
            <w:r w:rsidR="00CE5ADE">
              <w:rPr>
                <w:rFonts w:hint="eastAsia"/>
              </w:rPr>
              <w:t>承認フロー</w:t>
            </w:r>
            <w:r>
              <w:rPr>
                <w:rFonts w:hint="eastAsia"/>
              </w:rPr>
              <w:t>ID</w:t>
            </w:r>
            <w:r>
              <w:rPr>
                <w:rFonts w:hint="eastAsia"/>
              </w:rPr>
              <w:t>でのデータ作成が可能</w:t>
            </w:r>
          </w:p>
        </w:tc>
        <w:tc>
          <w:tcPr>
            <w:tcW w:w="6897" w:type="dxa"/>
          </w:tcPr>
          <w:p w14:paraId="07D0ECCB" w14:textId="6C21B8C4" w:rsidR="00ED39CD" w:rsidRDefault="00E73FF5" w:rsidP="00510C0C">
            <w:r>
              <w:rPr>
                <w:rFonts w:hint="eastAsia"/>
              </w:rPr>
              <w:t>データを</w:t>
            </w:r>
            <w:r w:rsidR="00CE5ADE">
              <w:rPr>
                <w:rFonts w:hint="eastAsia"/>
              </w:rPr>
              <w:t>承認フロー</w:t>
            </w:r>
            <w:r>
              <w:rPr>
                <w:rFonts w:hint="eastAsia"/>
              </w:rPr>
              <w:t>定義画面へ表示し、以降は定義機能と同様に処理される。</w:t>
            </w:r>
          </w:p>
        </w:tc>
      </w:tr>
      <w:tr w:rsidR="00ED39CD" w14:paraId="203DAED9" w14:textId="77777777" w:rsidTr="00510C0C">
        <w:tc>
          <w:tcPr>
            <w:tcW w:w="3304" w:type="dxa"/>
          </w:tcPr>
          <w:p w14:paraId="56AFFF18" w14:textId="555154F2" w:rsidR="00ED39CD" w:rsidRDefault="00E73FF5" w:rsidP="00510C0C">
            <w:r>
              <w:rPr>
                <w:rFonts w:hint="eastAsia"/>
              </w:rPr>
              <w:t>入力された</w:t>
            </w:r>
            <w:r w:rsidR="00CE5ADE">
              <w:rPr>
                <w:rFonts w:hint="eastAsia"/>
              </w:rPr>
              <w:t>承認フロー</w:t>
            </w:r>
            <w:r>
              <w:rPr>
                <w:rFonts w:hint="eastAsia"/>
              </w:rPr>
              <w:t>ID</w:t>
            </w:r>
            <w:r>
              <w:rPr>
                <w:rFonts w:hint="eastAsia"/>
              </w:rPr>
              <w:t>でのデータ作成が不可能</w:t>
            </w:r>
          </w:p>
        </w:tc>
        <w:tc>
          <w:tcPr>
            <w:tcW w:w="6897" w:type="dxa"/>
          </w:tcPr>
          <w:p w14:paraId="38DA0D51" w14:textId="7C30C3A2" w:rsidR="00ED39CD" w:rsidRDefault="00ED39CD" w:rsidP="00510C0C">
            <w:r>
              <w:rPr>
                <w:rFonts w:hint="eastAsia"/>
              </w:rPr>
              <w:t>「</w:t>
            </w:r>
            <w:r w:rsidR="00E73FF5">
              <w:rPr>
                <w:rFonts w:hint="eastAsia"/>
              </w:rPr>
              <w:t>この</w:t>
            </w:r>
            <w:r w:rsidR="00CE5ADE">
              <w:rPr>
                <w:rFonts w:hint="eastAsia"/>
              </w:rPr>
              <w:t>承認フロー</w:t>
            </w:r>
            <w:r w:rsidR="00E73FF5">
              <w:rPr>
                <w:rFonts w:hint="eastAsia"/>
              </w:rPr>
              <w:t>ID</w:t>
            </w:r>
            <w:r w:rsidR="00E73FF5">
              <w:rPr>
                <w:rFonts w:hint="eastAsia"/>
              </w:rPr>
              <w:t>は既に利用されています。」というメッセージを表示し、再度入力を求める。</w:t>
            </w:r>
          </w:p>
        </w:tc>
      </w:tr>
      <w:tr w:rsidR="00ED39CD" w14:paraId="0B909601" w14:textId="77777777" w:rsidTr="00510C0C">
        <w:tc>
          <w:tcPr>
            <w:tcW w:w="3304" w:type="dxa"/>
          </w:tcPr>
          <w:p w14:paraId="79698D2D" w14:textId="29FC07BC" w:rsidR="00ED39CD" w:rsidRDefault="00ED39CD" w:rsidP="00510C0C">
            <w:r>
              <w:rPr>
                <w:rFonts w:hint="eastAsia"/>
              </w:rPr>
              <w:t>その他処理中に以上が発生した場合</w:t>
            </w:r>
          </w:p>
        </w:tc>
        <w:tc>
          <w:tcPr>
            <w:tcW w:w="6897" w:type="dxa"/>
          </w:tcPr>
          <w:p w14:paraId="6159E916" w14:textId="2D1C6222" w:rsidR="00ED39CD" w:rsidRDefault="00ED39CD" w:rsidP="00510C0C">
            <w:r>
              <w:rPr>
                <w:rFonts w:hint="eastAsia"/>
              </w:rPr>
              <w:t>「処理中に問題が発生しました。引き続き問題が発生する場合にはシステム管理者へ連絡してください。」というメッセージを表示する。</w:t>
            </w:r>
          </w:p>
          <w:p w14:paraId="514FE701" w14:textId="4B37AEF1" w:rsidR="00ED39CD" w:rsidRDefault="001B446B" w:rsidP="00510C0C">
            <w:r>
              <w:rPr>
                <w:rFonts w:hint="eastAsia"/>
              </w:rPr>
              <w:t>なお。</w:t>
            </w:r>
            <w:r w:rsidR="00ED39CD">
              <w:rPr>
                <w:rFonts w:hint="eastAsia"/>
              </w:rPr>
              <w:t>この表示はシステムエラーを通知する画面を介して行う。</w:t>
            </w:r>
          </w:p>
          <w:p w14:paraId="015DEE6E" w14:textId="77777777" w:rsidR="00ED39CD" w:rsidRPr="00325480" w:rsidRDefault="00ED39CD" w:rsidP="00510C0C">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08A77478" w14:textId="77777777" w:rsidR="0085209E" w:rsidRPr="00ED39CD" w:rsidRDefault="0085209E" w:rsidP="0085209E"/>
    <w:p w14:paraId="1B2BC775" w14:textId="77777777" w:rsidR="0085209E" w:rsidRDefault="0085209E" w:rsidP="0085209E">
      <w:pPr>
        <w:pStyle w:val="2"/>
      </w:pPr>
      <w:bookmarkStart w:id="37" w:name="_Toc204262525"/>
      <w:r>
        <w:rPr>
          <w:rFonts w:hint="eastAsia"/>
        </w:rPr>
        <w:t>特記事項</w:t>
      </w:r>
      <w:bookmarkEnd w:id="37"/>
    </w:p>
    <w:p w14:paraId="798F9F41" w14:textId="337B7478" w:rsidR="00641DA7" w:rsidRDefault="00E73FF5" w:rsidP="00E73FF5">
      <w:pPr>
        <w:jc w:val="center"/>
      </w:pPr>
      <w:r>
        <w:rPr>
          <w:rFonts w:hint="eastAsia"/>
        </w:rPr>
        <w:t>特段の記載事項なし。</w:t>
      </w:r>
    </w:p>
    <w:p w14:paraId="222FFD68" w14:textId="77777777" w:rsidR="00641DA7" w:rsidRDefault="00641DA7">
      <w:pPr>
        <w:widowControl/>
        <w:spacing w:after="160" w:line="259" w:lineRule="auto"/>
      </w:pPr>
      <w:r>
        <w:br w:type="page"/>
      </w:r>
    </w:p>
    <w:p w14:paraId="3B52D618" w14:textId="793104A5" w:rsidR="00B95265" w:rsidRDefault="00B95265" w:rsidP="00B95265">
      <w:pPr>
        <w:pStyle w:val="1"/>
        <w:numPr>
          <w:ilvl w:val="0"/>
          <w:numId w:val="1"/>
        </w:numPr>
      </w:pPr>
      <w:bookmarkStart w:id="38" w:name="_Toc204262526"/>
      <w:r>
        <w:rPr>
          <w:rFonts w:hint="eastAsia"/>
        </w:rPr>
        <w:lastRenderedPageBreak/>
        <w:t>承認フロー表示設定機能</w:t>
      </w:r>
      <w:bookmarkEnd w:id="38"/>
    </w:p>
    <w:p w14:paraId="73EC2936" w14:textId="77777777" w:rsidR="00B95265" w:rsidRDefault="00B95265" w:rsidP="00B95265">
      <w:pPr>
        <w:pStyle w:val="2"/>
      </w:pPr>
      <w:bookmarkStart w:id="39" w:name="_Toc204262527"/>
      <w:r>
        <w:rPr>
          <w:rFonts w:hint="eastAsia"/>
        </w:rPr>
        <w:t>機能概要</w:t>
      </w:r>
      <w:bookmarkEnd w:id="39"/>
    </w:p>
    <w:p w14:paraId="45F5FC4C" w14:textId="4E5DDB01" w:rsidR="00B95265" w:rsidRPr="0022399F" w:rsidRDefault="00B95265" w:rsidP="00B95265">
      <w:r>
        <w:rPr>
          <w:rFonts w:hint="eastAsia"/>
        </w:rPr>
        <w:t>定義された承認フローを稟議申請で利用する為、</w:t>
      </w:r>
      <w:r>
        <w:rPr>
          <w:rFonts w:hint="eastAsia"/>
        </w:rPr>
        <w:t>UI</w:t>
      </w:r>
      <w:r>
        <w:rPr>
          <w:rFonts w:hint="eastAsia"/>
        </w:rPr>
        <w:t>上への表示設定及び公開設定を</w:t>
      </w:r>
      <w:r w:rsidR="00332397">
        <w:rPr>
          <w:rFonts w:hint="eastAsia"/>
        </w:rPr>
        <w:t>行う機能。</w:t>
      </w:r>
    </w:p>
    <w:p w14:paraId="08DCB6DF" w14:textId="77777777" w:rsidR="00B95265" w:rsidRDefault="00B95265" w:rsidP="00B95265">
      <w:pPr>
        <w:pStyle w:val="2"/>
      </w:pPr>
      <w:bookmarkStart w:id="40" w:name="_Toc204262528"/>
      <w:r>
        <w:rPr>
          <w:rFonts w:hint="eastAsia"/>
        </w:rPr>
        <w:t>機能仕様</w:t>
      </w:r>
      <w:bookmarkEnd w:id="40"/>
    </w:p>
    <w:p w14:paraId="7DB4FE51" w14:textId="76EEFD37" w:rsidR="00B95265" w:rsidRDefault="00B95265" w:rsidP="00B95265">
      <w:r>
        <w:rPr>
          <w:rFonts w:hint="eastAsia"/>
        </w:rPr>
        <w:t>この機能は、「定義済み」かつ「運用ステータスが運用中」の承認フローをキーワードを用いて絞り込み、「表示フォルダ」と呼ばれる表示構造へ追加・削除を行う。</w:t>
      </w:r>
    </w:p>
    <w:p w14:paraId="2D81526D" w14:textId="75C6D2F4" w:rsidR="00B95265" w:rsidRDefault="00B95265" w:rsidP="00B95265">
      <w:r>
        <w:rPr>
          <w:rFonts w:hint="eastAsia"/>
        </w:rPr>
        <w:t>キーワードの詳細仕様に関しては</w:t>
      </w:r>
      <w:r>
        <w:rPr>
          <w:rFonts w:hint="eastAsia"/>
        </w:rPr>
        <w:t>9.3[</w:t>
      </w:r>
      <w:r>
        <w:rPr>
          <w:rFonts w:hint="eastAsia"/>
        </w:rPr>
        <w:t>承認フロー絞り込み検索</w:t>
      </w:r>
      <w:r>
        <w:rPr>
          <w:rFonts w:hint="eastAsia"/>
        </w:rPr>
        <w:t>]</w:t>
      </w:r>
      <w:r>
        <w:rPr>
          <w:rFonts w:hint="eastAsia"/>
        </w:rPr>
        <w:t>を参照するものとする。</w:t>
      </w:r>
    </w:p>
    <w:p w14:paraId="440A4C60" w14:textId="77777777" w:rsidR="00B95265" w:rsidRDefault="00B95265" w:rsidP="00B95265"/>
    <w:p w14:paraId="3A3D899C" w14:textId="72011EAC" w:rsidR="00B95265" w:rsidRDefault="00B95265" w:rsidP="00B95265">
      <w:r>
        <w:rPr>
          <w:rFonts w:hint="eastAsia"/>
        </w:rPr>
        <w:t>この「表示フォルダ」は公開する承認フローをグルーピングし公開するユーザーやグループなどを</w:t>
      </w:r>
      <w:r w:rsidR="00356B5F">
        <w:rPr>
          <w:rFonts w:hint="eastAsia"/>
        </w:rPr>
        <w:t>指定し管理することができる。この公開に関する設定で公開範囲として定められた利用者は稟議起票時に表示フォルダが表示され、設定されている承認フローを用いて稟議起票を行うことができる。</w:t>
      </w:r>
    </w:p>
    <w:p w14:paraId="6F5D4810" w14:textId="3CDE1992" w:rsidR="00356B5F" w:rsidRDefault="00356B5F" w:rsidP="00B95265">
      <w:r>
        <w:rPr>
          <w:rFonts w:hint="eastAsia"/>
        </w:rPr>
        <w:t>表示フォルダに対して設定する情報については</w:t>
      </w:r>
      <w:r>
        <w:rPr>
          <w:rFonts w:hint="eastAsia"/>
        </w:rPr>
        <w:t>9.3[</w:t>
      </w:r>
      <w:r>
        <w:rPr>
          <w:rFonts w:hint="eastAsia"/>
        </w:rPr>
        <w:t>表示フォルダ設定値</w:t>
      </w:r>
      <w:r>
        <w:rPr>
          <w:rFonts w:hint="eastAsia"/>
        </w:rPr>
        <w:t>]</w:t>
      </w:r>
      <w:r>
        <w:rPr>
          <w:rFonts w:hint="eastAsia"/>
        </w:rPr>
        <w:t>を参照するものとする。</w:t>
      </w:r>
    </w:p>
    <w:p w14:paraId="061F74DB" w14:textId="77777777" w:rsidR="00356B5F" w:rsidRDefault="00356B5F" w:rsidP="00B95265"/>
    <w:p w14:paraId="77331459" w14:textId="203CC2DE" w:rsidR="00356B5F" w:rsidRDefault="00356B5F" w:rsidP="00B95265">
      <w:r>
        <w:rPr>
          <w:rFonts w:hint="eastAsia"/>
        </w:rPr>
        <w:t>詳細な操作感は画面仕様書を参照するものとするが、利用者</w:t>
      </w:r>
      <w:r>
        <w:rPr>
          <w:rFonts w:hint="eastAsia"/>
        </w:rPr>
        <w:t>D&amp;D</w:t>
      </w:r>
      <w:r>
        <w:rPr>
          <w:rFonts w:hint="eastAsia"/>
        </w:rPr>
        <w:t>を用いて表示フォルダへの設定を行う。</w:t>
      </w:r>
    </w:p>
    <w:p w14:paraId="360D2C9A" w14:textId="77777777" w:rsidR="00356B5F" w:rsidRDefault="00356B5F" w:rsidP="00B95265"/>
    <w:p w14:paraId="5157DCAC" w14:textId="59965476" w:rsidR="00356B5F" w:rsidRDefault="00356B5F" w:rsidP="00B95265">
      <w:r>
        <w:rPr>
          <w:rFonts w:hint="eastAsia"/>
        </w:rPr>
        <w:t>表示フォルダに承認フローを設定する際の仕様ルールを示す。</w:t>
      </w:r>
    </w:p>
    <w:p w14:paraId="30669138" w14:textId="1A7114BE" w:rsidR="00356B5F" w:rsidRDefault="00356B5F" w:rsidP="00B95265">
      <w:r>
        <w:rPr>
          <w:rFonts w:hint="eastAsia"/>
        </w:rPr>
        <w:t xml:space="preserve">　・単一の表示フォルダに対して同じ承認フローを設定することはできない。</w:t>
      </w:r>
    </w:p>
    <w:p w14:paraId="43C186CA" w14:textId="4A958186" w:rsidR="00356B5F" w:rsidRDefault="00356B5F" w:rsidP="00B95265">
      <w:r>
        <w:rPr>
          <w:rFonts w:hint="eastAsia"/>
        </w:rPr>
        <w:t xml:space="preserve">　・承認フローが</w:t>
      </w:r>
      <w:r>
        <w:rPr>
          <w:rFonts w:hint="eastAsia"/>
        </w:rPr>
        <w:t>1</w:t>
      </w:r>
      <w:r>
        <w:rPr>
          <w:rFonts w:hint="eastAsia"/>
        </w:rPr>
        <w:t>件以上設定されていない表示フォルダは設定時自動的に非公開となる。</w:t>
      </w:r>
    </w:p>
    <w:p w14:paraId="28DE46FA" w14:textId="564063D2" w:rsidR="00356B5F" w:rsidRDefault="00356B5F" w:rsidP="00B95265">
      <w:r>
        <w:rPr>
          <w:rFonts w:hint="eastAsia"/>
        </w:rPr>
        <w:t xml:space="preserve">　・表示フォルダに設定できる承認フローの上限数は</w:t>
      </w:r>
      <w:r>
        <w:rPr>
          <w:rFonts w:hint="eastAsia"/>
        </w:rPr>
        <w:t>25</w:t>
      </w:r>
      <w:r>
        <w:rPr>
          <w:rFonts w:hint="eastAsia"/>
        </w:rPr>
        <w:t>件である。</w:t>
      </w:r>
    </w:p>
    <w:p w14:paraId="57903A7A" w14:textId="77777777" w:rsidR="00AF14D5" w:rsidRDefault="00AF14D5" w:rsidP="00B95265"/>
    <w:p w14:paraId="0CBDCDB2" w14:textId="6C19B625" w:rsidR="00332397" w:rsidRDefault="00332397" w:rsidP="00B95265">
      <w:r>
        <w:rPr>
          <w:rFonts w:hint="eastAsia"/>
        </w:rPr>
        <w:t>この仕様ルールを順守した上で承認フローを表示フォルダへ所属させ、表示フォルダの公開設定を行い運用する。</w:t>
      </w:r>
      <w:r>
        <w:rPr>
          <w:rFonts w:hint="eastAsia"/>
        </w:rPr>
        <w:t>(</w:t>
      </w:r>
      <w:r>
        <w:rPr>
          <w:rFonts w:hint="eastAsia"/>
        </w:rPr>
        <w:t>この公開設定はあくまで表示フォルダに対する設定で承認フローの設定値ではない。</w:t>
      </w:r>
      <w:r>
        <w:rPr>
          <w:rFonts w:hint="eastAsia"/>
        </w:rPr>
        <w:t>)</w:t>
      </w:r>
    </w:p>
    <w:p w14:paraId="38D78287" w14:textId="77777777" w:rsidR="00332397" w:rsidRDefault="00332397" w:rsidP="00B95265"/>
    <w:p w14:paraId="1818BC91" w14:textId="0E41B0EB" w:rsidR="00AF14D5" w:rsidRDefault="00AF14D5" w:rsidP="00B95265">
      <w:r>
        <w:rPr>
          <w:rFonts w:hint="eastAsia"/>
        </w:rPr>
        <w:t>承認フローの追加及び情報の設定後に「保存」ボタンを押下することにより、全ての表示フォルダ情報を一括保存する。</w:t>
      </w:r>
    </w:p>
    <w:p w14:paraId="2FD256FD" w14:textId="0852D7D6" w:rsidR="00EC699B" w:rsidRDefault="00EC699B" w:rsidP="00B95265">
      <w:r>
        <w:rPr>
          <w:rFonts w:hint="eastAsia"/>
        </w:rPr>
        <w:t>なお。公開・非公開の設定変更に関しては、「保存」ボタンの押下をトリガーとせず、設定が変更されたタイミングで情報がシステムへ反映される。</w:t>
      </w:r>
    </w:p>
    <w:p w14:paraId="238D6BA7" w14:textId="77777777" w:rsidR="00B95265" w:rsidRDefault="00B95265" w:rsidP="00B95265">
      <w:pPr>
        <w:pStyle w:val="2"/>
      </w:pPr>
      <w:bookmarkStart w:id="41" w:name="_Toc204262529"/>
      <w:r>
        <w:rPr>
          <w:rFonts w:hint="eastAsia"/>
        </w:rPr>
        <w:t>入力仕様</w:t>
      </w:r>
      <w:bookmarkEnd w:id="41"/>
    </w:p>
    <w:p w14:paraId="2D584486" w14:textId="5BBAE6AA" w:rsidR="00356B5F" w:rsidRDefault="00356B5F" w:rsidP="00356B5F">
      <w:r>
        <w:rPr>
          <w:rFonts w:hint="eastAsia"/>
        </w:rPr>
        <w:t>[</w:t>
      </w:r>
      <w:r>
        <w:rPr>
          <w:rFonts w:hint="eastAsia"/>
        </w:rPr>
        <w:t>承認フロー絞り込み検索</w:t>
      </w:r>
      <w:r>
        <w:rPr>
          <w:rFonts w:hint="eastAsia"/>
        </w:rPr>
        <w:t>]</w:t>
      </w:r>
    </w:p>
    <w:p w14:paraId="47E52E9A" w14:textId="49CB7B64" w:rsidR="00356B5F" w:rsidRPr="00356B5F" w:rsidRDefault="00356B5F" w:rsidP="00356B5F">
      <w:r>
        <w:rPr>
          <w:rFonts w:hint="eastAsia"/>
        </w:rPr>
        <w:t>この入力仕様は、表示フォルダへ追加する承認フローを絞り込む際に利用される。</w:t>
      </w:r>
    </w:p>
    <w:tbl>
      <w:tblPr>
        <w:tblStyle w:val="ab"/>
        <w:tblW w:w="10201" w:type="dxa"/>
        <w:tblLook w:val="04A0" w:firstRow="1" w:lastRow="0" w:firstColumn="1" w:lastColumn="0" w:noHBand="0" w:noVBand="1"/>
      </w:tblPr>
      <w:tblGrid>
        <w:gridCol w:w="3304"/>
        <w:gridCol w:w="6897"/>
      </w:tblGrid>
      <w:tr w:rsidR="00B95265" w14:paraId="53C25D00" w14:textId="77777777" w:rsidTr="00751CFD">
        <w:tc>
          <w:tcPr>
            <w:tcW w:w="3304" w:type="dxa"/>
            <w:shd w:val="clear" w:color="auto" w:fill="B3E5A1" w:themeFill="accent6" w:themeFillTint="66"/>
          </w:tcPr>
          <w:p w14:paraId="0367B3D2" w14:textId="77777777" w:rsidR="00B95265" w:rsidRDefault="00B95265" w:rsidP="00751CFD">
            <w:r>
              <w:rPr>
                <w:rFonts w:hint="eastAsia"/>
              </w:rPr>
              <w:t>入力項目</w:t>
            </w:r>
          </w:p>
        </w:tc>
        <w:tc>
          <w:tcPr>
            <w:tcW w:w="6897" w:type="dxa"/>
            <w:shd w:val="clear" w:color="auto" w:fill="B3E5A1" w:themeFill="accent6" w:themeFillTint="66"/>
          </w:tcPr>
          <w:p w14:paraId="3C6A4413" w14:textId="77777777" w:rsidR="00B95265" w:rsidRDefault="00B95265" w:rsidP="00751CFD">
            <w:r>
              <w:rPr>
                <w:rFonts w:hint="eastAsia"/>
              </w:rPr>
              <w:t>内容及び仕様</w:t>
            </w:r>
          </w:p>
        </w:tc>
      </w:tr>
      <w:tr w:rsidR="00B95265" w14:paraId="627343FE" w14:textId="77777777" w:rsidTr="00751CFD">
        <w:tc>
          <w:tcPr>
            <w:tcW w:w="3304" w:type="dxa"/>
          </w:tcPr>
          <w:p w14:paraId="6276A982" w14:textId="3C7CED5D" w:rsidR="00B95265" w:rsidRDefault="00356B5F" w:rsidP="00751CFD">
            <w:r>
              <w:rPr>
                <w:rFonts w:hint="eastAsia"/>
              </w:rPr>
              <w:t>キーワード</w:t>
            </w:r>
          </w:p>
        </w:tc>
        <w:tc>
          <w:tcPr>
            <w:tcW w:w="6897" w:type="dxa"/>
          </w:tcPr>
          <w:p w14:paraId="5EEAE35F" w14:textId="172F0A92" w:rsidR="00DD641D" w:rsidRDefault="00DD641D" w:rsidP="00751CFD">
            <w:r>
              <w:rPr>
                <w:rFonts w:hint="eastAsia"/>
              </w:rPr>
              <w:t>承認フロー</w:t>
            </w:r>
            <w:r>
              <w:rPr>
                <w:rFonts w:hint="eastAsia"/>
              </w:rPr>
              <w:t>ID</w:t>
            </w:r>
            <w:r>
              <w:rPr>
                <w:rFonts w:hint="eastAsia"/>
              </w:rPr>
              <w:t>・名称の文字列情報。</w:t>
            </w:r>
          </w:p>
          <w:p w14:paraId="7E214A4D" w14:textId="77777777" w:rsidR="00B95265" w:rsidRDefault="00356B5F" w:rsidP="00751CFD">
            <w:r>
              <w:rPr>
                <w:rFonts w:hint="eastAsia"/>
              </w:rPr>
              <w:t>入力された情報は、承認フロー</w:t>
            </w:r>
            <w:r>
              <w:rPr>
                <w:rFonts w:hint="eastAsia"/>
              </w:rPr>
              <w:t>ID</w:t>
            </w:r>
            <w:r>
              <w:rPr>
                <w:rFonts w:hint="eastAsia"/>
              </w:rPr>
              <w:t>・承認フロー名称の</w:t>
            </w:r>
            <w:r>
              <w:rPr>
                <w:rFonts w:hint="eastAsia"/>
              </w:rPr>
              <w:t>2</w:t>
            </w:r>
            <w:r>
              <w:rPr>
                <w:rFonts w:hint="eastAsia"/>
              </w:rPr>
              <w:t>つの情報に</w:t>
            </w:r>
            <w:r w:rsidR="00DD641D">
              <w:rPr>
                <w:rFonts w:hint="eastAsia"/>
              </w:rPr>
              <w:t>対して部分一致検索を用いて絞り込まれる。</w:t>
            </w:r>
          </w:p>
          <w:p w14:paraId="68CEC824" w14:textId="77777777" w:rsidR="00DD641D" w:rsidRDefault="00DD641D" w:rsidP="00751CFD"/>
          <w:p w14:paraId="4316F2F4" w14:textId="07F07E0B" w:rsidR="00DD641D" w:rsidRDefault="00DD641D" w:rsidP="00751CFD">
            <w:r>
              <w:rPr>
                <w:rFonts w:hint="eastAsia"/>
              </w:rPr>
              <w:t>空白の場合、承認フロー全件が表示される仕様となっている。</w:t>
            </w:r>
          </w:p>
        </w:tc>
      </w:tr>
    </w:tbl>
    <w:p w14:paraId="7B0460CE" w14:textId="77777777" w:rsidR="00B95265" w:rsidRDefault="00B95265" w:rsidP="00B95265"/>
    <w:p w14:paraId="4BF7D5DE" w14:textId="77777777" w:rsidR="004A7251" w:rsidRDefault="004A7251" w:rsidP="00B95265"/>
    <w:p w14:paraId="5D37040E" w14:textId="77777777" w:rsidR="004A7251" w:rsidRDefault="004A7251" w:rsidP="00B95265"/>
    <w:p w14:paraId="71B063C4" w14:textId="77777777" w:rsidR="004A7251" w:rsidRDefault="004A7251" w:rsidP="00B95265"/>
    <w:p w14:paraId="1D1E664E" w14:textId="77777777" w:rsidR="004A7251" w:rsidRDefault="004A7251" w:rsidP="00B95265"/>
    <w:p w14:paraId="12673750" w14:textId="77777777" w:rsidR="004A7251" w:rsidRDefault="004A7251" w:rsidP="00B95265"/>
    <w:p w14:paraId="260584B9" w14:textId="07F22A4C" w:rsidR="00DD641D" w:rsidRDefault="00DD641D" w:rsidP="00B95265">
      <w:r>
        <w:rPr>
          <w:rFonts w:hint="eastAsia"/>
        </w:rPr>
        <w:t>[</w:t>
      </w:r>
      <w:r>
        <w:rPr>
          <w:rFonts w:hint="eastAsia"/>
        </w:rPr>
        <w:t>表示フォルダ設定値</w:t>
      </w:r>
      <w:r>
        <w:rPr>
          <w:rFonts w:hint="eastAsia"/>
        </w:rPr>
        <w:t>]</w:t>
      </w:r>
    </w:p>
    <w:p w14:paraId="5A6F5702" w14:textId="5A34B298" w:rsidR="00DD641D" w:rsidRDefault="00DD641D" w:rsidP="00B95265">
      <w:r>
        <w:rPr>
          <w:rFonts w:hint="eastAsia"/>
        </w:rPr>
        <w:t>この入力仕様は、表示フォルダが持つ設定値を示し入力による設定可否</w:t>
      </w:r>
      <w:r w:rsidR="004A7251">
        <w:rPr>
          <w:rFonts w:hint="eastAsia"/>
        </w:rPr>
        <w:t>やその情報の取扱いを示す。</w:t>
      </w:r>
    </w:p>
    <w:p w14:paraId="72F86ABE" w14:textId="348F0717" w:rsidR="00AF14D5" w:rsidRDefault="00AF14D5" w:rsidP="00B95265">
      <w:r>
        <w:rPr>
          <w:rFonts w:hint="eastAsia"/>
        </w:rPr>
        <w:t>各設定値の設定方法については画面仕様書で示す。</w:t>
      </w:r>
    </w:p>
    <w:tbl>
      <w:tblPr>
        <w:tblStyle w:val="ab"/>
        <w:tblW w:w="10201" w:type="dxa"/>
        <w:tblLook w:val="04A0" w:firstRow="1" w:lastRow="0" w:firstColumn="1" w:lastColumn="0" w:noHBand="0" w:noVBand="1"/>
      </w:tblPr>
      <w:tblGrid>
        <w:gridCol w:w="3304"/>
        <w:gridCol w:w="6897"/>
      </w:tblGrid>
      <w:tr w:rsidR="00DD641D" w14:paraId="1021246B" w14:textId="77777777" w:rsidTr="00751CFD">
        <w:tc>
          <w:tcPr>
            <w:tcW w:w="3304" w:type="dxa"/>
            <w:shd w:val="clear" w:color="auto" w:fill="B3E5A1" w:themeFill="accent6" w:themeFillTint="66"/>
          </w:tcPr>
          <w:p w14:paraId="1F3F5BB4" w14:textId="77777777" w:rsidR="00DD641D" w:rsidRDefault="00DD641D" w:rsidP="00751CFD">
            <w:r>
              <w:rPr>
                <w:rFonts w:hint="eastAsia"/>
              </w:rPr>
              <w:t>入力項目</w:t>
            </w:r>
          </w:p>
        </w:tc>
        <w:tc>
          <w:tcPr>
            <w:tcW w:w="6897" w:type="dxa"/>
            <w:shd w:val="clear" w:color="auto" w:fill="B3E5A1" w:themeFill="accent6" w:themeFillTint="66"/>
          </w:tcPr>
          <w:p w14:paraId="5CADBC64" w14:textId="77777777" w:rsidR="00DD641D" w:rsidRDefault="00DD641D" w:rsidP="00751CFD">
            <w:r>
              <w:rPr>
                <w:rFonts w:hint="eastAsia"/>
              </w:rPr>
              <w:t>内容及び仕様</w:t>
            </w:r>
          </w:p>
        </w:tc>
      </w:tr>
      <w:tr w:rsidR="00DD641D" w14:paraId="2A8983A1" w14:textId="77777777" w:rsidTr="00751CFD">
        <w:tc>
          <w:tcPr>
            <w:tcW w:w="3304" w:type="dxa"/>
          </w:tcPr>
          <w:p w14:paraId="627ED969" w14:textId="5CDEE91D" w:rsidR="00DD641D" w:rsidRDefault="004A7251" w:rsidP="00751CFD">
            <w:r>
              <w:rPr>
                <w:rFonts w:hint="eastAsia"/>
              </w:rPr>
              <w:t>表示フォルダ</w:t>
            </w:r>
            <w:r>
              <w:rPr>
                <w:rFonts w:hint="eastAsia"/>
              </w:rPr>
              <w:t>ID</w:t>
            </w:r>
          </w:p>
        </w:tc>
        <w:tc>
          <w:tcPr>
            <w:tcW w:w="6897" w:type="dxa"/>
          </w:tcPr>
          <w:p w14:paraId="72117838" w14:textId="77777777" w:rsidR="00DD641D" w:rsidRDefault="004A7251" w:rsidP="00751CFD">
            <w:r>
              <w:rPr>
                <w:rFonts w:hint="eastAsia"/>
              </w:rPr>
              <w:t>表示フォルダの文字列情報。全ての表示フォルダ内で</w:t>
            </w:r>
            <w:r w:rsidR="005550E6">
              <w:rPr>
                <w:rFonts w:hint="eastAsia"/>
              </w:rPr>
              <w:t>ユニークな情報。表示フォルダの識別子として役割を持つ。</w:t>
            </w:r>
          </w:p>
          <w:p w14:paraId="572E76B6" w14:textId="77777777" w:rsidR="005550E6" w:rsidRDefault="005550E6" w:rsidP="00751CFD">
            <w:r>
              <w:rPr>
                <w:rFonts w:hint="eastAsia"/>
              </w:rPr>
              <w:t>この</w:t>
            </w:r>
            <w:r>
              <w:rPr>
                <w:rFonts w:hint="eastAsia"/>
              </w:rPr>
              <w:t>ID</w:t>
            </w:r>
            <w:r>
              <w:rPr>
                <w:rFonts w:hint="eastAsia"/>
              </w:rPr>
              <w:t>情報は自動生成され利用者が入力によってその値を変更することはできない。</w:t>
            </w:r>
          </w:p>
          <w:p w14:paraId="3722BB3F" w14:textId="77777777" w:rsidR="005550E6" w:rsidRDefault="005550E6" w:rsidP="00751CFD"/>
          <w:p w14:paraId="1B97D315" w14:textId="2B4E5DE1" w:rsidR="005550E6" w:rsidRDefault="005550E6" w:rsidP="00751CFD">
            <w:r>
              <w:rPr>
                <w:rFonts w:hint="eastAsia"/>
              </w:rPr>
              <w:t>初期値：生成時に自動生成。</w:t>
            </w:r>
          </w:p>
        </w:tc>
      </w:tr>
      <w:tr w:rsidR="004A7251" w14:paraId="5BEDF5DE" w14:textId="77777777" w:rsidTr="00751CFD">
        <w:tc>
          <w:tcPr>
            <w:tcW w:w="3304" w:type="dxa"/>
          </w:tcPr>
          <w:p w14:paraId="315E7F21" w14:textId="0DFB56F8" w:rsidR="004A7251" w:rsidRDefault="004A7251" w:rsidP="00751CFD">
            <w:r>
              <w:rPr>
                <w:rFonts w:hint="eastAsia"/>
              </w:rPr>
              <w:t>表示フォルダ名称</w:t>
            </w:r>
          </w:p>
        </w:tc>
        <w:tc>
          <w:tcPr>
            <w:tcW w:w="6897" w:type="dxa"/>
          </w:tcPr>
          <w:p w14:paraId="3BECF6EA" w14:textId="77777777" w:rsidR="005550E6" w:rsidRDefault="005550E6" w:rsidP="00751CFD">
            <w:r>
              <w:rPr>
                <w:rFonts w:hint="eastAsia"/>
              </w:rPr>
              <w:t>表示フォルダの名称。稟議申請画面の表示に用いる設定項目。</w:t>
            </w:r>
          </w:p>
          <w:p w14:paraId="00801C88" w14:textId="373E3B61" w:rsidR="005550E6" w:rsidRDefault="005550E6" w:rsidP="00751CFD">
            <w:r>
              <w:rPr>
                <w:rFonts w:hint="eastAsia"/>
              </w:rPr>
              <w:t>この情報は利用者の入力によって設定値を変更する。</w:t>
            </w:r>
          </w:p>
          <w:p w14:paraId="19E91C73" w14:textId="77777777" w:rsidR="005550E6" w:rsidRDefault="005550E6" w:rsidP="00751CFD"/>
          <w:p w14:paraId="113FE983" w14:textId="2E11D7DD" w:rsidR="005550E6" w:rsidRPr="005550E6" w:rsidRDefault="005550E6" w:rsidP="00751CFD">
            <w:r>
              <w:rPr>
                <w:rFonts w:hint="eastAsia"/>
              </w:rPr>
              <w:t>初期値：フォルダ　最大文字列数：</w:t>
            </w:r>
            <w:r>
              <w:rPr>
                <w:rFonts w:hint="eastAsia"/>
              </w:rPr>
              <w:t>60</w:t>
            </w:r>
            <w:r>
              <w:rPr>
                <w:rFonts w:hint="eastAsia"/>
              </w:rPr>
              <w:t>文字</w:t>
            </w:r>
          </w:p>
        </w:tc>
      </w:tr>
      <w:tr w:rsidR="004A7251" w14:paraId="2E804FFC" w14:textId="77777777" w:rsidTr="00751CFD">
        <w:tc>
          <w:tcPr>
            <w:tcW w:w="3304" w:type="dxa"/>
          </w:tcPr>
          <w:p w14:paraId="3C81DA94" w14:textId="223E01AA" w:rsidR="004A7251" w:rsidRDefault="004A7251" w:rsidP="00751CFD">
            <w:r>
              <w:rPr>
                <w:rFonts w:hint="eastAsia"/>
              </w:rPr>
              <w:t>公開設定</w:t>
            </w:r>
          </w:p>
        </w:tc>
        <w:tc>
          <w:tcPr>
            <w:tcW w:w="6897" w:type="dxa"/>
          </w:tcPr>
          <w:p w14:paraId="4241BFCA" w14:textId="77777777" w:rsidR="004A7251" w:rsidRDefault="005550E6" w:rsidP="00751CFD">
            <w:r>
              <w:rPr>
                <w:rFonts w:hint="eastAsia"/>
              </w:rPr>
              <w:t>表示フォルダの</w:t>
            </w:r>
            <w:r w:rsidR="003C4983">
              <w:rPr>
                <w:rFonts w:hint="eastAsia"/>
              </w:rPr>
              <w:t>公開設定情報。</w:t>
            </w:r>
          </w:p>
          <w:p w14:paraId="110B09B8" w14:textId="77777777" w:rsidR="003C4983" w:rsidRDefault="003C4983" w:rsidP="00751CFD">
            <w:r>
              <w:rPr>
                <w:rFonts w:hint="eastAsia"/>
              </w:rPr>
              <w:t>公開・非公開の何れかを設定。</w:t>
            </w:r>
            <w:r>
              <w:rPr>
                <w:rFonts w:hint="eastAsia"/>
              </w:rPr>
              <w:t>(UI</w:t>
            </w:r>
            <w:r>
              <w:rPr>
                <w:rFonts w:hint="eastAsia"/>
              </w:rPr>
              <w:t>上のボタンを用いて設定</w:t>
            </w:r>
            <w:r>
              <w:rPr>
                <w:rFonts w:hint="eastAsia"/>
              </w:rPr>
              <w:t>)</w:t>
            </w:r>
          </w:p>
          <w:p w14:paraId="3167DAB9" w14:textId="77777777" w:rsidR="00CC1A2C" w:rsidRDefault="00CC1A2C" w:rsidP="00751CFD"/>
          <w:p w14:paraId="1A5FA588" w14:textId="77777777" w:rsidR="00CC1A2C" w:rsidRDefault="00CC1A2C" w:rsidP="00751CFD">
            <w:r>
              <w:rPr>
                <w:rFonts w:hint="eastAsia"/>
              </w:rPr>
              <w:t>初期値：非公開</w:t>
            </w:r>
          </w:p>
          <w:p w14:paraId="5CAB30E9" w14:textId="0D3E04EC" w:rsidR="00CC1A2C" w:rsidRDefault="00CC1A2C" w:rsidP="00751CFD">
            <w:r>
              <w:rPr>
                <w:rFonts w:hint="eastAsia"/>
              </w:rPr>
              <w:t>公開に設定後、公開範囲に設定した情報へ該当する利用者に対して表示される。</w:t>
            </w:r>
          </w:p>
        </w:tc>
      </w:tr>
      <w:tr w:rsidR="004A7251" w14:paraId="03798678" w14:textId="77777777" w:rsidTr="00751CFD">
        <w:tc>
          <w:tcPr>
            <w:tcW w:w="3304" w:type="dxa"/>
          </w:tcPr>
          <w:p w14:paraId="344A1C70" w14:textId="52720D86" w:rsidR="004A7251" w:rsidRDefault="004A7251" w:rsidP="00751CFD">
            <w:r>
              <w:rPr>
                <w:rFonts w:hint="eastAsia"/>
              </w:rPr>
              <w:t>公開範囲</w:t>
            </w:r>
          </w:p>
        </w:tc>
        <w:tc>
          <w:tcPr>
            <w:tcW w:w="6897" w:type="dxa"/>
          </w:tcPr>
          <w:p w14:paraId="01BF9605" w14:textId="77777777" w:rsidR="00CC1A2C" w:rsidRDefault="00CC1A2C" w:rsidP="00751CFD">
            <w:r>
              <w:rPr>
                <w:rFonts w:hint="eastAsia"/>
              </w:rPr>
              <w:t>表示フォルダが公開された際に画面上へ表示する利用者の範囲を定める。</w:t>
            </w:r>
            <w:r w:rsidR="00AF14D5">
              <w:rPr>
                <w:rFonts w:hint="eastAsia"/>
              </w:rPr>
              <w:t>設定は拠点グループ単位で行う。</w:t>
            </w:r>
          </w:p>
          <w:p w14:paraId="28B08200" w14:textId="77777777" w:rsidR="00AF14D5" w:rsidRDefault="00AF14D5" w:rsidP="00751CFD"/>
          <w:p w14:paraId="1A31CC5B" w14:textId="0BE1DF88" w:rsidR="00AF14D5" w:rsidRDefault="00AF14D5" w:rsidP="00751CFD">
            <w:r>
              <w:rPr>
                <w:rFonts w:hint="eastAsia"/>
              </w:rPr>
              <w:t>初期値：なし　設定上限数：なし</w:t>
            </w:r>
          </w:p>
        </w:tc>
      </w:tr>
    </w:tbl>
    <w:p w14:paraId="03CE5FD7" w14:textId="77777777" w:rsidR="00DD641D" w:rsidRDefault="00DD641D" w:rsidP="00B95265"/>
    <w:p w14:paraId="2ABCF33E" w14:textId="77777777" w:rsidR="00EC699B" w:rsidRDefault="00EC699B" w:rsidP="00B95265"/>
    <w:p w14:paraId="1411F98D" w14:textId="77777777" w:rsidR="00EC699B" w:rsidRDefault="00EC699B" w:rsidP="00B95265"/>
    <w:p w14:paraId="48DE3514" w14:textId="77777777" w:rsidR="00EC699B" w:rsidRDefault="00EC699B" w:rsidP="00B95265"/>
    <w:p w14:paraId="1B2AF241" w14:textId="77777777" w:rsidR="00EC699B" w:rsidRDefault="00EC699B" w:rsidP="00B95265"/>
    <w:p w14:paraId="6275A3F3" w14:textId="77777777" w:rsidR="00EC699B" w:rsidRDefault="00EC699B" w:rsidP="00B95265"/>
    <w:p w14:paraId="15DC04DC" w14:textId="77777777" w:rsidR="00EC699B" w:rsidRDefault="00EC699B" w:rsidP="00B95265"/>
    <w:p w14:paraId="580A4F3E" w14:textId="77777777" w:rsidR="00EC699B" w:rsidRDefault="00EC699B" w:rsidP="00B95265"/>
    <w:p w14:paraId="68A99F4D" w14:textId="77777777" w:rsidR="00EC699B" w:rsidRDefault="00EC699B" w:rsidP="00B95265"/>
    <w:p w14:paraId="1C5033F5" w14:textId="77777777" w:rsidR="00EC699B" w:rsidRDefault="00EC699B" w:rsidP="00B95265"/>
    <w:p w14:paraId="532DE229" w14:textId="77777777" w:rsidR="00EC699B" w:rsidRDefault="00EC699B" w:rsidP="00B95265"/>
    <w:p w14:paraId="1044AEBB" w14:textId="77777777" w:rsidR="00EC699B" w:rsidRDefault="00EC699B" w:rsidP="00B95265"/>
    <w:p w14:paraId="509822A0" w14:textId="77777777" w:rsidR="00EC699B" w:rsidRDefault="00EC699B" w:rsidP="00B95265"/>
    <w:p w14:paraId="68458DCF" w14:textId="77777777" w:rsidR="00EC699B" w:rsidRDefault="00EC699B" w:rsidP="00B95265"/>
    <w:p w14:paraId="6D19CC43" w14:textId="77777777" w:rsidR="00EC699B" w:rsidRDefault="00EC699B" w:rsidP="00B95265"/>
    <w:p w14:paraId="42BD6394" w14:textId="77777777" w:rsidR="00EC699B" w:rsidRDefault="00EC699B" w:rsidP="00B95265"/>
    <w:p w14:paraId="3CBD53FE" w14:textId="77777777" w:rsidR="00EC699B" w:rsidRDefault="00EC699B" w:rsidP="00B95265"/>
    <w:p w14:paraId="709DC72B" w14:textId="77777777" w:rsidR="00EC699B" w:rsidRDefault="00EC699B" w:rsidP="00B95265"/>
    <w:p w14:paraId="32E61263" w14:textId="77777777" w:rsidR="00EC699B" w:rsidRDefault="00EC699B" w:rsidP="00B95265"/>
    <w:p w14:paraId="4CE0CB03" w14:textId="77777777" w:rsidR="00EC699B" w:rsidRPr="00DD641D" w:rsidRDefault="00EC699B" w:rsidP="00B95265"/>
    <w:p w14:paraId="7202B080" w14:textId="77777777" w:rsidR="00B95265" w:rsidRDefault="00B95265" w:rsidP="00B95265">
      <w:pPr>
        <w:pStyle w:val="2"/>
      </w:pPr>
      <w:bookmarkStart w:id="42" w:name="_Toc204262530"/>
      <w:r>
        <w:rPr>
          <w:rFonts w:hint="eastAsia"/>
        </w:rPr>
        <w:t>出力仕様</w:t>
      </w:r>
      <w:bookmarkEnd w:id="42"/>
    </w:p>
    <w:p w14:paraId="6C3A0D77" w14:textId="77777777" w:rsidR="00B95265" w:rsidRDefault="00B95265" w:rsidP="00B95265">
      <w:r>
        <w:rPr>
          <w:rFonts w:hint="eastAsia"/>
        </w:rPr>
        <w:t>[</w:t>
      </w:r>
      <w:r>
        <w:rPr>
          <w:rFonts w:hint="eastAsia"/>
        </w:rPr>
        <w:t>処理結果通知一覧</w:t>
      </w:r>
      <w:r>
        <w:rPr>
          <w:rFonts w:hint="eastAsia"/>
        </w:rPr>
        <w:t>]</w:t>
      </w:r>
    </w:p>
    <w:p w14:paraId="0A238EE3" w14:textId="716E3D37" w:rsidR="00B95265" w:rsidRDefault="00B95265" w:rsidP="00B95265">
      <w:r>
        <w:rPr>
          <w:rFonts w:hint="eastAsia"/>
        </w:rPr>
        <w:t>以下の項目は、</w:t>
      </w:r>
      <w:r w:rsidR="00AF14D5">
        <w:rPr>
          <w:rFonts w:hint="eastAsia"/>
        </w:rPr>
        <w:t>表示設定機能</w:t>
      </w:r>
      <w:r>
        <w:rPr>
          <w:rFonts w:hint="eastAsia"/>
        </w:rPr>
        <w:t>の結果によって</w:t>
      </w:r>
      <w:r>
        <w:rPr>
          <w:rFonts w:hint="eastAsia"/>
        </w:rPr>
        <w:t>UI</w:t>
      </w:r>
      <w:r>
        <w:rPr>
          <w:rFonts w:hint="eastAsia"/>
        </w:rPr>
        <w:t>を介して通知する内容を示すものである。</w:t>
      </w:r>
    </w:p>
    <w:p w14:paraId="112D494C" w14:textId="77777777" w:rsidR="00B95265" w:rsidRDefault="00B95265" w:rsidP="00B95265">
      <w:r>
        <w:rPr>
          <w:rFonts w:hint="eastAsia"/>
        </w:rPr>
        <w:t>具体的な表示方法や挙動は画面設計書を参照するものとする。</w:t>
      </w:r>
    </w:p>
    <w:tbl>
      <w:tblPr>
        <w:tblStyle w:val="ab"/>
        <w:tblW w:w="10201" w:type="dxa"/>
        <w:tblLook w:val="04A0" w:firstRow="1" w:lastRow="0" w:firstColumn="1" w:lastColumn="0" w:noHBand="0" w:noVBand="1"/>
      </w:tblPr>
      <w:tblGrid>
        <w:gridCol w:w="3304"/>
        <w:gridCol w:w="6897"/>
      </w:tblGrid>
      <w:tr w:rsidR="00B95265" w14:paraId="4E1B9CBC" w14:textId="77777777" w:rsidTr="00751CFD">
        <w:tc>
          <w:tcPr>
            <w:tcW w:w="3304" w:type="dxa"/>
            <w:shd w:val="clear" w:color="auto" w:fill="B3E5A1" w:themeFill="accent6" w:themeFillTint="66"/>
          </w:tcPr>
          <w:p w14:paraId="1161B03E" w14:textId="77777777" w:rsidR="00B95265" w:rsidRDefault="00B95265" w:rsidP="00751CFD">
            <w:r>
              <w:rPr>
                <w:rFonts w:hint="eastAsia"/>
              </w:rPr>
              <w:t>処理結果</w:t>
            </w:r>
          </w:p>
        </w:tc>
        <w:tc>
          <w:tcPr>
            <w:tcW w:w="6897" w:type="dxa"/>
            <w:shd w:val="clear" w:color="auto" w:fill="B3E5A1" w:themeFill="accent6" w:themeFillTint="66"/>
          </w:tcPr>
          <w:p w14:paraId="6BB306DF" w14:textId="77777777" w:rsidR="00B95265" w:rsidRDefault="00B95265" w:rsidP="00751CFD">
            <w:r>
              <w:rPr>
                <w:rFonts w:hint="eastAsia"/>
              </w:rPr>
              <w:t>表示する内容及び仕様</w:t>
            </w:r>
          </w:p>
        </w:tc>
      </w:tr>
      <w:tr w:rsidR="00B95265" w14:paraId="50307BB0" w14:textId="77777777" w:rsidTr="00751CFD">
        <w:tc>
          <w:tcPr>
            <w:tcW w:w="3304" w:type="dxa"/>
          </w:tcPr>
          <w:p w14:paraId="2801B05A" w14:textId="586F7A10" w:rsidR="00B95265" w:rsidRDefault="00AF14D5" w:rsidP="00751CFD">
            <w:r>
              <w:rPr>
                <w:rFonts w:hint="eastAsia"/>
              </w:rPr>
              <w:t>表示フォルダ設定項目の保存成功時</w:t>
            </w:r>
          </w:p>
        </w:tc>
        <w:tc>
          <w:tcPr>
            <w:tcW w:w="6897" w:type="dxa"/>
          </w:tcPr>
          <w:p w14:paraId="63D72843" w14:textId="02D5D1B0" w:rsidR="00B95265" w:rsidRDefault="00AF14D5" w:rsidP="00751CFD">
            <w:r>
              <w:rPr>
                <w:rFonts w:hint="eastAsia"/>
              </w:rPr>
              <w:t>「</w:t>
            </w:r>
            <w:r>
              <w:rPr>
                <w:rFonts w:hint="eastAsia"/>
              </w:rPr>
              <w:t>[</w:t>
            </w:r>
            <w:r>
              <w:rPr>
                <w:rFonts w:hint="eastAsia"/>
              </w:rPr>
              <w:t>表示フォルダ名</w:t>
            </w:r>
            <w:r>
              <w:rPr>
                <w:rFonts w:hint="eastAsia"/>
              </w:rPr>
              <w:t>]</w:t>
            </w:r>
            <w:r>
              <w:rPr>
                <w:rFonts w:hint="eastAsia"/>
              </w:rPr>
              <w:t>の項目設定が完了しました」というメッセージを表示。</w:t>
            </w:r>
          </w:p>
        </w:tc>
      </w:tr>
      <w:tr w:rsidR="00EC699B" w14:paraId="4A1C0C83" w14:textId="77777777" w:rsidTr="00751CFD">
        <w:tc>
          <w:tcPr>
            <w:tcW w:w="3304" w:type="dxa"/>
          </w:tcPr>
          <w:p w14:paraId="0B836825" w14:textId="670C4C5E" w:rsidR="00EC699B" w:rsidRDefault="00EC699B" w:rsidP="00751CFD">
            <w:r>
              <w:rPr>
                <w:rFonts w:hint="eastAsia"/>
              </w:rPr>
              <w:t>公開・非公開設定の変更</w:t>
            </w:r>
          </w:p>
        </w:tc>
        <w:tc>
          <w:tcPr>
            <w:tcW w:w="6897" w:type="dxa"/>
          </w:tcPr>
          <w:p w14:paraId="4B3EFA7B" w14:textId="426D684E" w:rsidR="00EC699B" w:rsidRDefault="00EC699B" w:rsidP="00751CFD">
            <w:r>
              <w:rPr>
                <w:rFonts w:hint="eastAsia"/>
              </w:rPr>
              <w:t>「</w:t>
            </w:r>
            <w:r>
              <w:rPr>
                <w:rFonts w:hint="eastAsia"/>
              </w:rPr>
              <w:t>[</w:t>
            </w:r>
            <w:r>
              <w:rPr>
                <w:rFonts w:hint="eastAsia"/>
              </w:rPr>
              <w:t>表示フォルダ名</w:t>
            </w:r>
            <w:r>
              <w:rPr>
                <w:rFonts w:hint="eastAsia"/>
              </w:rPr>
              <w:t>]</w:t>
            </w:r>
            <w:r>
              <w:rPr>
                <w:rFonts w:hint="eastAsia"/>
              </w:rPr>
              <w:t>を公開しました。」・「</w:t>
            </w:r>
            <w:r>
              <w:rPr>
                <w:rFonts w:hint="eastAsia"/>
              </w:rPr>
              <w:t>[</w:t>
            </w:r>
            <w:r>
              <w:rPr>
                <w:rFonts w:hint="eastAsia"/>
              </w:rPr>
              <w:t>表示フォルダ名</w:t>
            </w:r>
            <w:r>
              <w:rPr>
                <w:rFonts w:hint="eastAsia"/>
              </w:rPr>
              <w:t>]</w:t>
            </w:r>
            <w:r>
              <w:rPr>
                <w:rFonts w:hint="eastAsia"/>
              </w:rPr>
              <w:t>を非公開にしました。」というメッセージを表示。</w:t>
            </w:r>
          </w:p>
        </w:tc>
      </w:tr>
      <w:tr w:rsidR="00AF14D5" w14:paraId="7893E7B0" w14:textId="77777777" w:rsidTr="00751CFD">
        <w:tc>
          <w:tcPr>
            <w:tcW w:w="3304" w:type="dxa"/>
          </w:tcPr>
          <w:p w14:paraId="10567778" w14:textId="2D58B566" w:rsidR="00AF14D5" w:rsidRDefault="00AF14D5" w:rsidP="00751CFD">
            <w:r>
              <w:rPr>
                <w:rFonts w:hint="eastAsia"/>
              </w:rPr>
              <w:t>表示フォルダ設定項目の保存失敗時</w:t>
            </w:r>
            <w:r>
              <w:rPr>
                <w:rFonts w:hint="eastAsia"/>
              </w:rPr>
              <w:t>(</w:t>
            </w:r>
            <w:r>
              <w:rPr>
                <w:rFonts w:hint="eastAsia"/>
              </w:rPr>
              <w:t>バリデーションエラー</w:t>
            </w:r>
            <w:r>
              <w:rPr>
                <w:rFonts w:hint="eastAsia"/>
              </w:rPr>
              <w:t>)</w:t>
            </w:r>
          </w:p>
        </w:tc>
        <w:tc>
          <w:tcPr>
            <w:tcW w:w="6897" w:type="dxa"/>
          </w:tcPr>
          <w:p w14:paraId="2242289F" w14:textId="77777777" w:rsidR="00AF14D5" w:rsidRDefault="00EC699B" w:rsidP="00751CFD">
            <w:r>
              <w:rPr>
                <w:rFonts w:hint="eastAsia"/>
              </w:rPr>
              <w:t>主に表示フォルダ名称に対するバリデーションエラーを想定。</w:t>
            </w:r>
          </w:p>
          <w:p w14:paraId="6031FBC0" w14:textId="1B1FF91C" w:rsidR="00EC699B" w:rsidRDefault="00EC699B" w:rsidP="00751CFD">
            <w:r>
              <w:rPr>
                <w:rFonts w:hint="eastAsia"/>
              </w:rPr>
              <w:t>名称情報の空白：「表示フォルダ名称が入力されていません。」</w:t>
            </w:r>
          </w:p>
        </w:tc>
      </w:tr>
      <w:tr w:rsidR="00AF14D5" w14:paraId="0CA8F8A9" w14:textId="77777777" w:rsidTr="00751CFD">
        <w:tc>
          <w:tcPr>
            <w:tcW w:w="3304" w:type="dxa"/>
          </w:tcPr>
          <w:p w14:paraId="55CB1059" w14:textId="0EF0F834" w:rsidR="00AF14D5" w:rsidRDefault="00AF14D5" w:rsidP="00751CFD">
            <w:r>
              <w:rPr>
                <w:rFonts w:hint="eastAsia"/>
              </w:rPr>
              <w:t>表示フォルダの一括保存成功時</w:t>
            </w:r>
          </w:p>
        </w:tc>
        <w:tc>
          <w:tcPr>
            <w:tcW w:w="6897" w:type="dxa"/>
          </w:tcPr>
          <w:p w14:paraId="6A3EF77A" w14:textId="619C63AD" w:rsidR="00AF14D5" w:rsidRDefault="00EC699B" w:rsidP="00751CFD">
            <w:r>
              <w:rPr>
                <w:rFonts w:hint="eastAsia"/>
              </w:rPr>
              <w:t>「表示フォルダの設定を適応しました。」というメッセージを表示する。</w:t>
            </w:r>
          </w:p>
        </w:tc>
      </w:tr>
      <w:tr w:rsidR="00B95265" w14:paraId="6995FD39" w14:textId="77777777" w:rsidTr="00751CFD">
        <w:tc>
          <w:tcPr>
            <w:tcW w:w="3304" w:type="dxa"/>
          </w:tcPr>
          <w:p w14:paraId="6F05F79C" w14:textId="70BCEF27" w:rsidR="00B95265" w:rsidRDefault="00B95265" w:rsidP="00751CFD">
            <w:r>
              <w:rPr>
                <w:rFonts w:hint="eastAsia"/>
              </w:rPr>
              <w:t>その他処理中に以上が発生した場合</w:t>
            </w:r>
          </w:p>
        </w:tc>
        <w:tc>
          <w:tcPr>
            <w:tcW w:w="6897" w:type="dxa"/>
          </w:tcPr>
          <w:p w14:paraId="52F9125C" w14:textId="77777777" w:rsidR="00B95265" w:rsidRDefault="00B95265" w:rsidP="00751CFD">
            <w:r>
              <w:rPr>
                <w:rFonts w:hint="eastAsia"/>
              </w:rPr>
              <w:t>「処理中に問題が発生しました。引き続き問題が発生する場合にはシステム管理者へ連絡してください。」というメッセージを表示する。</w:t>
            </w:r>
          </w:p>
          <w:p w14:paraId="38422279" w14:textId="77777777" w:rsidR="00B95265" w:rsidRDefault="00B95265" w:rsidP="00751CFD">
            <w:r>
              <w:rPr>
                <w:rFonts w:hint="eastAsia"/>
              </w:rPr>
              <w:t>なお。この表示はシステムエラーを通知する画面を介して行う。</w:t>
            </w:r>
          </w:p>
          <w:p w14:paraId="5C3147A2" w14:textId="77777777" w:rsidR="00B95265" w:rsidRPr="00325480" w:rsidRDefault="00B95265" w:rsidP="00751CFD">
            <w:r>
              <w:rPr>
                <w:rFonts w:hint="eastAsia"/>
              </w:rPr>
              <w:t>(</w:t>
            </w:r>
            <w:r>
              <w:rPr>
                <w:rFonts w:hint="eastAsia"/>
              </w:rPr>
              <w:t>システムエラー画面　○○画面仕様書</w:t>
            </w:r>
            <w:r>
              <w:rPr>
                <w:rFonts w:hint="eastAsia"/>
              </w:rPr>
              <w:t>.xlsx</w:t>
            </w:r>
            <w:r>
              <w:rPr>
                <w:rFonts w:hint="eastAsia"/>
              </w:rPr>
              <w:t xml:space="preserve">　○○シート参照</w:t>
            </w:r>
            <w:r>
              <w:rPr>
                <w:rFonts w:hint="eastAsia"/>
              </w:rPr>
              <w:t>)</w:t>
            </w:r>
          </w:p>
        </w:tc>
      </w:tr>
    </w:tbl>
    <w:p w14:paraId="09B3D454" w14:textId="77777777" w:rsidR="00332397" w:rsidRDefault="00332397" w:rsidP="00B95265"/>
    <w:p w14:paraId="3A2058B6" w14:textId="41E48A9E" w:rsidR="00B95265" w:rsidRDefault="00332397" w:rsidP="00B95265">
      <w:r>
        <w:rPr>
          <w:rFonts w:hint="eastAsia"/>
        </w:rPr>
        <w:t>[</w:t>
      </w:r>
      <w:r>
        <w:rPr>
          <w:rFonts w:hint="eastAsia"/>
        </w:rPr>
        <w:t>承認フローの絞り込み結果</w:t>
      </w:r>
      <w:r>
        <w:rPr>
          <w:rFonts w:hint="eastAsia"/>
        </w:rPr>
        <w:t>]</w:t>
      </w:r>
    </w:p>
    <w:tbl>
      <w:tblPr>
        <w:tblStyle w:val="ab"/>
        <w:tblW w:w="10201" w:type="dxa"/>
        <w:tblLook w:val="04A0" w:firstRow="1" w:lastRow="0" w:firstColumn="1" w:lastColumn="0" w:noHBand="0" w:noVBand="1"/>
      </w:tblPr>
      <w:tblGrid>
        <w:gridCol w:w="3304"/>
        <w:gridCol w:w="6897"/>
      </w:tblGrid>
      <w:tr w:rsidR="00332397" w14:paraId="43AFF455" w14:textId="77777777" w:rsidTr="005D531E">
        <w:tc>
          <w:tcPr>
            <w:tcW w:w="3304" w:type="dxa"/>
            <w:shd w:val="clear" w:color="auto" w:fill="B3E5A1" w:themeFill="accent6" w:themeFillTint="66"/>
          </w:tcPr>
          <w:p w14:paraId="5691E2B8" w14:textId="77777777" w:rsidR="00332397" w:rsidRDefault="00332397" w:rsidP="005D531E">
            <w:r>
              <w:rPr>
                <w:rFonts w:hint="eastAsia"/>
              </w:rPr>
              <w:t>処理結果</w:t>
            </w:r>
          </w:p>
        </w:tc>
        <w:tc>
          <w:tcPr>
            <w:tcW w:w="6897" w:type="dxa"/>
            <w:shd w:val="clear" w:color="auto" w:fill="B3E5A1" w:themeFill="accent6" w:themeFillTint="66"/>
          </w:tcPr>
          <w:p w14:paraId="35B38988" w14:textId="77777777" w:rsidR="00332397" w:rsidRDefault="00332397" w:rsidP="005D531E">
            <w:r>
              <w:rPr>
                <w:rFonts w:hint="eastAsia"/>
              </w:rPr>
              <w:t>表示する内容及び仕様</w:t>
            </w:r>
          </w:p>
        </w:tc>
      </w:tr>
      <w:tr w:rsidR="00332397" w14:paraId="24981777" w14:textId="77777777" w:rsidTr="005D531E">
        <w:tc>
          <w:tcPr>
            <w:tcW w:w="3304" w:type="dxa"/>
          </w:tcPr>
          <w:p w14:paraId="503D371F" w14:textId="7B8E1EC6" w:rsidR="00332397" w:rsidRDefault="00332397" w:rsidP="005D531E">
            <w:r>
              <w:rPr>
                <w:rFonts w:hint="eastAsia"/>
              </w:rPr>
              <w:t>キーワードを用いた絞り込みの結果が</w:t>
            </w:r>
            <w:r>
              <w:rPr>
                <w:rFonts w:hint="eastAsia"/>
              </w:rPr>
              <w:t>1</w:t>
            </w:r>
            <w:r>
              <w:rPr>
                <w:rFonts w:hint="eastAsia"/>
              </w:rPr>
              <w:t>件以上の場合</w:t>
            </w:r>
          </w:p>
        </w:tc>
        <w:tc>
          <w:tcPr>
            <w:tcW w:w="6897" w:type="dxa"/>
          </w:tcPr>
          <w:p w14:paraId="57787CB9" w14:textId="77777777" w:rsidR="00332397" w:rsidRDefault="00332397" w:rsidP="005D531E">
            <w:r>
              <w:rPr>
                <w:rFonts w:hint="eastAsia"/>
              </w:rPr>
              <w:t>キーワードに入力された文字列を条件とし部分一致で絞り込みを行い合致した承認フローの</w:t>
            </w:r>
            <w:r>
              <w:rPr>
                <w:rFonts w:hint="eastAsia"/>
              </w:rPr>
              <w:t>ID</w:t>
            </w:r>
            <w:r>
              <w:rPr>
                <w:rFonts w:hint="eastAsia"/>
              </w:rPr>
              <w:t>情報と名称情報。</w:t>
            </w:r>
          </w:p>
          <w:p w14:paraId="4455A497" w14:textId="45EBDE87" w:rsidR="00332397" w:rsidRPr="00AF14D5" w:rsidRDefault="00332397" w:rsidP="005D531E"/>
        </w:tc>
      </w:tr>
      <w:tr w:rsidR="00332397" w14:paraId="16DC72BD" w14:textId="77777777" w:rsidTr="005D531E">
        <w:tc>
          <w:tcPr>
            <w:tcW w:w="3304" w:type="dxa"/>
          </w:tcPr>
          <w:p w14:paraId="0E3263B5" w14:textId="71070AB5" w:rsidR="00332397" w:rsidRDefault="00332397" w:rsidP="005D531E">
            <w:r>
              <w:rPr>
                <w:rFonts w:hint="eastAsia"/>
              </w:rPr>
              <w:t>キーワードを用いた絞り込みの結果が０件以上の場合</w:t>
            </w:r>
          </w:p>
        </w:tc>
        <w:tc>
          <w:tcPr>
            <w:tcW w:w="6897" w:type="dxa"/>
          </w:tcPr>
          <w:p w14:paraId="3E27C5CF" w14:textId="04C4BD22" w:rsidR="00332397" w:rsidRDefault="00332397" w:rsidP="005D531E">
            <w:r>
              <w:rPr>
                <w:rFonts w:hint="eastAsia"/>
              </w:rPr>
              <w:t>合致する承認フローが</w:t>
            </w:r>
            <w:r>
              <w:rPr>
                <w:rFonts w:hint="eastAsia"/>
              </w:rPr>
              <w:t>0</w:t>
            </w:r>
            <w:r>
              <w:rPr>
                <w:rFonts w:hint="eastAsia"/>
              </w:rPr>
              <w:t>件であった場合には何も表示されない。</w:t>
            </w:r>
          </w:p>
        </w:tc>
      </w:tr>
    </w:tbl>
    <w:p w14:paraId="47D4651C" w14:textId="20987D6B" w:rsidR="00EC699B" w:rsidRPr="00332397" w:rsidRDefault="00EC699B" w:rsidP="00B95265"/>
    <w:p w14:paraId="05F81244" w14:textId="77777777" w:rsidR="00B95265" w:rsidRDefault="00B95265" w:rsidP="00B95265">
      <w:pPr>
        <w:pStyle w:val="2"/>
      </w:pPr>
      <w:bookmarkStart w:id="43" w:name="_Toc204262531"/>
      <w:r>
        <w:rPr>
          <w:rFonts w:hint="eastAsia"/>
        </w:rPr>
        <w:t>特記事項</w:t>
      </w:r>
      <w:bookmarkEnd w:id="43"/>
    </w:p>
    <w:p w14:paraId="18E16D82" w14:textId="77777777" w:rsidR="00B95265" w:rsidRDefault="00B95265" w:rsidP="00B95265">
      <w:pPr>
        <w:jc w:val="center"/>
      </w:pPr>
      <w:r>
        <w:rPr>
          <w:rFonts w:hint="eastAsia"/>
        </w:rPr>
        <w:t>特段の記載事項なし。</w:t>
      </w:r>
    </w:p>
    <w:p w14:paraId="1B32CD8D" w14:textId="77777777" w:rsidR="00B95265" w:rsidRDefault="00B95265" w:rsidP="00B95265">
      <w:pPr>
        <w:widowControl/>
        <w:spacing w:after="160" w:line="259" w:lineRule="auto"/>
      </w:pPr>
      <w:r>
        <w:br w:type="page"/>
      </w:r>
    </w:p>
    <w:p w14:paraId="26B847EF" w14:textId="26687890" w:rsidR="00641DA7" w:rsidRDefault="00641DA7" w:rsidP="00641DA7">
      <w:pPr>
        <w:pStyle w:val="1"/>
        <w:numPr>
          <w:ilvl w:val="0"/>
          <w:numId w:val="1"/>
        </w:numPr>
      </w:pPr>
      <w:bookmarkStart w:id="44" w:name="_Toc204262532"/>
      <w:r>
        <w:rPr>
          <w:rFonts w:hint="eastAsia"/>
        </w:rPr>
        <w:lastRenderedPageBreak/>
        <w:t>改訂履歴</w:t>
      </w:r>
      <w:bookmarkEnd w:id="44"/>
    </w:p>
    <w:p w14:paraId="5D735D52" w14:textId="2B25C2EB" w:rsidR="001B3BBE" w:rsidRPr="001B3BBE" w:rsidRDefault="00641DA7" w:rsidP="00641DA7">
      <w:r>
        <w:rPr>
          <w:rFonts w:hint="eastAsia"/>
        </w:rPr>
        <w:t>[</w:t>
      </w:r>
      <w:r>
        <w:rPr>
          <w:rFonts w:hint="eastAsia"/>
        </w:rPr>
        <w:t>開発版</w:t>
      </w:r>
      <w:r>
        <w:rPr>
          <w:rFonts w:hint="eastAsia"/>
        </w:rPr>
        <w:t>]</w:t>
      </w:r>
    </w:p>
    <w:tbl>
      <w:tblPr>
        <w:tblStyle w:val="ab"/>
        <w:tblW w:w="0" w:type="auto"/>
        <w:tblLook w:val="04A0" w:firstRow="1" w:lastRow="0" w:firstColumn="1" w:lastColumn="0" w:noHBand="0" w:noVBand="1"/>
      </w:tblPr>
      <w:tblGrid>
        <w:gridCol w:w="1980"/>
        <w:gridCol w:w="2126"/>
        <w:gridCol w:w="1559"/>
        <w:gridCol w:w="4247"/>
      </w:tblGrid>
      <w:tr w:rsidR="00641DA7" w14:paraId="288C667E" w14:textId="77777777" w:rsidTr="00641DA7">
        <w:tc>
          <w:tcPr>
            <w:tcW w:w="1980" w:type="dxa"/>
            <w:shd w:val="clear" w:color="auto" w:fill="D1D1D1" w:themeFill="background2" w:themeFillShade="E6"/>
          </w:tcPr>
          <w:p w14:paraId="0933FA85" w14:textId="52621E0A" w:rsidR="00641DA7" w:rsidRDefault="00641DA7" w:rsidP="00641DA7">
            <w:r>
              <w:rPr>
                <w:rFonts w:hint="eastAsia"/>
              </w:rPr>
              <w:t>生成バージョン</w:t>
            </w:r>
          </w:p>
        </w:tc>
        <w:tc>
          <w:tcPr>
            <w:tcW w:w="2126" w:type="dxa"/>
            <w:shd w:val="clear" w:color="auto" w:fill="D1D1D1" w:themeFill="background2" w:themeFillShade="E6"/>
          </w:tcPr>
          <w:p w14:paraId="2A1E86D3" w14:textId="7D4F7679" w:rsidR="00641DA7" w:rsidRDefault="00641DA7" w:rsidP="00641DA7">
            <w:r>
              <w:rPr>
                <w:rFonts w:hint="eastAsia"/>
              </w:rPr>
              <w:t>記述者</w:t>
            </w:r>
            <w:r>
              <w:rPr>
                <w:rFonts w:hint="eastAsia"/>
              </w:rPr>
              <w:t>(</w:t>
            </w:r>
            <w:r>
              <w:rPr>
                <w:rFonts w:hint="eastAsia"/>
              </w:rPr>
              <w:t>改定者</w:t>
            </w:r>
            <w:r>
              <w:rPr>
                <w:rFonts w:hint="eastAsia"/>
              </w:rPr>
              <w:t>)</w:t>
            </w:r>
          </w:p>
        </w:tc>
        <w:tc>
          <w:tcPr>
            <w:tcW w:w="1559" w:type="dxa"/>
            <w:shd w:val="clear" w:color="auto" w:fill="D1D1D1" w:themeFill="background2" w:themeFillShade="E6"/>
          </w:tcPr>
          <w:p w14:paraId="099A9CBC" w14:textId="638FBFE9" w:rsidR="00641DA7" w:rsidRDefault="00641DA7" w:rsidP="00641DA7">
            <w:r>
              <w:rPr>
                <w:rFonts w:hint="eastAsia"/>
              </w:rPr>
              <w:t>作業日</w:t>
            </w:r>
          </w:p>
        </w:tc>
        <w:tc>
          <w:tcPr>
            <w:tcW w:w="4247" w:type="dxa"/>
            <w:shd w:val="clear" w:color="auto" w:fill="D1D1D1" w:themeFill="background2" w:themeFillShade="E6"/>
          </w:tcPr>
          <w:p w14:paraId="70272391" w14:textId="12DFBD52" w:rsidR="00641DA7" w:rsidRDefault="00641DA7" w:rsidP="00641DA7">
            <w:r>
              <w:rPr>
                <w:rFonts w:hint="eastAsia"/>
              </w:rPr>
              <w:t>作業・改訂内容</w:t>
            </w:r>
          </w:p>
        </w:tc>
      </w:tr>
      <w:tr w:rsidR="00641DA7" w14:paraId="153B3E82" w14:textId="77777777" w:rsidTr="00641DA7">
        <w:tc>
          <w:tcPr>
            <w:tcW w:w="1980" w:type="dxa"/>
            <w:vAlign w:val="center"/>
          </w:tcPr>
          <w:p w14:paraId="2D44AA25" w14:textId="502324E0" w:rsidR="00641DA7" w:rsidRDefault="00641DA7" w:rsidP="00641DA7">
            <w:pPr>
              <w:jc w:val="both"/>
            </w:pPr>
            <w:r>
              <w:t>V</w:t>
            </w:r>
            <w:r>
              <w:rPr>
                <w:rFonts w:hint="eastAsia"/>
              </w:rPr>
              <w:t>er1.0.0</w:t>
            </w:r>
          </w:p>
        </w:tc>
        <w:tc>
          <w:tcPr>
            <w:tcW w:w="2126" w:type="dxa"/>
            <w:vAlign w:val="center"/>
          </w:tcPr>
          <w:p w14:paraId="3E401406" w14:textId="4ADFF21C" w:rsidR="00641DA7" w:rsidRDefault="00641DA7" w:rsidP="00641DA7">
            <w:pPr>
              <w:jc w:val="both"/>
            </w:pPr>
            <w:r>
              <w:rPr>
                <w:rFonts w:hint="eastAsia"/>
              </w:rPr>
              <w:t>岩淵</w:t>
            </w:r>
            <w:r>
              <w:rPr>
                <w:rFonts w:hint="eastAsia"/>
              </w:rPr>
              <w:t xml:space="preserve"> </w:t>
            </w:r>
            <w:r>
              <w:rPr>
                <w:rFonts w:hint="eastAsia"/>
              </w:rPr>
              <w:t>陸斗</w:t>
            </w:r>
          </w:p>
        </w:tc>
        <w:tc>
          <w:tcPr>
            <w:tcW w:w="1559" w:type="dxa"/>
            <w:vAlign w:val="center"/>
          </w:tcPr>
          <w:p w14:paraId="1B6C3699" w14:textId="2C4CC2E3" w:rsidR="00641DA7" w:rsidRDefault="00641DA7" w:rsidP="00641DA7">
            <w:pPr>
              <w:jc w:val="both"/>
            </w:pPr>
            <w:r>
              <w:rPr>
                <w:rFonts w:hint="eastAsia"/>
              </w:rPr>
              <w:t>2025/07/</w:t>
            </w:r>
            <w:r w:rsidR="00B5674A">
              <w:rPr>
                <w:rFonts w:hint="eastAsia"/>
              </w:rPr>
              <w:t>18</w:t>
            </w:r>
          </w:p>
        </w:tc>
        <w:tc>
          <w:tcPr>
            <w:tcW w:w="4247" w:type="dxa"/>
            <w:vAlign w:val="center"/>
          </w:tcPr>
          <w:p w14:paraId="3B4D0811" w14:textId="1696931A" w:rsidR="00641DA7" w:rsidRDefault="00641DA7" w:rsidP="00641DA7">
            <w:pPr>
              <w:jc w:val="both"/>
            </w:pPr>
            <w:r>
              <w:rPr>
                <w:rFonts w:hint="eastAsia"/>
              </w:rPr>
              <w:t>初版作成</w:t>
            </w:r>
          </w:p>
        </w:tc>
      </w:tr>
      <w:tr w:rsidR="00641DA7" w14:paraId="37F4C186" w14:textId="77777777" w:rsidTr="00641DA7">
        <w:tc>
          <w:tcPr>
            <w:tcW w:w="1980" w:type="dxa"/>
            <w:vAlign w:val="center"/>
          </w:tcPr>
          <w:p w14:paraId="4E513B26" w14:textId="18DA8941" w:rsidR="00641DA7" w:rsidRDefault="00C317E2" w:rsidP="00641DA7">
            <w:pPr>
              <w:jc w:val="both"/>
            </w:pPr>
            <w:r>
              <w:rPr>
                <w:rFonts w:hint="eastAsia"/>
              </w:rPr>
              <w:t>Ver1.0.1</w:t>
            </w:r>
          </w:p>
        </w:tc>
        <w:tc>
          <w:tcPr>
            <w:tcW w:w="2126" w:type="dxa"/>
            <w:vAlign w:val="center"/>
          </w:tcPr>
          <w:p w14:paraId="1D56F7F3" w14:textId="11DA05A9" w:rsidR="00641DA7" w:rsidRDefault="00C317E2" w:rsidP="00641DA7">
            <w:pPr>
              <w:jc w:val="both"/>
            </w:pPr>
            <w:r>
              <w:rPr>
                <w:rFonts w:hint="eastAsia"/>
              </w:rPr>
              <w:t>岩淵</w:t>
            </w:r>
            <w:r>
              <w:rPr>
                <w:rFonts w:hint="eastAsia"/>
              </w:rPr>
              <w:t xml:space="preserve"> </w:t>
            </w:r>
            <w:r>
              <w:rPr>
                <w:rFonts w:hint="eastAsia"/>
              </w:rPr>
              <w:t>陸斗</w:t>
            </w:r>
          </w:p>
        </w:tc>
        <w:tc>
          <w:tcPr>
            <w:tcW w:w="1559" w:type="dxa"/>
            <w:vAlign w:val="center"/>
          </w:tcPr>
          <w:p w14:paraId="2C72E245" w14:textId="29ADFA62" w:rsidR="00641DA7" w:rsidRDefault="00C317E2" w:rsidP="00641DA7">
            <w:pPr>
              <w:jc w:val="both"/>
            </w:pPr>
            <w:r>
              <w:rPr>
                <w:rFonts w:hint="eastAsia"/>
              </w:rPr>
              <w:t>2025/07/25</w:t>
            </w:r>
          </w:p>
        </w:tc>
        <w:tc>
          <w:tcPr>
            <w:tcW w:w="4247" w:type="dxa"/>
            <w:vAlign w:val="center"/>
          </w:tcPr>
          <w:p w14:paraId="49B40CC0" w14:textId="77777777" w:rsidR="00C317E2" w:rsidRDefault="00C317E2" w:rsidP="00C317E2">
            <w:pPr>
              <w:jc w:val="both"/>
            </w:pPr>
            <w:r>
              <w:rPr>
                <w:rFonts w:hint="eastAsia"/>
              </w:rPr>
              <w:t>最終レビュー展開スケジュール</w:t>
            </w:r>
            <w:r>
              <w:rPr>
                <w:rFonts w:hint="eastAsia"/>
              </w:rPr>
              <w:t>.xlsx</w:t>
            </w:r>
          </w:p>
          <w:p w14:paraId="4E5F455C" w14:textId="2AEE2C14" w:rsidR="001B3BBE" w:rsidRPr="001B3BBE" w:rsidRDefault="00C317E2" w:rsidP="00C317E2">
            <w:pPr>
              <w:jc w:val="both"/>
            </w:pPr>
            <w:r>
              <w:rPr>
                <w:rFonts w:hint="eastAsia"/>
              </w:rPr>
              <w:t>承認フロー系</w:t>
            </w:r>
            <w:r>
              <w:rPr>
                <w:rFonts w:hint="eastAsia"/>
              </w:rPr>
              <w:t>sheet</w:t>
            </w:r>
            <w:r>
              <w:rPr>
                <w:rFonts w:hint="eastAsia"/>
              </w:rPr>
              <w:t>第</w:t>
            </w:r>
            <w:r>
              <w:rPr>
                <w:rFonts w:hint="eastAsia"/>
              </w:rPr>
              <w:t>1</w:t>
            </w:r>
            <w:r>
              <w:rPr>
                <w:rFonts w:hint="eastAsia"/>
              </w:rPr>
              <w:t>修正指摘対応</w:t>
            </w:r>
          </w:p>
        </w:tc>
      </w:tr>
      <w:tr w:rsidR="00641DA7" w:rsidRPr="00C317E2" w14:paraId="29682E56" w14:textId="77777777" w:rsidTr="00641DA7">
        <w:tc>
          <w:tcPr>
            <w:tcW w:w="1980" w:type="dxa"/>
            <w:vAlign w:val="center"/>
          </w:tcPr>
          <w:p w14:paraId="76892D57" w14:textId="77777777" w:rsidR="00641DA7" w:rsidRDefault="00641DA7" w:rsidP="00641DA7">
            <w:pPr>
              <w:jc w:val="both"/>
            </w:pPr>
          </w:p>
        </w:tc>
        <w:tc>
          <w:tcPr>
            <w:tcW w:w="2126" w:type="dxa"/>
            <w:vAlign w:val="center"/>
          </w:tcPr>
          <w:p w14:paraId="079D5806" w14:textId="77777777" w:rsidR="00641DA7" w:rsidRDefault="00641DA7" w:rsidP="00641DA7">
            <w:pPr>
              <w:jc w:val="both"/>
            </w:pPr>
          </w:p>
        </w:tc>
        <w:tc>
          <w:tcPr>
            <w:tcW w:w="1559" w:type="dxa"/>
            <w:vAlign w:val="center"/>
          </w:tcPr>
          <w:p w14:paraId="3A468392" w14:textId="77777777" w:rsidR="00641DA7" w:rsidRDefault="00641DA7" w:rsidP="00641DA7">
            <w:pPr>
              <w:jc w:val="both"/>
            </w:pPr>
          </w:p>
        </w:tc>
        <w:tc>
          <w:tcPr>
            <w:tcW w:w="4247" w:type="dxa"/>
            <w:vAlign w:val="center"/>
          </w:tcPr>
          <w:p w14:paraId="3E324404" w14:textId="77777777" w:rsidR="00641DA7" w:rsidRDefault="00641DA7" w:rsidP="00641DA7">
            <w:pPr>
              <w:jc w:val="both"/>
            </w:pPr>
          </w:p>
        </w:tc>
      </w:tr>
      <w:tr w:rsidR="00641DA7" w14:paraId="437C20FC" w14:textId="77777777" w:rsidTr="00641DA7">
        <w:tc>
          <w:tcPr>
            <w:tcW w:w="1980" w:type="dxa"/>
            <w:vAlign w:val="center"/>
          </w:tcPr>
          <w:p w14:paraId="0529FAA6" w14:textId="77777777" w:rsidR="00641DA7" w:rsidRDefault="00641DA7" w:rsidP="00641DA7">
            <w:pPr>
              <w:jc w:val="both"/>
            </w:pPr>
          </w:p>
        </w:tc>
        <w:tc>
          <w:tcPr>
            <w:tcW w:w="2126" w:type="dxa"/>
            <w:vAlign w:val="center"/>
          </w:tcPr>
          <w:p w14:paraId="36815D17" w14:textId="77777777" w:rsidR="00641DA7" w:rsidRDefault="00641DA7" w:rsidP="00641DA7">
            <w:pPr>
              <w:jc w:val="both"/>
            </w:pPr>
          </w:p>
        </w:tc>
        <w:tc>
          <w:tcPr>
            <w:tcW w:w="1559" w:type="dxa"/>
            <w:vAlign w:val="center"/>
          </w:tcPr>
          <w:p w14:paraId="1BDD0A55" w14:textId="77777777" w:rsidR="00641DA7" w:rsidRDefault="00641DA7" w:rsidP="00641DA7">
            <w:pPr>
              <w:jc w:val="both"/>
            </w:pPr>
          </w:p>
        </w:tc>
        <w:tc>
          <w:tcPr>
            <w:tcW w:w="4247" w:type="dxa"/>
            <w:vAlign w:val="center"/>
          </w:tcPr>
          <w:p w14:paraId="09E22397" w14:textId="77777777" w:rsidR="00641DA7" w:rsidRDefault="00641DA7" w:rsidP="00641DA7">
            <w:pPr>
              <w:jc w:val="both"/>
            </w:pPr>
          </w:p>
        </w:tc>
      </w:tr>
      <w:tr w:rsidR="00641DA7" w14:paraId="5D8782A8" w14:textId="77777777" w:rsidTr="00641DA7">
        <w:tc>
          <w:tcPr>
            <w:tcW w:w="1980" w:type="dxa"/>
            <w:vAlign w:val="center"/>
          </w:tcPr>
          <w:p w14:paraId="73BC7228" w14:textId="77777777" w:rsidR="00641DA7" w:rsidRDefault="00641DA7" w:rsidP="00641DA7">
            <w:pPr>
              <w:jc w:val="both"/>
            </w:pPr>
          </w:p>
        </w:tc>
        <w:tc>
          <w:tcPr>
            <w:tcW w:w="2126" w:type="dxa"/>
            <w:vAlign w:val="center"/>
          </w:tcPr>
          <w:p w14:paraId="1F745C56" w14:textId="77777777" w:rsidR="00641DA7" w:rsidRDefault="00641DA7" w:rsidP="00641DA7">
            <w:pPr>
              <w:jc w:val="both"/>
            </w:pPr>
          </w:p>
        </w:tc>
        <w:tc>
          <w:tcPr>
            <w:tcW w:w="1559" w:type="dxa"/>
            <w:vAlign w:val="center"/>
          </w:tcPr>
          <w:p w14:paraId="4E070B69" w14:textId="77777777" w:rsidR="00641DA7" w:rsidRDefault="00641DA7" w:rsidP="00641DA7">
            <w:pPr>
              <w:jc w:val="both"/>
            </w:pPr>
          </w:p>
        </w:tc>
        <w:tc>
          <w:tcPr>
            <w:tcW w:w="4247" w:type="dxa"/>
            <w:vAlign w:val="center"/>
          </w:tcPr>
          <w:p w14:paraId="7F4D8F83" w14:textId="77777777" w:rsidR="00641DA7" w:rsidRDefault="00641DA7" w:rsidP="00641DA7">
            <w:pPr>
              <w:jc w:val="both"/>
            </w:pPr>
          </w:p>
        </w:tc>
      </w:tr>
      <w:tr w:rsidR="00641DA7" w14:paraId="3C3BFE6B" w14:textId="77777777" w:rsidTr="00641DA7">
        <w:tc>
          <w:tcPr>
            <w:tcW w:w="1980" w:type="dxa"/>
            <w:vAlign w:val="center"/>
          </w:tcPr>
          <w:p w14:paraId="481560F3" w14:textId="77777777" w:rsidR="00641DA7" w:rsidRDefault="00641DA7" w:rsidP="00641DA7">
            <w:pPr>
              <w:jc w:val="both"/>
            </w:pPr>
          </w:p>
        </w:tc>
        <w:tc>
          <w:tcPr>
            <w:tcW w:w="2126" w:type="dxa"/>
            <w:vAlign w:val="center"/>
          </w:tcPr>
          <w:p w14:paraId="77351D98" w14:textId="77777777" w:rsidR="00641DA7" w:rsidRDefault="00641DA7" w:rsidP="00641DA7">
            <w:pPr>
              <w:jc w:val="both"/>
            </w:pPr>
          </w:p>
        </w:tc>
        <w:tc>
          <w:tcPr>
            <w:tcW w:w="1559" w:type="dxa"/>
            <w:vAlign w:val="center"/>
          </w:tcPr>
          <w:p w14:paraId="4BBD4FD2" w14:textId="77777777" w:rsidR="00641DA7" w:rsidRDefault="00641DA7" w:rsidP="00641DA7">
            <w:pPr>
              <w:jc w:val="both"/>
            </w:pPr>
          </w:p>
        </w:tc>
        <w:tc>
          <w:tcPr>
            <w:tcW w:w="4247" w:type="dxa"/>
            <w:vAlign w:val="center"/>
          </w:tcPr>
          <w:p w14:paraId="38AC1204" w14:textId="77777777" w:rsidR="00641DA7" w:rsidRDefault="00641DA7" w:rsidP="00641DA7">
            <w:pPr>
              <w:jc w:val="both"/>
            </w:pPr>
          </w:p>
        </w:tc>
      </w:tr>
    </w:tbl>
    <w:p w14:paraId="636A1922" w14:textId="4A5DD90F" w:rsidR="00641DA7" w:rsidRPr="001B3BBE" w:rsidRDefault="001B3BBE" w:rsidP="00641DA7">
      <w:pPr>
        <w:rPr>
          <w:sz w:val="24"/>
          <w:szCs w:val="28"/>
        </w:rPr>
      </w:pPr>
      <w:r w:rsidRPr="001B3BBE">
        <w:rPr>
          <w:rFonts w:hint="eastAsia"/>
          <w:sz w:val="18"/>
          <w:szCs w:val="20"/>
        </w:rPr>
        <w:t>※開発版には修正点・指摘点が多く発生することから別途管理</w:t>
      </w:r>
      <w:r>
        <w:rPr>
          <w:rFonts w:hint="eastAsia"/>
          <w:sz w:val="18"/>
          <w:szCs w:val="20"/>
        </w:rPr>
        <w:t>表</w:t>
      </w:r>
      <w:r w:rsidRPr="001B3BBE">
        <w:rPr>
          <w:rFonts w:hint="eastAsia"/>
          <w:sz w:val="18"/>
          <w:szCs w:val="20"/>
        </w:rPr>
        <w:t>を作成し、改定内容については参照するものとする。</w:t>
      </w:r>
    </w:p>
    <w:p w14:paraId="38627050" w14:textId="77777777" w:rsidR="0085209E" w:rsidRDefault="0085209E" w:rsidP="00641DA7"/>
    <w:p w14:paraId="4B8D9020" w14:textId="398299D6" w:rsidR="00641DA7" w:rsidRPr="00641DA7" w:rsidRDefault="00641DA7" w:rsidP="00641DA7">
      <w:r>
        <w:rPr>
          <w:rFonts w:hint="eastAsia"/>
        </w:rPr>
        <w:t>[</w:t>
      </w:r>
      <w:r>
        <w:rPr>
          <w:rFonts w:hint="eastAsia"/>
        </w:rPr>
        <w:t>正式版</w:t>
      </w:r>
      <w:r>
        <w:rPr>
          <w:rFonts w:hint="eastAsia"/>
        </w:rPr>
        <w:t>]</w:t>
      </w:r>
    </w:p>
    <w:tbl>
      <w:tblPr>
        <w:tblStyle w:val="ab"/>
        <w:tblW w:w="0" w:type="auto"/>
        <w:tblLook w:val="04A0" w:firstRow="1" w:lastRow="0" w:firstColumn="1" w:lastColumn="0" w:noHBand="0" w:noVBand="1"/>
      </w:tblPr>
      <w:tblGrid>
        <w:gridCol w:w="1980"/>
        <w:gridCol w:w="2126"/>
        <w:gridCol w:w="1559"/>
        <w:gridCol w:w="4247"/>
      </w:tblGrid>
      <w:tr w:rsidR="00641DA7" w14:paraId="144C9A95" w14:textId="77777777" w:rsidTr="003E6B3C">
        <w:tc>
          <w:tcPr>
            <w:tcW w:w="1980" w:type="dxa"/>
            <w:shd w:val="clear" w:color="auto" w:fill="D1D1D1" w:themeFill="background2" w:themeFillShade="E6"/>
          </w:tcPr>
          <w:p w14:paraId="10DF0234" w14:textId="77777777" w:rsidR="00641DA7" w:rsidRDefault="00641DA7" w:rsidP="003E6B3C">
            <w:r>
              <w:rPr>
                <w:rFonts w:hint="eastAsia"/>
              </w:rPr>
              <w:t>生成バージョン</w:t>
            </w:r>
          </w:p>
        </w:tc>
        <w:tc>
          <w:tcPr>
            <w:tcW w:w="2126" w:type="dxa"/>
            <w:shd w:val="clear" w:color="auto" w:fill="D1D1D1" w:themeFill="background2" w:themeFillShade="E6"/>
          </w:tcPr>
          <w:p w14:paraId="566451EA" w14:textId="77777777" w:rsidR="00641DA7" w:rsidRDefault="00641DA7" w:rsidP="003E6B3C">
            <w:r>
              <w:rPr>
                <w:rFonts w:hint="eastAsia"/>
              </w:rPr>
              <w:t>記述者</w:t>
            </w:r>
            <w:r>
              <w:rPr>
                <w:rFonts w:hint="eastAsia"/>
              </w:rPr>
              <w:t>(</w:t>
            </w:r>
            <w:r>
              <w:rPr>
                <w:rFonts w:hint="eastAsia"/>
              </w:rPr>
              <w:t>改定者</w:t>
            </w:r>
            <w:r>
              <w:rPr>
                <w:rFonts w:hint="eastAsia"/>
              </w:rPr>
              <w:t>)</w:t>
            </w:r>
          </w:p>
        </w:tc>
        <w:tc>
          <w:tcPr>
            <w:tcW w:w="1559" w:type="dxa"/>
            <w:shd w:val="clear" w:color="auto" w:fill="D1D1D1" w:themeFill="background2" w:themeFillShade="E6"/>
          </w:tcPr>
          <w:p w14:paraId="61A773B8" w14:textId="77777777" w:rsidR="00641DA7" w:rsidRDefault="00641DA7" w:rsidP="003E6B3C">
            <w:r>
              <w:rPr>
                <w:rFonts w:hint="eastAsia"/>
              </w:rPr>
              <w:t>作業日</w:t>
            </w:r>
          </w:p>
        </w:tc>
        <w:tc>
          <w:tcPr>
            <w:tcW w:w="4247" w:type="dxa"/>
            <w:shd w:val="clear" w:color="auto" w:fill="D1D1D1" w:themeFill="background2" w:themeFillShade="E6"/>
          </w:tcPr>
          <w:p w14:paraId="700F4164" w14:textId="77777777" w:rsidR="00641DA7" w:rsidRDefault="00641DA7" w:rsidP="003E6B3C">
            <w:r>
              <w:rPr>
                <w:rFonts w:hint="eastAsia"/>
              </w:rPr>
              <w:t>作業・改訂内容</w:t>
            </w:r>
          </w:p>
        </w:tc>
      </w:tr>
      <w:tr w:rsidR="00641DA7" w14:paraId="47AE77F8" w14:textId="77777777" w:rsidTr="003E6B3C">
        <w:tc>
          <w:tcPr>
            <w:tcW w:w="1980" w:type="dxa"/>
            <w:vAlign w:val="center"/>
          </w:tcPr>
          <w:p w14:paraId="59D30657" w14:textId="6962E1A0" w:rsidR="00641DA7" w:rsidRDefault="00641DA7" w:rsidP="003E6B3C">
            <w:pPr>
              <w:jc w:val="both"/>
            </w:pPr>
          </w:p>
        </w:tc>
        <w:tc>
          <w:tcPr>
            <w:tcW w:w="2126" w:type="dxa"/>
            <w:vAlign w:val="center"/>
          </w:tcPr>
          <w:p w14:paraId="0FA72B00" w14:textId="66F1E81F" w:rsidR="00641DA7" w:rsidRDefault="00641DA7" w:rsidP="003E6B3C">
            <w:pPr>
              <w:jc w:val="both"/>
            </w:pPr>
          </w:p>
        </w:tc>
        <w:tc>
          <w:tcPr>
            <w:tcW w:w="1559" w:type="dxa"/>
            <w:vAlign w:val="center"/>
          </w:tcPr>
          <w:p w14:paraId="1B2947FD" w14:textId="5DAD931F" w:rsidR="00641DA7" w:rsidRDefault="00641DA7" w:rsidP="003E6B3C">
            <w:pPr>
              <w:jc w:val="both"/>
            </w:pPr>
          </w:p>
        </w:tc>
        <w:tc>
          <w:tcPr>
            <w:tcW w:w="4247" w:type="dxa"/>
            <w:vAlign w:val="center"/>
          </w:tcPr>
          <w:p w14:paraId="19BB761A" w14:textId="625478DD" w:rsidR="00641DA7" w:rsidRDefault="00641DA7" w:rsidP="003E6B3C">
            <w:pPr>
              <w:jc w:val="both"/>
            </w:pPr>
          </w:p>
        </w:tc>
      </w:tr>
      <w:tr w:rsidR="00641DA7" w14:paraId="0F35062F" w14:textId="77777777" w:rsidTr="003E6B3C">
        <w:tc>
          <w:tcPr>
            <w:tcW w:w="1980" w:type="dxa"/>
            <w:vAlign w:val="center"/>
          </w:tcPr>
          <w:p w14:paraId="0B3D4B99" w14:textId="77777777" w:rsidR="00641DA7" w:rsidRDefault="00641DA7" w:rsidP="003E6B3C">
            <w:pPr>
              <w:jc w:val="both"/>
            </w:pPr>
          </w:p>
        </w:tc>
        <w:tc>
          <w:tcPr>
            <w:tcW w:w="2126" w:type="dxa"/>
            <w:vAlign w:val="center"/>
          </w:tcPr>
          <w:p w14:paraId="4989F2A4" w14:textId="77777777" w:rsidR="00641DA7" w:rsidRDefault="00641DA7" w:rsidP="003E6B3C">
            <w:pPr>
              <w:jc w:val="both"/>
            </w:pPr>
          </w:p>
        </w:tc>
        <w:tc>
          <w:tcPr>
            <w:tcW w:w="1559" w:type="dxa"/>
            <w:vAlign w:val="center"/>
          </w:tcPr>
          <w:p w14:paraId="4C2E510C" w14:textId="77777777" w:rsidR="00641DA7" w:rsidRDefault="00641DA7" w:rsidP="003E6B3C">
            <w:pPr>
              <w:jc w:val="both"/>
            </w:pPr>
          </w:p>
        </w:tc>
        <w:tc>
          <w:tcPr>
            <w:tcW w:w="4247" w:type="dxa"/>
            <w:vAlign w:val="center"/>
          </w:tcPr>
          <w:p w14:paraId="27E8208A" w14:textId="77777777" w:rsidR="00641DA7" w:rsidRDefault="00641DA7" w:rsidP="003E6B3C">
            <w:pPr>
              <w:jc w:val="both"/>
            </w:pPr>
          </w:p>
        </w:tc>
      </w:tr>
      <w:tr w:rsidR="00641DA7" w14:paraId="552DBAD5" w14:textId="77777777" w:rsidTr="003E6B3C">
        <w:tc>
          <w:tcPr>
            <w:tcW w:w="1980" w:type="dxa"/>
            <w:vAlign w:val="center"/>
          </w:tcPr>
          <w:p w14:paraId="003AE776" w14:textId="77777777" w:rsidR="00641DA7" w:rsidRDefault="00641DA7" w:rsidP="003E6B3C">
            <w:pPr>
              <w:jc w:val="both"/>
            </w:pPr>
          </w:p>
        </w:tc>
        <w:tc>
          <w:tcPr>
            <w:tcW w:w="2126" w:type="dxa"/>
            <w:vAlign w:val="center"/>
          </w:tcPr>
          <w:p w14:paraId="6ECE37B0" w14:textId="77777777" w:rsidR="00641DA7" w:rsidRDefault="00641DA7" w:rsidP="003E6B3C">
            <w:pPr>
              <w:jc w:val="both"/>
            </w:pPr>
          </w:p>
        </w:tc>
        <w:tc>
          <w:tcPr>
            <w:tcW w:w="1559" w:type="dxa"/>
            <w:vAlign w:val="center"/>
          </w:tcPr>
          <w:p w14:paraId="783B4004" w14:textId="77777777" w:rsidR="00641DA7" w:rsidRDefault="00641DA7" w:rsidP="003E6B3C">
            <w:pPr>
              <w:jc w:val="both"/>
            </w:pPr>
          </w:p>
        </w:tc>
        <w:tc>
          <w:tcPr>
            <w:tcW w:w="4247" w:type="dxa"/>
            <w:vAlign w:val="center"/>
          </w:tcPr>
          <w:p w14:paraId="1413C308" w14:textId="77777777" w:rsidR="00641DA7" w:rsidRDefault="00641DA7" w:rsidP="003E6B3C">
            <w:pPr>
              <w:jc w:val="both"/>
            </w:pPr>
          </w:p>
        </w:tc>
      </w:tr>
      <w:tr w:rsidR="00641DA7" w14:paraId="4CCF5DFD" w14:textId="77777777" w:rsidTr="003E6B3C">
        <w:tc>
          <w:tcPr>
            <w:tcW w:w="1980" w:type="dxa"/>
            <w:vAlign w:val="center"/>
          </w:tcPr>
          <w:p w14:paraId="56656EAB" w14:textId="77777777" w:rsidR="00641DA7" w:rsidRDefault="00641DA7" w:rsidP="003E6B3C">
            <w:pPr>
              <w:jc w:val="both"/>
            </w:pPr>
          </w:p>
        </w:tc>
        <w:tc>
          <w:tcPr>
            <w:tcW w:w="2126" w:type="dxa"/>
            <w:vAlign w:val="center"/>
          </w:tcPr>
          <w:p w14:paraId="0C53888A" w14:textId="77777777" w:rsidR="00641DA7" w:rsidRDefault="00641DA7" w:rsidP="003E6B3C">
            <w:pPr>
              <w:jc w:val="both"/>
            </w:pPr>
          </w:p>
        </w:tc>
        <w:tc>
          <w:tcPr>
            <w:tcW w:w="1559" w:type="dxa"/>
            <w:vAlign w:val="center"/>
          </w:tcPr>
          <w:p w14:paraId="7BA9D79E" w14:textId="77777777" w:rsidR="00641DA7" w:rsidRDefault="00641DA7" w:rsidP="003E6B3C">
            <w:pPr>
              <w:jc w:val="both"/>
            </w:pPr>
          </w:p>
        </w:tc>
        <w:tc>
          <w:tcPr>
            <w:tcW w:w="4247" w:type="dxa"/>
            <w:vAlign w:val="center"/>
          </w:tcPr>
          <w:p w14:paraId="3DC1BF29" w14:textId="77777777" w:rsidR="00641DA7" w:rsidRDefault="00641DA7" w:rsidP="003E6B3C">
            <w:pPr>
              <w:jc w:val="both"/>
            </w:pPr>
          </w:p>
        </w:tc>
      </w:tr>
      <w:tr w:rsidR="00641DA7" w14:paraId="4AEE6EBB" w14:textId="77777777" w:rsidTr="003E6B3C">
        <w:tc>
          <w:tcPr>
            <w:tcW w:w="1980" w:type="dxa"/>
            <w:vAlign w:val="center"/>
          </w:tcPr>
          <w:p w14:paraId="4A55816F" w14:textId="77777777" w:rsidR="00641DA7" w:rsidRDefault="00641DA7" w:rsidP="003E6B3C">
            <w:pPr>
              <w:jc w:val="both"/>
            </w:pPr>
          </w:p>
        </w:tc>
        <w:tc>
          <w:tcPr>
            <w:tcW w:w="2126" w:type="dxa"/>
            <w:vAlign w:val="center"/>
          </w:tcPr>
          <w:p w14:paraId="4D5366F3" w14:textId="77777777" w:rsidR="00641DA7" w:rsidRDefault="00641DA7" w:rsidP="003E6B3C">
            <w:pPr>
              <w:jc w:val="both"/>
            </w:pPr>
          </w:p>
        </w:tc>
        <w:tc>
          <w:tcPr>
            <w:tcW w:w="1559" w:type="dxa"/>
            <w:vAlign w:val="center"/>
          </w:tcPr>
          <w:p w14:paraId="13A15A23" w14:textId="77777777" w:rsidR="00641DA7" w:rsidRDefault="00641DA7" w:rsidP="003E6B3C">
            <w:pPr>
              <w:jc w:val="both"/>
            </w:pPr>
          </w:p>
        </w:tc>
        <w:tc>
          <w:tcPr>
            <w:tcW w:w="4247" w:type="dxa"/>
            <w:vAlign w:val="center"/>
          </w:tcPr>
          <w:p w14:paraId="300BACBC" w14:textId="77777777" w:rsidR="00641DA7" w:rsidRDefault="00641DA7" w:rsidP="003E6B3C">
            <w:pPr>
              <w:jc w:val="both"/>
            </w:pPr>
          </w:p>
        </w:tc>
      </w:tr>
      <w:tr w:rsidR="00641DA7" w14:paraId="7B135282" w14:textId="77777777" w:rsidTr="003E6B3C">
        <w:tc>
          <w:tcPr>
            <w:tcW w:w="1980" w:type="dxa"/>
            <w:vAlign w:val="center"/>
          </w:tcPr>
          <w:p w14:paraId="381ACBE2" w14:textId="77777777" w:rsidR="00641DA7" w:rsidRDefault="00641DA7" w:rsidP="003E6B3C">
            <w:pPr>
              <w:jc w:val="both"/>
            </w:pPr>
          </w:p>
        </w:tc>
        <w:tc>
          <w:tcPr>
            <w:tcW w:w="2126" w:type="dxa"/>
            <w:vAlign w:val="center"/>
          </w:tcPr>
          <w:p w14:paraId="770C6FAB" w14:textId="77777777" w:rsidR="00641DA7" w:rsidRDefault="00641DA7" w:rsidP="003E6B3C">
            <w:pPr>
              <w:jc w:val="both"/>
            </w:pPr>
          </w:p>
        </w:tc>
        <w:tc>
          <w:tcPr>
            <w:tcW w:w="1559" w:type="dxa"/>
            <w:vAlign w:val="center"/>
          </w:tcPr>
          <w:p w14:paraId="3324F9C5" w14:textId="77777777" w:rsidR="00641DA7" w:rsidRDefault="00641DA7" w:rsidP="003E6B3C">
            <w:pPr>
              <w:jc w:val="both"/>
            </w:pPr>
          </w:p>
        </w:tc>
        <w:tc>
          <w:tcPr>
            <w:tcW w:w="4247" w:type="dxa"/>
            <w:vAlign w:val="center"/>
          </w:tcPr>
          <w:p w14:paraId="2C8EBDC7" w14:textId="77777777" w:rsidR="00641DA7" w:rsidRDefault="00641DA7" w:rsidP="003E6B3C">
            <w:pPr>
              <w:jc w:val="both"/>
            </w:pPr>
          </w:p>
        </w:tc>
      </w:tr>
    </w:tbl>
    <w:p w14:paraId="3C6A0D50" w14:textId="77777777" w:rsidR="00641DA7" w:rsidRDefault="00641DA7" w:rsidP="00641DA7"/>
    <w:p w14:paraId="1C849E44" w14:textId="77777777" w:rsidR="00641DA7" w:rsidRPr="0022399F" w:rsidRDefault="00641DA7" w:rsidP="00E73FF5">
      <w:pPr>
        <w:jc w:val="center"/>
      </w:pPr>
    </w:p>
    <w:sectPr w:rsidR="00641DA7" w:rsidRPr="0022399F" w:rsidSect="00710957">
      <w:footerReference w:type="default" r:id="rId13"/>
      <w:footerReference w:type="first" r:id="rId14"/>
      <w:pgSz w:w="11906" w:h="16838"/>
      <w:pgMar w:top="1276" w:right="991" w:bottom="993" w:left="993" w:header="454" w:footer="456"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8D5A3" w14:textId="77777777" w:rsidR="008F2118" w:rsidRDefault="008F2118" w:rsidP="00065532">
      <w:pPr>
        <w:spacing w:line="240" w:lineRule="auto"/>
      </w:pPr>
      <w:r>
        <w:separator/>
      </w:r>
    </w:p>
  </w:endnote>
  <w:endnote w:type="continuationSeparator" w:id="0">
    <w:p w14:paraId="60ABCB46" w14:textId="77777777" w:rsidR="008F2118" w:rsidRDefault="008F2118" w:rsidP="00065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6062"/>
      <w:docPartObj>
        <w:docPartGallery w:val="Page Numbers (Bottom of Page)"/>
        <w:docPartUnique/>
      </w:docPartObj>
    </w:sdtPr>
    <w:sdtEndPr/>
    <w:sdtContent>
      <w:p w14:paraId="2091C4B0" w14:textId="16916520" w:rsidR="004E62C9" w:rsidRDefault="00B64276" w:rsidP="00710957">
        <w:pPr>
          <w:pStyle w:val="af1"/>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9168205"/>
      <w:docPartObj>
        <w:docPartGallery w:val="Page Numbers (Bottom of Page)"/>
        <w:docPartUnique/>
      </w:docPartObj>
    </w:sdtPr>
    <w:sdtEndPr/>
    <w:sdtContent>
      <w:p w14:paraId="791191CD" w14:textId="204AD4D4" w:rsidR="007157E7" w:rsidRDefault="007157E7">
        <w:pPr>
          <w:pStyle w:val="af1"/>
          <w:jc w:val="center"/>
        </w:pPr>
        <w:r>
          <w:fldChar w:fldCharType="begin"/>
        </w:r>
        <w:r>
          <w:instrText>PAGE   \* MERGEFORMAT</w:instrText>
        </w:r>
        <w:r>
          <w:fldChar w:fldCharType="separate"/>
        </w:r>
        <w:r>
          <w:rPr>
            <w:lang w:val="ja-JP"/>
          </w:rPr>
          <w:t>2</w:t>
        </w:r>
        <w:r>
          <w:fldChar w:fldCharType="end"/>
        </w:r>
      </w:p>
    </w:sdtContent>
  </w:sdt>
  <w:p w14:paraId="32135F4F" w14:textId="77777777" w:rsidR="007157E7" w:rsidRDefault="007157E7">
    <w:pPr>
      <w:pStyle w:val="af1"/>
    </w:pPr>
  </w:p>
  <w:p w14:paraId="6B492A56" w14:textId="77777777" w:rsidR="004E62C9" w:rsidRDefault="004E62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021FA" w14:textId="77777777" w:rsidR="008F2118" w:rsidRDefault="008F2118" w:rsidP="00065532">
      <w:pPr>
        <w:spacing w:line="240" w:lineRule="auto"/>
      </w:pPr>
      <w:r>
        <w:separator/>
      </w:r>
    </w:p>
  </w:footnote>
  <w:footnote w:type="continuationSeparator" w:id="0">
    <w:p w14:paraId="1B2E53ED" w14:textId="77777777" w:rsidR="008F2118" w:rsidRDefault="008F2118" w:rsidP="00065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589F6" w14:textId="4A41D349" w:rsidR="006F3A74" w:rsidRPr="00C73908" w:rsidRDefault="00255F8C" w:rsidP="002E3B2B">
    <w:pPr>
      <w:pStyle w:val="af"/>
      <w:rPr>
        <w:color w:val="808080" w:themeColor="background1" w:themeShade="80"/>
      </w:rPr>
    </w:pPr>
    <w:r>
      <w:rPr>
        <w:rFonts w:hint="eastAsia"/>
        <w:color w:val="808080" w:themeColor="background1" w:themeShade="80"/>
      </w:rPr>
      <w:t xml:space="preserve">稟議システム　</w:t>
    </w:r>
    <w:r w:rsidR="00CE5ADE">
      <w:rPr>
        <w:rFonts w:hint="eastAsia"/>
        <w:color w:val="808080" w:themeColor="background1" w:themeShade="80"/>
      </w:rPr>
      <w:t>承認フロー</w:t>
    </w:r>
    <w:r>
      <w:rPr>
        <w:rFonts w:hint="eastAsia"/>
        <w:color w:val="808080" w:themeColor="background1" w:themeShade="80"/>
      </w:rPr>
      <w:t>系</w:t>
    </w:r>
    <w:r w:rsidR="00DF4552" w:rsidRPr="00C73908">
      <w:rPr>
        <w:rFonts w:hint="eastAsia"/>
        <w:color w:val="808080" w:themeColor="background1" w:themeShade="80"/>
      </w:rPr>
      <w:t xml:space="preserve">　</w:t>
    </w:r>
    <w:sdt>
      <w:sdtPr>
        <w:rPr>
          <w:rFonts w:hint="eastAsia"/>
          <w:color w:val="808080" w:themeColor="background1" w:themeShade="80"/>
        </w:rPr>
        <w:alias w:val="タイトル"/>
        <w:tag w:val=""/>
        <w:id w:val="182412245"/>
        <w:placeholder>
          <w:docPart w:val="3BBF6A055D7E4CB4AB5EC73FC780BB36"/>
        </w:placeholder>
        <w:dataBinding w:prefixMappings="xmlns:ns0='http://purl.org/dc/elements/1.1/' xmlns:ns1='http://schemas.openxmlformats.org/package/2006/metadata/core-properties' " w:xpath="/ns1:coreProperties[1]/ns0:title[1]" w:storeItemID="{6C3C8BC8-F283-45AE-878A-BAB7291924A1}"/>
        <w:text/>
      </w:sdtPr>
      <w:sdtEndPr/>
      <w:sdtContent>
        <w:r w:rsidR="0043348B">
          <w:rPr>
            <w:rFonts w:hint="eastAsia"/>
            <w:color w:val="808080" w:themeColor="background1" w:themeShade="80"/>
          </w:rPr>
          <w:t>機能仕様書</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1512F" w14:textId="31A7BDD0" w:rsidR="007157E7" w:rsidRPr="007157E7" w:rsidRDefault="007157E7" w:rsidP="007157E7">
    <w:pPr>
      <w:pStyle w:val="af"/>
      <w:ind w:leftChars="-257" w:left="-565"/>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7B4"/>
    <w:multiLevelType w:val="hybridMultilevel"/>
    <w:tmpl w:val="F9945B76"/>
    <w:lvl w:ilvl="0" w:tplc="E1B228DC">
      <w:start w:val="1"/>
      <w:numFmt w:val="decimalEnclosedCircle"/>
      <w:lvlText w:val="例%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298291F"/>
    <w:multiLevelType w:val="hybridMultilevel"/>
    <w:tmpl w:val="12B4E1D0"/>
    <w:lvl w:ilvl="0" w:tplc="B2666084">
      <w:start w:val="1"/>
      <w:numFmt w:val="decimalEnclosedCircle"/>
      <w:lvlText w:val="例%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353FCD"/>
    <w:multiLevelType w:val="hybridMultilevel"/>
    <w:tmpl w:val="6B44A6D2"/>
    <w:lvl w:ilvl="0" w:tplc="1D849D7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DF74468"/>
    <w:multiLevelType w:val="multilevel"/>
    <w:tmpl w:val="0116FE08"/>
    <w:lvl w:ilvl="0">
      <w:start w:val="1"/>
      <w:numFmt w:val="decimal"/>
      <w:lvlText w:val="%1"/>
      <w:lvlJc w:val="left"/>
      <w:pPr>
        <w:ind w:left="425" w:hanging="425"/>
      </w:pPr>
    </w:lvl>
    <w:lvl w:ilvl="1">
      <w:start w:val="1"/>
      <w:numFmt w:val="decimal"/>
      <w:pStyle w:val="2"/>
      <w:lvlText w:val="%1.%2"/>
      <w:lvlJc w:val="left"/>
      <w:pPr>
        <w:ind w:left="709" w:hanging="567"/>
      </w:pPr>
    </w:lvl>
    <w:lvl w:ilvl="2">
      <w:start w:val="1"/>
      <w:numFmt w:val="decimal"/>
      <w:pStyle w:val="3"/>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115661D"/>
    <w:multiLevelType w:val="hybridMultilevel"/>
    <w:tmpl w:val="6234ED64"/>
    <w:lvl w:ilvl="0" w:tplc="06A08C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64021A1"/>
    <w:multiLevelType w:val="hybridMultilevel"/>
    <w:tmpl w:val="6BB44EBC"/>
    <w:lvl w:ilvl="0" w:tplc="1D440D2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DE82BFE"/>
    <w:multiLevelType w:val="hybridMultilevel"/>
    <w:tmpl w:val="E8F216CE"/>
    <w:lvl w:ilvl="0" w:tplc="E8185FEC">
      <w:start w:val="1"/>
      <w:numFmt w:val="lowerLetter"/>
      <w:lvlText w:val="%1."/>
      <w:lvlJc w:val="left"/>
      <w:pPr>
        <w:ind w:left="1148" w:hanging="440"/>
      </w:pPr>
      <w:rPr>
        <w:rFonts w:hint="default"/>
      </w:rPr>
    </w:lvl>
    <w:lvl w:ilvl="1" w:tplc="04090017" w:tentative="1">
      <w:start w:val="1"/>
      <w:numFmt w:val="aiueoFullWidth"/>
      <w:lvlText w:val="(%2)"/>
      <w:lvlJc w:val="left"/>
      <w:pPr>
        <w:ind w:left="1588" w:hanging="440"/>
      </w:pPr>
    </w:lvl>
    <w:lvl w:ilvl="2" w:tplc="04090011" w:tentative="1">
      <w:start w:val="1"/>
      <w:numFmt w:val="decimalEnclosedCircle"/>
      <w:lvlText w:val="%3"/>
      <w:lvlJc w:val="left"/>
      <w:pPr>
        <w:ind w:left="2028" w:hanging="440"/>
      </w:pPr>
    </w:lvl>
    <w:lvl w:ilvl="3" w:tplc="0409000F" w:tentative="1">
      <w:start w:val="1"/>
      <w:numFmt w:val="decimal"/>
      <w:lvlText w:val="%4."/>
      <w:lvlJc w:val="left"/>
      <w:pPr>
        <w:ind w:left="2468" w:hanging="440"/>
      </w:pPr>
    </w:lvl>
    <w:lvl w:ilvl="4" w:tplc="04090017" w:tentative="1">
      <w:start w:val="1"/>
      <w:numFmt w:val="aiueoFullWidth"/>
      <w:lvlText w:val="(%5)"/>
      <w:lvlJc w:val="left"/>
      <w:pPr>
        <w:ind w:left="2908" w:hanging="440"/>
      </w:pPr>
    </w:lvl>
    <w:lvl w:ilvl="5" w:tplc="04090011" w:tentative="1">
      <w:start w:val="1"/>
      <w:numFmt w:val="decimalEnclosedCircle"/>
      <w:lvlText w:val="%6"/>
      <w:lvlJc w:val="left"/>
      <w:pPr>
        <w:ind w:left="3348" w:hanging="440"/>
      </w:pPr>
    </w:lvl>
    <w:lvl w:ilvl="6" w:tplc="0409000F" w:tentative="1">
      <w:start w:val="1"/>
      <w:numFmt w:val="decimal"/>
      <w:lvlText w:val="%7."/>
      <w:lvlJc w:val="left"/>
      <w:pPr>
        <w:ind w:left="3788" w:hanging="440"/>
      </w:pPr>
    </w:lvl>
    <w:lvl w:ilvl="7" w:tplc="04090017" w:tentative="1">
      <w:start w:val="1"/>
      <w:numFmt w:val="aiueoFullWidth"/>
      <w:lvlText w:val="(%8)"/>
      <w:lvlJc w:val="left"/>
      <w:pPr>
        <w:ind w:left="4228" w:hanging="440"/>
      </w:pPr>
    </w:lvl>
    <w:lvl w:ilvl="8" w:tplc="04090011" w:tentative="1">
      <w:start w:val="1"/>
      <w:numFmt w:val="decimalEnclosedCircle"/>
      <w:lvlText w:val="%9"/>
      <w:lvlJc w:val="left"/>
      <w:pPr>
        <w:ind w:left="4668" w:hanging="440"/>
      </w:pPr>
    </w:lvl>
  </w:abstractNum>
  <w:abstractNum w:abstractNumId="7" w15:restartNumberingAfterBreak="0">
    <w:nsid w:val="4EB2395A"/>
    <w:multiLevelType w:val="hybridMultilevel"/>
    <w:tmpl w:val="E8F216CE"/>
    <w:lvl w:ilvl="0" w:tplc="FFFFFFFF">
      <w:start w:val="1"/>
      <w:numFmt w:val="lowerLetter"/>
      <w:lvlText w:val="%1."/>
      <w:lvlJc w:val="left"/>
      <w:pPr>
        <w:ind w:left="1148" w:hanging="440"/>
      </w:pPr>
      <w:rPr>
        <w:rFonts w:hint="default"/>
      </w:rPr>
    </w:lvl>
    <w:lvl w:ilvl="1" w:tplc="FFFFFFFF" w:tentative="1">
      <w:start w:val="1"/>
      <w:numFmt w:val="aiueoFullWidth"/>
      <w:lvlText w:val="(%2)"/>
      <w:lvlJc w:val="left"/>
      <w:pPr>
        <w:ind w:left="1588" w:hanging="440"/>
      </w:pPr>
    </w:lvl>
    <w:lvl w:ilvl="2" w:tplc="FFFFFFFF" w:tentative="1">
      <w:start w:val="1"/>
      <w:numFmt w:val="decimalEnclosedCircle"/>
      <w:lvlText w:val="%3"/>
      <w:lvlJc w:val="left"/>
      <w:pPr>
        <w:ind w:left="2028" w:hanging="440"/>
      </w:pPr>
    </w:lvl>
    <w:lvl w:ilvl="3" w:tplc="FFFFFFFF" w:tentative="1">
      <w:start w:val="1"/>
      <w:numFmt w:val="decimal"/>
      <w:lvlText w:val="%4."/>
      <w:lvlJc w:val="left"/>
      <w:pPr>
        <w:ind w:left="2468" w:hanging="440"/>
      </w:pPr>
    </w:lvl>
    <w:lvl w:ilvl="4" w:tplc="FFFFFFFF" w:tentative="1">
      <w:start w:val="1"/>
      <w:numFmt w:val="aiueoFullWidth"/>
      <w:lvlText w:val="(%5)"/>
      <w:lvlJc w:val="left"/>
      <w:pPr>
        <w:ind w:left="2908" w:hanging="440"/>
      </w:pPr>
    </w:lvl>
    <w:lvl w:ilvl="5" w:tplc="FFFFFFFF" w:tentative="1">
      <w:start w:val="1"/>
      <w:numFmt w:val="decimalEnclosedCircle"/>
      <w:lvlText w:val="%6"/>
      <w:lvlJc w:val="left"/>
      <w:pPr>
        <w:ind w:left="3348" w:hanging="440"/>
      </w:pPr>
    </w:lvl>
    <w:lvl w:ilvl="6" w:tplc="FFFFFFFF" w:tentative="1">
      <w:start w:val="1"/>
      <w:numFmt w:val="decimal"/>
      <w:lvlText w:val="%7."/>
      <w:lvlJc w:val="left"/>
      <w:pPr>
        <w:ind w:left="3788" w:hanging="440"/>
      </w:pPr>
    </w:lvl>
    <w:lvl w:ilvl="7" w:tplc="FFFFFFFF" w:tentative="1">
      <w:start w:val="1"/>
      <w:numFmt w:val="aiueoFullWidth"/>
      <w:lvlText w:val="(%8)"/>
      <w:lvlJc w:val="left"/>
      <w:pPr>
        <w:ind w:left="4228" w:hanging="440"/>
      </w:pPr>
    </w:lvl>
    <w:lvl w:ilvl="8" w:tplc="FFFFFFFF" w:tentative="1">
      <w:start w:val="1"/>
      <w:numFmt w:val="decimalEnclosedCircle"/>
      <w:lvlText w:val="%9"/>
      <w:lvlJc w:val="left"/>
      <w:pPr>
        <w:ind w:left="4668" w:hanging="440"/>
      </w:pPr>
    </w:lvl>
  </w:abstractNum>
  <w:abstractNum w:abstractNumId="8" w15:restartNumberingAfterBreak="0">
    <w:nsid w:val="504D4E9F"/>
    <w:multiLevelType w:val="hybridMultilevel"/>
    <w:tmpl w:val="87E607EE"/>
    <w:lvl w:ilvl="0" w:tplc="3B4AEB82">
      <w:start w:val="1"/>
      <w:numFmt w:val="decimalEnclosedCircle"/>
      <w:lvlText w:val="例%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96753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51032744">
    <w:abstractNumId w:val="3"/>
  </w:num>
  <w:num w:numId="2" w16cid:durableId="24258698">
    <w:abstractNumId w:val="4"/>
  </w:num>
  <w:num w:numId="3" w16cid:durableId="1866288980">
    <w:abstractNumId w:val="2"/>
  </w:num>
  <w:num w:numId="4" w16cid:durableId="563566245">
    <w:abstractNumId w:val="6"/>
  </w:num>
  <w:num w:numId="5" w16cid:durableId="1643998396">
    <w:abstractNumId w:val="7"/>
  </w:num>
  <w:num w:numId="6" w16cid:durableId="1866065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458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0378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0708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91033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0428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9866756">
    <w:abstractNumId w:val="9"/>
  </w:num>
  <w:num w:numId="13" w16cid:durableId="1957372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8232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9482445">
    <w:abstractNumId w:val="3"/>
  </w:num>
  <w:num w:numId="16" w16cid:durableId="2013943947">
    <w:abstractNumId w:val="5"/>
  </w:num>
  <w:num w:numId="17" w16cid:durableId="411632316">
    <w:abstractNumId w:val="8"/>
  </w:num>
  <w:num w:numId="18" w16cid:durableId="88620261">
    <w:abstractNumId w:val="0"/>
  </w:num>
  <w:num w:numId="19" w16cid:durableId="50478632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74"/>
    <w:rsid w:val="00002E06"/>
    <w:rsid w:val="00005F2F"/>
    <w:rsid w:val="000077B5"/>
    <w:rsid w:val="00011517"/>
    <w:rsid w:val="0001390D"/>
    <w:rsid w:val="00025F3E"/>
    <w:rsid w:val="00026235"/>
    <w:rsid w:val="000267E8"/>
    <w:rsid w:val="00030472"/>
    <w:rsid w:val="000324A5"/>
    <w:rsid w:val="000332DB"/>
    <w:rsid w:val="00037B77"/>
    <w:rsid w:val="0004082B"/>
    <w:rsid w:val="00040A5F"/>
    <w:rsid w:val="000457C9"/>
    <w:rsid w:val="00046CC1"/>
    <w:rsid w:val="00047C59"/>
    <w:rsid w:val="000541D6"/>
    <w:rsid w:val="000551D3"/>
    <w:rsid w:val="00056E3A"/>
    <w:rsid w:val="00060A85"/>
    <w:rsid w:val="00061CEC"/>
    <w:rsid w:val="00065195"/>
    <w:rsid w:val="0006547B"/>
    <w:rsid w:val="00065532"/>
    <w:rsid w:val="000679E1"/>
    <w:rsid w:val="00071E5E"/>
    <w:rsid w:val="0007255B"/>
    <w:rsid w:val="0007298E"/>
    <w:rsid w:val="00080F4E"/>
    <w:rsid w:val="00083200"/>
    <w:rsid w:val="000855AD"/>
    <w:rsid w:val="00087240"/>
    <w:rsid w:val="0009178E"/>
    <w:rsid w:val="0009399F"/>
    <w:rsid w:val="0009518E"/>
    <w:rsid w:val="00095E8D"/>
    <w:rsid w:val="00096642"/>
    <w:rsid w:val="00096853"/>
    <w:rsid w:val="000A26A4"/>
    <w:rsid w:val="000B00DE"/>
    <w:rsid w:val="000B19E3"/>
    <w:rsid w:val="000B2F83"/>
    <w:rsid w:val="000B6322"/>
    <w:rsid w:val="000B6488"/>
    <w:rsid w:val="000B75E2"/>
    <w:rsid w:val="000C064F"/>
    <w:rsid w:val="000C0CE7"/>
    <w:rsid w:val="000C0EB0"/>
    <w:rsid w:val="000C1B97"/>
    <w:rsid w:val="000C3121"/>
    <w:rsid w:val="000C3585"/>
    <w:rsid w:val="000C3D63"/>
    <w:rsid w:val="000C6671"/>
    <w:rsid w:val="000C66E4"/>
    <w:rsid w:val="000D0D66"/>
    <w:rsid w:val="000E1701"/>
    <w:rsid w:val="000E4618"/>
    <w:rsid w:val="000E493B"/>
    <w:rsid w:val="000E662D"/>
    <w:rsid w:val="000E6732"/>
    <w:rsid w:val="000F040B"/>
    <w:rsid w:val="000F1902"/>
    <w:rsid w:val="000F468F"/>
    <w:rsid w:val="000F5422"/>
    <w:rsid w:val="000F7A9B"/>
    <w:rsid w:val="0010105F"/>
    <w:rsid w:val="00102581"/>
    <w:rsid w:val="00111E28"/>
    <w:rsid w:val="00114F2F"/>
    <w:rsid w:val="00115AD3"/>
    <w:rsid w:val="00120507"/>
    <w:rsid w:val="00120A1D"/>
    <w:rsid w:val="00124647"/>
    <w:rsid w:val="00125B08"/>
    <w:rsid w:val="0013034C"/>
    <w:rsid w:val="001314BE"/>
    <w:rsid w:val="0013188B"/>
    <w:rsid w:val="00133C6B"/>
    <w:rsid w:val="00135EDF"/>
    <w:rsid w:val="0013604A"/>
    <w:rsid w:val="00136CFD"/>
    <w:rsid w:val="00137B52"/>
    <w:rsid w:val="00142C14"/>
    <w:rsid w:val="00144051"/>
    <w:rsid w:val="001449A0"/>
    <w:rsid w:val="00146E2F"/>
    <w:rsid w:val="001474FA"/>
    <w:rsid w:val="0015340E"/>
    <w:rsid w:val="00154EC2"/>
    <w:rsid w:val="0015632F"/>
    <w:rsid w:val="001606A6"/>
    <w:rsid w:val="00162B33"/>
    <w:rsid w:val="00167A1A"/>
    <w:rsid w:val="00174B47"/>
    <w:rsid w:val="00180437"/>
    <w:rsid w:val="00181400"/>
    <w:rsid w:val="0018474A"/>
    <w:rsid w:val="00184A9A"/>
    <w:rsid w:val="00185EA2"/>
    <w:rsid w:val="001861E9"/>
    <w:rsid w:val="0019028A"/>
    <w:rsid w:val="001952DE"/>
    <w:rsid w:val="0019555D"/>
    <w:rsid w:val="00195F8E"/>
    <w:rsid w:val="001A1E7A"/>
    <w:rsid w:val="001A20B9"/>
    <w:rsid w:val="001A4CC4"/>
    <w:rsid w:val="001B0C28"/>
    <w:rsid w:val="001B1173"/>
    <w:rsid w:val="001B2234"/>
    <w:rsid w:val="001B2B40"/>
    <w:rsid w:val="001B3BBE"/>
    <w:rsid w:val="001B4263"/>
    <w:rsid w:val="001B446B"/>
    <w:rsid w:val="001B56C5"/>
    <w:rsid w:val="001B6FAB"/>
    <w:rsid w:val="001C1DD5"/>
    <w:rsid w:val="001C497C"/>
    <w:rsid w:val="001C7A18"/>
    <w:rsid w:val="001E487E"/>
    <w:rsid w:val="001E7172"/>
    <w:rsid w:val="001F0D2E"/>
    <w:rsid w:val="001F17DE"/>
    <w:rsid w:val="001F41C9"/>
    <w:rsid w:val="001F6A25"/>
    <w:rsid w:val="001F6AC8"/>
    <w:rsid w:val="002010E6"/>
    <w:rsid w:val="00202154"/>
    <w:rsid w:val="002036BE"/>
    <w:rsid w:val="00203F1F"/>
    <w:rsid w:val="002077C9"/>
    <w:rsid w:val="0021468C"/>
    <w:rsid w:val="00216240"/>
    <w:rsid w:val="00216554"/>
    <w:rsid w:val="002167EF"/>
    <w:rsid w:val="00217BDB"/>
    <w:rsid w:val="00217C71"/>
    <w:rsid w:val="00221ABE"/>
    <w:rsid w:val="00222F22"/>
    <w:rsid w:val="0022399F"/>
    <w:rsid w:val="0022796E"/>
    <w:rsid w:val="002317D6"/>
    <w:rsid w:val="002321FA"/>
    <w:rsid w:val="00233E29"/>
    <w:rsid w:val="00234435"/>
    <w:rsid w:val="002365D7"/>
    <w:rsid w:val="00236AE0"/>
    <w:rsid w:val="00237474"/>
    <w:rsid w:val="0023751F"/>
    <w:rsid w:val="00243744"/>
    <w:rsid w:val="00243D78"/>
    <w:rsid w:val="00244D35"/>
    <w:rsid w:val="00247667"/>
    <w:rsid w:val="00247D0E"/>
    <w:rsid w:val="002511F3"/>
    <w:rsid w:val="002514EC"/>
    <w:rsid w:val="002524FC"/>
    <w:rsid w:val="00253ED2"/>
    <w:rsid w:val="00254418"/>
    <w:rsid w:val="002552DE"/>
    <w:rsid w:val="00255F8C"/>
    <w:rsid w:val="0025719C"/>
    <w:rsid w:val="002615BD"/>
    <w:rsid w:val="00261BA7"/>
    <w:rsid w:val="00262C86"/>
    <w:rsid w:val="00263475"/>
    <w:rsid w:val="00264E42"/>
    <w:rsid w:val="00265D35"/>
    <w:rsid w:val="00270AC9"/>
    <w:rsid w:val="00271704"/>
    <w:rsid w:val="00272659"/>
    <w:rsid w:val="00273E5E"/>
    <w:rsid w:val="0027457A"/>
    <w:rsid w:val="00277DC3"/>
    <w:rsid w:val="002811FA"/>
    <w:rsid w:val="00282A88"/>
    <w:rsid w:val="00283575"/>
    <w:rsid w:val="002856E7"/>
    <w:rsid w:val="00293265"/>
    <w:rsid w:val="0029463F"/>
    <w:rsid w:val="002978B3"/>
    <w:rsid w:val="002A0933"/>
    <w:rsid w:val="002A238D"/>
    <w:rsid w:val="002A325E"/>
    <w:rsid w:val="002A7AF0"/>
    <w:rsid w:val="002B1854"/>
    <w:rsid w:val="002B2DCC"/>
    <w:rsid w:val="002B6FBE"/>
    <w:rsid w:val="002B74B5"/>
    <w:rsid w:val="002B74BB"/>
    <w:rsid w:val="002C2BD6"/>
    <w:rsid w:val="002C643A"/>
    <w:rsid w:val="002C6526"/>
    <w:rsid w:val="002D1776"/>
    <w:rsid w:val="002D18DB"/>
    <w:rsid w:val="002D2A25"/>
    <w:rsid w:val="002D35BF"/>
    <w:rsid w:val="002D4F21"/>
    <w:rsid w:val="002D7EE9"/>
    <w:rsid w:val="002E2D20"/>
    <w:rsid w:val="002E3B2B"/>
    <w:rsid w:val="002E4860"/>
    <w:rsid w:val="002E48F4"/>
    <w:rsid w:val="002E6196"/>
    <w:rsid w:val="002E634B"/>
    <w:rsid w:val="002E668C"/>
    <w:rsid w:val="002F0449"/>
    <w:rsid w:val="002F1A07"/>
    <w:rsid w:val="002F1B3D"/>
    <w:rsid w:val="002F2043"/>
    <w:rsid w:val="002F3C7C"/>
    <w:rsid w:val="002F57D0"/>
    <w:rsid w:val="002F592F"/>
    <w:rsid w:val="002F6E3D"/>
    <w:rsid w:val="00303784"/>
    <w:rsid w:val="003038A2"/>
    <w:rsid w:val="0030687B"/>
    <w:rsid w:val="00310167"/>
    <w:rsid w:val="003144EF"/>
    <w:rsid w:val="003157E7"/>
    <w:rsid w:val="00317EF2"/>
    <w:rsid w:val="00320D12"/>
    <w:rsid w:val="003228C8"/>
    <w:rsid w:val="00322925"/>
    <w:rsid w:val="00325480"/>
    <w:rsid w:val="00327302"/>
    <w:rsid w:val="003278A2"/>
    <w:rsid w:val="0033128C"/>
    <w:rsid w:val="00331786"/>
    <w:rsid w:val="00332397"/>
    <w:rsid w:val="00333003"/>
    <w:rsid w:val="003364D6"/>
    <w:rsid w:val="0033679F"/>
    <w:rsid w:val="00342B8B"/>
    <w:rsid w:val="00344E7B"/>
    <w:rsid w:val="00350A98"/>
    <w:rsid w:val="00351608"/>
    <w:rsid w:val="00355438"/>
    <w:rsid w:val="003558EA"/>
    <w:rsid w:val="00356B5F"/>
    <w:rsid w:val="00357E65"/>
    <w:rsid w:val="00361136"/>
    <w:rsid w:val="00361332"/>
    <w:rsid w:val="0036294A"/>
    <w:rsid w:val="00363A13"/>
    <w:rsid w:val="00364C8D"/>
    <w:rsid w:val="00371304"/>
    <w:rsid w:val="00371B86"/>
    <w:rsid w:val="003730DF"/>
    <w:rsid w:val="00373143"/>
    <w:rsid w:val="00376489"/>
    <w:rsid w:val="00381C89"/>
    <w:rsid w:val="00381EC2"/>
    <w:rsid w:val="00383640"/>
    <w:rsid w:val="003845BC"/>
    <w:rsid w:val="00387425"/>
    <w:rsid w:val="00387662"/>
    <w:rsid w:val="003879FF"/>
    <w:rsid w:val="003918B9"/>
    <w:rsid w:val="00394CD9"/>
    <w:rsid w:val="00396507"/>
    <w:rsid w:val="003978A8"/>
    <w:rsid w:val="003A2672"/>
    <w:rsid w:val="003A41D4"/>
    <w:rsid w:val="003A4AFF"/>
    <w:rsid w:val="003A6032"/>
    <w:rsid w:val="003A6A19"/>
    <w:rsid w:val="003B3B34"/>
    <w:rsid w:val="003C4983"/>
    <w:rsid w:val="003C62FC"/>
    <w:rsid w:val="003D2688"/>
    <w:rsid w:val="003D28A8"/>
    <w:rsid w:val="003E29BF"/>
    <w:rsid w:val="003E6977"/>
    <w:rsid w:val="003E6D81"/>
    <w:rsid w:val="003F0ECC"/>
    <w:rsid w:val="003F42AB"/>
    <w:rsid w:val="003F5492"/>
    <w:rsid w:val="003F5FC2"/>
    <w:rsid w:val="003F7578"/>
    <w:rsid w:val="003F7D11"/>
    <w:rsid w:val="00400AAB"/>
    <w:rsid w:val="00405F2F"/>
    <w:rsid w:val="0041266C"/>
    <w:rsid w:val="00412BF5"/>
    <w:rsid w:val="004171D5"/>
    <w:rsid w:val="0041732B"/>
    <w:rsid w:val="0041767D"/>
    <w:rsid w:val="00417AEC"/>
    <w:rsid w:val="00417BDE"/>
    <w:rsid w:val="00424D5D"/>
    <w:rsid w:val="004255DD"/>
    <w:rsid w:val="00426116"/>
    <w:rsid w:val="00430421"/>
    <w:rsid w:val="004311C1"/>
    <w:rsid w:val="00431729"/>
    <w:rsid w:val="0043348B"/>
    <w:rsid w:val="00434C27"/>
    <w:rsid w:val="00435DF6"/>
    <w:rsid w:val="00436259"/>
    <w:rsid w:val="00441145"/>
    <w:rsid w:val="004438F0"/>
    <w:rsid w:val="004531BD"/>
    <w:rsid w:val="00455183"/>
    <w:rsid w:val="00457CBC"/>
    <w:rsid w:val="00464445"/>
    <w:rsid w:val="00467AB6"/>
    <w:rsid w:val="00471F81"/>
    <w:rsid w:val="00473289"/>
    <w:rsid w:val="00475705"/>
    <w:rsid w:val="004765A0"/>
    <w:rsid w:val="0047671C"/>
    <w:rsid w:val="00483146"/>
    <w:rsid w:val="0048420D"/>
    <w:rsid w:val="00485405"/>
    <w:rsid w:val="00486EE5"/>
    <w:rsid w:val="00487138"/>
    <w:rsid w:val="00487A31"/>
    <w:rsid w:val="00490268"/>
    <w:rsid w:val="004908EB"/>
    <w:rsid w:val="00491C50"/>
    <w:rsid w:val="00494BA9"/>
    <w:rsid w:val="004A026C"/>
    <w:rsid w:val="004A0769"/>
    <w:rsid w:val="004A4DA8"/>
    <w:rsid w:val="004A54F5"/>
    <w:rsid w:val="004A7251"/>
    <w:rsid w:val="004B2D78"/>
    <w:rsid w:val="004B4793"/>
    <w:rsid w:val="004B5080"/>
    <w:rsid w:val="004B6C4F"/>
    <w:rsid w:val="004C099C"/>
    <w:rsid w:val="004C35DE"/>
    <w:rsid w:val="004C494D"/>
    <w:rsid w:val="004C6D3F"/>
    <w:rsid w:val="004D02B8"/>
    <w:rsid w:val="004D0B7A"/>
    <w:rsid w:val="004D2B3D"/>
    <w:rsid w:val="004D35F9"/>
    <w:rsid w:val="004D3BA7"/>
    <w:rsid w:val="004D53EC"/>
    <w:rsid w:val="004D5F5E"/>
    <w:rsid w:val="004E57DC"/>
    <w:rsid w:val="004E62C9"/>
    <w:rsid w:val="004E73D2"/>
    <w:rsid w:val="004F0070"/>
    <w:rsid w:val="004F34EC"/>
    <w:rsid w:val="004F56E1"/>
    <w:rsid w:val="004F60A4"/>
    <w:rsid w:val="004F76E9"/>
    <w:rsid w:val="005029AD"/>
    <w:rsid w:val="005040D9"/>
    <w:rsid w:val="00511D2C"/>
    <w:rsid w:val="005140F4"/>
    <w:rsid w:val="00516567"/>
    <w:rsid w:val="00516E0E"/>
    <w:rsid w:val="00521B9E"/>
    <w:rsid w:val="00525ED9"/>
    <w:rsid w:val="00527E79"/>
    <w:rsid w:val="0053104A"/>
    <w:rsid w:val="00536540"/>
    <w:rsid w:val="00542BD9"/>
    <w:rsid w:val="00551183"/>
    <w:rsid w:val="005519A9"/>
    <w:rsid w:val="005550E6"/>
    <w:rsid w:val="0055790A"/>
    <w:rsid w:val="00561DC0"/>
    <w:rsid w:val="0057091C"/>
    <w:rsid w:val="005712CE"/>
    <w:rsid w:val="005713CF"/>
    <w:rsid w:val="0057517F"/>
    <w:rsid w:val="00576223"/>
    <w:rsid w:val="005801CC"/>
    <w:rsid w:val="0058093E"/>
    <w:rsid w:val="005829F3"/>
    <w:rsid w:val="00586A6A"/>
    <w:rsid w:val="005946D9"/>
    <w:rsid w:val="005950C9"/>
    <w:rsid w:val="005956EF"/>
    <w:rsid w:val="0059574D"/>
    <w:rsid w:val="005A0260"/>
    <w:rsid w:val="005A0628"/>
    <w:rsid w:val="005A1703"/>
    <w:rsid w:val="005A46D3"/>
    <w:rsid w:val="005A60B6"/>
    <w:rsid w:val="005B1D14"/>
    <w:rsid w:val="005B205F"/>
    <w:rsid w:val="005B2560"/>
    <w:rsid w:val="005B27D3"/>
    <w:rsid w:val="005B2D21"/>
    <w:rsid w:val="005B6A85"/>
    <w:rsid w:val="005C1773"/>
    <w:rsid w:val="005D1536"/>
    <w:rsid w:val="005D2DA4"/>
    <w:rsid w:val="005D38B0"/>
    <w:rsid w:val="005D472D"/>
    <w:rsid w:val="005D6A0C"/>
    <w:rsid w:val="005D75CE"/>
    <w:rsid w:val="005E2DAA"/>
    <w:rsid w:val="005E353C"/>
    <w:rsid w:val="005F0684"/>
    <w:rsid w:val="005F5894"/>
    <w:rsid w:val="005F603D"/>
    <w:rsid w:val="005F76F3"/>
    <w:rsid w:val="0060064E"/>
    <w:rsid w:val="006035B6"/>
    <w:rsid w:val="00604A4C"/>
    <w:rsid w:val="006068B3"/>
    <w:rsid w:val="00612FA8"/>
    <w:rsid w:val="00613F24"/>
    <w:rsid w:val="00615A54"/>
    <w:rsid w:val="00616128"/>
    <w:rsid w:val="00620BBD"/>
    <w:rsid w:val="00623150"/>
    <w:rsid w:val="006232CD"/>
    <w:rsid w:val="0062770C"/>
    <w:rsid w:val="00627A3F"/>
    <w:rsid w:val="00627CE6"/>
    <w:rsid w:val="00632127"/>
    <w:rsid w:val="0063375D"/>
    <w:rsid w:val="00634DFD"/>
    <w:rsid w:val="00634FC3"/>
    <w:rsid w:val="006368C3"/>
    <w:rsid w:val="006407FF"/>
    <w:rsid w:val="00641703"/>
    <w:rsid w:val="006418C8"/>
    <w:rsid w:val="00641DA7"/>
    <w:rsid w:val="006431D5"/>
    <w:rsid w:val="00643392"/>
    <w:rsid w:val="006460BB"/>
    <w:rsid w:val="00646C7B"/>
    <w:rsid w:val="0064796B"/>
    <w:rsid w:val="0065035C"/>
    <w:rsid w:val="006503CE"/>
    <w:rsid w:val="00650BBD"/>
    <w:rsid w:val="00650F20"/>
    <w:rsid w:val="00653DE3"/>
    <w:rsid w:val="00660B8E"/>
    <w:rsid w:val="00665DA8"/>
    <w:rsid w:val="00667AF8"/>
    <w:rsid w:val="00672F95"/>
    <w:rsid w:val="0068179F"/>
    <w:rsid w:val="00682198"/>
    <w:rsid w:val="0068551C"/>
    <w:rsid w:val="00691B26"/>
    <w:rsid w:val="00691FF2"/>
    <w:rsid w:val="006922F4"/>
    <w:rsid w:val="006932A8"/>
    <w:rsid w:val="006970F8"/>
    <w:rsid w:val="0069795B"/>
    <w:rsid w:val="006979AC"/>
    <w:rsid w:val="00697B55"/>
    <w:rsid w:val="00697D0D"/>
    <w:rsid w:val="006A44CD"/>
    <w:rsid w:val="006A5078"/>
    <w:rsid w:val="006B2417"/>
    <w:rsid w:val="006B4206"/>
    <w:rsid w:val="006B51E4"/>
    <w:rsid w:val="006B5790"/>
    <w:rsid w:val="006B6258"/>
    <w:rsid w:val="006B6A02"/>
    <w:rsid w:val="006B71EC"/>
    <w:rsid w:val="006C1DB9"/>
    <w:rsid w:val="006C207B"/>
    <w:rsid w:val="006D322D"/>
    <w:rsid w:val="006D3728"/>
    <w:rsid w:val="006D6130"/>
    <w:rsid w:val="006D7A1D"/>
    <w:rsid w:val="006E00A8"/>
    <w:rsid w:val="006E0CDC"/>
    <w:rsid w:val="006E388E"/>
    <w:rsid w:val="006E51F4"/>
    <w:rsid w:val="006E75B5"/>
    <w:rsid w:val="006F21D2"/>
    <w:rsid w:val="006F3A74"/>
    <w:rsid w:val="006F6984"/>
    <w:rsid w:val="007000F9"/>
    <w:rsid w:val="00700236"/>
    <w:rsid w:val="007005D8"/>
    <w:rsid w:val="00701467"/>
    <w:rsid w:val="00701CFE"/>
    <w:rsid w:val="0070209E"/>
    <w:rsid w:val="00703934"/>
    <w:rsid w:val="00707455"/>
    <w:rsid w:val="00707CF1"/>
    <w:rsid w:val="00710957"/>
    <w:rsid w:val="0071112D"/>
    <w:rsid w:val="007115EC"/>
    <w:rsid w:val="00711A6A"/>
    <w:rsid w:val="00711C54"/>
    <w:rsid w:val="007120D1"/>
    <w:rsid w:val="007157E7"/>
    <w:rsid w:val="00715A76"/>
    <w:rsid w:val="00715B9F"/>
    <w:rsid w:val="00721BE4"/>
    <w:rsid w:val="00722236"/>
    <w:rsid w:val="007276FC"/>
    <w:rsid w:val="0073155E"/>
    <w:rsid w:val="00732614"/>
    <w:rsid w:val="00733F5C"/>
    <w:rsid w:val="00735029"/>
    <w:rsid w:val="007357F5"/>
    <w:rsid w:val="00735B96"/>
    <w:rsid w:val="007369CC"/>
    <w:rsid w:val="00741E93"/>
    <w:rsid w:val="007428FB"/>
    <w:rsid w:val="00742E38"/>
    <w:rsid w:val="0074694C"/>
    <w:rsid w:val="007571A5"/>
    <w:rsid w:val="00757783"/>
    <w:rsid w:val="00762DB0"/>
    <w:rsid w:val="00764B3A"/>
    <w:rsid w:val="00765E1A"/>
    <w:rsid w:val="00770729"/>
    <w:rsid w:val="00770FDC"/>
    <w:rsid w:val="007763C8"/>
    <w:rsid w:val="00780AFC"/>
    <w:rsid w:val="0078161F"/>
    <w:rsid w:val="00783523"/>
    <w:rsid w:val="00787654"/>
    <w:rsid w:val="007902DF"/>
    <w:rsid w:val="007908D0"/>
    <w:rsid w:val="0079202A"/>
    <w:rsid w:val="0079491E"/>
    <w:rsid w:val="00795375"/>
    <w:rsid w:val="00795E02"/>
    <w:rsid w:val="007A0D03"/>
    <w:rsid w:val="007A2D2F"/>
    <w:rsid w:val="007A343B"/>
    <w:rsid w:val="007A4DA6"/>
    <w:rsid w:val="007A5547"/>
    <w:rsid w:val="007A5609"/>
    <w:rsid w:val="007A6B1D"/>
    <w:rsid w:val="007A7B91"/>
    <w:rsid w:val="007B0A15"/>
    <w:rsid w:val="007B1EB4"/>
    <w:rsid w:val="007B21E2"/>
    <w:rsid w:val="007B5E1C"/>
    <w:rsid w:val="007C140B"/>
    <w:rsid w:val="007C17DA"/>
    <w:rsid w:val="007C1CD5"/>
    <w:rsid w:val="007C6565"/>
    <w:rsid w:val="007C6A60"/>
    <w:rsid w:val="007D402A"/>
    <w:rsid w:val="007D40D1"/>
    <w:rsid w:val="007E16F6"/>
    <w:rsid w:val="007E1749"/>
    <w:rsid w:val="007E48BB"/>
    <w:rsid w:val="007E68F7"/>
    <w:rsid w:val="007E7526"/>
    <w:rsid w:val="007F3091"/>
    <w:rsid w:val="007F66B7"/>
    <w:rsid w:val="00801172"/>
    <w:rsid w:val="0080418B"/>
    <w:rsid w:val="00812886"/>
    <w:rsid w:val="008141BA"/>
    <w:rsid w:val="00820021"/>
    <w:rsid w:val="00820836"/>
    <w:rsid w:val="00825157"/>
    <w:rsid w:val="0083637B"/>
    <w:rsid w:val="00840E81"/>
    <w:rsid w:val="00843D62"/>
    <w:rsid w:val="00845A0C"/>
    <w:rsid w:val="008505F0"/>
    <w:rsid w:val="0085209E"/>
    <w:rsid w:val="00853758"/>
    <w:rsid w:val="00857400"/>
    <w:rsid w:val="00857CEB"/>
    <w:rsid w:val="00860087"/>
    <w:rsid w:val="00862581"/>
    <w:rsid w:val="00866793"/>
    <w:rsid w:val="00867841"/>
    <w:rsid w:val="00867FB4"/>
    <w:rsid w:val="00871FAF"/>
    <w:rsid w:val="00872E10"/>
    <w:rsid w:val="0087436D"/>
    <w:rsid w:val="008755F3"/>
    <w:rsid w:val="00877C34"/>
    <w:rsid w:val="008805EC"/>
    <w:rsid w:val="00882E5C"/>
    <w:rsid w:val="0088420E"/>
    <w:rsid w:val="00884DF6"/>
    <w:rsid w:val="00887F64"/>
    <w:rsid w:val="00891986"/>
    <w:rsid w:val="00893469"/>
    <w:rsid w:val="0089431A"/>
    <w:rsid w:val="00895A6B"/>
    <w:rsid w:val="00895E3D"/>
    <w:rsid w:val="0089741B"/>
    <w:rsid w:val="008A3691"/>
    <w:rsid w:val="008A5D8C"/>
    <w:rsid w:val="008A5DA8"/>
    <w:rsid w:val="008A6001"/>
    <w:rsid w:val="008A6E91"/>
    <w:rsid w:val="008B0A5F"/>
    <w:rsid w:val="008B0B53"/>
    <w:rsid w:val="008B0BEE"/>
    <w:rsid w:val="008B0DEE"/>
    <w:rsid w:val="008B12B6"/>
    <w:rsid w:val="008B17B7"/>
    <w:rsid w:val="008C087E"/>
    <w:rsid w:val="008C5334"/>
    <w:rsid w:val="008C5FAD"/>
    <w:rsid w:val="008C7672"/>
    <w:rsid w:val="008C7CBC"/>
    <w:rsid w:val="008D2273"/>
    <w:rsid w:val="008D3C87"/>
    <w:rsid w:val="008D48C9"/>
    <w:rsid w:val="008D5B32"/>
    <w:rsid w:val="008D71A6"/>
    <w:rsid w:val="008D7E79"/>
    <w:rsid w:val="008E632A"/>
    <w:rsid w:val="008F06E1"/>
    <w:rsid w:val="008F2118"/>
    <w:rsid w:val="008F36A5"/>
    <w:rsid w:val="008F3857"/>
    <w:rsid w:val="008F7C4A"/>
    <w:rsid w:val="00907B7E"/>
    <w:rsid w:val="009112B5"/>
    <w:rsid w:val="0091553F"/>
    <w:rsid w:val="00916427"/>
    <w:rsid w:val="00916C36"/>
    <w:rsid w:val="009216AF"/>
    <w:rsid w:val="00923B2F"/>
    <w:rsid w:val="0092451D"/>
    <w:rsid w:val="009316D9"/>
    <w:rsid w:val="00941CCB"/>
    <w:rsid w:val="00943C14"/>
    <w:rsid w:val="00944AEF"/>
    <w:rsid w:val="00945789"/>
    <w:rsid w:val="0094642A"/>
    <w:rsid w:val="009477CE"/>
    <w:rsid w:val="0095152B"/>
    <w:rsid w:val="009527D9"/>
    <w:rsid w:val="00956ACF"/>
    <w:rsid w:val="00960B80"/>
    <w:rsid w:val="00964115"/>
    <w:rsid w:val="009650D0"/>
    <w:rsid w:val="00965CBC"/>
    <w:rsid w:val="0096642B"/>
    <w:rsid w:val="00970797"/>
    <w:rsid w:val="0097290F"/>
    <w:rsid w:val="00972E62"/>
    <w:rsid w:val="00975052"/>
    <w:rsid w:val="0097748A"/>
    <w:rsid w:val="009813CD"/>
    <w:rsid w:val="00981E40"/>
    <w:rsid w:val="009834FB"/>
    <w:rsid w:val="00984E01"/>
    <w:rsid w:val="00991ACC"/>
    <w:rsid w:val="00991F51"/>
    <w:rsid w:val="00993D5A"/>
    <w:rsid w:val="009941C4"/>
    <w:rsid w:val="00997579"/>
    <w:rsid w:val="00997B45"/>
    <w:rsid w:val="009A05E7"/>
    <w:rsid w:val="009A0950"/>
    <w:rsid w:val="009A0AE6"/>
    <w:rsid w:val="009A188E"/>
    <w:rsid w:val="009B1939"/>
    <w:rsid w:val="009B2E72"/>
    <w:rsid w:val="009B5D0A"/>
    <w:rsid w:val="009C04B1"/>
    <w:rsid w:val="009C1E17"/>
    <w:rsid w:val="009C22F7"/>
    <w:rsid w:val="009C2F93"/>
    <w:rsid w:val="009C4888"/>
    <w:rsid w:val="009C4B38"/>
    <w:rsid w:val="009C5264"/>
    <w:rsid w:val="009C595F"/>
    <w:rsid w:val="009D4E3E"/>
    <w:rsid w:val="009D5680"/>
    <w:rsid w:val="009D6520"/>
    <w:rsid w:val="009E017A"/>
    <w:rsid w:val="009E15C3"/>
    <w:rsid w:val="009E2D4D"/>
    <w:rsid w:val="009E3262"/>
    <w:rsid w:val="009E355F"/>
    <w:rsid w:val="009E3CCF"/>
    <w:rsid w:val="009E55FC"/>
    <w:rsid w:val="009E5EC2"/>
    <w:rsid w:val="009E70F9"/>
    <w:rsid w:val="009F10A9"/>
    <w:rsid w:val="009F2A54"/>
    <w:rsid w:val="009F3982"/>
    <w:rsid w:val="00A013E4"/>
    <w:rsid w:val="00A01D96"/>
    <w:rsid w:val="00A04AB7"/>
    <w:rsid w:val="00A0601E"/>
    <w:rsid w:val="00A07CEC"/>
    <w:rsid w:val="00A13B4B"/>
    <w:rsid w:val="00A141FE"/>
    <w:rsid w:val="00A14720"/>
    <w:rsid w:val="00A14DF0"/>
    <w:rsid w:val="00A1532B"/>
    <w:rsid w:val="00A20087"/>
    <w:rsid w:val="00A21937"/>
    <w:rsid w:val="00A23C60"/>
    <w:rsid w:val="00A24FC6"/>
    <w:rsid w:val="00A25A4B"/>
    <w:rsid w:val="00A26CBA"/>
    <w:rsid w:val="00A30D85"/>
    <w:rsid w:val="00A32BCF"/>
    <w:rsid w:val="00A34B67"/>
    <w:rsid w:val="00A364AF"/>
    <w:rsid w:val="00A36603"/>
    <w:rsid w:val="00A40BFD"/>
    <w:rsid w:val="00A41556"/>
    <w:rsid w:val="00A41B29"/>
    <w:rsid w:val="00A46FCC"/>
    <w:rsid w:val="00A47985"/>
    <w:rsid w:val="00A54F05"/>
    <w:rsid w:val="00A556AD"/>
    <w:rsid w:val="00A5671E"/>
    <w:rsid w:val="00A5781A"/>
    <w:rsid w:val="00A6029B"/>
    <w:rsid w:val="00A627DA"/>
    <w:rsid w:val="00A64556"/>
    <w:rsid w:val="00A70D0E"/>
    <w:rsid w:val="00A7581D"/>
    <w:rsid w:val="00A84D39"/>
    <w:rsid w:val="00A90EAD"/>
    <w:rsid w:val="00A92479"/>
    <w:rsid w:val="00A92DDD"/>
    <w:rsid w:val="00A9535A"/>
    <w:rsid w:val="00A978C5"/>
    <w:rsid w:val="00AA322F"/>
    <w:rsid w:val="00AA372A"/>
    <w:rsid w:val="00AB08F5"/>
    <w:rsid w:val="00AB26D0"/>
    <w:rsid w:val="00AB6175"/>
    <w:rsid w:val="00AB7AC6"/>
    <w:rsid w:val="00AC0193"/>
    <w:rsid w:val="00AC047C"/>
    <w:rsid w:val="00AC0901"/>
    <w:rsid w:val="00AC2751"/>
    <w:rsid w:val="00AC4711"/>
    <w:rsid w:val="00AC5FCD"/>
    <w:rsid w:val="00AD0248"/>
    <w:rsid w:val="00AD150A"/>
    <w:rsid w:val="00AD23F5"/>
    <w:rsid w:val="00AD340F"/>
    <w:rsid w:val="00AE0C33"/>
    <w:rsid w:val="00AE2DE1"/>
    <w:rsid w:val="00AE5584"/>
    <w:rsid w:val="00AE5C6A"/>
    <w:rsid w:val="00AE6207"/>
    <w:rsid w:val="00AE7927"/>
    <w:rsid w:val="00AF1282"/>
    <w:rsid w:val="00AF14D5"/>
    <w:rsid w:val="00AF1DC4"/>
    <w:rsid w:val="00AF5B50"/>
    <w:rsid w:val="00AF69E5"/>
    <w:rsid w:val="00AF7089"/>
    <w:rsid w:val="00B01C1F"/>
    <w:rsid w:val="00B0611B"/>
    <w:rsid w:val="00B07AE0"/>
    <w:rsid w:val="00B102AD"/>
    <w:rsid w:val="00B111F7"/>
    <w:rsid w:val="00B12A9C"/>
    <w:rsid w:val="00B14B8F"/>
    <w:rsid w:val="00B15F47"/>
    <w:rsid w:val="00B166B3"/>
    <w:rsid w:val="00B2015C"/>
    <w:rsid w:val="00B20224"/>
    <w:rsid w:val="00B205BB"/>
    <w:rsid w:val="00B21D45"/>
    <w:rsid w:val="00B225DF"/>
    <w:rsid w:val="00B22F0C"/>
    <w:rsid w:val="00B23138"/>
    <w:rsid w:val="00B23FB4"/>
    <w:rsid w:val="00B2515A"/>
    <w:rsid w:val="00B31D68"/>
    <w:rsid w:val="00B34317"/>
    <w:rsid w:val="00B34AB4"/>
    <w:rsid w:val="00B35B1D"/>
    <w:rsid w:val="00B37A6B"/>
    <w:rsid w:val="00B37DDA"/>
    <w:rsid w:val="00B417A6"/>
    <w:rsid w:val="00B41DA4"/>
    <w:rsid w:val="00B426D2"/>
    <w:rsid w:val="00B42783"/>
    <w:rsid w:val="00B42C82"/>
    <w:rsid w:val="00B4335E"/>
    <w:rsid w:val="00B4369A"/>
    <w:rsid w:val="00B500B1"/>
    <w:rsid w:val="00B53723"/>
    <w:rsid w:val="00B5674A"/>
    <w:rsid w:val="00B5704A"/>
    <w:rsid w:val="00B60800"/>
    <w:rsid w:val="00B618C2"/>
    <w:rsid w:val="00B6236D"/>
    <w:rsid w:val="00B63447"/>
    <w:rsid w:val="00B63BB1"/>
    <w:rsid w:val="00B63E90"/>
    <w:rsid w:val="00B64276"/>
    <w:rsid w:val="00B67585"/>
    <w:rsid w:val="00B70317"/>
    <w:rsid w:val="00B70B5D"/>
    <w:rsid w:val="00B72DA8"/>
    <w:rsid w:val="00B73047"/>
    <w:rsid w:val="00B738B8"/>
    <w:rsid w:val="00B766EB"/>
    <w:rsid w:val="00B76A97"/>
    <w:rsid w:val="00B76C34"/>
    <w:rsid w:val="00B80F45"/>
    <w:rsid w:val="00B81D75"/>
    <w:rsid w:val="00B871F6"/>
    <w:rsid w:val="00B87CEC"/>
    <w:rsid w:val="00B87F7A"/>
    <w:rsid w:val="00B95265"/>
    <w:rsid w:val="00B9747F"/>
    <w:rsid w:val="00BA6361"/>
    <w:rsid w:val="00BA6BB4"/>
    <w:rsid w:val="00BA732A"/>
    <w:rsid w:val="00BA75AF"/>
    <w:rsid w:val="00BB07B8"/>
    <w:rsid w:val="00BB1452"/>
    <w:rsid w:val="00BB4EC2"/>
    <w:rsid w:val="00BB5D0B"/>
    <w:rsid w:val="00BB5F3B"/>
    <w:rsid w:val="00BB6451"/>
    <w:rsid w:val="00BB79CB"/>
    <w:rsid w:val="00BC3A2B"/>
    <w:rsid w:val="00BC5A8D"/>
    <w:rsid w:val="00BC635B"/>
    <w:rsid w:val="00BC65C7"/>
    <w:rsid w:val="00BC7A19"/>
    <w:rsid w:val="00BD491A"/>
    <w:rsid w:val="00BE2086"/>
    <w:rsid w:val="00BE2425"/>
    <w:rsid w:val="00BE4E24"/>
    <w:rsid w:val="00BE5F7B"/>
    <w:rsid w:val="00BE6EF5"/>
    <w:rsid w:val="00BF55F9"/>
    <w:rsid w:val="00BF6863"/>
    <w:rsid w:val="00C05AB0"/>
    <w:rsid w:val="00C06663"/>
    <w:rsid w:val="00C06699"/>
    <w:rsid w:val="00C07278"/>
    <w:rsid w:val="00C078C0"/>
    <w:rsid w:val="00C07A4A"/>
    <w:rsid w:val="00C07F82"/>
    <w:rsid w:val="00C11E7A"/>
    <w:rsid w:val="00C1276D"/>
    <w:rsid w:val="00C14C41"/>
    <w:rsid w:val="00C14ED6"/>
    <w:rsid w:val="00C21BBE"/>
    <w:rsid w:val="00C26BFA"/>
    <w:rsid w:val="00C310C3"/>
    <w:rsid w:val="00C317E2"/>
    <w:rsid w:val="00C31DCA"/>
    <w:rsid w:val="00C34296"/>
    <w:rsid w:val="00C35222"/>
    <w:rsid w:val="00C37CF6"/>
    <w:rsid w:val="00C433F0"/>
    <w:rsid w:val="00C469E5"/>
    <w:rsid w:val="00C5142D"/>
    <w:rsid w:val="00C521A4"/>
    <w:rsid w:val="00C5232D"/>
    <w:rsid w:val="00C538FD"/>
    <w:rsid w:val="00C54212"/>
    <w:rsid w:val="00C55A63"/>
    <w:rsid w:val="00C5642C"/>
    <w:rsid w:val="00C60F3E"/>
    <w:rsid w:val="00C6400F"/>
    <w:rsid w:val="00C65A94"/>
    <w:rsid w:val="00C678DC"/>
    <w:rsid w:val="00C67B6C"/>
    <w:rsid w:val="00C70AB1"/>
    <w:rsid w:val="00C7138E"/>
    <w:rsid w:val="00C72ACE"/>
    <w:rsid w:val="00C72B34"/>
    <w:rsid w:val="00C73908"/>
    <w:rsid w:val="00C81B72"/>
    <w:rsid w:val="00C86A5A"/>
    <w:rsid w:val="00C874F7"/>
    <w:rsid w:val="00C92C3C"/>
    <w:rsid w:val="00CA2107"/>
    <w:rsid w:val="00CA3E9D"/>
    <w:rsid w:val="00CA63F9"/>
    <w:rsid w:val="00CB0A35"/>
    <w:rsid w:val="00CB38B3"/>
    <w:rsid w:val="00CB51D8"/>
    <w:rsid w:val="00CB5DA2"/>
    <w:rsid w:val="00CC1A2C"/>
    <w:rsid w:val="00CC3EC9"/>
    <w:rsid w:val="00CC6676"/>
    <w:rsid w:val="00CC7DCF"/>
    <w:rsid w:val="00CD0452"/>
    <w:rsid w:val="00CD4353"/>
    <w:rsid w:val="00CD4E7A"/>
    <w:rsid w:val="00CD7F6A"/>
    <w:rsid w:val="00CE0710"/>
    <w:rsid w:val="00CE182F"/>
    <w:rsid w:val="00CE2B59"/>
    <w:rsid w:val="00CE5ADE"/>
    <w:rsid w:val="00CE7D18"/>
    <w:rsid w:val="00CF0F48"/>
    <w:rsid w:val="00CF2454"/>
    <w:rsid w:val="00CF592B"/>
    <w:rsid w:val="00CF65BA"/>
    <w:rsid w:val="00CF6E35"/>
    <w:rsid w:val="00D0195E"/>
    <w:rsid w:val="00D02863"/>
    <w:rsid w:val="00D03CE6"/>
    <w:rsid w:val="00D05FA3"/>
    <w:rsid w:val="00D074B7"/>
    <w:rsid w:val="00D128D7"/>
    <w:rsid w:val="00D12DD7"/>
    <w:rsid w:val="00D141EB"/>
    <w:rsid w:val="00D155D0"/>
    <w:rsid w:val="00D17C03"/>
    <w:rsid w:val="00D20867"/>
    <w:rsid w:val="00D25C6C"/>
    <w:rsid w:val="00D265A6"/>
    <w:rsid w:val="00D3087B"/>
    <w:rsid w:val="00D31166"/>
    <w:rsid w:val="00D33D59"/>
    <w:rsid w:val="00D40029"/>
    <w:rsid w:val="00D410FB"/>
    <w:rsid w:val="00D43E28"/>
    <w:rsid w:val="00D4522D"/>
    <w:rsid w:val="00D47AF5"/>
    <w:rsid w:val="00D5021D"/>
    <w:rsid w:val="00D50709"/>
    <w:rsid w:val="00D50FE8"/>
    <w:rsid w:val="00D54F81"/>
    <w:rsid w:val="00D55507"/>
    <w:rsid w:val="00D606FF"/>
    <w:rsid w:val="00D60977"/>
    <w:rsid w:val="00D6168A"/>
    <w:rsid w:val="00D61887"/>
    <w:rsid w:val="00D64337"/>
    <w:rsid w:val="00D6623F"/>
    <w:rsid w:val="00D6683B"/>
    <w:rsid w:val="00D66E49"/>
    <w:rsid w:val="00D70235"/>
    <w:rsid w:val="00D728FB"/>
    <w:rsid w:val="00D73547"/>
    <w:rsid w:val="00D747C8"/>
    <w:rsid w:val="00D77698"/>
    <w:rsid w:val="00D83829"/>
    <w:rsid w:val="00D841DA"/>
    <w:rsid w:val="00D84221"/>
    <w:rsid w:val="00D85B21"/>
    <w:rsid w:val="00D868C2"/>
    <w:rsid w:val="00D97154"/>
    <w:rsid w:val="00DA3081"/>
    <w:rsid w:val="00DA3849"/>
    <w:rsid w:val="00DA6A26"/>
    <w:rsid w:val="00DA76B9"/>
    <w:rsid w:val="00DB029B"/>
    <w:rsid w:val="00DB1AB0"/>
    <w:rsid w:val="00DB1D84"/>
    <w:rsid w:val="00DB3B9C"/>
    <w:rsid w:val="00DB48A3"/>
    <w:rsid w:val="00DB7ECB"/>
    <w:rsid w:val="00DC04E5"/>
    <w:rsid w:val="00DC27E6"/>
    <w:rsid w:val="00DC35ED"/>
    <w:rsid w:val="00DC7E13"/>
    <w:rsid w:val="00DD146F"/>
    <w:rsid w:val="00DD2871"/>
    <w:rsid w:val="00DD3564"/>
    <w:rsid w:val="00DD4B49"/>
    <w:rsid w:val="00DD641D"/>
    <w:rsid w:val="00DD6484"/>
    <w:rsid w:val="00DE0E99"/>
    <w:rsid w:val="00DE15D8"/>
    <w:rsid w:val="00DE6B89"/>
    <w:rsid w:val="00DE7EDE"/>
    <w:rsid w:val="00DF01DA"/>
    <w:rsid w:val="00DF0898"/>
    <w:rsid w:val="00DF4552"/>
    <w:rsid w:val="00DF7C44"/>
    <w:rsid w:val="00E00247"/>
    <w:rsid w:val="00E003AF"/>
    <w:rsid w:val="00E039C8"/>
    <w:rsid w:val="00E07FEC"/>
    <w:rsid w:val="00E10D8E"/>
    <w:rsid w:val="00E1166E"/>
    <w:rsid w:val="00E1357F"/>
    <w:rsid w:val="00E146A2"/>
    <w:rsid w:val="00E15CFF"/>
    <w:rsid w:val="00E1658A"/>
    <w:rsid w:val="00E21C24"/>
    <w:rsid w:val="00E22BFB"/>
    <w:rsid w:val="00E23E2E"/>
    <w:rsid w:val="00E3380D"/>
    <w:rsid w:val="00E436E4"/>
    <w:rsid w:val="00E4472E"/>
    <w:rsid w:val="00E4544E"/>
    <w:rsid w:val="00E472D9"/>
    <w:rsid w:val="00E50985"/>
    <w:rsid w:val="00E50DC4"/>
    <w:rsid w:val="00E53693"/>
    <w:rsid w:val="00E625C0"/>
    <w:rsid w:val="00E62AB3"/>
    <w:rsid w:val="00E63580"/>
    <w:rsid w:val="00E6477A"/>
    <w:rsid w:val="00E7012E"/>
    <w:rsid w:val="00E73291"/>
    <w:rsid w:val="00E73D23"/>
    <w:rsid w:val="00E73FF5"/>
    <w:rsid w:val="00E81F65"/>
    <w:rsid w:val="00E83A83"/>
    <w:rsid w:val="00E84553"/>
    <w:rsid w:val="00E85FE7"/>
    <w:rsid w:val="00E9379D"/>
    <w:rsid w:val="00E9760C"/>
    <w:rsid w:val="00E97B1B"/>
    <w:rsid w:val="00EA187A"/>
    <w:rsid w:val="00EA3D02"/>
    <w:rsid w:val="00EA7FAA"/>
    <w:rsid w:val="00EB1C16"/>
    <w:rsid w:val="00EB1D0B"/>
    <w:rsid w:val="00EB3AE1"/>
    <w:rsid w:val="00EB6D0D"/>
    <w:rsid w:val="00EB6EE1"/>
    <w:rsid w:val="00EB77B4"/>
    <w:rsid w:val="00EC699B"/>
    <w:rsid w:val="00ED06F2"/>
    <w:rsid w:val="00ED39CD"/>
    <w:rsid w:val="00ED473C"/>
    <w:rsid w:val="00ED5A8D"/>
    <w:rsid w:val="00ED5DB1"/>
    <w:rsid w:val="00EE0DE4"/>
    <w:rsid w:val="00EE1A83"/>
    <w:rsid w:val="00EE2FAB"/>
    <w:rsid w:val="00EE4084"/>
    <w:rsid w:val="00EE5245"/>
    <w:rsid w:val="00EE5505"/>
    <w:rsid w:val="00EE59AA"/>
    <w:rsid w:val="00EF1139"/>
    <w:rsid w:val="00EF2745"/>
    <w:rsid w:val="00F01F88"/>
    <w:rsid w:val="00F04A6A"/>
    <w:rsid w:val="00F04F29"/>
    <w:rsid w:val="00F05D37"/>
    <w:rsid w:val="00F064FC"/>
    <w:rsid w:val="00F073CE"/>
    <w:rsid w:val="00F17171"/>
    <w:rsid w:val="00F17747"/>
    <w:rsid w:val="00F22724"/>
    <w:rsid w:val="00F22832"/>
    <w:rsid w:val="00F24BDE"/>
    <w:rsid w:val="00F252ED"/>
    <w:rsid w:val="00F30EA3"/>
    <w:rsid w:val="00F35B31"/>
    <w:rsid w:val="00F37A8F"/>
    <w:rsid w:val="00F50246"/>
    <w:rsid w:val="00F5438F"/>
    <w:rsid w:val="00F54715"/>
    <w:rsid w:val="00F5516A"/>
    <w:rsid w:val="00F55C6E"/>
    <w:rsid w:val="00F55C7F"/>
    <w:rsid w:val="00F56579"/>
    <w:rsid w:val="00F62DED"/>
    <w:rsid w:val="00F63DF4"/>
    <w:rsid w:val="00F66C3D"/>
    <w:rsid w:val="00F70787"/>
    <w:rsid w:val="00F73058"/>
    <w:rsid w:val="00F76966"/>
    <w:rsid w:val="00F77A63"/>
    <w:rsid w:val="00F81FA7"/>
    <w:rsid w:val="00F84B11"/>
    <w:rsid w:val="00F90FE7"/>
    <w:rsid w:val="00F919DD"/>
    <w:rsid w:val="00F925BB"/>
    <w:rsid w:val="00F937AF"/>
    <w:rsid w:val="00F93B8B"/>
    <w:rsid w:val="00F95277"/>
    <w:rsid w:val="00F95491"/>
    <w:rsid w:val="00F9694E"/>
    <w:rsid w:val="00FA0DEF"/>
    <w:rsid w:val="00FA3083"/>
    <w:rsid w:val="00FA3733"/>
    <w:rsid w:val="00FA46E0"/>
    <w:rsid w:val="00FA47B3"/>
    <w:rsid w:val="00FA4F57"/>
    <w:rsid w:val="00FA5056"/>
    <w:rsid w:val="00FA5D6D"/>
    <w:rsid w:val="00FA64F0"/>
    <w:rsid w:val="00FA78F6"/>
    <w:rsid w:val="00FB4564"/>
    <w:rsid w:val="00FB4815"/>
    <w:rsid w:val="00FB4E3F"/>
    <w:rsid w:val="00FB74F5"/>
    <w:rsid w:val="00FB7AE2"/>
    <w:rsid w:val="00FC0149"/>
    <w:rsid w:val="00FC1485"/>
    <w:rsid w:val="00FC2606"/>
    <w:rsid w:val="00FC33B8"/>
    <w:rsid w:val="00FC456F"/>
    <w:rsid w:val="00FC5D54"/>
    <w:rsid w:val="00FC7A5F"/>
    <w:rsid w:val="00FD012B"/>
    <w:rsid w:val="00FD0214"/>
    <w:rsid w:val="00FD66CB"/>
    <w:rsid w:val="00FE183A"/>
    <w:rsid w:val="00FE1925"/>
    <w:rsid w:val="00FE1A74"/>
    <w:rsid w:val="00FE1AFD"/>
    <w:rsid w:val="00FE3559"/>
    <w:rsid w:val="00FE41B9"/>
    <w:rsid w:val="00FE437A"/>
    <w:rsid w:val="00FE47A6"/>
    <w:rsid w:val="00FF0BC4"/>
    <w:rsid w:val="00FF11F7"/>
    <w:rsid w:val="00FF3958"/>
    <w:rsid w:val="00FF5781"/>
    <w:rsid w:val="00FF5A15"/>
    <w:rsid w:val="00FF6376"/>
    <w:rsid w:val="04308DBA"/>
    <w:rsid w:val="080AC326"/>
    <w:rsid w:val="09057EBA"/>
    <w:rsid w:val="197CC591"/>
    <w:rsid w:val="28DD0471"/>
    <w:rsid w:val="3EDCCFF2"/>
    <w:rsid w:val="4072E5AD"/>
    <w:rsid w:val="4A56D1F1"/>
    <w:rsid w:val="5CF89755"/>
    <w:rsid w:val="5E5FB895"/>
    <w:rsid w:val="63F19707"/>
    <w:rsid w:val="649C521B"/>
    <w:rsid w:val="72F3D1F7"/>
    <w:rsid w:val="747489A0"/>
    <w:rsid w:val="75E9F982"/>
    <w:rsid w:val="779A6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954FB3"/>
  <w15:chartTrackingRefBased/>
  <w15:docId w15:val="{8ABA1374-98F9-4DCE-B00D-CB9CF770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olas" w:eastAsiaTheme="minorEastAsia" w:hAnsi="Consolas" w:cstheme="minorBidi"/>
        <w:kern w:val="2"/>
        <w:positio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5DD"/>
    <w:pPr>
      <w:widowControl w:val="0"/>
      <w:spacing w:after="0" w:line="0" w:lineRule="atLeast"/>
    </w:pPr>
  </w:style>
  <w:style w:type="paragraph" w:styleId="1">
    <w:name w:val="heading 1"/>
    <w:basedOn w:val="a"/>
    <w:next w:val="2"/>
    <w:link w:val="10"/>
    <w:uiPriority w:val="9"/>
    <w:qFormat/>
    <w:rsid w:val="009C22F7"/>
    <w:pPr>
      <w:keepNext/>
      <w:keepLines/>
      <w:spacing w:before="120" w:after="120"/>
      <w:outlineLvl w:val="0"/>
    </w:pPr>
    <w:rPr>
      <w:rFonts w:asciiTheme="majorHAnsi" w:eastAsiaTheme="majorEastAsia" w:hAnsiTheme="majorHAnsi" w:cstheme="majorBidi"/>
      <w:b/>
      <w:color w:val="000000" w:themeColor="text1"/>
      <w:sz w:val="24"/>
      <w:szCs w:val="32"/>
    </w:rPr>
  </w:style>
  <w:style w:type="paragraph" w:styleId="2">
    <w:name w:val="heading 2"/>
    <w:basedOn w:val="1"/>
    <w:next w:val="3"/>
    <w:link w:val="20"/>
    <w:uiPriority w:val="9"/>
    <w:unhideWhenUsed/>
    <w:qFormat/>
    <w:rsid w:val="00FC1485"/>
    <w:pPr>
      <w:numPr>
        <w:ilvl w:val="1"/>
        <w:numId w:val="1"/>
      </w:numPr>
      <w:ind w:left="737"/>
      <w:outlineLvl w:val="1"/>
    </w:pPr>
  </w:style>
  <w:style w:type="paragraph" w:styleId="3">
    <w:name w:val="heading 3"/>
    <w:basedOn w:val="2"/>
    <w:next w:val="a"/>
    <w:link w:val="30"/>
    <w:uiPriority w:val="9"/>
    <w:unhideWhenUsed/>
    <w:qFormat/>
    <w:rsid w:val="00701CFE"/>
    <w:pPr>
      <w:numPr>
        <w:ilvl w:val="2"/>
      </w:numPr>
      <w:spacing w:before="160" w:after="80"/>
      <w:outlineLvl w:val="2"/>
    </w:pPr>
  </w:style>
  <w:style w:type="paragraph" w:styleId="4">
    <w:name w:val="heading 4"/>
    <w:basedOn w:val="a"/>
    <w:next w:val="a"/>
    <w:link w:val="40"/>
    <w:uiPriority w:val="9"/>
    <w:unhideWhenUsed/>
    <w:qFormat/>
    <w:rsid w:val="002374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374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374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374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374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374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22F7"/>
    <w:rPr>
      <w:rFonts w:asciiTheme="majorHAnsi" w:eastAsiaTheme="majorEastAsia" w:hAnsiTheme="majorHAnsi" w:cstheme="majorBidi"/>
      <w:b/>
      <w:color w:val="000000" w:themeColor="text1"/>
      <w:position w:val="-2"/>
      <w:sz w:val="24"/>
      <w:szCs w:val="32"/>
    </w:rPr>
  </w:style>
  <w:style w:type="character" w:customStyle="1" w:styleId="20">
    <w:name w:val="見出し 2 (文字)"/>
    <w:basedOn w:val="a0"/>
    <w:link w:val="2"/>
    <w:uiPriority w:val="9"/>
    <w:rsid w:val="00FC1485"/>
    <w:rPr>
      <w:rFonts w:asciiTheme="majorHAnsi" w:eastAsiaTheme="majorEastAsia" w:hAnsiTheme="majorHAnsi" w:cstheme="majorBidi"/>
      <w:b/>
      <w:color w:val="000000" w:themeColor="text1"/>
      <w:sz w:val="24"/>
      <w:szCs w:val="32"/>
    </w:rPr>
  </w:style>
  <w:style w:type="character" w:customStyle="1" w:styleId="30">
    <w:name w:val="見出し 3 (文字)"/>
    <w:basedOn w:val="a0"/>
    <w:link w:val="3"/>
    <w:uiPriority w:val="9"/>
    <w:rsid w:val="00701CFE"/>
    <w:rPr>
      <w:rFonts w:asciiTheme="majorHAnsi" w:eastAsiaTheme="majorEastAsia" w:hAnsiTheme="majorHAnsi" w:cstheme="majorBidi"/>
      <w:b/>
      <w:color w:val="000000" w:themeColor="text1"/>
      <w:sz w:val="24"/>
      <w:szCs w:val="32"/>
    </w:rPr>
  </w:style>
  <w:style w:type="character" w:customStyle="1" w:styleId="40">
    <w:name w:val="見出し 4 (文字)"/>
    <w:basedOn w:val="a0"/>
    <w:link w:val="4"/>
    <w:uiPriority w:val="9"/>
    <w:rsid w:val="002374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374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374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374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374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374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374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374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74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374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7474"/>
    <w:pPr>
      <w:spacing w:before="160"/>
      <w:jc w:val="center"/>
    </w:pPr>
    <w:rPr>
      <w:i/>
      <w:iCs/>
      <w:color w:val="404040" w:themeColor="text1" w:themeTint="BF"/>
    </w:rPr>
  </w:style>
  <w:style w:type="character" w:customStyle="1" w:styleId="a8">
    <w:name w:val="引用文 (文字)"/>
    <w:basedOn w:val="a0"/>
    <w:link w:val="a7"/>
    <w:uiPriority w:val="29"/>
    <w:rsid w:val="00237474"/>
    <w:rPr>
      <w:i/>
      <w:iCs/>
      <w:color w:val="404040" w:themeColor="text1" w:themeTint="BF"/>
    </w:rPr>
  </w:style>
  <w:style w:type="paragraph" w:styleId="a9">
    <w:name w:val="List Paragraph"/>
    <w:basedOn w:val="a"/>
    <w:uiPriority w:val="34"/>
    <w:qFormat/>
    <w:rsid w:val="00237474"/>
    <w:pPr>
      <w:ind w:left="720"/>
      <w:contextualSpacing/>
    </w:pPr>
  </w:style>
  <w:style w:type="character" w:styleId="21">
    <w:name w:val="Intense Emphasis"/>
    <w:basedOn w:val="a0"/>
    <w:uiPriority w:val="21"/>
    <w:qFormat/>
    <w:rsid w:val="00237474"/>
    <w:rPr>
      <w:i/>
      <w:iCs/>
      <w:color w:val="0F4761" w:themeColor="accent1" w:themeShade="BF"/>
    </w:rPr>
  </w:style>
  <w:style w:type="paragraph" w:styleId="22">
    <w:name w:val="Intense Quote"/>
    <w:basedOn w:val="a"/>
    <w:next w:val="a"/>
    <w:link w:val="23"/>
    <w:uiPriority w:val="30"/>
    <w:qFormat/>
    <w:rsid w:val="0023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37474"/>
    <w:rPr>
      <w:i/>
      <w:iCs/>
      <w:color w:val="0F4761" w:themeColor="accent1" w:themeShade="BF"/>
    </w:rPr>
  </w:style>
  <w:style w:type="character" w:styleId="24">
    <w:name w:val="Intense Reference"/>
    <w:basedOn w:val="a0"/>
    <w:uiPriority w:val="32"/>
    <w:qFormat/>
    <w:rsid w:val="00237474"/>
    <w:rPr>
      <w:b/>
      <w:bCs/>
      <w:smallCaps/>
      <w:color w:val="0F4761" w:themeColor="accent1" w:themeShade="BF"/>
      <w:spacing w:val="5"/>
    </w:rPr>
  </w:style>
  <w:style w:type="paragraph" w:styleId="aa">
    <w:name w:val="No Spacing"/>
    <w:uiPriority w:val="1"/>
    <w:qFormat/>
    <w:rsid w:val="00237474"/>
    <w:pPr>
      <w:widowControl w:val="0"/>
      <w:spacing w:after="0" w:line="240" w:lineRule="auto"/>
    </w:pPr>
  </w:style>
  <w:style w:type="table" w:styleId="ab">
    <w:name w:val="Table Grid"/>
    <w:basedOn w:val="a1"/>
    <w:uiPriority w:val="39"/>
    <w:rsid w:val="001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730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3730D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ac">
    <w:name w:val="Hyperlink"/>
    <w:basedOn w:val="a0"/>
    <w:uiPriority w:val="99"/>
    <w:unhideWhenUsed/>
    <w:rsid w:val="00373143"/>
    <w:rPr>
      <w:color w:val="467886" w:themeColor="hyperlink"/>
      <w:u w:val="single"/>
    </w:rPr>
  </w:style>
  <w:style w:type="character" w:styleId="ad">
    <w:name w:val="Unresolved Mention"/>
    <w:basedOn w:val="a0"/>
    <w:uiPriority w:val="99"/>
    <w:semiHidden/>
    <w:unhideWhenUsed/>
    <w:rsid w:val="00373143"/>
    <w:rPr>
      <w:color w:val="605E5C"/>
      <w:shd w:val="clear" w:color="auto" w:fill="E1DFDD"/>
    </w:rPr>
  </w:style>
  <w:style w:type="paragraph" w:styleId="ae">
    <w:name w:val="TOC Heading"/>
    <w:basedOn w:val="1"/>
    <w:next w:val="a"/>
    <w:uiPriority w:val="39"/>
    <w:unhideWhenUsed/>
    <w:qFormat/>
    <w:rsid w:val="00FD0214"/>
    <w:pPr>
      <w:widowControl/>
      <w:spacing w:before="240" w:line="259" w:lineRule="auto"/>
      <w:outlineLvl w:val="9"/>
    </w:pPr>
    <w:rPr>
      <w:b w:val="0"/>
      <w:color w:val="0F4761" w:themeColor="accent1" w:themeShade="BF"/>
      <w:kern w:val="0"/>
      <w:position w:val="0"/>
      <w:sz w:val="32"/>
      <w14:ligatures w14:val="none"/>
    </w:rPr>
  </w:style>
  <w:style w:type="paragraph" w:styleId="12">
    <w:name w:val="toc 1"/>
    <w:basedOn w:val="a"/>
    <w:next w:val="a"/>
    <w:autoRedefine/>
    <w:uiPriority w:val="39"/>
    <w:unhideWhenUsed/>
    <w:rsid w:val="00AD0248"/>
    <w:pPr>
      <w:tabs>
        <w:tab w:val="right" w:leader="dot" w:pos="9912"/>
      </w:tabs>
    </w:pPr>
  </w:style>
  <w:style w:type="paragraph" w:styleId="25">
    <w:name w:val="toc 2"/>
    <w:basedOn w:val="a"/>
    <w:next w:val="a"/>
    <w:autoRedefine/>
    <w:uiPriority w:val="39"/>
    <w:unhideWhenUsed/>
    <w:rsid w:val="00FD0214"/>
    <w:pPr>
      <w:ind w:leftChars="100" w:left="220"/>
    </w:pPr>
  </w:style>
  <w:style w:type="paragraph" w:styleId="af">
    <w:name w:val="header"/>
    <w:basedOn w:val="a"/>
    <w:link w:val="af0"/>
    <w:uiPriority w:val="99"/>
    <w:unhideWhenUsed/>
    <w:rsid w:val="00065532"/>
    <w:pPr>
      <w:tabs>
        <w:tab w:val="center" w:pos="4252"/>
        <w:tab w:val="right" w:pos="8504"/>
      </w:tabs>
      <w:snapToGrid w:val="0"/>
    </w:pPr>
  </w:style>
  <w:style w:type="character" w:customStyle="1" w:styleId="af0">
    <w:name w:val="ヘッダー (文字)"/>
    <w:basedOn w:val="a0"/>
    <w:link w:val="af"/>
    <w:uiPriority w:val="99"/>
    <w:rsid w:val="00065532"/>
    <w:rPr>
      <w:position w:val="-2"/>
    </w:rPr>
  </w:style>
  <w:style w:type="paragraph" w:styleId="af1">
    <w:name w:val="footer"/>
    <w:basedOn w:val="a"/>
    <w:link w:val="af2"/>
    <w:uiPriority w:val="99"/>
    <w:unhideWhenUsed/>
    <w:rsid w:val="00065532"/>
    <w:pPr>
      <w:tabs>
        <w:tab w:val="center" w:pos="4252"/>
        <w:tab w:val="right" w:pos="8504"/>
      </w:tabs>
      <w:snapToGrid w:val="0"/>
    </w:pPr>
  </w:style>
  <w:style w:type="character" w:customStyle="1" w:styleId="af2">
    <w:name w:val="フッター (文字)"/>
    <w:basedOn w:val="a0"/>
    <w:link w:val="af1"/>
    <w:uiPriority w:val="99"/>
    <w:rsid w:val="00065532"/>
    <w:rPr>
      <w:position w:val="-2"/>
    </w:rPr>
  </w:style>
  <w:style w:type="paragraph" w:styleId="31">
    <w:name w:val="toc 3"/>
    <w:basedOn w:val="a"/>
    <w:next w:val="a"/>
    <w:autoRedefine/>
    <w:uiPriority w:val="39"/>
    <w:unhideWhenUsed/>
    <w:rsid w:val="00840E81"/>
    <w:pPr>
      <w:tabs>
        <w:tab w:val="left" w:pos="820"/>
        <w:tab w:val="right" w:leader="dot" w:pos="9912"/>
      </w:tabs>
      <w:ind w:firstLineChars="100" w:firstLine="220"/>
    </w:pPr>
  </w:style>
  <w:style w:type="character" w:styleId="af3">
    <w:name w:val="Placeholder Text"/>
    <w:basedOn w:val="a0"/>
    <w:uiPriority w:val="99"/>
    <w:semiHidden/>
    <w:rsid w:val="00762DB0"/>
    <w:rPr>
      <w:color w:val="666666"/>
    </w:rPr>
  </w:style>
  <w:style w:type="paragraph" w:styleId="af4">
    <w:name w:val="caption"/>
    <w:basedOn w:val="a"/>
    <w:next w:val="a"/>
    <w:uiPriority w:val="35"/>
    <w:unhideWhenUsed/>
    <w:qFormat/>
    <w:rsid w:val="000C66E4"/>
    <w:rPr>
      <w:b/>
      <w:bCs/>
      <w:sz w:val="21"/>
      <w:szCs w:val="21"/>
    </w:rPr>
  </w:style>
  <w:style w:type="paragraph" w:styleId="af5">
    <w:name w:val="Date"/>
    <w:basedOn w:val="a"/>
    <w:next w:val="a"/>
    <w:link w:val="af6"/>
    <w:uiPriority w:val="99"/>
    <w:semiHidden/>
    <w:unhideWhenUsed/>
    <w:rsid w:val="00576223"/>
  </w:style>
  <w:style w:type="character" w:customStyle="1" w:styleId="af6">
    <w:name w:val="日付 (文字)"/>
    <w:basedOn w:val="a0"/>
    <w:link w:val="af5"/>
    <w:uiPriority w:val="99"/>
    <w:semiHidden/>
    <w:rsid w:val="00576223"/>
  </w:style>
  <w:style w:type="character" w:styleId="af7">
    <w:name w:val="FollowedHyperlink"/>
    <w:basedOn w:val="a0"/>
    <w:uiPriority w:val="99"/>
    <w:semiHidden/>
    <w:unhideWhenUsed/>
    <w:rsid w:val="001804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8F0163DF834CC296FC1B15CED1DB5B"/>
        <w:category>
          <w:name w:val="全般"/>
          <w:gallery w:val="placeholder"/>
        </w:category>
        <w:types>
          <w:type w:val="bbPlcHdr"/>
        </w:types>
        <w:behaviors>
          <w:behavior w:val="content"/>
        </w:behaviors>
        <w:guid w:val="{DFDF803D-9821-4799-8657-A168C45BCC76}"/>
      </w:docPartPr>
      <w:docPartBody>
        <w:p w:rsidR="00502E19" w:rsidRDefault="00800F27" w:rsidP="00800F27">
          <w:pPr>
            <w:pStyle w:val="928F0163DF834CC296FC1B15CED1DB5B"/>
          </w:pPr>
          <w:r w:rsidRPr="0095490D">
            <w:rPr>
              <w:rStyle w:val="a3"/>
            </w:rPr>
            <w:t>[タイトル]</w:t>
          </w:r>
        </w:p>
      </w:docPartBody>
    </w:docPart>
    <w:docPart>
      <w:docPartPr>
        <w:name w:val="3BBF6A055D7E4CB4AB5EC73FC780BB36"/>
        <w:category>
          <w:name w:val="全般"/>
          <w:gallery w:val="placeholder"/>
        </w:category>
        <w:types>
          <w:type w:val="bbPlcHdr"/>
        </w:types>
        <w:behaviors>
          <w:behavior w:val="content"/>
        </w:behaviors>
        <w:guid w:val="{8D511F5B-31CE-45E7-B4A7-FC3C8F8D66F1}"/>
      </w:docPartPr>
      <w:docPartBody>
        <w:p w:rsidR="00502E19" w:rsidRDefault="00800F27">
          <w:r w:rsidRPr="0095490D">
            <w:rPr>
              <w:rStyle w:val="a3"/>
            </w:rPr>
            <w:t>[タイトル]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27"/>
    <w:rsid w:val="000332DB"/>
    <w:rsid w:val="000551D3"/>
    <w:rsid w:val="00114F2F"/>
    <w:rsid w:val="001606A6"/>
    <w:rsid w:val="001B56C5"/>
    <w:rsid w:val="001B628D"/>
    <w:rsid w:val="001C2B14"/>
    <w:rsid w:val="00255BF9"/>
    <w:rsid w:val="00262C86"/>
    <w:rsid w:val="0027235D"/>
    <w:rsid w:val="002A064A"/>
    <w:rsid w:val="002D5FC0"/>
    <w:rsid w:val="002E409C"/>
    <w:rsid w:val="003B6506"/>
    <w:rsid w:val="00417BDE"/>
    <w:rsid w:val="00424D5D"/>
    <w:rsid w:val="004531BD"/>
    <w:rsid w:val="00484CC7"/>
    <w:rsid w:val="004A592C"/>
    <w:rsid w:val="004C326C"/>
    <w:rsid w:val="00502E19"/>
    <w:rsid w:val="00527E79"/>
    <w:rsid w:val="00586A6A"/>
    <w:rsid w:val="005B32DF"/>
    <w:rsid w:val="0061081D"/>
    <w:rsid w:val="00617E4F"/>
    <w:rsid w:val="00707455"/>
    <w:rsid w:val="00751C7B"/>
    <w:rsid w:val="00764B3A"/>
    <w:rsid w:val="00780AFC"/>
    <w:rsid w:val="00800F27"/>
    <w:rsid w:val="00805969"/>
    <w:rsid w:val="0083318E"/>
    <w:rsid w:val="0083671C"/>
    <w:rsid w:val="008A3F34"/>
    <w:rsid w:val="008D7E79"/>
    <w:rsid w:val="009066BA"/>
    <w:rsid w:val="009A188E"/>
    <w:rsid w:val="009C5264"/>
    <w:rsid w:val="009E70F9"/>
    <w:rsid w:val="00A0601E"/>
    <w:rsid w:val="00A21937"/>
    <w:rsid w:val="00A26CBA"/>
    <w:rsid w:val="00AA72B4"/>
    <w:rsid w:val="00B111F7"/>
    <w:rsid w:val="00B60800"/>
    <w:rsid w:val="00B766EB"/>
    <w:rsid w:val="00B76C34"/>
    <w:rsid w:val="00B86929"/>
    <w:rsid w:val="00BC635B"/>
    <w:rsid w:val="00C04A06"/>
    <w:rsid w:val="00C5642C"/>
    <w:rsid w:val="00C678DC"/>
    <w:rsid w:val="00C72B34"/>
    <w:rsid w:val="00C73099"/>
    <w:rsid w:val="00CE0710"/>
    <w:rsid w:val="00D128D7"/>
    <w:rsid w:val="00D22BAF"/>
    <w:rsid w:val="00D456B9"/>
    <w:rsid w:val="00DF7C44"/>
    <w:rsid w:val="00EF1139"/>
    <w:rsid w:val="00F064FC"/>
    <w:rsid w:val="00F14EF5"/>
    <w:rsid w:val="00F440E1"/>
    <w:rsid w:val="00F63DF4"/>
    <w:rsid w:val="00F97EDA"/>
    <w:rsid w:val="00FA3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E19"/>
    <w:rPr>
      <w:color w:val="666666"/>
    </w:rPr>
  </w:style>
  <w:style w:type="paragraph" w:customStyle="1" w:styleId="928F0163DF834CC296FC1B15CED1DB5B">
    <w:name w:val="928F0163DF834CC296FC1B15CED1DB5B"/>
    <w:rsid w:val="00800F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E6305AB06D67E4AB0A0491A593527DA" ma:contentTypeVersion="4" ma:contentTypeDescription="新しいドキュメントを作成します。" ma:contentTypeScope="" ma:versionID="99a820c8fcff7c4dd38f66ef937ef0b7">
  <xsd:schema xmlns:xsd="http://www.w3.org/2001/XMLSchema" xmlns:xs="http://www.w3.org/2001/XMLSchema" xmlns:p="http://schemas.microsoft.com/office/2006/metadata/properties" xmlns:ns2="d99b1969-91b3-4d9e-90c2-b5863d7c9d1c" targetNamespace="http://schemas.microsoft.com/office/2006/metadata/properties" ma:root="true" ma:fieldsID="b0b5aeb4e6b52e481b294b43401fd791" ns2:_="">
    <xsd:import namespace="d99b1969-91b3-4d9e-90c2-b5863d7c9d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b1969-91b3-4d9e-90c2-b5863d7c9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2F98-E702-46E6-9781-885E6B899D81}">
  <ds:schemaRefs>
    <ds:schemaRef ds:uri="http://schemas.microsoft.com/office/2006/metadata/properties"/>
    <ds:schemaRef ds:uri="http://schemas.microsoft.com/office/infopath/2007/PartnerControls"/>
    <ds:schemaRef ds:uri="fb61597e-757f-420b-abfc-c7aed97337ce"/>
  </ds:schemaRefs>
</ds:datastoreItem>
</file>

<file path=customXml/itemProps2.xml><?xml version="1.0" encoding="utf-8"?>
<ds:datastoreItem xmlns:ds="http://schemas.openxmlformats.org/officeDocument/2006/customXml" ds:itemID="{481281EC-D23A-4C8C-A771-80722DBFBFAF}">
  <ds:schemaRefs>
    <ds:schemaRef ds:uri="http://schemas.microsoft.com/sharepoint/v3/contenttype/forms"/>
  </ds:schemaRefs>
</ds:datastoreItem>
</file>

<file path=customXml/itemProps3.xml><?xml version="1.0" encoding="utf-8"?>
<ds:datastoreItem xmlns:ds="http://schemas.openxmlformats.org/officeDocument/2006/customXml" ds:itemID="{9C1F79FF-1CF5-4C5B-8AAB-F16E56416FBF}"/>
</file>

<file path=customXml/itemProps4.xml><?xml version="1.0" encoding="utf-8"?>
<ds:datastoreItem xmlns:ds="http://schemas.openxmlformats.org/officeDocument/2006/customXml" ds:itemID="{706CCB60-F10C-4BBA-9783-8631C389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23</Pages>
  <Words>2772</Words>
  <Characters>15802</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機能仕様書</vt:lpstr>
    </vt:vector>
  </TitlesOfParts>
  <Company/>
  <LinksUpToDate>false</LinksUpToDate>
  <CharactersWithSpaces>18537</CharactersWithSpaces>
  <SharedDoc>false</SharedDoc>
  <HLinks>
    <vt:vector size="84" baseType="variant">
      <vt:variant>
        <vt:i4>1703994</vt:i4>
      </vt:variant>
      <vt:variant>
        <vt:i4>68</vt:i4>
      </vt:variant>
      <vt:variant>
        <vt:i4>0</vt:i4>
      </vt:variant>
      <vt:variant>
        <vt:i4>5</vt:i4>
      </vt:variant>
      <vt:variant>
        <vt:lpwstr/>
      </vt:variant>
      <vt:variant>
        <vt:lpwstr>_Toc201588101</vt:lpwstr>
      </vt:variant>
      <vt:variant>
        <vt:i4>1703994</vt:i4>
      </vt:variant>
      <vt:variant>
        <vt:i4>62</vt:i4>
      </vt:variant>
      <vt:variant>
        <vt:i4>0</vt:i4>
      </vt:variant>
      <vt:variant>
        <vt:i4>5</vt:i4>
      </vt:variant>
      <vt:variant>
        <vt:lpwstr/>
      </vt:variant>
      <vt:variant>
        <vt:lpwstr>_Toc201588100</vt:lpwstr>
      </vt:variant>
      <vt:variant>
        <vt:i4>1245243</vt:i4>
      </vt:variant>
      <vt:variant>
        <vt:i4>56</vt:i4>
      </vt:variant>
      <vt:variant>
        <vt:i4>0</vt:i4>
      </vt:variant>
      <vt:variant>
        <vt:i4>5</vt:i4>
      </vt:variant>
      <vt:variant>
        <vt:lpwstr/>
      </vt:variant>
      <vt:variant>
        <vt:lpwstr>_Toc201588099</vt:lpwstr>
      </vt:variant>
      <vt:variant>
        <vt:i4>1245243</vt:i4>
      </vt:variant>
      <vt:variant>
        <vt:i4>50</vt:i4>
      </vt:variant>
      <vt:variant>
        <vt:i4>0</vt:i4>
      </vt:variant>
      <vt:variant>
        <vt:i4>5</vt:i4>
      </vt:variant>
      <vt:variant>
        <vt:lpwstr/>
      </vt:variant>
      <vt:variant>
        <vt:lpwstr>_Toc201588098</vt:lpwstr>
      </vt:variant>
      <vt:variant>
        <vt:i4>1245243</vt:i4>
      </vt:variant>
      <vt:variant>
        <vt:i4>44</vt:i4>
      </vt:variant>
      <vt:variant>
        <vt:i4>0</vt:i4>
      </vt:variant>
      <vt:variant>
        <vt:i4>5</vt:i4>
      </vt:variant>
      <vt:variant>
        <vt:lpwstr/>
      </vt:variant>
      <vt:variant>
        <vt:lpwstr>_Toc201588097</vt:lpwstr>
      </vt:variant>
      <vt:variant>
        <vt:i4>1245243</vt:i4>
      </vt:variant>
      <vt:variant>
        <vt:i4>38</vt:i4>
      </vt:variant>
      <vt:variant>
        <vt:i4>0</vt:i4>
      </vt:variant>
      <vt:variant>
        <vt:i4>5</vt:i4>
      </vt:variant>
      <vt:variant>
        <vt:lpwstr/>
      </vt:variant>
      <vt:variant>
        <vt:lpwstr>_Toc201588093</vt:lpwstr>
      </vt:variant>
      <vt:variant>
        <vt:i4>1245243</vt:i4>
      </vt:variant>
      <vt:variant>
        <vt:i4>32</vt:i4>
      </vt:variant>
      <vt:variant>
        <vt:i4>0</vt:i4>
      </vt:variant>
      <vt:variant>
        <vt:i4>5</vt:i4>
      </vt:variant>
      <vt:variant>
        <vt:lpwstr/>
      </vt:variant>
      <vt:variant>
        <vt:lpwstr>_Toc201588092</vt:lpwstr>
      </vt:variant>
      <vt:variant>
        <vt:i4>1245243</vt:i4>
      </vt:variant>
      <vt:variant>
        <vt:i4>26</vt:i4>
      </vt:variant>
      <vt:variant>
        <vt:i4>0</vt:i4>
      </vt:variant>
      <vt:variant>
        <vt:i4>5</vt:i4>
      </vt:variant>
      <vt:variant>
        <vt:lpwstr/>
      </vt:variant>
      <vt:variant>
        <vt:lpwstr>_Toc201588091</vt:lpwstr>
      </vt:variant>
      <vt:variant>
        <vt:i4>1245243</vt:i4>
      </vt:variant>
      <vt:variant>
        <vt:i4>20</vt:i4>
      </vt:variant>
      <vt:variant>
        <vt:i4>0</vt:i4>
      </vt:variant>
      <vt:variant>
        <vt:i4>5</vt:i4>
      </vt:variant>
      <vt:variant>
        <vt:lpwstr/>
      </vt:variant>
      <vt:variant>
        <vt:lpwstr>_Toc201588090</vt:lpwstr>
      </vt:variant>
      <vt:variant>
        <vt:i4>1179707</vt:i4>
      </vt:variant>
      <vt:variant>
        <vt:i4>14</vt:i4>
      </vt:variant>
      <vt:variant>
        <vt:i4>0</vt:i4>
      </vt:variant>
      <vt:variant>
        <vt:i4>5</vt:i4>
      </vt:variant>
      <vt:variant>
        <vt:lpwstr/>
      </vt:variant>
      <vt:variant>
        <vt:lpwstr>_Toc201588089</vt:lpwstr>
      </vt:variant>
      <vt:variant>
        <vt:i4>1179707</vt:i4>
      </vt:variant>
      <vt:variant>
        <vt:i4>8</vt:i4>
      </vt:variant>
      <vt:variant>
        <vt:i4>0</vt:i4>
      </vt:variant>
      <vt:variant>
        <vt:i4>5</vt:i4>
      </vt:variant>
      <vt:variant>
        <vt:lpwstr/>
      </vt:variant>
      <vt:variant>
        <vt:lpwstr>_Toc201588087</vt:lpwstr>
      </vt:variant>
      <vt:variant>
        <vt:i4>1179707</vt:i4>
      </vt:variant>
      <vt:variant>
        <vt:i4>2</vt:i4>
      </vt:variant>
      <vt:variant>
        <vt:i4>0</vt:i4>
      </vt:variant>
      <vt:variant>
        <vt:i4>5</vt:i4>
      </vt:variant>
      <vt:variant>
        <vt:lpwstr/>
      </vt:variant>
      <vt:variant>
        <vt:lpwstr>_Toc201588086</vt:lpwstr>
      </vt:variant>
      <vt:variant>
        <vt:i4>6029407</vt:i4>
      </vt:variant>
      <vt:variant>
        <vt:i4>3</vt:i4>
      </vt:variant>
      <vt:variant>
        <vt:i4>0</vt:i4>
      </vt:variant>
      <vt:variant>
        <vt:i4>5</vt:i4>
      </vt:variant>
      <vt:variant>
        <vt:lpwstr>https://www.howisit.jp/2016/09/26/algorithm/</vt:lpwstr>
      </vt:variant>
      <vt:variant>
        <vt:lpwstr/>
      </vt:variant>
      <vt:variant>
        <vt:i4>3801110</vt:i4>
      </vt:variant>
      <vt:variant>
        <vt:i4>0</vt:i4>
      </vt:variant>
      <vt:variant>
        <vt:i4>0</vt:i4>
      </vt:variant>
      <vt:variant>
        <vt:i4>5</vt:i4>
      </vt:variant>
      <vt:variant>
        <vt:lpwstr>https://eng-entrance.com/programming_flowchart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機能仕様書</dc:title>
  <dc:subject>○○画面</dc:subject>
  <dc:creator>菅野 奈津子</dc:creator>
  <cp:keywords/>
  <dc:description/>
  <cp:lastModifiedBy>岩淵 陸斗</cp:lastModifiedBy>
  <cp:revision>31</cp:revision>
  <cp:lastPrinted>2025-06-11T23:12:00Z</cp:lastPrinted>
  <dcterms:created xsi:type="dcterms:W3CDTF">2025-04-03T15:56:00Z</dcterms:created>
  <dcterms:modified xsi:type="dcterms:W3CDTF">2025-07-25T07:08:00Z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0x0101006E6305AB06D67E4AB0A0491A593527DA</vt:lpwstr>
  </property>
</Properties>
</file>