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hint="default"/>
          <w:color w:val="212121"/>
          <w:lang w:val="en-US"/>
        </w:rPr>
        <w:t xml:space="preserve"> </w:t>
      </w:r>
      <w:r>
        <w:rPr>
          <w:rFonts w:ascii="Cambria Math" w:hAnsi="Cambria Math" w:eastAsia="Cambria Math" w:cs="Cambria Math"/>
          <w:color w:val="212121"/>
        </w:rPr>
        <w:t xml:space="preserve">𝑦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hAnsi="Cambria Math" w:eastAsia="Cambria Math" w:cs="Cambria Math"/>
          <w:color w:val="212121"/>
        </w:rPr>
        <w:t xml:space="preserve">𝐱 </w:t>
      </w:r>
      <w:r>
        <w:rPr>
          <w:color w:val="212121"/>
        </w:rPr>
        <w:t>= (</w:t>
      </w:r>
      <w:r>
        <w:rPr>
          <w:rFonts w:ascii="Cambria Math" w:hAnsi="Cambria Math" w:eastAsia="Cambria Math" w:cs="Cambria Math"/>
          <w:color w:val="212121"/>
        </w:rPr>
        <w:t>𝑥</w:t>
      </w:r>
      <w:r>
        <w:rPr>
          <w:color w:val="212121"/>
        </w:rPr>
        <w:t xml:space="preserve">₁, …, </w:t>
      </w:r>
      <w:r>
        <w:rPr>
          <w:rFonts w:ascii="Cambria Math" w:hAnsi="Cambria Math" w:eastAsia="Cambria Math" w:cs="Cambria Math"/>
          <w:color w:val="212121"/>
        </w:rPr>
        <w:t>𝑥</w:t>
      </w:r>
      <w:r>
        <w:rPr>
          <w:color w:val="212121"/>
        </w:rPr>
        <w:t xml:space="preserve">ᵣ), where </w:t>
      </w:r>
      <w:r>
        <w:rPr>
          <w:rFonts w:ascii="Cambria Math" w:hAnsi="Cambria Math" w:eastAsia="Cambria Math" w:cs="Cambria Math"/>
          <w:color w:val="212121"/>
        </w:rPr>
        <w:t xml:space="preserve">𝑟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159" w:after="0" w:line="396" w:lineRule="exact"/>
        <w:ind w:left="820" w:right="0" w:hanging="361"/>
        <w:jc w:val="left"/>
        <w:rPr>
          <w:sz w:val="22"/>
          <w:szCs w:val="22"/>
        </w:rPr>
      </w:pPr>
      <w:r>
        <w:rPr>
          <w:rFonts w:ascii="Cambria Math" w:hAnsi="Cambria Math" w:eastAsia="Cambria Math" w:cs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₀,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₁,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…,</w:t>
      </w:r>
      <w:r>
        <w:rPr>
          <w:color w:val="212121"/>
          <w:spacing w:val="1"/>
          <w:sz w:val="22"/>
          <w:szCs w:val="22"/>
        </w:rPr>
        <w:t xml:space="preserve"> </w:t>
      </w:r>
      <w:r>
        <w:rPr>
          <w:rFonts w:ascii="Cambria Math" w:hAnsi="Cambria Math" w:eastAsia="Cambria Math" w:cs="Cambria Math"/>
          <w:color w:val="212121"/>
          <w:sz w:val="22"/>
          <w:szCs w:val="22"/>
        </w:rPr>
        <w:t>𝛽</w:t>
      </w:r>
      <w:r>
        <w:rPr>
          <w:color w:val="212121"/>
          <w:sz w:val="22"/>
          <w:szCs w:val="22"/>
        </w:rPr>
        <w:t>ᵣ</w:t>
      </w:r>
      <w:r>
        <w:rPr>
          <w:color w:val="212121"/>
          <w:spacing w:val="-3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are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the</w:t>
      </w:r>
      <w:r>
        <w:rPr>
          <w:color w:val="212121"/>
          <w:spacing w:val="-1"/>
          <w:sz w:val="22"/>
          <w:szCs w:val="22"/>
        </w:rPr>
        <w:t xml:space="preserve"> </w:t>
      </w:r>
      <w:r>
        <w:rPr>
          <w:b/>
          <w:bCs/>
          <w:color w:val="212121"/>
          <w:sz w:val="22"/>
          <w:szCs w:val="22"/>
        </w:rPr>
        <w:t>regression</w:t>
      </w:r>
      <w:r>
        <w:rPr>
          <w:b/>
          <w:bCs/>
          <w:color w:val="212121"/>
          <w:spacing w:val="1"/>
          <w:sz w:val="22"/>
          <w:szCs w:val="22"/>
        </w:rPr>
        <w:t xml:space="preserve"> </w:t>
      </w:r>
      <w:r>
        <w:rPr>
          <w:b/>
          <w:bCs/>
          <w:color w:val="212121"/>
          <w:sz w:val="22"/>
          <w:szCs w:val="22"/>
        </w:rPr>
        <w:t>coefficients</w:t>
      </w:r>
      <w:r>
        <w:rPr>
          <w:color w:val="212121"/>
          <w:sz w:val="22"/>
          <w:szCs w:val="22"/>
        </w:rPr>
        <w:t>.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7" w:after="0" w:line="232" w:lineRule="auto"/>
        <w:ind w:left="820" w:right="583" w:hanging="360"/>
        <w:jc w:val="left"/>
        <w:rPr>
          <w:sz w:val="22"/>
        </w:rPr>
      </w:pPr>
      <w:r>
        <w:rPr>
          <w:color w:val="212121"/>
          <w:sz w:val="22"/>
        </w:rPr>
        <w:t xml:space="preserve">Linear regression is about determining the </w:t>
      </w:r>
      <w:r>
        <w:rPr>
          <w:b/>
          <w:color w:val="212121"/>
          <w:sz w:val="22"/>
        </w:rPr>
        <w:t xml:space="preserve">best predicted weights </w:t>
      </w:r>
      <w:r>
        <w:rPr>
          <w:color w:val="212121"/>
          <w:sz w:val="22"/>
        </w:rPr>
        <w:t xml:space="preserve">by using the </w:t>
      </w:r>
      <w:r>
        <w:rPr>
          <w:b/>
          <w:color w:val="212121"/>
          <w:sz w:val="22"/>
        </w:rPr>
        <w:t>method of</w:t>
      </w:r>
      <w:r>
        <w:rPr>
          <w:b/>
          <w:color w:val="212121"/>
          <w:spacing w:val="-52"/>
          <w:sz w:val="22"/>
        </w:rPr>
        <w:t xml:space="preserve"> </w:t>
      </w:r>
      <w:r>
        <w:rPr>
          <w:b/>
          <w:color w:val="212121"/>
          <w:sz w:val="22"/>
        </w:rPr>
        <w:t>ordinary least</w:t>
      </w:r>
      <w:r>
        <w:rPr>
          <w:b/>
          <w:color w:val="212121"/>
          <w:spacing w:val="-1"/>
          <w:sz w:val="22"/>
        </w:rPr>
        <w:t xml:space="preserve"> </w:t>
      </w:r>
      <w:r>
        <w:rPr>
          <w:b/>
          <w:color w:val="212121"/>
          <w:sz w:val="22"/>
        </w:rPr>
        <w:t>squares</w:t>
      </w:r>
      <w:r>
        <w:rPr>
          <w:color w:val="212121"/>
          <w:sz w:val="22"/>
        </w:rPr>
        <w:t>.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23" w:after="0" w:line="395" w:lineRule="exact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E is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random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interval</w:t>
      </w:r>
    </w:p>
    <w:p>
      <w:pPr>
        <w:pStyle w:val="6"/>
        <w:numPr>
          <w:ilvl w:val="0"/>
          <w:numId w:val="1"/>
        </w:numPr>
        <w:tabs>
          <w:tab w:val="left" w:pos="821"/>
        </w:tabs>
        <w:spacing w:before="0" w:after="0" w:line="395" w:lineRule="exact"/>
        <w:ind w:left="820" w:right="0" w:hanging="361"/>
        <w:jc w:val="left"/>
        <w:rPr>
          <w:rFonts w:hint="default"/>
          <w:sz w:val="22"/>
          <w:highlight w:val="yellow"/>
          <w:lang w:val="en-US"/>
        </w:rPr>
      </w:pPr>
      <w:r>
        <w:rPr>
          <w:sz w:val="22"/>
          <w:highlight w:val="yellow"/>
        </w:rPr>
        <w:t xml:space="preserve">Both </w:t>
      </w:r>
      <w:r>
        <w:rPr>
          <w:rFonts w:hint="default"/>
          <w:sz w:val="22"/>
          <w:highlight w:val="yellow"/>
          <w:lang w:val="en-US"/>
        </w:rPr>
        <w:t xml:space="preserve">a </w:t>
      </w:r>
      <w:r>
        <w:rPr>
          <w:sz w:val="22"/>
          <w:highlight w:val="yellow"/>
        </w:rPr>
        <w:t>and</w:t>
      </w:r>
      <w:r>
        <w:rPr>
          <w:spacing w:val="-1"/>
          <w:sz w:val="22"/>
          <w:highlight w:val="yellow"/>
        </w:rPr>
        <w:t xml:space="preserve"> </w:t>
      </w:r>
      <w:r>
        <w:rPr>
          <w:sz w:val="22"/>
          <w:highlight w:val="yellow"/>
        </w:rPr>
        <w:t>b</w:t>
      </w:r>
      <w:r>
        <w:rPr>
          <w:rFonts w:hint="default"/>
          <w:sz w:val="22"/>
          <w:highlight w:val="yellow"/>
          <w:lang w:val="en-US"/>
        </w:rPr>
        <w:t xml:space="preserve"> </w:t>
      </w:r>
    </w:p>
    <w:p>
      <w:pPr>
        <w:pStyle w:val="4"/>
        <w:spacing w:before="11"/>
        <w:rPr>
          <w:sz w:val="50"/>
        </w:rPr>
      </w:pPr>
    </w:p>
    <w:p>
      <w:pPr>
        <w:pStyle w:val="4"/>
        <w:ind w:left="100"/>
      </w:pPr>
      <w:r>
        <w:t>22 )</w:t>
      </w:r>
    </w:p>
    <w:p>
      <w:pPr>
        <w:pStyle w:val="4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78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value</w:t>
      </w:r>
      <w:r>
        <w:rPr>
          <w:color w:val="212121"/>
          <w:spacing w:val="-2"/>
          <w:sz w:val="22"/>
        </w:rPr>
        <w:t xml:space="preserve"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&lt; 1, which corresponds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to SSR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= 0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value</w:t>
      </w:r>
      <w:r>
        <w:rPr>
          <w:color w:val="212121"/>
          <w:spacing w:val="-2"/>
          <w:sz w:val="22"/>
        </w:rPr>
        <w:t xml:space="preserve"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= 0, which corresponds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to SSR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= 1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value</w:t>
      </w:r>
      <w:r>
        <w:rPr>
          <w:color w:val="212121"/>
          <w:spacing w:val="-2"/>
          <w:sz w:val="22"/>
        </w:rPr>
        <w:t xml:space="preserve"> </w:t>
      </w:r>
      <w:r>
        <w:rPr>
          <w:rFonts w:ascii="Cambria Math" w:hAnsi="Cambria Math" w:eastAsia="Cambria Math"/>
          <w:color w:val="212121"/>
          <w:sz w:val="22"/>
        </w:rPr>
        <w:t>𝑅</w:t>
      </w:r>
      <w:r>
        <w:rPr>
          <w:color w:val="212121"/>
          <w:sz w:val="22"/>
        </w:rPr>
        <w:t>²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&gt; 0, which corresponds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to SSR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= 1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2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The</w:t>
      </w:r>
      <w:r>
        <w:rPr>
          <w:color w:val="212121"/>
          <w:spacing w:val="-1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value</w:t>
      </w:r>
      <w:r>
        <w:rPr>
          <w:color w:val="212121"/>
          <w:spacing w:val="-2"/>
          <w:sz w:val="22"/>
          <w:highlight w:val="yellow"/>
        </w:rPr>
        <w:t xml:space="preserve"> </w:t>
      </w:r>
      <w:r>
        <w:rPr>
          <w:rFonts w:ascii="Cambria Math" w:hAnsi="Cambria Math" w:eastAsia="Cambria Math"/>
          <w:color w:val="212121"/>
          <w:sz w:val="22"/>
          <w:highlight w:val="yellow"/>
        </w:rPr>
        <w:t>𝑅</w:t>
      </w:r>
      <w:r>
        <w:rPr>
          <w:color w:val="212121"/>
          <w:sz w:val="22"/>
          <w:highlight w:val="yellow"/>
        </w:rPr>
        <w:t>²</w:t>
      </w:r>
      <w:r>
        <w:rPr>
          <w:color w:val="212121"/>
          <w:spacing w:val="-2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= 1, which corresponds</w:t>
      </w:r>
      <w:r>
        <w:rPr>
          <w:color w:val="212121"/>
          <w:spacing w:val="-1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to SSR</w:t>
      </w:r>
      <w:r>
        <w:rPr>
          <w:color w:val="212121"/>
          <w:spacing w:val="-4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= 0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00"/>
      </w:pPr>
      <w:r>
        <w:t>23)</w:t>
      </w:r>
    </w:p>
    <w:p>
      <w:pPr>
        <w:pStyle w:val="4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>
      <w:pPr>
        <w:pStyle w:val="6"/>
        <w:numPr>
          <w:ilvl w:val="0"/>
          <w:numId w:val="3"/>
        </w:numPr>
        <w:tabs>
          <w:tab w:val="left" w:pos="820"/>
          <w:tab w:val="left" w:pos="821"/>
        </w:tabs>
        <w:spacing w:before="155" w:after="0" w:line="240" w:lineRule="auto"/>
        <w:ind w:left="820" w:right="0" w:hanging="361"/>
        <w:jc w:val="left"/>
        <w:rPr>
          <w:sz w:val="16"/>
        </w:rPr>
      </w:pPr>
      <w:r>
        <w:rPr>
          <w:w w:val="100"/>
          <w:sz w:val="16"/>
        </w:rPr>
        <w:t>Y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4" w:after="0" w:line="240" w:lineRule="auto"/>
        <w:ind w:left="820" w:right="0" w:hanging="361"/>
        <w:jc w:val="left"/>
        <w:rPr>
          <w:sz w:val="16"/>
          <w:highlight w:val="yellow"/>
        </w:rPr>
      </w:pPr>
      <w:r>
        <w:rPr>
          <w:sz w:val="16"/>
          <w:highlight w:val="yellow"/>
        </w:rPr>
        <w:t>B0</w:t>
      </w:r>
    </w:p>
    <w:p>
      <w:pPr>
        <w:pStyle w:val="6"/>
        <w:numPr>
          <w:ilvl w:val="0"/>
          <w:numId w:val="3"/>
        </w:numPr>
        <w:tabs>
          <w:tab w:val="left" w:pos="820"/>
          <w:tab w:val="left" w:pos="821"/>
        </w:tabs>
        <w:spacing w:before="5" w:after="0" w:line="240" w:lineRule="auto"/>
        <w:ind w:left="820" w:right="0" w:hanging="361"/>
        <w:jc w:val="left"/>
        <w:rPr>
          <w:sz w:val="16"/>
        </w:rPr>
      </w:pPr>
      <w:r>
        <w:rPr>
          <w:sz w:val="16"/>
        </w:rPr>
        <w:t>B1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3" w:after="0" w:line="240" w:lineRule="auto"/>
        <w:ind w:left="820" w:right="0" w:hanging="361"/>
        <w:jc w:val="left"/>
        <w:rPr>
          <w:sz w:val="16"/>
        </w:rPr>
      </w:pPr>
      <w:r>
        <w:rPr>
          <w:w w:val="100"/>
          <w:sz w:val="16"/>
        </w:rPr>
        <w:t>F</w:t>
      </w:r>
    </w:p>
    <w:p>
      <w:pPr>
        <w:pStyle w:val="4"/>
        <w:spacing w:before="7"/>
        <w:rPr>
          <w:sz w:val="31"/>
        </w:rPr>
      </w:pPr>
    </w:p>
    <w:p>
      <w:pPr>
        <w:pStyle w:val="4"/>
        <w:ind w:left="100"/>
      </w:pPr>
      <w:r>
        <w:t>24)</w:t>
      </w:r>
    </w:p>
    <w:p>
      <w:pPr>
        <w:pStyle w:val="4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>
      <w:pPr>
        <w:spacing w:after="0"/>
        <w:sectPr>
          <w:type w:val="continuous"/>
          <w:pgSz w:w="11910" w:h="16840"/>
          <w:pgMar w:top="1360" w:right="116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36285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9"/>
        </w:rPr>
      </w:pPr>
    </w:p>
    <w:p>
      <w:pPr>
        <w:spacing w:before="91"/>
        <w:ind w:left="100" w:right="0" w:firstLine="0"/>
        <w:jc w:val="left"/>
        <w:rPr>
          <w:sz w:val="22"/>
        </w:rPr>
      </w:pPr>
      <w:r>
        <w:rPr>
          <w:color w:val="212121"/>
          <w:sz w:val="22"/>
        </w:rPr>
        <w:t>Which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one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represents an</w:t>
      </w:r>
      <w:r>
        <w:rPr>
          <w:color w:val="212121"/>
          <w:spacing w:val="-1"/>
          <w:sz w:val="22"/>
        </w:rPr>
        <w:t xml:space="preserve"> </w:t>
      </w:r>
      <w:r>
        <w:rPr>
          <w:b/>
          <w:color w:val="212121"/>
          <w:sz w:val="22"/>
        </w:rPr>
        <w:t>underfitted</w:t>
      </w:r>
      <w:r>
        <w:rPr>
          <w:b/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model?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6"/>
        <w:numPr>
          <w:ilvl w:val="0"/>
          <w:numId w:val="4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5"/>
          <w:sz w:val="22"/>
        </w:rPr>
        <w:t xml:space="preserve"> </w:t>
      </w:r>
      <w:r>
        <w:rPr>
          <w:color w:val="212121"/>
          <w:sz w:val="22"/>
        </w:rPr>
        <w:t>bottom-left plot</w:t>
      </w:r>
    </w:p>
    <w:p>
      <w:pPr>
        <w:pStyle w:val="6"/>
        <w:numPr>
          <w:ilvl w:val="0"/>
          <w:numId w:val="4"/>
        </w:numPr>
        <w:tabs>
          <w:tab w:val="left" w:pos="341"/>
        </w:tabs>
        <w:spacing w:before="182" w:after="0" w:line="240" w:lineRule="auto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top-right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plot</w:t>
      </w:r>
    </w:p>
    <w:p>
      <w:pPr>
        <w:pStyle w:val="6"/>
        <w:numPr>
          <w:ilvl w:val="0"/>
          <w:numId w:val="4"/>
        </w:numPr>
        <w:tabs>
          <w:tab w:val="left" w:pos="329"/>
        </w:tabs>
        <w:spacing w:before="179" w:after="0" w:line="240" w:lineRule="auto"/>
        <w:ind w:left="328" w:right="0" w:hanging="229"/>
        <w:jc w:val="left"/>
        <w:rPr>
          <w:sz w:val="22"/>
        </w:rPr>
      </w:pPr>
      <w:r>
        <w:rPr>
          <w:color w:val="212121"/>
          <w:sz w:val="22"/>
        </w:rPr>
        <w:t>The</w:t>
      </w:r>
      <w:r>
        <w:rPr>
          <w:color w:val="212121"/>
          <w:spacing w:val="-5"/>
          <w:sz w:val="22"/>
        </w:rPr>
        <w:t xml:space="preserve"> </w:t>
      </w:r>
      <w:r>
        <w:rPr>
          <w:color w:val="212121"/>
          <w:sz w:val="22"/>
        </w:rPr>
        <w:t>bottom-right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plot</w:t>
      </w:r>
    </w:p>
    <w:p>
      <w:pPr>
        <w:pStyle w:val="6"/>
        <w:numPr>
          <w:ilvl w:val="0"/>
          <w:numId w:val="4"/>
        </w:numPr>
        <w:tabs>
          <w:tab w:val="left" w:pos="341"/>
        </w:tabs>
        <w:spacing w:before="181" w:after="0" w:line="240" w:lineRule="auto"/>
        <w:ind w:left="340" w:right="0" w:hanging="24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The</w:t>
      </w:r>
      <w:r>
        <w:rPr>
          <w:color w:val="212121"/>
          <w:spacing w:val="-4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top-left</w:t>
      </w:r>
      <w:r>
        <w:rPr>
          <w:color w:val="212121"/>
          <w:spacing w:val="-3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plot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19"/>
        </w:rPr>
      </w:pPr>
    </w:p>
    <w:p>
      <w:pPr>
        <w:pStyle w:val="4"/>
        <w:ind w:left="100"/>
      </w:pPr>
      <w:r>
        <w:t>25)</w:t>
      </w:r>
    </w:p>
    <w:p>
      <w:pPr>
        <w:pStyle w:val="4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>
      <w:pPr>
        <w:pStyle w:val="4"/>
        <w:spacing w:before="1"/>
        <w:rPr>
          <w:sz w:val="24"/>
        </w:rPr>
      </w:pPr>
    </w:p>
    <w:p>
      <w:pPr>
        <w:pStyle w:val="6"/>
        <w:numPr>
          <w:ilvl w:val="1"/>
          <w:numId w:val="4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a.</w:t>
      </w:r>
      <w:r>
        <w:rPr>
          <w:b/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Check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results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of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model fitting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know whether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model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is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satisfactory.</w:t>
      </w:r>
    </w:p>
    <w:p>
      <w:pPr>
        <w:pStyle w:val="6"/>
        <w:numPr>
          <w:ilvl w:val="1"/>
          <w:numId w:val="4"/>
        </w:numPr>
        <w:tabs>
          <w:tab w:val="left" w:pos="820"/>
          <w:tab w:val="left" w:pos="821"/>
        </w:tabs>
        <w:spacing w:before="2" w:after="0" w:line="252" w:lineRule="exact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b.</w:t>
      </w:r>
      <w:r>
        <w:rPr>
          <w:b/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Provide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data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work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with,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eventually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do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appropriate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transformations.</w:t>
      </w:r>
    </w:p>
    <w:p>
      <w:pPr>
        <w:pStyle w:val="6"/>
        <w:numPr>
          <w:ilvl w:val="1"/>
          <w:numId w:val="4"/>
        </w:numPr>
        <w:tabs>
          <w:tab w:val="left" w:pos="820"/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c.</w:t>
      </w:r>
      <w:r>
        <w:rPr>
          <w:b/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Apply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the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model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for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predictions.</w:t>
      </w:r>
    </w:p>
    <w:p>
      <w:pPr>
        <w:pStyle w:val="6"/>
        <w:numPr>
          <w:ilvl w:val="1"/>
          <w:numId w:val="4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d.</w:t>
      </w:r>
      <w:r>
        <w:rPr>
          <w:b/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Import the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packages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classes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that you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need.</w:t>
      </w:r>
    </w:p>
    <w:p>
      <w:pPr>
        <w:pStyle w:val="6"/>
        <w:numPr>
          <w:ilvl w:val="1"/>
          <w:numId w:val="4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b/>
          <w:color w:val="212121"/>
          <w:sz w:val="22"/>
        </w:rPr>
        <w:t>e.</w:t>
      </w:r>
      <w:r>
        <w:rPr>
          <w:b/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Create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a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regression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model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fit it with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existing data.</w:t>
      </w:r>
    </w:p>
    <w:p>
      <w:pPr>
        <w:pStyle w:val="4"/>
        <w:spacing w:before="4"/>
        <w:rPr>
          <w:sz w:val="24"/>
        </w:rPr>
      </w:pPr>
    </w:p>
    <w:p>
      <w:pPr>
        <w:pStyle w:val="4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>
      <w:pPr>
        <w:spacing w:after="0"/>
        <w:sectPr>
          <w:pgSz w:w="11910" w:h="16840"/>
          <w:pgMar w:top="1440" w:right="1160" w:bottom="280" w:left="1340" w:header="720" w:footer="720" w:gutter="0"/>
          <w:cols w:space="720" w:num="1"/>
        </w:sectPr>
      </w:pPr>
    </w:p>
    <w:p>
      <w:pPr>
        <w:pStyle w:val="4"/>
        <w:spacing w:before="11"/>
        <w:rPr>
          <w:sz w:val="15"/>
        </w:rPr>
      </w:pPr>
    </w:p>
    <w:p>
      <w:pPr>
        <w:pStyle w:val="6"/>
        <w:numPr>
          <w:ilvl w:val="0"/>
          <w:numId w:val="5"/>
        </w:numPr>
        <w:tabs>
          <w:tab w:val="left" w:pos="821"/>
        </w:tabs>
        <w:spacing w:before="91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e, c,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a,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b, d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e, d, b, a, c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</w:rPr>
        <w:t>d,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e, c, b, a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d, b, e, a, c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5"/>
        </w:rPr>
      </w:pPr>
    </w:p>
    <w:p>
      <w:pPr>
        <w:pStyle w:val="4"/>
        <w:spacing w:before="92"/>
        <w:ind w:left="100"/>
      </w:pPr>
      <w:r>
        <w:t>26</w:t>
      </w:r>
      <w:r>
        <w:rPr>
          <w:spacing w:val="-1"/>
        </w:rPr>
        <w:t xml:space="preserve"> </w:t>
      </w:r>
      <w:r>
        <w:t xml:space="preserve">)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r>
        <w:rPr>
          <w:color w:val="212121"/>
          <w:shd w:val="clear" w:color="auto" w:fill="F6F6F6"/>
        </w:rPr>
        <w:t>LinearRegression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scikit-learn?</w:t>
      </w:r>
    </w:p>
    <w:p>
      <w:pPr>
        <w:pStyle w:val="6"/>
        <w:numPr>
          <w:ilvl w:val="0"/>
          <w:numId w:val="6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color w:val="212121"/>
          <w:sz w:val="22"/>
          <w:shd w:val="clear" w:color="auto" w:fill="F6F6F6"/>
        </w:rPr>
        <w:t>Fit</w:t>
      </w:r>
    </w:p>
    <w:p>
      <w:pPr>
        <w:pStyle w:val="6"/>
        <w:numPr>
          <w:ilvl w:val="0"/>
          <w:numId w:val="6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  <w:shd w:val="clear" w:color="auto" w:fill="F6F6F6"/>
        </w:rPr>
        <w:t>fit_intercept</w:t>
      </w:r>
    </w:p>
    <w:p>
      <w:pPr>
        <w:pStyle w:val="6"/>
        <w:numPr>
          <w:ilvl w:val="0"/>
          <w:numId w:val="6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  <w:shd w:val="clear" w:color="auto" w:fill="F6F6F6"/>
        </w:rPr>
        <w:t>normalize</w:t>
      </w:r>
    </w:p>
    <w:p>
      <w:pPr>
        <w:pStyle w:val="6"/>
        <w:numPr>
          <w:ilvl w:val="0"/>
          <w:numId w:val="6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  <w:shd w:val="clear" w:color="auto" w:fill="F6F6F6"/>
        </w:rPr>
        <w:t>copy_X</w:t>
      </w:r>
    </w:p>
    <w:p>
      <w:pPr>
        <w:pStyle w:val="6"/>
        <w:numPr>
          <w:ilvl w:val="0"/>
          <w:numId w:val="6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  <w:shd w:val="clear" w:color="auto" w:fill="F6F6F6"/>
        </w:rPr>
        <w:t>n_jobs</w:t>
      </w:r>
    </w:p>
    <w:p>
      <w:pPr>
        <w:pStyle w:val="6"/>
        <w:numPr>
          <w:ilvl w:val="0"/>
          <w:numId w:val="6"/>
        </w:numPr>
        <w:tabs>
          <w:tab w:val="left" w:pos="820"/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  <w:highlight w:val="none"/>
        </w:rPr>
      </w:pPr>
      <w:r>
        <w:rPr>
          <w:color w:val="212121"/>
          <w:sz w:val="22"/>
          <w:highlight w:val="none"/>
          <w:shd w:val="clear" w:color="auto" w:fill="F6F6F6"/>
        </w:rPr>
        <w:t>reshape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6"/>
        <w:numPr>
          <w:ilvl w:val="0"/>
          <w:numId w:val="7"/>
        </w:numPr>
        <w:tabs>
          <w:tab w:val="left" w:pos="451"/>
        </w:tabs>
        <w:spacing w:before="175" w:after="0" w:line="259" w:lineRule="auto"/>
        <w:ind w:left="100" w:right="299" w:firstLine="0"/>
        <w:jc w:val="left"/>
        <w:rPr>
          <w:sz w:val="22"/>
        </w:rPr>
      </w:pPr>
      <w:r>
        <w:rPr>
          <w:color w:val="212121"/>
          <w:sz w:val="22"/>
        </w:rPr>
        <w:t>While working with scikit-learn, in which type of regression do you need to transform the array of</w:t>
      </w:r>
      <w:r>
        <w:rPr>
          <w:color w:val="212121"/>
          <w:spacing w:val="-52"/>
          <w:sz w:val="22"/>
        </w:rPr>
        <w:t xml:space="preserve"> </w:t>
      </w:r>
      <w:r>
        <w:rPr>
          <w:color w:val="212121"/>
          <w:sz w:val="22"/>
        </w:rPr>
        <w:t>inputs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to include nonlinear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terms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such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as</w:t>
      </w:r>
      <w:r>
        <w:rPr>
          <w:color w:val="212121"/>
          <w:spacing w:val="3"/>
          <w:sz w:val="22"/>
        </w:rPr>
        <w:t xml:space="preserve"> </w:t>
      </w:r>
      <w:r>
        <w:rPr>
          <w:rFonts w:ascii="Cambria Math" w:hAnsi="Cambria Math" w:eastAsia="Cambria Math"/>
          <w:color w:val="212121"/>
          <w:sz w:val="22"/>
        </w:rPr>
        <w:t>𝑥</w:t>
      </w:r>
      <w:r>
        <w:rPr>
          <w:color w:val="212121"/>
          <w:sz w:val="22"/>
        </w:rPr>
        <w:t>²?</w:t>
      </w:r>
    </w:p>
    <w:p>
      <w:pPr>
        <w:pStyle w:val="6"/>
        <w:numPr>
          <w:ilvl w:val="0"/>
          <w:numId w:val="8"/>
        </w:numPr>
        <w:tabs>
          <w:tab w:val="left" w:pos="274"/>
        </w:tabs>
        <w:spacing w:before="158" w:after="0" w:line="240" w:lineRule="auto"/>
        <w:ind w:left="273" w:right="0" w:hanging="174"/>
        <w:jc w:val="left"/>
        <w:rPr>
          <w:sz w:val="22"/>
        </w:rPr>
      </w:pPr>
      <w:r>
        <w:rPr>
          <w:sz w:val="22"/>
        </w:rPr>
        <w:t>Multiple</w:t>
      </w:r>
      <w:r>
        <w:rPr>
          <w:spacing w:val="-7"/>
          <w:sz w:val="22"/>
        </w:rPr>
        <w:t xml:space="preserve"> </w:t>
      </w:r>
      <w:r>
        <w:rPr>
          <w:sz w:val="22"/>
        </w:rPr>
        <w:t>linear</w:t>
      </w:r>
      <w:r>
        <w:rPr>
          <w:spacing w:val="-6"/>
          <w:sz w:val="22"/>
        </w:rPr>
        <w:t xml:space="preserve"> </w:t>
      </w:r>
      <w:r>
        <w:rPr>
          <w:sz w:val="22"/>
        </w:rPr>
        <w:t>regression</w:t>
      </w:r>
    </w:p>
    <w:p>
      <w:pPr>
        <w:pStyle w:val="6"/>
        <w:numPr>
          <w:ilvl w:val="0"/>
          <w:numId w:val="8"/>
        </w:numPr>
        <w:tabs>
          <w:tab w:val="left" w:pos="341"/>
        </w:tabs>
        <w:spacing w:before="179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5"/>
          <w:sz w:val="22"/>
        </w:rPr>
        <w:t xml:space="preserve"> </w:t>
      </w:r>
      <w:r>
        <w:rPr>
          <w:sz w:val="22"/>
        </w:rPr>
        <w:t>linear</w:t>
      </w:r>
      <w:r>
        <w:rPr>
          <w:spacing w:val="-4"/>
          <w:sz w:val="22"/>
        </w:rPr>
        <w:t xml:space="preserve"> </w:t>
      </w:r>
      <w:r>
        <w:rPr>
          <w:sz w:val="22"/>
        </w:rPr>
        <w:t>regression</w:t>
      </w:r>
    </w:p>
    <w:p>
      <w:pPr>
        <w:pStyle w:val="6"/>
        <w:numPr>
          <w:ilvl w:val="0"/>
          <w:numId w:val="8"/>
        </w:numPr>
        <w:tabs>
          <w:tab w:val="left" w:pos="329"/>
        </w:tabs>
        <w:spacing w:before="182" w:after="0" w:line="240" w:lineRule="auto"/>
        <w:ind w:left="328" w:right="0" w:hanging="229"/>
        <w:jc w:val="left"/>
        <w:rPr>
          <w:sz w:val="22"/>
          <w:highlight w:val="yellow"/>
        </w:rPr>
      </w:pPr>
      <w:r>
        <w:rPr>
          <w:sz w:val="22"/>
          <w:highlight w:val="yellow"/>
          <w:shd w:val="clear" w:color="auto" w:fill="D3ECDA"/>
        </w:rPr>
        <w:t>Polynomial</w:t>
      </w:r>
      <w:r>
        <w:rPr>
          <w:spacing w:val="-4"/>
          <w:sz w:val="22"/>
          <w:highlight w:val="yellow"/>
          <w:shd w:val="clear" w:color="auto" w:fill="D3ECDA"/>
        </w:rPr>
        <w:t xml:space="preserve"> </w:t>
      </w:r>
      <w:r>
        <w:rPr>
          <w:sz w:val="22"/>
          <w:highlight w:val="yellow"/>
          <w:shd w:val="clear" w:color="auto" w:fill="D3ECDA"/>
        </w:rPr>
        <w:t>regression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6"/>
        <w:numPr>
          <w:ilvl w:val="0"/>
          <w:numId w:val="7"/>
        </w:numPr>
        <w:tabs>
          <w:tab w:val="left" w:pos="451"/>
        </w:tabs>
        <w:spacing w:before="0" w:after="0" w:line="240" w:lineRule="auto"/>
        <w:ind w:left="450" w:right="0" w:hanging="351"/>
        <w:jc w:val="left"/>
        <w:rPr>
          <w:sz w:val="22"/>
        </w:rPr>
      </w:pPr>
      <w:r>
        <w:rPr>
          <w:color w:val="212121"/>
          <w:sz w:val="22"/>
        </w:rPr>
        <w:t>You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should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choose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statsmodels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over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scikit-learn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when:</w:t>
      </w:r>
    </w:p>
    <w:p>
      <w:pPr>
        <w:pStyle w:val="4"/>
        <w:spacing w:before="179"/>
        <w:ind w:left="100"/>
      </w:pPr>
      <w:r>
        <w:rPr>
          <w:color w:val="212121"/>
        </w:rPr>
        <w:t>A)You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>
      <w:pPr>
        <w:pStyle w:val="6"/>
        <w:numPr>
          <w:ilvl w:val="0"/>
          <w:numId w:val="9"/>
        </w:numPr>
        <w:tabs>
          <w:tab w:val="left" w:pos="341"/>
        </w:tabs>
        <w:spacing w:before="182" w:after="0" w:line="240" w:lineRule="auto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You’re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working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with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nonlinear</w:t>
      </w:r>
      <w:r>
        <w:rPr>
          <w:color w:val="212121"/>
          <w:spacing w:val="-5"/>
          <w:sz w:val="22"/>
        </w:rPr>
        <w:t xml:space="preserve"> </w:t>
      </w:r>
      <w:r>
        <w:rPr>
          <w:color w:val="212121"/>
          <w:sz w:val="22"/>
        </w:rPr>
        <w:t>terms.</w:t>
      </w:r>
    </w:p>
    <w:p>
      <w:pPr>
        <w:pStyle w:val="6"/>
        <w:numPr>
          <w:ilvl w:val="0"/>
          <w:numId w:val="9"/>
        </w:numPr>
        <w:tabs>
          <w:tab w:val="left" w:pos="329"/>
        </w:tabs>
        <w:spacing w:before="179" w:after="0" w:line="240" w:lineRule="auto"/>
        <w:ind w:left="328" w:right="0" w:hanging="229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You</w:t>
      </w:r>
      <w:r>
        <w:rPr>
          <w:color w:val="212121"/>
          <w:spacing w:val="-2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need</w:t>
      </w:r>
      <w:r>
        <w:rPr>
          <w:color w:val="212121"/>
          <w:spacing w:val="-5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more</w:t>
      </w:r>
      <w:r>
        <w:rPr>
          <w:color w:val="212121"/>
          <w:spacing w:val="-1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detailed</w:t>
      </w:r>
      <w:r>
        <w:rPr>
          <w:color w:val="212121"/>
          <w:spacing w:val="-4"/>
          <w:sz w:val="22"/>
          <w:highlight w:val="yellow"/>
        </w:rPr>
        <w:t xml:space="preserve"> </w:t>
      </w:r>
      <w:r>
        <w:rPr>
          <w:color w:val="212121"/>
          <w:sz w:val="22"/>
          <w:highlight w:val="yellow"/>
        </w:rPr>
        <w:t>results.</w:t>
      </w:r>
    </w:p>
    <w:p>
      <w:pPr>
        <w:pStyle w:val="6"/>
        <w:numPr>
          <w:ilvl w:val="0"/>
          <w:numId w:val="9"/>
        </w:numPr>
        <w:tabs>
          <w:tab w:val="left" w:pos="341"/>
        </w:tabs>
        <w:spacing w:before="179" w:after="0" w:line="240" w:lineRule="auto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You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need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include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optional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parameters.</w:t>
      </w:r>
    </w:p>
    <w:p>
      <w:pPr>
        <w:pStyle w:val="4"/>
        <w:rPr>
          <w:sz w:val="24"/>
        </w:rPr>
      </w:pPr>
    </w:p>
    <w:p>
      <w:pPr>
        <w:pStyle w:val="4"/>
        <w:spacing w:before="3"/>
        <w:rPr>
          <w:sz w:val="29"/>
        </w:rPr>
      </w:pPr>
    </w:p>
    <w:p>
      <w:pPr>
        <w:pStyle w:val="6"/>
        <w:numPr>
          <w:ilvl w:val="0"/>
          <w:numId w:val="7"/>
        </w:numPr>
        <w:tabs>
          <w:tab w:val="left" w:pos="562"/>
          <w:tab w:val="left" w:pos="1600"/>
        </w:tabs>
        <w:spacing w:before="1" w:after="0" w:line="259" w:lineRule="auto"/>
        <w:ind w:left="100" w:right="547" w:firstLine="0"/>
        <w:jc w:val="left"/>
        <w:rPr>
          <w:sz w:val="22"/>
        </w:rPr>
      </w:pPr>
      <w:r>
        <w:rPr>
          <w:w w:val="100"/>
          <w:sz w:val="22"/>
          <w:u w:val="single" w:color="202020"/>
        </w:rPr>
        <w:t xml:space="preserve"> </w:t>
      </w:r>
      <w:r>
        <w:rPr>
          <w:sz w:val="22"/>
          <w:u w:val="single" w:color="202020"/>
        </w:rPr>
        <w:tab/>
      </w:r>
      <w:r>
        <w:rPr>
          <w:color w:val="212121"/>
          <w:sz w:val="22"/>
        </w:rPr>
        <w:t>is a fundamental package for scientific computing with Python. It offers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comprehensive mathematical functions, random number generators, linear algebra routines, Fourier</w:t>
      </w:r>
      <w:r>
        <w:rPr>
          <w:color w:val="212121"/>
          <w:spacing w:val="-53"/>
          <w:sz w:val="22"/>
        </w:rPr>
        <w:t xml:space="preserve"> </w:t>
      </w:r>
      <w:r>
        <w:rPr>
          <w:color w:val="212121"/>
          <w:sz w:val="22"/>
        </w:rPr>
        <w:t>transforms,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more.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It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provides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high-level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syntax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that</w:t>
      </w:r>
      <w:r>
        <w:rPr>
          <w:color w:val="212121"/>
          <w:spacing w:val="-3"/>
          <w:sz w:val="22"/>
        </w:rPr>
        <w:t xml:space="preserve"> </w:t>
      </w:r>
      <w:r>
        <w:rPr>
          <w:color w:val="212121"/>
          <w:sz w:val="22"/>
        </w:rPr>
        <w:t>makes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it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accessible</w:t>
      </w:r>
      <w:r>
        <w:rPr>
          <w:color w:val="212121"/>
          <w:spacing w:val="-1"/>
          <w:sz w:val="22"/>
        </w:rPr>
        <w:t xml:space="preserve"> </w:t>
      </w:r>
      <w:r>
        <w:rPr>
          <w:color w:val="212121"/>
          <w:sz w:val="22"/>
        </w:rPr>
        <w:t>and</w:t>
      </w:r>
      <w:r>
        <w:rPr>
          <w:color w:val="212121"/>
          <w:spacing w:val="-4"/>
          <w:sz w:val="22"/>
        </w:rPr>
        <w:t xml:space="preserve"> </w:t>
      </w:r>
      <w:r>
        <w:rPr>
          <w:color w:val="212121"/>
          <w:sz w:val="22"/>
        </w:rPr>
        <w:t>productive.</w:t>
      </w:r>
    </w:p>
    <w:p>
      <w:pPr>
        <w:pStyle w:val="6"/>
        <w:numPr>
          <w:ilvl w:val="0"/>
          <w:numId w:val="10"/>
        </w:numPr>
        <w:tabs>
          <w:tab w:val="left" w:pos="329"/>
        </w:tabs>
        <w:spacing w:before="160" w:after="0" w:line="240" w:lineRule="auto"/>
        <w:ind w:left="328" w:right="0" w:hanging="229"/>
        <w:jc w:val="left"/>
        <w:rPr>
          <w:sz w:val="22"/>
        </w:rPr>
      </w:pPr>
      <w:r>
        <w:rPr>
          <w:color w:val="212121"/>
          <w:sz w:val="22"/>
        </w:rPr>
        <w:t>Pandas</w:t>
      </w:r>
    </w:p>
    <w:p>
      <w:pPr>
        <w:pStyle w:val="6"/>
        <w:numPr>
          <w:ilvl w:val="0"/>
          <w:numId w:val="10"/>
        </w:numPr>
        <w:tabs>
          <w:tab w:val="left" w:pos="341"/>
        </w:tabs>
        <w:spacing w:before="181" w:after="0" w:line="240" w:lineRule="auto"/>
        <w:ind w:left="340" w:right="0" w:hanging="24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Numpy</w:t>
      </w:r>
    </w:p>
    <w:p>
      <w:pPr>
        <w:pStyle w:val="6"/>
        <w:numPr>
          <w:ilvl w:val="0"/>
          <w:numId w:val="10"/>
        </w:numPr>
        <w:tabs>
          <w:tab w:val="left" w:pos="329"/>
        </w:tabs>
        <w:spacing w:before="179" w:after="0" w:line="240" w:lineRule="auto"/>
        <w:ind w:left="328" w:right="0" w:hanging="229"/>
        <w:jc w:val="left"/>
        <w:rPr>
          <w:sz w:val="22"/>
        </w:rPr>
      </w:pPr>
      <w:r>
        <w:rPr>
          <w:color w:val="212121"/>
          <w:sz w:val="22"/>
        </w:rPr>
        <w:t>Statsmodel</w:t>
      </w:r>
    </w:p>
    <w:p>
      <w:pPr>
        <w:pStyle w:val="6"/>
        <w:numPr>
          <w:ilvl w:val="0"/>
          <w:numId w:val="10"/>
        </w:numPr>
        <w:tabs>
          <w:tab w:val="left" w:pos="341"/>
        </w:tabs>
        <w:spacing w:before="179" w:after="0" w:line="240" w:lineRule="auto"/>
        <w:ind w:left="340" w:right="0" w:hanging="241"/>
        <w:jc w:val="left"/>
        <w:rPr>
          <w:sz w:val="22"/>
        </w:rPr>
      </w:pPr>
      <w:r>
        <w:rPr>
          <w:color w:val="212121"/>
          <w:sz w:val="22"/>
        </w:rPr>
        <w:t>scipy</w: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9"/>
        </w:rPr>
      </w:pPr>
    </w:p>
    <w:p>
      <w:pPr>
        <w:pStyle w:val="4"/>
        <w:tabs>
          <w:tab w:val="left" w:pos="1600"/>
        </w:tabs>
        <w:spacing w:line="259" w:lineRule="auto"/>
        <w:ind w:left="100" w:right="551"/>
      </w:pPr>
      <w:r>
        <w:rPr>
          <w:color w:val="212121"/>
        </w:rPr>
        <w:t>30 )</w:t>
      </w:r>
      <w:r>
        <w:rPr>
          <w:color w:val="212121"/>
          <w:u w:val="single" w:color="202020"/>
        </w:rPr>
        <w:tab/>
      </w:r>
      <w:r>
        <w:rPr>
          <w:color w:val="212121"/>
        </w:rPr>
        <w:t>is a Python data visualization library based on Matplotlib.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pandas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>
      <w:pPr>
        <w:spacing w:after="0" w:line="259" w:lineRule="auto"/>
        <w:sectPr>
          <w:pgSz w:w="11910" w:h="16840"/>
          <w:pgMar w:top="1580" w:right="116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1"/>
        </w:numPr>
        <w:tabs>
          <w:tab w:val="left" w:pos="1541"/>
        </w:tabs>
        <w:spacing w:before="62" w:after="0" w:line="240" w:lineRule="auto"/>
        <w:ind w:left="1540" w:right="0" w:hanging="361"/>
        <w:jc w:val="left"/>
        <w:rPr>
          <w:sz w:val="22"/>
        </w:rPr>
      </w:pPr>
      <w:r>
        <w:rPr>
          <w:color w:val="212121"/>
          <w:sz w:val="22"/>
        </w:rPr>
        <w:t>Bokeh</w:t>
      </w:r>
    </w:p>
    <w:p>
      <w:pPr>
        <w:pStyle w:val="6"/>
        <w:numPr>
          <w:ilvl w:val="0"/>
          <w:numId w:val="11"/>
        </w:numPr>
        <w:tabs>
          <w:tab w:val="left" w:pos="1541"/>
        </w:tabs>
        <w:spacing w:before="21" w:after="0" w:line="240" w:lineRule="auto"/>
        <w:ind w:left="1540" w:right="0" w:hanging="361"/>
        <w:jc w:val="left"/>
        <w:rPr>
          <w:sz w:val="22"/>
          <w:highlight w:val="yellow"/>
        </w:rPr>
      </w:pPr>
      <w:r>
        <w:rPr>
          <w:color w:val="212121"/>
          <w:sz w:val="22"/>
          <w:highlight w:val="yellow"/>
        </w:rPr>
        <w:t>Seaborn</w:t>
      </w:r>
    </w:p>
    <w:p>
      <w:pPr>
        <w:pStyle w:val="6"/>
        <w:numPr>
          <w:ilvl w:val="0"/>
          <w:numId w:val="11"/>
        </w:numPr>
        <w:tabs>
          <w:tab w:val="left" w:pos="1541"/>
        </w:tabs>
        <w:spacing w:before="21" w:after="0" w:line="240" w:lineRule="auto"/>
        <w:ind w:left="1540" w:right="0" w:hanging="361"/>
        <w:jc w:val="left"/>
        <w:rPr>
          <w:sz w:val="22"/>
        </w:rPr>
      </w:pPr>
      <w:r>
        <w:rPr>
          <w:color w:val="212121"/>
          <w:sz w:val="22"/>
        </w:rPr>
        <w:t>Matplotlib</w:t>
      </w:r>
    </w:p>
    <w:p>
      <w:pPr>
        <w:pStyle w:val="6"/>
        <w:numPr>
          <w:ilvl w:val="0"/>
          <w:numId w:val="11"/>
        </w:numPr>
        <w:tabs>
          <w:tab w:val="left" w:pos="1541"/>
        </w:tabs>
        <w:spacing w:before="18" w:after="0" w:line="240" w:lineRule="auto"/>
        <w:ind w:left="1540" w:right="0" w:hanging="361"/>
        <w:jc w:val="left"/>
        <w:rPr>
          <w:sz w:val="22"/>
        </w:rPr>
      </w:pPr>
      <w:r>
        <w:rPr>
          <w:color w:val="212121"/>
          <w:sz w:val="22"/>
        </w:rPr>
        <w:t>Dash</w:t>
      </w:r>
    </w:p>
    <w:sectPr>
      <w:pgSz w:w="11910" w:h="16840"/>
      <w:pgMar w:top="136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328" w:hanging="228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273" w:hanging="173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212121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Segoe UI" w:hAnsi="Segoe UI" w:eastAsia="Segoe UI" w:cs="Segoe UI"/>
        <w:color w:val="212121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2"/>
      <w:numFmt w:val="lowerLetter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27"/>
      <w:numFmt w:val="decimal"/>
      <w:lvlText w:val="%1)"/>
      <w:lvlJc w:val="left"/>
      <w:pPr>
        <w:ind w:left="100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lowerLetter"/>
      <w:lvlText w:val="%1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Segoe UI" w:hAnsi="Segoe UI" w:eastAsia="Segoe UI" w:cs="Segoe UI"/>
        <w:color w:val="212121"/>
        <w:spacing w:val="-1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273" w:hanging="17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283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2023-10-15T07:34:00Z</dcterms:created>
  <dc:creator>reshma</dc:creator>
  <cp:lastModifiedBy>Roshan Rk</cp:lastModifiedBy>
  <dcterms:modified xsi:type="dcterms:W3CDTF">2023-10-15T08:51:38Z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2023-10-15T00:00:00Z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62203CB2FA5F4A05A213B8C4AD64D14E_12</vt:lpwstr>
  </property>
</Properties>
</file>