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BFDA6" w14:textId="68AF435E" w:rsidR="007E793C" w:rsidRPr="00EA4835" w:rsidRDefault="00863CA5" w:rsidP="00EA4835">
      <w:pPr>
        <w:jc w:val="center"/>
        <w:rPr>
          <w:color w:val="ED7D31" w:themeColor="accent2"/>
          <w:sz w:val="32"/>
          <w:szCs w:val="32"/>
        </w:rPr>
      </w:pPr>
      <w:r w:rsidRPr="00EA4835">
        <w:rPr>
          <w:color w:val="ED7D31" w:themeColor="accent2"/>
          <w:sz w:val="32"/>
          <w:szCs w:val="32"/>
        </w:rPr>
        <w:t>AWS CLOUD</w:t>
      </w:r>
    </w:p>
    <w:p w14:paraId="26B84AD0" w14:textId="65AF2CB6" w:rsidR="00863CA5" w:rsidRDefault="00863CA5" w:rsidP="00863CA5">
      <w:pPr>
        <w:pStyle w:val="Paragraphedeliste"/>
        <w:numPr>
          <w:ilvl w:val="0"/>
          <w:numId w:val="1"/>
        </w:numPr>
      </w:pPr>
      <w:r w:rsidRPr="00EA4835">
        <w:rPr>
          <w:color w:val="5B9BD5" w:themeColor="accent5"/>
        </w:rPr>
        <w:t>Définition :</w:t>
      </w:r>
    </w:p>
    <w:p w14:paraId="0C532134" w14:textId="0050575E" w:rsidR="00EA4835" w:rsidRDefault="00EA4835" w:rsidP="00EA4835">
      <w:pPr>
        <w:pStyle w:val="Paragraphedeliste"/>
        <w:rPr>
          <w:rStyle w:val="lev"/>
          <w:rFonts w:ascii="agrandirnarrow" w:hAnsi="agrandirnarrow"/>
          <w:i/>
          <w:iCs/>
          <w:color w:val="000000"/>
          <w:bdr w:val="none" w:sz="0" w:space="0" w:color="auto" w:frame="1"/>
          <w:shd w:val="clear" w:color="auto" w:fill="FFFFFF"/>
        </w:rPr>
      </w:pPr>
      <w:r>
        <w:rPr>
          <w:rStyle w:val="lev"/>
          <w:rFonts w:ascii="agrandirnarrow" w:hAnsi="agrandirnarrow"/>
          <w:i/>
          <w:iCs/>
          <w:color w:val="000000"/>
          <w:bdr w:val="none" w:sz="0" w:space="0" w:color="auto" w:frame="1"/>
          <w:shd w:val="clear" w:color="auto" w:fill="FFFFFF"/>
        </w:rPr>
        <w:t xml:space="preserve">Le Cloud AWS est une plateforme de services cloud développée par le géant américain Amazon. AWS regroupe plus de 100 services répartis en diverses catégories telles que </w:t>
      </w:r>
      <w:r w:rsidRPr="00446E78">
        <w:rPr>
          <w:rStyle w:val="lev"/>
          <w:rFonts w:ascii="agrandirnarrow" w:hAnsi="agrandirnarrow"/>
          <w:i/>
          <w:iCs/>
          <w:color w:val="000000"/>
          <w:highlight w:val="yellow"/>
          <w:bdr w:val="none" w:sz="0" w:space="0" w:color="auto" w:frame="1"/>
          <w:shd w:val="clear" w:color="auto" w:fill="FFFFFF"/>
        </w:rPr>
        <w:t>le stockage cloud</w:t>
      </w:r>
      <w:r>
        <w:rPr>
          <w:rStyle w:val="lev"/>
          <w:rFonts w:ascii="agrandirnarrow" w:hAnsi="agrandirnarrow"/>
          <w:i/>
          <w:iCs/>
          <w:color w:val="000000"/>
          <w:bdr w:val="none" w:sz="0" w:space="0" w:color="auto" w:frame="1"/>
          <w:shd w:val="clear" w:color="auto" w:fill="FFFFFF"/>
        </w:rPr>
        <w:t xml:space="preserve">, </w:t>
      </w:r>
      <w:r w:rsidRPr="00446E78">
        <w:rPr>
          <w:rStyle w:val="lev"/>
          <w:rFonts w:ascii="agrandirnarrow" w:hAnsi="agrandirnarrow"/>
          <w:i/>
          <w:iCs/>
          <w:color w:val="000000"/>
          <w:highlight w:val="yellow"/>
          <w:bdr w:val="none" w:sz="0" w:space="0" w:color="auto" w:frame="1"/>
          <w:shd w:val="clear" w:color="auto" w:fill="FFFFFF"/>
        </w:rPr>
        <w:t>la puissance de calcul</w:t>
      </w:r>
      <w:r>
        <w:rPr>
          <w:rStyle w:val="lev"/>
          <w:rFonts w:ascii="agrandirnarrow" w:hAnsi="agrandirnarrow"/>
          <w:i/>
          <w:iCs/>
          <w:color w:val="000000"/>
          <w:bdr w:val="none" w:sz="0" w:space="0" w:color="auto" w:frame="1"/>
          <w:shd w:val="clear" w:color="auto" w:fill="FFFFFF"/>
        </w:rPr>
        <w:t xml:space="preserve">, </w:t>
      </w:r>
      <w:r w:rsidRPr="00446E78">
        <w:rPr>
          <w:rStyle w:val="lev"/>
          <w:rFonts w:ascii="agrandirnarrow" w:hAnsi="agrandirnarrow"/>
          <w:i/>
          <w:iCs/>
          <w:color w:val="000000"/>
          <w:highlight w:val="yellow"/>
          <w:bdr w:val="none" w:sz="0" w:space="0" w:color="auto" w:frame="1"/>
          <w:shd w:val="clear" w:color="auto" w:fill="FFFFFF"/>
        </w:rPr>
        <w:t>l’analyse de données</w:t>
      </w:r>
      <w:r>
        <w:rPr>
          <w:rStyle w:val="lev"/>
          <w:rFonts w:ascii="agrandirnarrow" w:hAnsi="agrandirnarrow"/>
          <w:i/>
          <w:iCs/>
          <w:color w:val="000000"/>
          <w:bdr w:val="none" w:sz="0" w:space="0" w:color="auto" w:frame="1"/>
          <w:shd w:val="clear" w:color="auto" w:fill="FFFFFF"/>
        </w:rPr>
        <w:t xml:space="preserve">, </w:t>
      </w:r>
      <w:r w:rsidRPr="00446E78">
        <w:rPr>
          <w:rStyle w:val="lev"/>
          <w:rFonts w:ascii="agrandirnarrow" w:hAnsi="agrandirnarrow"/>
          <w:i/>
          <w:iCs/>
          <w:color w:val="000000"/>
          <w:highlight w:val="yellow"/>
          <w:bdr w:val="none" w:sz="0" w:space="0" w:color="auto" w:frame="1"/>
          <w:shd w:val="clear" w:color="auto" w:fill="FFFFFF"/>
        </w:rPr>
        <w:t>l’intelligence artificielle</w:t>
      </w:r>
      <w:r>
        <w:rPr>
          <w:rStyle w:val="lev"/>
          <w:rFonts w:ascii="agrandirnarrow" w:hAnsi="agrandirnarrow"/>
          <w:i/>
          <w:iCs/>
          <w:color w:val="000000"/>
          <w:bdr w:val="none" w:sz="0" w:space="0" w:color="auto" w:frame="1"/>
          <w:shd w:val="clear" w:color="auto" w:fill="FFFFFF"/>
        </w:rPr>
        <w:t xml:space="preserve"> ou même le développement de jeux vidéo.</w:t>
      </w:r>
    </w:p>
    <w:p w14:paraId="25346E38" w14:textId="67750F3E" w:rsidR="00FE5367" w:rsidRDefault="00FE5367" w:rsidP="00EA4835">
      <w:pPr>
        <w:pStyle w:val="Paragraphedeliste"/>
        <w:rPr>
          <w:rStyle w:val="lev"/>
          <w:rFonts w:ascii="agrandirnarrow" w:hAnsi="agrandirnarrow"/>
          <w:i/>
          <w:iCs/>
          <w:color w:val="000000"/>
          <w:bdr w:val="none" w:sz="0" w:space="0" w:color="auto" w:frame="1"/>
          <w:shd w:val="clear" w:color="auto" w:fill="FFFFFF"/>
        </w:rPr>
      </w:pPr>
    </w:p>
    <w:p w14:paraId="64169BB5" w14:textId="61707E59" w:rsidR="00C508D7" w:rsidRPr="00C508D7" w:rsidRDefault="00C508D7" w:rsidP="00C508D7">
      <w:pPr>
        <w:pStyle w:val="Titre2"/>
        <w:numPr>
          <w:ilvl w:val="0"/>
          <w:numId w:val="11"/>
        </w:numPr>
        <w:shd w:val="clear" w:color="auto" w:fill="FFFFFF"/>
        <w:spacing w:before="375" w:beforeAutospacing="0" w:after="150" w:afterAutospacing="0" w:line="240" w:lineRule="atLeast"/>
        <w:jc w:val="both"/>
        <w:rPr>
          <w:rFonts w:asciiTheme="minorHAnsi" w:hAnsiTheme="minorHAnsi" w:cstheme="minorHAnsi"/>
          <w:b w:val="0"/>
          <w:bCs w:val="0"/>
          <w:sz w:val="22"/>
          <w:szCs w:val="22"/>
        </w:rPr>
      </w:pPr>
      <w:r w:rsidRPr="00FE5367">
        <w:rPr>
          <w:rFonts w:asciiTheme="minorHAnsi" w:hAnsiTheme="minorHAnsi" w:cstheme="minorHAnsi"/>
          <w:b w:val="0"/>
          <w:bCs w:val="0"/>
          <w:sz w:val="22"/>
          <w:szCs w:val="22"/>
        </w:rPr>
        <w:t>Amazon Web Services : une plateforme de solutions Cloud flexible et sécurisée</w:t>
      </w:r>
      <w:r>
        <w:rPr>
          <w:rFonts w:asciiTheme="minorHAnsi" w:hAnsiTheme="minorHAnsi" w:cstheme="minorHAnsi"/>
          <w:b w:val="0"/>
          <w:bCs w:val="0"/>
          <w:sz w:val="22"/>
          <w:szCs w:val="22"/>
        </w:rPr>
        <w:t> :</w:t>
      </w:r>
    </w:p>
    <w:p w14:paraId="37E7226A" w14:textId="2270FFEB" w:rsidR="00FE5367" w:rsidRDefault="00FE5367" w:rsidP="00FE5367">
      <w:pPr>
        <w:pStyle w:val="NormalWeb"/>
        <w:shd w:val="clear" w:color="auto" w:fill="FFFFFF"/>
        <w:spacing w:before="0" w:beforeAutospacing="0" w:after="0" w:afterAutospacing="0"/>
        <w:jc w:val="both"/>
      </w:pPr>
      <w:r>
        <w:t>La plateforme Cloud Amazon Web Services offre </w:t>
      </w:r>
      <w:r>
        <w:rPr>
          <w:rStyle w:val="lev"/>
          <w:bdr w:val="none" w:sz="0" w:space="0" w:color="auto" w:frame="1"/>
        </w:rPr>
        <w:t xml:space="preserve">une large variété de solutions de Cloud </w:t>
      </w:r>
      <w:proofErr w:type="spellStart"/>
      <w:r>
        <w:rPr>
          <w:rStyle w:val="lev"/>
          <w:bdr w:val="none" w:sz="0" w:space="0" w:color="auto" w:frame="1"/>
        </w:rPr>
        <w:t>Computing</w:t>
      </w:r>
      <w:proofErr w:type="spellEnd"/>
      <w:r>
        <w:t> flexibles, extensibles, simples d’utilisation et peu coûteuses.</w:t>
      </w:r>
    </w:p>
    <w:p w14:paraId="39201FB7" w14:textId="77777777" w:rsidR="00FE5367" w:rsidRDefault="00FE5367" w:rsidP="00FE5367">
      <w:pPr>
        <w:pStyle w:val="NormalWeb"/>
        <w:shd w:val="clear" w:color="auto" w:fill="FFFFFF"/>
        <w:spacing w:before="0" w:beforeAutospacing="0" w:after="0" w:afterAutospacing="0"/>
        <w:jc w:val="both"/>
      </w:pPr>
      <w:r>
        <w:t>Développée par Amazon, cette plateforme regroupe </w:t>
      </w:r>
      <w:r>
        <w:rPr>
          <w:rStyle w:val="lev"/>
          <w:bdr w:val="none" w:sz="0" w:space="0" w:color="auto" w:frame="1"/>
        </w:rPr>
        <w:t>des IaaS</w:t>
      </w:r>
      <w:r>
        <w:t> (infrastructures en tant que service) </w:t>
      </w:r>
      <w:r>
        <w:rPr>
          <w:rStyle w:val="lev"/>
          <w:bdr w:val="none" w:sz="0" w:space="0" w:color="auto" w:frame="1"/>
        </w:rPr>
        <w:t>des PaaS</w:t>
      </w:r>
      <w:r>
        <w:t> (plateformes en tant que service), </w:t>
      </w:r>
      <w:r>
        <w:rPr>
          <w:rStyle w:val="lev"/>
          <w:bdr w:val="none" w:sz="0" w:space="0" w:color="auto" w:frame="1"/>
        </w:rPr>
        <w:t>et des SaaS</w:t>
      </w:r>
      <w:r>
        <w:t> (logiciels en tant que service).</w:t>
      </w:r>
    </w:p>
    <w:p w14:paraId="29D476A4" w14:textId="77777777" w:rsidR="00FE5367" w:rsidRDefault="00FE5367" w:rsidP="00EA4835">
      <w:pPr>
        <w:pStyle w:val="Paragraphedeliste"/>
        <w:rPr>
          <w:rStyle w:val="lev"/>
          <w:rFonts w:ascii="agrandirnarrow" w:hAnsi="agrandirnarrow"/>
          <w:i/>
          <w:iCs/>
          <w:color w:val="000000"/>
          <w:bdr w:val="none" w:sz="0" w:space="0" w:color="auto" w:frame="1"/>
          <w:shd w:val="clear" w:color="auto" w:fill="FFFFFF"/>
        </w:rPr>
      </w:pPr>
    </w:p>
    <w:p w14:paraId="4C1FAE0C" w14:textId="7664CDF6" w:rsidR="00EA4835" w:rsidRDefault="00EA4835" w:rsidP="00EA4835">
      <w:pPr>
        <w:pStyle w:val="Paragraphedeliste"/>
        <w:rPr>
          <w:rStyle w:val="lev"/>
          <w:rFonts w:ascii="agrandirnarrow" w:hAnsi="agrandirnarrow"/>
          <w:i/>
          <w:iCs/>
          <w:color w:val="000000"/>
          <w:bdr w:val="none" w:sz="0" w:space="0" w:color="auto" w:frame="1"/>
          <w:shd w:val="clear" w:color="auto" w:fill="FFFFFF"/>
        </w:rPr>
      </w:pPr>
    </w:p>
    <w:p w14:paraId="143E3AC6" w14:textId="3511BFBF" w:rsidR="00EA4835" w:rsidRDefault="00EA4835" w:rsidP="00EA4835">
      <w:pPr>
        <w:pStyle w:val="Paragraphedeliste"/>
        <w:rPr>
          <w:rStyle w:val="lev"/>
          <w:rFonts w:ascii="agrandirnarrow" w:hAnsi="agrandirnarrow"/>
          <w:i/>
          <w:iCs/>
          <w:color w:val="0070C0"/>
          <w:bdr w:val="none" w:sz="0" w:space="0" w:color="auto" w:frame="1"/>
          <w:shd w:val="clear" w:color="auto" w:fill="FFFFFF"/>
        </w:rPr>
      </w:pPr>
      <w:r w:rsidRPr="00EA4835">
        <w:rPr>
          <w:rStyle w:val="lev"/>
          <w:rFonts w:ascii="agrandirnarrow" w:hAnsi="agrandirnarrow"/>
          <w:i/>
          <w:iCs/>
          <w:color w:val="0070C0"/>
          <w:bdr w:val="none" w:sz="0" w:space="0" w:color="auto" w:frame="1"/>
          <w:shd w:val="clear" w:color="auto" w:fill="FFFFFF"/>
        </w:rPr>
        <w:t>Des exemples :</w:t>
      </w:r>
    </w:p>
    <w:p w14:paraId="799F4672" w14:textId="77777777" w:rsidR="00A8411A" w:rsidRDefault="00EA4835" w:rsidP="00EA4835">
      <w:pPr>
        <w:rPr>
          <w:rStyle w:val="lev"/>
          <w:rFonts w:ascii="agrandirnarrow" w:hAnsi="agrandirnarrow"/>
          <w:bdr w:val="none" w:sz="0" w:space="0" w:color="auto" w:frame="1"/>
          <w:shd w:val="clear" w:color="auto" w:fill="FFFFFF"/>
        </w:rPr>
      </w:pPr>
      <w:r w:rsidRPr="00EA4835">
        <w:rPr>
          <w:rStyle w:val="lev"/>
          <w:rFonts w:ascii="agrandirnarrow" w:hAnsi="agrandirnarrow"/>
          <w:u w:val="single"/>
          <w:bdr w:val="none" w:sz="0" w:space="0" w:color="auto" w:frame="1"/>
          <w:shd w:val="clear" w:color="auto" w:fill="FFFFFF"/>
        </w:rPr>
        <w:t>La puissance de calcul</w:t>
      </w:r>
      <w:r w:rsidRPr="00EA4835">
        <w:rPr>
          <w:rStyle w:val="lev"/>
          <w:rFonts w:ascii="agrandirnarrow" w:hAnsi="agrandirnarrow"/>
          <w:b w:val="0"/>
          <w:bCs w:val="0"/>
          <w:bdr w:val="none" w:sz="0" w:space="0" w:color="auto" w:frame="1"/>
          <w:shd w:val="clear" w:color="auto" w:fill="FFFFFF"/>
        </w:rPr>
        <w:t> :</w:t>
      </w:r>
      <w:r w:rsidRPr="00EA4835">
        <w:rPr>
          <w:rStyle w:val="lev"/>
          <w:rFonts w:ascii="agrandirnarrow" w:hAnsi="agrandirnarrow"/>
          <w:bdr w:val="none" w:sz="0" w:space="0" w:color="auto" w:frame="1"/>
          <w:shd w:val="clear" w:color="auto" w:fill="FFFFFF"/>
        </w:rPr>
        <w:t xml:space="preserve">  </w:t>
      </w:r>
    </w:p>
    <w:p w14:paraId="6D3806EF" w14:textId="77777777" w:rsidR="001A2B35" w:rsidRDefault="001B569B" w:rsidP="001A2B35">
      <w:pPr>
        <w:pStyle w:val="Paragraphedeliste"/>
        <w:numPr>
          <w:ilvl w:val="0"/>
          <w:numId w:val="5"/>
        </w:numPr>
        <w:rPr>
          <w:rFonts w:ascii="Helvetica" w:hAnsi="Helvetica"/>
          <w:color w:val="333333"/>
        </w:rPr>
      </w:pPr>
      <w:r w:rsidRPr="001A2B35">
        <w:rPr>
          <w:rFonts w:ascii="Helvetica" w:hAnsi="Helvetica"/>
          <w:color w:val="333333"/>
        </w:rPr>
        <w:t xml:space="preserve">La solution Augmentation de la puissance de calcul dans AWS permet aux clients de déployer et d'exploiter </w:t>
      </w:r>
      <w:proofErr w:type="gramStart"/>
      <w:r w:rsidRPr="001A2B35">
        <w:rPr>
          <w:rFonts w:ascii="Helvetica" w:hAnsi="Helvetica"/>
          <w:color w:val="333333"/>
        </w:rPr>
        <w:t>un environnement multiutilisateurs</w:t>
      </w:r>
      <w:proofErr w:type="gramEnd"/>
      <w:r w:rsidRPr="001A2B35">
        <w:rPr>
          <w:rFonts w:ascii="Helvetica" w:hAnsi="Helvetica"/>
          <w:color w:val="333333"/>
        </w:rPr>
        <w:t xml:space="preserve"> pour des flux à forte intensité de calcul, notamment l'ingénierie assistée par ordinateur (IAO). La solution comprend une vaste gamme de ressources de calcul, un backbone haut débit, un stockage illimité et une gestion du budget et des coûts directement intégrés dans </w:t>
      </w:r>
    </w:p>
    <w:p w14:paraId="4FC7DD7B" w14:textId="77777777" w:rsidR="001A2B35" w:rsidRDefault="001B569B" w:rsidP="001A2B35">
      <w:pPr>
        <w:pStyle w:val="Paragraphedeliste"/>
        <w:rPr>
          <w:rFonts w:ascii="Helvetica" w:hAnsi="Helvetica"/>
          <w:color w:val="333333"/>
        </w:rPr>
      </w:pPr>
      <w:r w:rsidRPr="001A2B35">
        <w:rPr>
          <w:rFonts w:ascii="Helvetica" w:hAnsi="Helvetica"/>
          <w:color w:val="333333"/>
        </w:rPr>
        <w:t>AWS.</w:t>
      </w:r>
    </w:p>
    <w:p w14:paraId="32A4CC6D" w14:textId="77777777" w:rsidR="001A2B35" w:rsidRDefault="001A2B35" w:rsidP="001A2B35">
      <w:pPr>
        <w:pStyle w:val="Paragraphedeliste"/>
        <w:rPr>
          <w:rFonts w:ascii="Helvetica" w:hAnsi="Helvetica"/>
          <w:color w:val="333333"/>
        </w:rPr>
      </w:pPr>
    </w:p>
    <w:p w14:paraId="6BDDA649" w14:textId="2F0C840E" w:rsidR="001B569B" w:rsidRDefault="001A2B35" w:rsidP="001A2B35">
      <w:pPr>
        <w:pStyle w:val="Paragraphedeliste"/>
        <w:numPr>
          <w:ilvl w:val="0"/>
          <w:numId w:val="5"/>
        </w:numPr>
        <w:rPr>
          <w:rFonts w:ascii="Helvetica" w:hAnsi="Helvetica"/>
          <w:color w:val="333333"/>
        </w:rPr>
      </w:pPr>
      <w:r w:rsidRPr="001A2B35">
        <w:rPr>
          <w:rFonts w:ascii="Helvetica" w:hAnsi="Helvetica"/>
          <w:color w:val="232F3E"/>
          <w:shd w:val="clear" w:color="auto" w:fill="FFFFFF"/>
        </w:rPr>
        <w:t xml:space="preserve">Exécutez vos simulations complexes de grande envergure ainsi que vos applications de </w:t>
      </w:r>
      <w:proofErr w:type="spellStart"/>
      <w:r w:rsidRPr="001A2B35">
        <w:rPr>
          <w:rFonts w:ascii="Helvetica" w:hAnsi="Helvetica"/>
          <w:color w:val="232F3E"/>
          <w:shd w:val="clear" w:color="auto" w:fill="FFFFFF"/>
        </w:rPr>
        <w:t>deep</w:t>
      </w:r>
      <w:proofErr w:type="spellEnd"/>
      <w:r w:rsidRPr="001A2B35">
        <w:rPr>
          <w:rFonts w:ascii="Helvetica" w:hAnsi="Helvetica"/>
          <w:color w:val="232F3E"/>
          <w:shd w:val="clear" w:color="auto" w:fill="FFFFFF"/>
        </w:rPr>
        <w:t xml:space="preserve"> </w:t>
      </w:r>
      <w:proofErr w:type="spellStart"/>
      <w:r w:rsidRPr="001A2B35">
        <w:rPr>
          <w:rFonts w:ascii="Helvetica" w:hAnsi="Helvetica"/>
          <w:color w:val="232F3E"/>
          <w:shd w:val="clear" w:color="auto" w:fill="FFFFFF"/>
        </w:rPr>
        <w:t>learning</w:t>
      </w:r>
      <w:proofErr w:type="spellEnd"/>
      <w:r w:rsidRPr="001A2B35">
        <w:rPr>
          <w:rFonts w:ascii="Helvetica" w:hAnsi="Helvetica"/>
          <w:color w:val="232F3E"/>
          <w:shd w:val="clear" w:color="auto" w:fill="FFFFFF"/>
        </w:rPr>
        <w:t xml:space="preserve"> dans le cloud avec une suite complète de produits et services de calcul haute performance (HPC) sur AWS. Obtenez des informations plus rapidement et passez rapidement de l'idée au marché grâce à une capacité de calcul pratiquement illimitée, à un système de fichiers haute performance et à des réseaux à haut débit.</w:t>
      </w:r>
      <w:r w:rsidR="001B569B" w:rsidRPr="001A2B35">
        <w:rPr>
          <w:rFonts w:ascii="Helvetica" w:hAnsi="Helvetica"/>
          <w:color w:val="333333"/>
        </w:rPr>
        <w:t> </w:t>
      </w:r>
    </w:p>
    <w:p w14:paraId="0E32D8EB" w14:textId="337AAD5A" w:rsidR="001A2B35" w:rsidRDefault="001A2B35" w:rsidP="001A2B35">
      <w:pPr>
        <w:pStyle w:val="Paragraphedeliste"/>
        <w:rPr>
          <w:rFonts w:ascii="Arial" w:hAnsi="Arial" w:cs="Arial"/>
          <w:i/>
          <w:iCs/>
          <w:color w:val="000000"/>
          <w:shd w:val="clear" w:color="auto" w:fill="FFFFFF"/>
        </w:rPr>
      </w:pPr>
      <w:r w:rsidRPr="001A2B35">
        <w:rPr>
          <w:rFonts w:ascii="Arial" w:hAnsi="Arial" w:cs="Arial"/>
          <w:i/>
          <w:iCs/>
          <w:color w:val="FFC000"/>
          <w:shd w:val="clear" w:color="auto" w:fill="FFFFFF"/>
        </w:rPr>
        <w:t xml:space="preserve">HPC : </w:t>
      </w:r>
      <w:r w:rsidRPr="001A2B35">
        <w:rPr>
          <w:rFonts w:ascii="Arial" w:hAnsi="Arial" w:cs="Arial"/>
          <w:i/>
          <w:iCs/>
          <w:color w:val="000000"/>
          <w:shd w:val="clear" w:color="auto" w:fill="FFFFFF"/>
        </w:rPr>
        <w:t xml:space="preserve">Le calcul haute performance (HPC) permet de traiter les données et d'effectuer des calculs complexes à des vitesses élevées. Pour remettre les choses en perspective, un ordinateur portable ou un poste de travail avec un processeur de 3 GHz peut effectuer environ 3 milliards de calculs par seconde. Bien que ce chiffre </w:t>
      </w:r>
      <w:proofErr w:type="gramStart"/>
      <w:r w:rsidRPr="001A2B35">
        <w:rPr>
          <w:rFonts w:ascii="Arial" w:hAnsi="Arial" w:cs="Arial"/>
          <w:i/>
          <w:iCs/>
          <w:color w:val="000000"/>
          <w:shd w:val="clear" w:color="auto" w:fill="FFFFFF"/>
        </w:rPr>
        <w:t>soit</w:t>
      </w:r>
      <w:proofErr w:type="gramEnd"/>
      <w:r w:rsidRPr="001A2B35">
        <w:rPr>
          <w:rFonts w:ascii="Arial" w:hAnsi="Arial" w:cs="Arial"/>
          <w:i/>
          <w:iCs/>
          <w:color w:val="000000"/>
          <w:shd w:val="clear" w:color="auto" w:fill="FFFFFF"/>
        </w:rPr>
        <w:t xml:space="preserve"> déjà bien au-delà des capacités humaines, il reste dérisoire comparé aux capacités des solutions HPC, capables d'effectuer des quadrillions de calculs par seconde. </w:t>
      </w:r>
    </w:p>
    <w:p w14:paraId="5156AE78" w14:textId="77777777" w:rsidR="001A2B35" w:rsidRPr="001A2B35" w:rsidRDefault="001A2B35" w:rsidP="001A2B35">
      <w:pPr>
        <w:shd w:val="clear" w:color="auto" w:fill="FFFFFF"/>
        <w:spacing w:before="180" w:after="180" w:line="240" w:lineRule="auto"/>
        <w:textAlignment w:val="baseline"/>
        <w:rPr>
          <w:rFonts w:ascii="Arial" w:eastAsia="Times New Roman" w:hAnsi="Arial" w:cs="Arial"/>
          <w:color w:val="000000"/>
          <w:sz w:val="24"/>
          <w:szCs w:val="24"/>
          <w:lang w:eastAsia="fr-FR"/>
        </w:rPr>
      </w:pPr>
      <w:r w:rsidRPr="001A2B35">
        <w:rPr>
          <w:rFonts w:ascii="Arial" w:eastAsia="Times New Roman" w:hAnsi="Arial" w:cs="Arial"/>
          <w:color w:val="000000"/>
          <w:sz w:val="24"/>
          <w:szCs w:val="24"/>
          <w:lang w:eastAsia="fr-FR"/>
        </w:rPr>
        <w:t>Les solutions HPC comportent trois composants principaux :</w:t>
      </w:r>
    </w:p>
    <w:p w14:paraId="056FFFAC" w14:textId="77777777" w:rsidR="001A2B35" w:rsidRPr="001A2B35" w:rsidRDefault="001A2B35" w:rsidP="001A2B35">
      <w:pPr>
        <w:numPr>
          <w:ilvl w:val="0"/>
          <w:numId w:val="8"/>
        </w:numPr>
        <w:shd w:val="clear" w:color="auto" w:fill="FFFFFF"/>
        <w:spacing w:after="0" w:line="240" w:lineRule="auto"/>
        <w:ind w:left="480"/>
        <w:textAlignment w:val="baseline"/>
        <w:rPr>
          <w:rFonts w:ascii="Arial" w:eastAsia="Times New Roman" w:hAnsi="Arial" w:cs="Arial"/>
          <w:color w:val="000000"/>
          <w:sz w:val="24"/>
          <w:szCs w:val="24"/>
          <w:lang w:eastAsia="fr-FR"/>
        </w:rPr>
      </w:pPr>
      <w:r w:rsidRPr="001A2B35">
        <w:rPr>
          <w:rFonts w:ascii="Arial" w:eastAsia="Times New Roman" w:hAnsi="Arial" w:cs="Arial"/>
          <w:color w:val="000000"/>
          <w:sz w:val="24"/>
          <w:szCs w:val="24"/>
          <w:lang w:eastAsia="fr-FR"/>
        </w:rPr>
        <w:t>Calcul</w:t>
      </w:r>
    </w:p>
    <w:p w14:paraId="34B0274D" w14:textId="77777777" w:rsidR="001A2B35" w:rsidRPr="001A2B35" w:rsidRDefault="001A2B35" w:rsidP="001A2B35">
      <w:pPr>
        <w:numPr>
          <w:ilvl w:val="0"/>
          <w:numId w:val="8"/>
        </w:numPr>
        <w:shd w:val="clear" w:color="auto" w:fill="FFFFFF"/>
        <w:spacing w:after="0" w:line="240" w:lineRule="auto"/>
        <w:ind w:left="480"/>
        <w:textAlignment w:val="baseline"/>
        <w:rPr>
          <w:rFonts w:ascii="Arial" w:eastAsia="Times New Roman" w:hAnsi="Arial" w:cs="Arial"/>
          <w:color w:val="000000"/>
          <w:sz w:val="24"/>
          <w:szCs w:val="24"/>
          <w:lang w:eastAsia="fr-FR"/>
        </w:rPr>
      </w:pPr>
      <w:r w:rsidRPr="001A2B35">
        <w:rPr>
          <w:rFonts w:ascii="Arial" w:eastAsia="Times New Roman" w:hAnsi="Arial" w:cs="Arial"/>
          <w:color w:val="000000"/>
          <w:sz w:val="24"/>
          <w:szCs w:val="24"/>
          <w:lang w:eastAsia="fr-FR"/>
        </w:rPr>
        <w:t>Réseau</w:t>
      </w:r>
    </w:p>
    <w:p w14:paraId="64E08931" w14:textId="77777777" w:rsidR="001A2B35" w:rsidRPr="001A2B35" w:rsidRDefault="001A2B35" w:rsidP="001A2B35">
      <w:pPr>
        <w:numPr>
          <w:ilvl w:val="0"/>
          <w:numId w:val="8"/>
        </w:numPr>
        <w:shd w:val="clear" w:color="auto" w:fill="FFFFFF"/>
        <w:spacing w:after="0" w:line="240" w:lineRule="auto"/>
        <w:ind w:left="480"/>
        <w:textAlignment w:val="baseline"/>
        <w:rPr>
          <w:rFonts w:ascii="Arial" w:eastAsia="Times New Roman" w:hAnsi="Arial" w:cs="Arial"/>
          <w:color w:val="000000"/>
          <w:sz w:val="24"/>
          <w:szCs w:val="24"/>
          <w:lang w:eastAsia="fr-FR"/>
        </w:rPr>
      </w:pPr>
      <w:r w:rsidRPr="001A2B35">
        <w:rPr>
          <w:rFonts w:ascii="Arial" w:eastAsia="Times New Roman" w:hAnsi="Arial" w:cs="Arial"/>
          <w:color w:val="000000"/>
          <w:sz w:val="24"/>
          <w:szCs w:val="24"/>
          <w:lang w:eastAsia="fr-FR"/>
        </w:rPr>
        <w:t>Stockage</w:t>
      </w:r>
    </w:p>
    <w:p w14:paraId="04591803" w14:textId="77777777" w:rsidR="001A2B35" w:rsidRPr="001A2B35" w:rsidRDefault="001A2B35" w:rsidP="001A2B35">
      <w:pPr>
        <w:pStyle w:val="Paragraphedeliste"/>
        <w:rPr>
          <w:rFonts w:ascii="Helvetica" w:hAnsi="Helvetica"/>
          <w:color w:val="333333"/>
        </w:rPr>
      </w:pPr>
    </w:p>
    <w:p w14:paraId="3A2CC907" w14:textId="53E6877E" w:rsidR="001A2B35" w:rsidRDefault="001A2B35" w:rsidP="001A2B35">
      <w:pPr>
        <w:pStyle w:val="Paragraphedeliste"/>
        <w:numPr>
          <w:ilvl w:val="0"/>
          <w:numId w:val="7"/>
        </w:numPr>
        <w:spacing w:after="150" w:line="240" w:lineRule="auto"/>
        <w:rPr>
          <w:rFonts w:ascii="Helvetica" w:eastAsia="Times New Roman" w:hAnsi="Helvetica" w:cs="Times New Roman"/>
          <w:color w:val="333333"/>
          <w:sz w:val="24"/>
          <w:szCs w:val="24"/>
          <w:lang w:eastAsia="fr-FR"/>
        </w:rPr>
      </w:pPr>
      <w:r w:rsidRPr="001A2B35">
        <w:rPr>
          <w:rFonts w:ascii="Helvetica" w:eastAsia="Times New Roman" w:hAnsi="Helvetica" w:cs="Times New Roman"/>
          <w:color w:val="333333"/>
          <w:sz w:val="24"/>
          <w:szCs w:val="24"/>
          <w:lang w:eastAsia="fr-FR"/>
        </w:rPr>
        <w:t>Accélérer l'innovation</w:t>
      </w:r>
      <w:proofErr w:type="gramStart"/>
      <w:r>
        <w:rPr>
          <w:rFonts w:ascii="Helvetica" w:eastAsia="Times New Roman" w:hAnsi="Helvetica" w:cs="Times New Roman"/>
          <w:color w:val="333333"/>
          <w:sz w:val="24"/>
          <w:szCs w:val="24"/>
          <w:lang w:eastAsia="fr-FR"/>
        </w:rPr>
        <w:t> :</w:t>
      </w:r>
      <w:r w:rsidRPr="001A2B35">
        <w:rPr>
          <w:rFonts w:ascii="Helvetica" w:eastAsia="Times New Roman" w:hAnsi="Helvetica" w:cs="Times New Roman"/>
          <w:color w:val="333333"/>
          <w:sz w:val="24"/>
          <w:szCs w:val="24"/>
          <w:lang w:eastAsia="fr-FR"/>
        </w:rPr>
        <w:t>Accédez</w:t>
      </w:r>
      <w:proofErr w:type="gramEnd"/>
      <w:r w:rsidRPr="001A2B35">
        <w:rPr>
          <w:rFonts w:ascii="Helvetica" w:eastAsia="Times New Roman" w:hAnsi="Helvetica" w:cs="Times New Roman"/>
          <w:color w:val="333333"/>
          <w:sz w:val="24"/>
          <w:szCs w:val="24"/>
          <w:lang w:eastAsia="fr-FR"/>
        </w:rPr>
        <w:t xml:space="preserve"> à une large gamme de services basés sur le cloud, tels que le machine </w:t>
      </w:r>
      <w:proofErr w:type="spellStart"/>
      <w:r w:rsidRPr="001A2B35">
        <w:rPr>
          <w:rFonts w:ascii="Helvetica" w:eastAsia="Times New Roman" w:hAnsi="Helvetica" w:cs="Times New Roman"/>
          <w:color w:val="333333"/>
          <w:sz w:val="24"/>
          <w:szCs w:val="24"/>
          <w:lang w:eastAsia="fr-FR"/>
        </w:rPr>
        <w:t>learning</w:t>
      </w:r>
      <w:proofErr w:type="spellEnd"/>
      <w:r w:rsidRPr="001A2B35">
        <w:rPr>
          <w:rFonts w:ascii="Helvetica" w:eastAsia="Times New Roman" w:hAnsi="Helvetica" w:cs="Times New Roman"/>
          <w:color w:val="333333"/>
          <w:sz w:val="24"/>
          <w:szCs w:val="24"/>
          <w:lang w:eastAsia="fr-FR"/>
        </w:rPr>
        <w:t xml:space="preserve"> (ML) et l'analytique, ainsi qu'à des outils et à une infrastructure HPC pour concevoir et tester rapidement de nouveaux produits.</w:t>
      </w:r>
    </w:p>
    <w:p w14:paraId="4DE8CACF" w14:textId="0B610BC0" w:rsidR="001A2B35" w:rsidRPr="001A2B35" w:rsidRDefault="001A2B35" w:rsidP="001A2B35">
      <w:pPr>
        <w:pStyle w:val="Paragraphedeliste"/>
        <w:spacing w:after="150" w:line="240" w:lineRule="auto"/>
        <w:ind w:left="1440"/>
        <w:rPr>
          <w:rFonts w:ascii="Helvetica" w:eastAsia="Times New Roman" w:hAnsi="Helvetica" w:cs="Times New Roman"/>
          <w:color w:val="FFC000"/>
          <w:sz w:val="24"/>
          <w:szCs w:val="24"/>
          <w:lang w:eastAsia="fr-FR"/>
        </w:rPr>
      </w:pPr>
    </w:p>
    <w:p w14:paraId="6EAC7C66" w14:textId="6323D42F" w:rsidR="001A2B35" w:rsidRPr="00D20239" w:rsidRDefault="00D20239" w:rsidP="001A2B35">
      <w:pPr>
        <w:pStyle w:val="Paragraphedeliste"/>
        <w:numPr>
          <w:ilvl w:val="0"/>
          <w:numId w:val="7"/>
        </w:numPr>
        <w:rPr>
          <w:rFonts w:ascii="Helvetica" w:hAnsi="Helvetica"/>
          <w:color w:val="333333"/>
        </w:rPr>
      </w:pPr>
      <w:r w:rsidRPr="00D20239">
        <w:rPr>
          <w:rFonts w:ascii="Helvetica" w:hAnsi="Helvetica"/>
          <w:color w:val="333333"/>
          <w:sz w:val="24"/>
          <w:szCs w:val="24"/>
        </w:rPr>
        <w:t>Améliorer l'efficacité opérationnelle</w:t>
      </w:r>
      <w:r>
        <w:rPr>
          <w:rFonts w:ascii="Helvetica" w:hAnsi="Helvetica"/>
          <w:color w:val="333333"/>
          <w:sz w:val="24"/>
          <w:szCs w:val="24"/>
        </w:rPr>
        <w:t> :</w:t>
      </w:r>
      <w:r>
        <w:rPr>
          <w:rFonts w:ascii="Helvetica" w:hAnsi="Helvetica"/>
          <w:color w:val="333333"/>
          <w:sz w:val="27"/>
          <w:szCs w:val="27"/>
        </w:rPr>
        <w:t xml:space="preserve"> Bénéficiez d'un accès à la demande à la capacité de calcul. Évitez l'attente et gagnez plus de temps pour vous concentrer sur la résolution des problèmes complexes sans vous soucier des contraintes de coût et d'infrastructure.</w:t>
      </w:r>
    </w:p>
    <w:p w14:paraId="5CB9013D" w14:textId="77777777" w:rsidR="00D20239" w:rsidRPr="00D20239" w:rsidRDefault="00D20239" w:rsidP="00D20239">
      <w:pPr>
        <w:pStyle w:val="Paragraphedeliste"/>
        <w:rPr>
          <w:rFonts w:ascii="Helvetica" w:hAnsi="Helvetica"/>
          <w:color w:val="333333"/>
        </w:rPr>
      </w:pPr>
    </w:p>
    <w:p w14:paraId="64B4D497" w14:textId="3412F7D2" w:rsidR="00D20239" w:rsidRPr="00D20239" w:rsidRDefault="00D20239" w:rsidP="00D20239">
      <w:pPr>
        <w:pStyle w:val="Paragraphedeliste"/>
        <w:numPr>
          <w:ilvl w:val="0"/>
          <w:numId w:val="7"/>
        </w:numPr>
        <w:spacing w:after="150" w:line="240" w:lineRule="auto"/>
        <w:rPr>
          <w:rFonts w:ascii="Helvetica" w:eastAsia="Times New Roman" w:hAnsi="Helvetica" w:cs="Times New Roman"/>
          <w:color w:val="333333"/>
          <w:sz w:val="24"/>
          <w:szCs w:val="24"/>
          <w:lang w:eastAsia="fr-FR"/>
        </w:rPr>
      </w:pPr>
      <w:r w:rsidRPr="00D20239">
        <w:rPr>
          <w:rFonts w:ascii="Helvetica" w:eastAsia="Times New Roman" w:hAnsi="Helvetica" w:cs="Times New Roman"/>
          <w:color w:val="333333"/>
          <w:sz w:val="24"/>
          <w:szCs w:val="24"/>
          <w:lang w:eastAsia="fr-FR"/>
        </w:rPr>
        <w:t>Optimiser les performances</w:t>
      </w:r>
      <w:proofErr w:type="gramStart"/>
      <w:r>
        <w:rPr>
          <w:rFonts w:ascii="Helvetica" w:eastAsia="Times New Roman" w:hAnsi="Helvetica" w:cs="Times New Roman"/>
          <w:color w:val="333333"/>
          <w:sz w:val="24"/>
          <w:szCs w:val="24"/>
          <w:lang w:eastAsia="fr-FR"/>
        </w:rPr>
        <w:t> :</w:t>
      </w:r>
      <w:r w:rsidRPr="00D20239">
        <w:rPr>
          <w:rFonts w:ascii="Helvetica" w:eastAsia="Times New Roman" w:hAnsi="Helvetica" w:cs="Times New Roman"/>
          <w:color w:val="333333"/>
          <w:sz w:val="24"/>
          <w:szCs w:val="24"/>
          <w:lang w:eastAsia="fr-FR"/>
        </w:rPr>
        <w:t>Trouvez</w:t>
      </w:r>
      <w:proofErr w:type="gramEnd"/>
      <w:r w:rsidRPr="00D20239">
        <w:rPr>
          <w:rFonts w:ascii="Helvetica" w:eastAsia="Times New Roman" w:hAnsi="Helvetica" w:cs="Times New Roman"/>
          <w:color w:val="333333"/>
          <w:sz w:val="24"/>
          <w:szCs w:val="24"/>
          <w:lang w:eastAsia="fr-FR"/>
        </w:rPr>
        <w:t xml:space="preserve"> la solution idéale pour vos besoins d'infrastructure et résolvez les problèmes commerciaux réels en choisissant parmi la plus grande sélection et les plus grandes capacités de services HPC, de réseaux rapides et de stockage sur AWS.</w:t>
      </w:r>
    </w:p>
    <w:p w14:paraId="708FEE61" w14:textId="77777777" w:rsidR="00D20239" w:rsidRPr="001A2B35" w:rsidRDefault="00D20239" w:rsidP="00D20239">
      <w:pPr>
        <w:pStyle w:val="Paragraphedeliste"/>
        <w:ind w:left="1440"/>
        <w:rPr>
          <w:rFonts w:ascii="Helvetica" w:hAnsi="Helvetica"/>
          <w:color w:val="333333"/>
        </w:rPr>
      </w:pPr>
    </w:p>
    <w:p w14:paraId="7659B543" w14:textId="513CADD3" w:rsidR="001B569B" w:rsidRPr="001A2B35" w:rsidRDefault="001B569B" w:rsidP="001B569B">
      <w:pPr>
        <w:pStyle w:val="Paragraphedeliste"/>
        <w:spacing w:before="225" w:after="225" w:line="240" w:lineRule="auto"/>
        <w:outlineLvl w:val="1"/>
        <w:rPr>
          <w:rFonts w:ascii="Helvetica" w:eastAsia="Times New Roman" w:hAnsi="Helvetica" w:cs="Times New Roman"/>
          <w:b/>
          <w:bCs/>
          <w:color w:val="232F3E"/>
          <w:sz w:val="28"/>
          <w:szCs w:val="28"/>
          <w:lang w:eastAsia="fr-FR"/>
        </w:rPr>
      </w:pPr>
      <w:r w:rsidRPr="001A2B35">
        <w:rPr>
          <w:rFonts w:ascii="Helvetica" w:eastAsia="Times New Roman" w:hAnsi="Helvetica" w:cs="Times New Roman"/>
          <w:b/>
          <w:bCs/>
          <w:color w:val="232F3E"/>
          <w:sz w:val="28"/>
          <w:szCs w:val="28"/>
          <w:lang w:eastAsia="fr-FR"/>
        </w:rPr>
        <w:t>Bénéfices :</w:t>
      </w:r>
    </w:p>
    <w:p w14:paraId="6A8BAF84" w14:textId="77777777" w:rsidR="001B569B" w:rsidRPr="001B569B" w:rsidRDefault="001B569B" w:rsidP="001B569B">
      <w:pPr>
        <w:pStyle w:val="Paragraphedeliste"/>
        <w:numPr>
          <w:ilvl w:val="0"/>
          <w:numId w:val="4"/>
        </w:numPr>
        <w:shd w:val="clear" w:color="auto" w:fill="FAFAFA"/>
        <w:spacing w:before="150" w:after="150" w:line="240" w:lineRule="auto"/>
        <w:outlineLvl w:val="3"/>
        <w:rPr>
          <w:rFonts w:ascii="Helvetica" w:eastAsia="Times New Roman" w:hAnsi="Helvetica" w:cs="Times New Roman"/>
          <w:color w:val="232F3E"/>
          <w:sz w:val="24"/>
          <w:szCs w:val="24"/>
          <w:lang w:eastAsia="fr-FR"/>
        </w:rPr>
      </w:pPr>
      <w:r w:rsidRPr="001B569B">
        <w:rPr>
          <w:rFonts w:ascii="Helvetica" w:eastAsia="Times New Roman" w:hAnsi="Helvetica" w:cs="Times New Roman"/>
          <w:color w:val="232F3E"/>
          <w:sz w:val="24"/>
          <w:szCs w:val="24"/>
          <w:lang w:eastAsia="fr-FR"/>
        </w:rPr>
        <w:t>Interface utilisateur</w:t>
      </w:r>
    </w:p>
    <w:p w14:paraId="0BD9559D" w14:textId="77777777" w:rsidR="001B569B" w:rsidRPr="001B569B" w:rsidRDefault="001B569B" w:rsidP="001B569B">
      <w:pPr>
        <w:pStyle w:val="Paragraphedeliste"/>
        <w:shd w:val="clear" w:color="auto" w:fill="FAFAFA"/>
        <w:spacing w:after="0" w:line="240" w:lineRule="auto"/>
        <w:rPr>
          <w:rFonts w:ascii="Helvetica" w:eastAsia="Times New Roman" w:hAnsi="Helvetica" w:cs="Times New Roman"/>
          <w:color w:val="333333"/>
          <w:sz w:val="21"/>
          <w:szCs w:val="21"/>
          <w:lang w:eastAsia="fr-FR"/>
        </w:rPr>
      </w:pPr>
      <w:r w:rsidRPr="001B569B">
        <w:rPr>
          <w:rFonts w:ascii="Helvetica" w:eastAsia="Times New Roman" w:hAnsi="Helvetica" w:cs="Times New Roman"/>
          <w:color w:val="333333"/>
          <w:sz w:val="21"/>
          <w:szCs w:val="21"/>
          <w:lang w:eastAsia="fr-FR"/>
        </w:rPr>
        <w:t>Augmentation de la puissance de calcul dans AWS permet de déployer et de configurer un exemple d'interface utilisateur avec un ensemble commun d'API que l'administrateur et les utilisateurs peuvent utiliser pour interagir avec leur cluster Amazon EC2.</w:t>
      </w:r>
    </w:p>
    <w:p w14:paraId="2BB628C6" w14:textId="77777777" w:rsidR="001B569B" w:rsidRPr="001B569B" w:rsidRDefault="001B569B" w:rsidP="001B569B">
      <w:pPr>
        <w:pStyle w:val="Paragraphedeliste"/>
        <w:numPr>
          <w:ilvl w:val="0"/>
          <w:numId w:val="4"/>
        </w:numPr>
        <w:shd w:val="clear" w:color="auto" w:fill="FAFAFA"/>
        <w:spacing w:before="150" w:after="150" w:line="240" w:lineRule="auto"/>
        <w:outlineLvl w:val="3"/>
        <w:rPr>
          <w:rFonts w:ascii="Helvetica" w:eastAsia="Times New Roman" w:hAnsi="Helvetica" w:cs="Times New Roman"/>
          <w:color w:val="232F3E"/>
          <w:sz w:val="24"/>
          <w:szCs w:val="24"/>
          <w:lang w:eastAsia="fr-FR"/>
        </w:rPr>
      </w:pPr>
      <w:r w:rsidRPr="001B569B">
        <w:rPr>
          <w:rFonts w:ascii="Helvetica" w:eastAsia="Times New Roman" w:hAnsi="Helvetica" w:cs="Times New Roman"/>
          <w:color w:val="232F3E"/>
          <w:sz w:val="24"/>
          <w:szCs w:val="24"/>
          <w:lang w:eastAsia="fr-FR"/>
        </w:rPr>
        <w:t>Pré-traitement et post-traitement dans le cloud</w:t>
      </w:r>
    </w:p>
    <w:p w14:paraId="06470B60" w14:textId="77777777" w:rsidR="001B569B" w:rsidRPr="001B569B" w:rsidRDefault="001B569B" w:rsidP="001B569B">
      <w:pPr>
        <w:pStyle w:val="Paragraphedeliste"/>
        <w:shd w:val="clear" w:color="auto" w:fill="FAFAFA"/>
        <w:spacing w:after="0" w:line="240" w:lineRule="auto"/>
        <w:rPr>
          <w:rFonts w:ascii="Helvetica" w:eastAsia="Times New Roman" w:hAnsi="Helvetica" w:cs="Times New Roman"/>
          <w:color w:val="333333"/>
          <w:sz w:val="21"/>
          <w:szCs w:val="21"/>
          <w:lang w:eastAsia="fr-FR"/>
        </w:rPr>
      </w:pPr>
      <w:r w:rsidRPr="001B569B">
        <w:rPr>
          <w:rFonts w:ascii="Helvetica" w:eastAsia="Times New Roman" w:hAnsi="Helvetica" w:cs="Times New Roman"/>
          <w:color w:val="333333"/>
          <w:sz w:val="21"/>
          <w:szCs w:val="21"/>
          <w:lang w:eastAsia="fr-FR"/>
        </w:rPr>
        <w:t xml:space="preserve">La solution utilise les séances graphiques Desktop Cloud </w:t>
      </w:r>
      <w:proofErr w:type="spellStart"/>
      <w:r w:rsidRPr="001B569B">
        <w:rPr>
          <w:rFonts w:ascii="Helvetica" w:eastAsia="Times New Roman" w:hAnsi="Helvetica" w:cs="Times New Roman"/>
          <w:color w:val="333333"/>
          <w:sz w:val="21"/>
          <w:szCs w:val="21"/>
          <w:lang w:eastAsia="fr-FR"/>
        </w:rPr>
        <w:t>Visualization</w:t>
      </w:r>
      <w:proofErr w:type="spellEnd"/>
      <w:r w:rsidRPr="001B569B">
        <w:rPr>
          <w:rFonts w:ascii="Helvetica" w:eastAsia="Times New Roman" w:hAnsi="Helvetica" w:cs="Times New Roman"/>
          <w:color w:val="333333"/>
          <w:sz w:val="21"/>
          <w:szCs w:val="21"/>
          <w:lang w:eastAsia="fr-FR"/>
        </w:rPr>
        <w:t xml:space="preserve"> (DCV) pour permettre aux utilisateurs d'accéder facilement au cluster pour toutes les actions de visualisation de pré-traitement et de post-traitement.</w:t>
      </w:r>
    </w:p>
    <w:p w14:paraId="6E8C1460" w14:textId="77777777" w:rsidR="001B569B" w:rsidRPr="001B569B" w:rsidRDefault="001B569B" w:rsidP="001B569B">
      <w:pPr>
        <w:pStyle w:val="Paragraphedeliste"/>
        <w:numPr>
          <w:ilvl w:val="0"/>
          <w:numId w:val="4"/>
        </w:numPr>
        <w:shd w:val="clear" w:color="auto" w:fill="FAFAFA"/>
        <w:spacing w:before="150" w:after="150" w:line="240" w:lineRule="auto"/>
        <w:outlineLvl w:val="3"/>
        <w:rPr>
          <w:rFonts w:ascii="Helvetica" w:eastAsia="Times New Roman" w:hAnsi="Helvetica" w:cs="Times New Roman"/>
          <w:color w:val="232F3E"/>
          <w:sz w:val="24"/>
          <w:szCs w:val="24"/>
          <w:lang w:eastAsia="fr-FR"/>
        </w:rPr>
      </w:pPr>
      <w:r w:rsidRPr="001B569B">
        <w:rPr>
          <w:rFonts w:ascii="Helvetica" w:eastAsia="Times New Roman" w:hAnsi="Helvetica" w:cs="Times New Roman"/>
          <w:color w:val="232F3E"/>
          <w:sz w:val="24"/>
          <w:szCs w:val="24"/>
          <w:lang w:eastAsia="fr-FR"/>
        </w:rPr>
        <w:t>Analytique en temps réel</w:t>
      </w:r>
    </w:p>
    <w:p w14:paraId="0EF6910D" w14:textId="77777777" w:rsidR="001B569B" w:rsidRPr="001B569B" w:rsidRDefault="001B569B" w:rsidP="001B569B">
      <w:pPr>
        <w:pStyle w:val="Paragraphedeliste"/>
        <w:shd w:val="clear" w:color="auto" w:fill="FAFAFA"/>
        <w:spacing w:after="0" w:line="240" w:lineRule="auto"/>
        <w:rPr>
          <w:rFonts w:ascii="Helvetica" w:eastAsia="Times New Roman" w:hAnsi="Helvetica" w:cs="Times New Roman"/>
          <w:color w:val="333333"/>
          <w:sz w:val="21"/>
          <w:szCs w:val="21"/>
          <w:lang w:eastAsia="fr-FR"/>
        </w:rPr>
      </w:pPr>
      <w:r w:rsidRPr="001B569B">
        <w:rPr>
          <w:rFonts w:ascii="Helvetica" w:eastAsia="Times New Roman" w:hAnsi="Helvetica" w:cs="Times New Roman"/>
          <w:color w:val="333333"/>
          <w:sz w:val="21"/>
          <w:szCs w:val="21"/>
          <w:lang w:eastAsia="fr-FR"/>
        </w:rPr>
        <w:t>Les planificateurs et les journaux d'applications sont intégrés en temps réel et stockés dans le lac de données pour un traitement complémentaire.</w:t>
      </w:r>
    </w:p>
    <w:p w14:paraId="24276209" w14:textId="77777777" w:rsidR="001B569B" w:rsidRPr="001B569B" w:rsidRDefault="001B569B" w:rsidP="001B569B">
      <w:pPr>
        <w:pStyle w:val="Paragraphedeliste"/>
        <w:numPr>
          <w:ilvl w:val="0"/>
          <w:numId w:val="4"/>
        </w:numPr>
        <w:shd w:val="clear" w:color="auto" w:fill="FAFAFA"/>
        <w:spacing w:before="150" w:after="150" w:line="240" w:lineRule="auto"/>
        <w:outlineLvl w:val="3"/>
        <w:rPr>
          <w:rFonts w:ascii="Helvetica" w:eastAsia="Times New Roman" w:hAnsi="Helvetica" w:cs="Times New Roman"/>
          <w:color w:val="232F3E"/>
          <w:sz w:val="24"/>
          <w:szCs w:val="24"/>
          <w:lang w:eastAsia="fr-FR"/>
        </w:rPr>
      </w:pPr>
      <w:r w:rsidRPr="001B569B">
        <w:rPr>
          <w:rFonts w:ascii="Helvetica" w:eastAsia="Times New Roman" w:hAnsi="Helvetica" w:cs="Times New Roman"/>
          <w:color w:val="232F3E"/>
          <w:sz w:val="24"/>
          <w:szCs w:val="24"/>
          <w:lang w:eastAsia="fr-FR"/>
        </w:rPr>
        <w:t>Code et automatisation personnalisés</w:t>
      </w:r>
    </w:p>
    <w:p w14:paraId="15E8C398" w14:textId="77777777" w:rsidR="001B569B" w:rsidRPr="001B569B" w:rsidRDefault="001B569B" w:rsidP="001B569B">
      <w:pPr>
        <w:pStyle w:val="Paragraphedeliste"/>
        <w:shd w:val="clear" w:color="auto" w:fill="FAFAFA"/>
        <w:spacing w:after="0" w:line="240" w:lineRule="auto"/>
        <w:rPr>
          <w:rFonts w:ascii="Helvetica" w:eastAsia="Times New Roman" w:hAnsi="Helvetica" w:cs="Times New Roman"/>
          <w:color w:val="333333"/>
          <w:sz w:val="21"/>
          <w:szCs w:val="21"/>
          <w:lang w:eastAsia="fr-FR"/>
        </w:rPr>
      </w:pPr>
      <w:r w:rsidRPr="001B569B">
        <w:rPr>
          <w:rFonts w:ascii="Helvetica" w:eastAsia="Times New Roman" w:hAnsi="Helvetica" w:cs="Times New Roman"/>
          <w:color w:val="333333"/>
          <w:sz w:val="21"/>
          <w:szCs w:val="21"/>
          <w:lang w:eastAsia="fr-FR"/>
        </w:rPr>
        <w:t xml:space="preserve">La solution est déployée avec un ensemble de scripts personnalisables et </w:t>
      </w:r>
      <w:proofErr w:type="spellStart"/>
      <w:r w:rsidRPr="001B569B">
        <w:rPr>
          <w:rFonts w:ascii="Helvetica" w:eastAsia="Times New Roman" w:hAnsi="Helvetica" w:cs="Times New Roman"/>
          <w:color w:val="333333"/>
          <w:sz w:val="21"/>
          <w:szCs w:val="21"/>
          <w:lang w:eastAsia="fr-FR"/>
        </w:rPr>
        <w:t>renforçables</w:t>
      </w:r>
      <w:proofErr w:type="spellEnd"/>
      <w:r w:rsidRPr="001B569B">
        <w:rPr>
          <w:rFonts w:ascii="Helvetica" w:eastAsia="Times New Roman" w:hAnsi="Helvetica" w:cs="Times New Roman"/>
          <w:color w:val="333333"/>
          <w:sz w:val="21"/>
          <w:szCs w:val="21"/>
          <w:lang w:eastAsia="fr-FR"/>
        </w:rPr>
        <w:t xml:space="preserve"> pour aider les utilisateurs à recueillir des données et à exécuter des tâches de cluster ordinaires.</w:t>
      </w:r>
    </w:p>
    <w:p w14:paraId="2BE82422" w14:textId="49B65F42" w:rsidR="001B569B" w:rsidRPr="001B569B" w:rsidRDefault="001B569B" w:rsidP="001B569B">
      <w:pPr>
        <w:ind w:left="360"/>
        <w:rPr>
          <w:rFonts w:ascii="Helvetica" w:hAnsi="Helvetica"/>
          <w:color w:val="333333"/>
        </w:rPr>
      </w:pPr>
    </w:p>
    <w:p w14:paraId="4F861831" w14:textId="77777777" w:rsidR="001B569B" w:rsidRDefault="001B569B" w:rsidP="00EA4835">
      <w:pPr>
        <w:rPr>
          <w:rFonts w:ascii="Helvetica" w:hAnsi="Helvetica"/>
          <w:color w:val="333333"/>
        </w:rPr>
      </w:pPr>
    </w:p>
    <w:p w14:paraId="599AFA96" w14:textId="20E93E44" w:rsidR="00E43113" w:rsidRDefault="00EA4835" w:rsidP="00C508D7">
      <w:pPr>
        <w:rPr>
          <w:rStyle w:val="lev"/>
          <w:rFonts w:ascii="agrandirnarrow" w:hAnsi="agrandirnarrow"/>
          <w:b w:val="0"/>
          <w:bCs w:val="0"/>
          <w:bdr w:val="none" w:sz="0" w:space="0" w:color="auto" w:frame="1"/>
          <w:shd w:val="clear" w:color="auto" w:fill="FFFFFF"/>
        </w:rPr>
      </w:pPr>
      <w:r w:rsidRPr="00EA4835">
        <w:rPr>
          <w:rStyle w:val="lev"/>
          <w:rFonts w:ascii="agrandirnarrow" w:hAnsi="agrandirnarrow"/>
          <w:bdr w:val="none" w:sz="0" w:space="0" w:color="auto" w:frame="1"/>
          <w:shd w:val="clear" w:color="auto" w:fill="FFFFFF"/>
        </w:rPr>
        <w:t xml:space="preserve"> </w:t>
      </w:r>
    </w:p>
    <w:p w14:paraId="28F560E7" w14:textId="77777777" w:rsidR="00C508D7" w:rsidRDefault="00704D99" w:rsidP="00EA4835">
      <w:pPr>
        <w:rPr>
          <w:rStyle w:val="lev"/>
          <w:rFonts w:cstheme="minorHAnsi"/>
          <w:b w:val="0"/>
          <w:bCs w:val="0"/>
          <w:bdr w:val="none" w:sz="0" w:space="0" w:color="auto" w:frame="1"/>
          <w:shd w:val="clear" w:color="auto" w:fill="FFFFFF"/>
        </w:rPr>
      </w:pPr>
      <w:r w:rsidRPr="00E43113">
        <w:rPr>
          <w:rStyle w:val="lev"/>
          <w:rFonts w:ascii="agrandirnarrow" w:hAnsi="agrandirnarrow"/>
          <w:u w:val="single"/>
          <w:bdr w:val="none" w:sz="0" w:space="0" w:color="auto" w:frame="1"/>
          <w:shd w:val="clear" w:color="auto" w:fill="FFFFFF"/>
        </w:rPr>
        <w:t>Le stockage cloud :</w:t>
      </w:r>
      <w:r w:rsidR="00E43113">
        <w:rPr>
          <w:rStyle w:val="lev"/>
          <w:rFonts w:ascii="agrandirnarrow" w:hAnsi="agrandirnarrow"/>
          <w:b w:val="0"/>
          <w:bCs w:val="0"/>
          <w:bdr w:val="none" w:sz="0" w:space="0" w:color="auto" w:frame="1"/>
          <w:shd w:val="clear" w:color="auto" w:fill="FFFFFF"/>
        </w:rPr>
        <w:t xml:space="preserve"> </w:t>
      </w:r>
      <w:r w:rsidR="00E43113" w:rsidRPr="00E43113">
        <w:rPr>
          <w:rStyle w:val="lev"/>
          <w:rFonts w:cstheme="minorHAnsi"/>
          <w:b w:val="0"/>
          <w:bCs w:val="0"/>
          <w:bdr w:val="none" w:sz="0" w:space="0" w:color="auto" w:frame="1"/>
          <w:shd w:val="clear" w:color="auto" w:fill="FFFFFF"/>
        </w:rPr>
        <w:t xml:space="preserve"> </w:t>
      </w:r>
    </w:p>
    <w:p w14:paraId="5E074F17" w14:textId="2F068A53" w:rsidR="00704D99" w:rsidRDefault="00E43113" w:rsidP="00EA4835">
      <w:pPr>
        <w:rPr>
          <w:rFonts w:cstheme="minorHAnsi"/>
          <w:color w:val="333333"/>
        </w:rPr>
      </w:pPr>
      <w:r w:rsidRPr="00E43113">
        <w:rPr>
          <w:rFonts w:cstheme="minorHAnsi"/>
          <w:color w:val="333333"/>
        </w:rPr>
        <w:t>Des millions de clients s'appuient sur les services de stockage AWS pour transformer leur activité, accroître leur agilité, réduire les coûts et d'accélérer l'innovation. Choisissez parmi un vaste portefeuille de solutions de stockage dotées de fonctionnalités étroites pour le stockage, le contrôle d'accès, la sécurité et l'analyse des données.</w:t>
      </w:r>
    </w:p>
    <w:p w14:paraId="2E51F26A" w14:textId="66B2C36C" w:rsidR="00E43113" w:rsidRDefault="00E43113" w:rsidP="00EA4835">
      <w:r>
        <w:rPr>
          <w:rFonts w:cstheme="minorHAnsi"/>
          <w:color w:val="333333"/>
        </w:rPr>
        <w:t xml:space="preserve">Donc -&gt;&gt; </w:t>
      </w:r>
      <w:r w:rsidRPr="00E43113">
        <w:t>Stockage fiable, évolutif et sécurisé pour vos données</w:t>
      </w:r>
    </w:p>
    <w:p w14:paraId="72FFE5C4" w14:textId="4E102050" w:rsidR="00E43113" w:rsidRPr="00E43113" w:rsidRDefault="00E43113" w:rsidP="00E43113">
      <w:pPr>
        <w:pStyle w:val="Paragraphedeliste"/>
        <w:numPr>
          <w:ilvl w:val="0"/>
          <w:numId w:val="2"/>
        </w:numPr>
        <w:rPr>
          <w:rStyle w:val="lev"/>
          <w:rFonts w:ascii="agrandirnarrow" w:hAnsi="agrandirnarrow"/>
          <w:b w:val="0"/>
          <w:bCs w:val="0"/>
          <w:bdr w:val="none" w:sz="0" w:space="0" w:color="auto" w:frame="1"/>
          <w:shd w:val="clear" w:color="auto" w:fill="FFFFFF"/>
        </w:rPr>
      </w:pPr>
      <w:r w:rsidRPr="00E43113">
        <w:rPr>
          <w:rFonts w:ascii="Helvetica" w:hAnsi="Helvetica"/>
          <w:color w:val="333333"/>
        </w:rPr>
        <w:t>Accédez rapidement au stockage dont vous avez besoin</w:t>
      </w:r>
      <w:r>
        <w:rPr>
          <w:rFonts w:ascii="Helvetica" w:hAnsi="Helvetica"/>
          <w:color w:val="333333"/>
        </w:rPr>
        <w:t> :</w:t>
      </w:r>
    </w:p>
    <w:p w14:paraId="255A5F2B" w14:textId="314BC8DA" w:rsidR="00E43113" w:rsidRPr="00863C97" w:rsidRDefault="00863C97" w:rsidP="00863C97">
      <w:pPr>
        <w:pStyle w:val="Paragraphedeliste"/>
        <w:numPr>
          <w:ilvl w:val="0"/>
          <w:numId w:val="2"/>
        </w:numPr>
      </w:pPr>
      <w:r w:rsidRPr="00863C97">
        <w:rPr>
          <w:rFonts w:ascii="Helvetica" w:hAnsi="Helvetica"/>
          <w:color w:val="333333"/>
        </w:rPr>
        <w:t>Réduisez les coûts de stockage</w:t>
      </w:r>
      <w:r w:rsidRPr="00863C97">
        <w:t xml:space="preserve">   </w:t>
      </w:r>
      <w:r w:rsidRPr="00863C97">
        <w:rPr>
          <w:rFonts w:ascii="Helvetica" w:hAnsi="Helvetica"/>
          <w:color w:val="333333"/>
        </w:rPr>
        <w:t>Réduisez le coût total de possession (TCO) à l'aide des services managés qui éliminent la gestion de l'infrastructure. Optimisez les coûts de stockage en fonction de la fréquence et de la vitesse d'accès à vos données.</w:t>
      </w:r>
    </w:p>
    <w:p w14:paraId="436510F0" w14:textId="4B02ED39" w:rsidR="00863C97" w:rsidRPr="00863C97" w:rsidRDefault="00863C97" w:rsidP="00863C97">
      <w:pPr>
        <w:pStyle w:val="Paragraphedeliste"/>
        <w:numPr>
          <w:ilvl w:val="0"/>
          <w:numId w:val="2"/>
        </w:numPr>
      </w:pPr>
      <w:r w:rsidRPr="00863C97">
        <w:rPr>
          <w:rFonts w:ascii="Helvetica" w:hAnsi="Helvetica"/>
          <w:color w:val="333333"/>
        </w:rPr>
        <w:t>Sécurisez votre stockage</w:t>
      </w:r>
    </w:p>
    <w:p w14:paraId="4585B375" w14:textId="77777777" w:rsidR="00863C97" w:rsidRPr="00863C97" w:rsidRDefault="00863C97" w:rsidP="00863C97">
      <w:pPr>
        <w:pStyle w:val="Paragraphedeliste"/>
        <w:numPr>
          <w:ilvl w:val="0"/>
          <w:numId w:val="2"/>
        </w:numPr>
        <w:spacing w:after="150" w:line="240" w:lineRule="auto"/>
        <w:rPr>
          <w:rFonts w:ascii="Helvetica" w:eastAsia="Times New Roman" w:hAnsi="Helvetica" w:cs="Times New Roman"/>
          <w:color w:val="333333"/>
          <w:sz w:val="24"/>
          <w:szCs w:val="24"/>
          <w:lang w:eastAsia="fr-FR"/>
        </w:rPr>
      </w:pPr>
      <w:r w:rsidRPr="00863C97">
        <w:rPr>
          <w:rFonts w:ascii="Helvetica" w:eastAsia="Times New Roman" w:hAnsi="Helvetica" w:cs="Times New Roman"/>
          <w:color w:val="333333"/>
          <w:sz w:val="24"/>
          <w:szCs w:val="24"/>
          <w:lang w:eastAsia="fr-FR"/>
        </w:rPr>
        <w:t>Boostez l'innovation grâce à de nouvelles informations</w:t>
      </w:r>
    </w:p>
    <w:p w14:paraId="03E76E41" w14:textId="607D6537" w:rsidR="00346A75" w:rsidRDefault="00346A75" w:rsidP="00346A75"/>
    <w:p w14:paraId="6529F820" w14:textId="77777777" w:rsidR="00446E78" w:rsidRDefault="00446E78" w:rsidP="00346A75">
      <w:pPr>
        <w:rPr>
          <w:rFonts w:ascii="Helvetica" w:eastAsia="Times New Roman" w:hAnsi="Helvetica" w:cs="Times New Roman"/>
          <w:color w:val="333333"/>
          <w:lang w:eastAsia="fr-FR"/>
        </w:rPr>
      </w:pPr>
      <w:r w:rsidRPr="00CF77BB">
        <w:rPr>
          <w:rFonts w:ascii="Helvetica" w:eastAsia="Times New Roman" w:hAnsi="Helvetica" w:cs="Times New Roman"/>
          <w:color w:val="333333"/>
          <w:lang w:eastAsia="fr-FR"/>
        </w:rPr>
        <w:t>Exécutez l'analytique big data,</w:t>
      </w:r>
    </w:p>
    <w:p w14:paraId="03F1C1CE" w14:textId="5F04CBCC" w:rsidR="00446E78" w:rsidRPr="00C508D7" w:rsidRDefault="00446E78" w:rsidP="00C508D7">
      <w:pPr>
        <w:rPr>
          <w:rFonts w:ascii="Helvetica" w:eastAsia="Times New Roman" w:hAnsi="Helvetica" w:cs="Times New Roman"/>
          <w:b/>
          <w:bCs/>
          <w:color w:val="333333"/>
          <w:sz w:val="32"/>
          <w:szCs w:val="32"/>
          <w:lang w:eastAsia="fr-FR"/>
        </w:rPr>
      </w:pPr>
      <w:r w:rsidRPr="00CF77BB">
        <w:rPr>
          <w:rFonts w:ascii="Helvetica" w:eastAsia="Times New Roman" w:hAnsi="Helvetica" w:cs="Times New Roman"/>
          <w:color w:val="333333"/>
          <w:lang w:eastAsia="fr-FR"/>
        </w:rPr>
        <w:lastRenderedPageBreak/>
        <w:t xml:space="preserve"> </w:t>
      </w:r>
      <w:proofErr w:type="gramStart"/>
      <w:r w:rsidR="00C508D7" w:rsidRPr="00C508D7">
        <w:rPr>
          <w:rStyle w:val="Accentuation"/>
          <w:rFonts w:ascii="Arial" w:hAnsi="Arial" w:cs="Arial"/>
          <w:b/>
          <w:bCs/>
          <w:color w:val="202020"/>
          <w:sz w:val="32"/>
          <w:szCs w:val="32"/>
        </w:rPr>
        <w:t>machine</w:t>
      </w:r>
      <w:proofErr w:type="gramEnd"/>
      <w:r w:rsidR="00C508D7" w:rsidRPr="00C508D7">
        <w:rPr>
          <w:rStyle w:val="Accentuation"/>
          <w:rFonts w:ascii="Arial" w:hAnsi="Arial" w:cs="Arial"/>
          <w:b/>
          <w:bCs/>
          <w:color w:val="202020"/>
          <w:sz w:val="32"/>
          <w:szCs w:val="32"/>
        </w:rPr>
        <w:t xml:space="preserve"> </w:t>
      </w:r>
      <w:proofErr w:type="spellStart"/>
      <w:r w:rsidR="00C508D7" w:rsidRPr="00C508D7">
        <w:rPr>
          <w:rStyle w:val="Accentuation"/>
          <w:rFonts w:ascii="Arial" w:hAnsi="Arial" w:cs="Arial"/>
          <w:b/>
          <w:bCs/>
          <w:color w:val="202020"/>
          <w:sz w:val="32"/>
          <w:szCs w:val="32"/>
        </w:rPr>
        <w:t>learning</w:t>
      </w:r>
      <w:proofErr w:type="spellEnd"/>
      <w:r w:rsidR="00C508D7" w:rsidRPr="00C508D7">
        <w:rPr>
          <w:rFonts w:ascii="Arial" w:hAnsi="Arial" w:cs="Arial"/>
          <w:b/>
          <w:bCs/>
          <w:color w:val="202020"/>
          <w:sz w:val="32"/>
          <w:szCs w:val="32"/>
        </w:rPr>
        <w:t> </w:t>
      </w:r>
    </w:p>
    <w:p w14:paraId="357254F3" w14:textId="77777777" w:rsidR="009B7938" w:rsidRDefault="009B7938" w:rsidP="009B7938">
      <w:pPr>
        <w:pStyle w:val="Titre3"/>
        <w:shd w:val="clear" w:color="auto" w:fill="FFFFFF"/>
        <w:spacing w:before="240" w:after="180"/>
        <w:rPr>
          <w:rFonts w:ascii="Arial" w:hAnsi="Arial" w:cs="Arial"/>
          <w:color w:val="202020"/>
        </w:rPr>
      </w:pPr>
      <w:r>
        <w:rPr>
          <w:rFonts w:ascii="Arial" w:hAnsi="Arial" w:cs="Arial"/>
          <w:color w:val="202020"/>
        </w:rPr>
        <w:t>Quels sont les services Amazon ML ?</w:t>
      </w:r>
    </w:p>
    <w:p w14:paraId="7E31C437" w14:textId="77777777" w:rsidR="009B7938" w:rsidRDefault="009B7938" w:rsidP="009B7938">
      <w:pPr>
        <w:pStyle w:val="NormalWeb"/>
        <w:shd w:val="clear" w:color="auto" w:fill="FFFFFF"/>
        <w:spacing w:before="240" w:beforeAutospacing="0" w:after="300" w:afterAutospacing="0"/>
        <w:rPr>
          <w:rFonts w:ascii="Arial" w:hAnsi="Arial" w:cs="Arial"/>
          <w:color w:val="202020"/>
          <w:sz w:val="26"/>
          <w:szCs w:val="26"/>
        </w:rPr>
      </w:pPr>
      <w:r>
        <w:rPr>
          <w:rFonts w:ascii="Arial" w:hAnsi="Arial" w:cs="Arial"/>
          <w:color w:val="202020"/>
          <w:sz w:val="26"/>
          <w:szCs w:val="26"/>
        </w:rPr>
        <w:t>Les services de haut niveau sont basés sur </w:t>
      </w:r>
      <w:r>
        <w:rPr>
          <w:rStyle w:val="Accentuation"/>
          <w:rFonts w:ascii="Arial" w:hAnsi="Arial" w:cs="Arial"/>
          <w:color w:val="202020"/>
          <w:sz w:val="26"/>
          <w:szCs w:val="26"/>
        </w:rPr>
        <w:t xml:space="preserve">machine </w:t>
      </w:r>
      <w:proofErr w:type="spellStart"/>
      <w:r>
        <w:rPr>
          <w:rStyle w:val="Accentuation"/>
          <w:rFonts w:ascii="Arial" w:hAnsi="Arial" w:cs="Arial"/>
          <w:color w:val="202020"/>
          <w:sz w:val="26"/>
          <w:szCs w:val="26"/>
        </w:rPr>
        <w:t>learning</w:t>
      </w:r>
      <w:proofErr w:type="spellEnd"/>
      <w:r>
        <w:rPr>
          <w:rFonts w:ascii="Arial" w:hAnsi="Arial" w:cs="Arial"/>
          <w:color w:val="202020"/>
          <w:sz w:val="26"/>
          <w:szCs w:val="26"/>
        </w:rPr>
        <w:t> et </w:t>
      </w:r>
      <w:proofErr w:type="spellStart"/>
      <w:r>
        <w:rPr>
          <w:rStyle w:val="Accentuation"/>
          <w:rFonts w:ascii="Arial" w:hAnsi="Arial" w:cs="Arial"/>
          <w:color w:val="202020"/>
          <w:sz w:val="26"/>
          <w:szCs w:val="26"/>
        </w:rPr>
        <w:t>deep</w:t>
      </w:r>
      <w:proofErr w:type="spellEnd"/>
      <w:r>
        <w:rPr>
          <w:rStyle w:val="Accentuation"/>
          <w:rFonts w:ascii="Arial" w:hAnsi="Arial" w:cs="Arial"/>
          <w:color w:val="202020"/>
          <w:sz w:val="26"/>
          <w:szCs w:val="26"/>
        </w:rPr>
        <w:t xml:space="preserve"> </w:t>
      </w:r>
      <w:proofErr w:type="spellStart"/>
      <w:r>
        <w:rPr>
          <w:rStyle w:val="Accentuation"/>
          <w:rFonts w:ascii="Arial" w:hAnsi="Arial" w:cs="Arial"/>
          <w:color w:val="202020"/>
          <w:sz w:val="26"/>
          <w:szCs w:val="26"/>
        </w:rPr>
        <w:t>learning</w:t>
      </w:r>
      <w:proofErr w:type="spellEnd"/>
      <w:r>
        <w:rPr>
          <w:rFonts w:ascii="Arial" w:hAnsi="Arial" w:cs="Arial"/>
          <w:color w:val="202020"/>
          <w:sz w:val="26"/>
          <w:szCs w:val="26"/>
        </w:rPr>
        <w:t>, via une API, en temps réel.</w:t>
      </w:r>
    </w:p>
    <w:p w14:paraId="56417F4B" w14:textId="2C924CCA" w:rsidR="009B7938" w:rsidRPr="00C508D7" w:rsidRDefault="00C508D7" w:rsidP="00C508D7">
      <w:pPr>
        <w:pStyle w:val="Paragraphedeliste"/>
        <w:numPr>
          <w:ilvl w:val="0"/>
          <w:numId w:val="13"/>
        </w:numPr>
        <w:shd w:val="clear" w:color="auto" w:fill="FFFFFF"/>
        <w:spacing w:before="100" w:beforeAutospacing="1" w:after="100" w:afterAutospacing="1" w:line="240" w:lineRule="auto"/>
        <w:rPr>
          <w:rFonts w:ascii="Arial" w:hAnsi="Arial" w:cs="Arial"/>
          <w:color w:val="202020"/>
          <w:sz w:val="26"/>
          <w:szCs w:val="26"/>
        </w:rPr>
      </w:pPr>
      <w:hyperlink r:id="rId5" w:tgtFrame="_blank" w:history="1">
        <w:r w:rsidR="009B7938" w:rsidRPr="00C508D7">
          <w:rPr>
            <w:rStyle w:val="Lienhypertexte"/>
            <w:rFonts w:ascii="Arial" w:hAnsi="Arial" w:cs="Arial"/>
            <w:b/>
            <w:bCs/>
            <w:sz w:val="26"/>
            <w:szCs w:val="26"/>
          </w:rPr>
          <w:t xml:space="preserve">Amazon </w:t>
        </w:r>
        <w:proofErr w:type="spellStart"/>
        <w:r w:rsidR="009B7938" w:rsidRPr="00C508D7">
          <w:rPr>
            <w:rStyle w:val="Lienhypertexte"/>
            <w:rFonts w:ascii="Arial" w:hAnsi="Arial" w:cs="Arial"/>
            <w:b/>
            <w:bCs/>
            <w:sz w:val="26"/>
            <w:szCs w:val="26"/>
          </w:rPr>
          <w:t>rekognition</w:t>
        </w:r>
        <w:proofErr w:type="spellEnd"/>
      </w:hyperlink>
      <w:r w:rsidR="009B7938" w:rsidRPr="00C508D7">
        <w:rPr>
          <w:rFonts w:ascii="Arial" w:hAnsi="Arial" w:cs="Arial"/>
          <w:color w:val="202020"/>
          <w:sz w:val="26"/>
          <w:szCs w:val="26"/>
        </w:rPr>
        <w:t>: il fait de la détection d’objets, de la détection de scènes. Analyse de contenus visuels en temps réel, reconnaissance de visages, reconnaissance d’émotions, recherche de visages dans des collections, modération de contenus, reconnaissance de célébrités, détection de texte dans des photos.</w:t>
      </w:r>
    </w:p>
    <w:p w14:paraId="4A886331" w14:textId="0F590711" w:rsidR="009B7938" w:rsidRDefault="00C508D7" w:rsidP="00C508D7">
      <w:pPr>
        <w:pStyle w:val="Paragraphedeliste"/>
        <w:numPr>
          <w:ilvl w:val="0"/>
          <w:numId w:val="13"/>
        </w:numPr>
        <w:shd w:val="clear" w:color="auto" w:fill="FFFFFF"/>
        <w:spacing w:before="100" w:beforeAutospacing="1" w:after="100" w:afterAutospacing="1" w:line="240" w:lineRule="auto"/>
        <w:rPr>
          <w:rFonts w:ascii="Arial" w:eastAsia="Times New Roman" w:hAnsi="Arial" w:cs="Arial"/>
          <w:color w:val="202020"/>
          <w:sz w:val="26"/>
          <w:szCs w:val="26"/>
          <w:lang w:eastAsia="fr-FR"/>
        </w:rPr>
      </w:pPr>
      <w:hyperlink r:id="rId6" w:tgtFrame="_blank" w:history="1">
        <w:r w:rsidR="009B7938" w:rsidRPr="00C508D7">
          <w:rPr>
            <w:rFonts w:ascii="Arial" w:eastAsia="Times New Roman" w:hAnsi="Arial" w:cs="Arial"/>
            <w:b/>
            <w:bCs/>
            <w:color w:val="0000FF"/>
            <w:sz w:val="26"/>
            <w:szCs w:val="26"/>
            <w:u w:val="single"/>
            <w:lang w:eastAsia="fr-FR"/>
          </w:rPr>
          <w:t xml:space="preserve">Amazon </w:t>
        </w:r>
        <w:proofErr w:type="spellStart"/>
        <w:r w:rsidR="009B7938" w:rsidRPr="00C508D7">
          <w:rPr>
            <w:rFonts w:ascii="Arial" w:eastAsia="Times New Roman" w:hAnsi="Arial" w:cs="Arial"/>
            <w:b/>
            <w:bCs/>
            <w:color w:val="0000FF"/>
            <w:sz w:val="26"/>
            <w:szCs w:val="26"/>
            <w:u w:val="single"/>
            <w:lang w:eastAsia="fr-FR"/>
          </w:rPr>
          <w:t>rekognition</w:t>
        </w:r>
        <w:proofErr w:type="spellEnd"/>
        <w:r w:rsidR="009B7938" w:rsidRPr="00C508D7">
          <w:rPr>
            <w:rFonts w:ascii="Arial" w:eastAsia="Times New Roman" w:hAnsi="Arial" w:cs="Arial"/>
            <w:b/>
            <w:bCs/>
            <w:color w:val="0000FF"/>
            <w:sz w:val="26"/>
            <w:szCs w:val="26"/>
            <w:u w:val="single"/>
            <w:lang w:eastAsia="fr-FR"/>
          </w:rPr>
          <w:t xml:space="preserve"> </w:t>
        </w:r>
        <w:proofErr w:type="spellStart"/>
        <w:r w:rsidR="009B7938" w:rsidRPr="00C508D7">
          <w:rPr>
            <w:rFonts w:ascii="Arial" w:eastAsia="Times New Roman" w:hAnsi="Arial" w:cs="Arial"/>
            <w:b/>
            <w:bCs/>
            <w:color w:val="0000FF"/>
            <w:sz w:val="26"/>
            <w:szCs w:val="26"/>
            <w:u w:val="single"/>
            <w:lang w:eastAsia="fr-FR"/>
          </w:rPr>
          <w:t>video</w:t>
        </w:r>
        <w:proofErr w:type="spellEnd"/>
      </w:hyperlink>
      <w:r w:rsidR="009B7938" w:rsidRPr="00C508D7">
        <w:rPr>
          <w:rFonts w:ascii="Arial" w:eastAsia="Times New Roman" w:hAnsi="Arial" w:cs="Arial"/>
          <w:color w:val="202020"/>
          <w:sz w:val="26"/>
          <w:szCs w:val="26"/>
          <w:lang w:eastAsia="fr-FR"/>
        </w:rPr>
        <w:t>: la même chose, mais avec la détection d’activité en plus, et le suivi de trajectoire. C’et la techno utilisée par </w:t>
      </w:r>
      <w:proofErr w:type="spellStart"/>
      <w:r w:rsidR="009B7938" w:rsidRPr="00C508D7">
        <w:rPr>
          <w:rFonts w:ascii="Arial" w:eastAsia="Times New Roman" w:hAnsi="Arial" w:cs="Arial"/>
          <w:color w:val="202020"/>
          <w:sz w:val="26"/>
          <w:szCs w:val="26"/>
          <w:lang w:eastAsia="fr-FR"/>
        </w:rPr>
        <w:fldChar w:fldCharType="begin"/>
      </w:r>
      <w:r w:rsidR="009B7938" w:rsidRPr="00C508D7">
        <w:rPr>
          <w:rFonts w:ascii="Arial" w:eastAsia="Times New Roman" w:hAnsi="Arial" w:cs="Arial"/>
          <w:color w:val="202020"/>
          <w:sz w:val="26"/>
          <w:szCs w:val="26"/>
          <w:lang w:eastAsia="fr-FR"/>
        </w:rPr>
        <w:instrText xml:space="preserve"> HYPERLINK "https://www.theverge.com/2018/5/4/17318354/royal-wedding-uk-facial-recognition-sky-news-date" \t "_blank" </w:instrText>
      </w:r>
      <w:r w:rsidR="009B7938" w:rsidRPr="00C508D7">
        <w:rPr>
          <w:rFonts w:ascii="Arial" w:eastAsia="Times New Roman" w:hAnsi="Arial" w:cs="Arial"/>
          <w:color w:val="202020"/>
          <w:sz w:val="26"/>
          <w:szCs w:val="26"/>
          <w:lang w:eastAsia="fr-FR"/>
        </w:rPr>
        <w:fldChar w:fldCharType="separate"/>
      </w:r>
      <w:r w:rsidR="009B7938" w:rsidRPr="00C508D7">
        <w:rPr>
          <w:rFonts w:ascii="Arial" w:eastAsia="Times New Roman" w:hAnsi="Arial" w:cs="Arial"/>
          <w:color w:val="0000FF"/>
          <w:sz w:val="26"/>
          <w:szCs w:val="26"/>
          <w:u w:val="single"/>
          <w:lang w:eastAsia="fr-FR"/>
        </w:rPr>
        <w:t>SkyNews</w:t>
      </w:r>
      <w:proofErr w:type="spellEnd"/>
      <w:r w:rsidR="009B7938" w:rsidRPr="00C508D7">
        <w:rPr>
          <w:rFonts w:ascii="Arial" w:eastAsia="Times New Roman" w:hAnsi="Arial" w:cs="Arial"/>
          <w:color w:val="0000FF"/>
          <w:sz w:val="26"/>
          <w:szCs w:val="26"/>
          <w:u w:val="single"/>
          <w:lang w:eastAsia="fr-FR"/>
        </w:rPr>
        <w:t xml:space="preserve"> pour identifier les célébrités qui entraient dans l’église lors du Royal </w:t>
      </w:r>
      <w:proofErr w:type="spellStart"/>
      <w:r w:rsidR="009B7938" w:rsidRPr="00C508D7">
        <w:rPr>
          <w:rFonts w:ascii="Arial" w:eastAsia="Times New Roman" w:hAnsi="Arial" w:cs="Arial"/>
          <w:color w:val="0000FF"/>
          <w:sz w:val="26"/>
          <w:szCs w:val="26"/>
          <w:u w:val="single"/>
          <w:lang w:eastAsia="fr-FR"/>
        </w:rPr>
        <w:t>Wedding</w:t>
      </w:r>
      <w:proofErr w:type="spellEnd"/>
      <w:r w:rsidR="009B7938" w:rsidRPr="00C508D7">
        <w:rPr>
          <w:rFonts w:ascii="Arial" w:eastAsia="Times New Roman" w:hAnsi="Arial" w:cs="Arial"/>
          <w:color w:val="202020"/>
          <w:sz w:val="26"/>
          <w:szCs w:val="26"/>
          <w:lang w:eastAsia="fr-FR"/>
        </w:rPr>
        <w:fldChar w:fldCharType="end"/>
      </w:r>
      <w:r w:rsidR="009B7938" w:rsidRPr="00C508D7">
        <w:rPr>
          <w:rFonts w:ascii="Arial" w:eastAsia="Times New Roman" w:hAnsi="Arial" w:cs="Arial"/>
          <w:color w:val="202020"/>
          <w:sz w:val="26"/>
          <w:szCs w:val="26"/>
          <w:lang w:eastAsia="fr-FR"/>
        </w:rPr>
        <w:t>.</w:t>
      </w:r>
    </w:p>
    <w:p w14:paraId="6570C5EE" w14:textId="77777777" w:rsidR="00C508D7" w:rsidRPr="00C508D7" w:rsidRDefault="00C508D7" w:rsidP="00C508D7">
      <w:pPr>
        <w:pStyle w:val="Paragraphedeliste"/>
        <w:numPr>
          <w:ilvl w:val="0"/>
          <w:numId w:val="13"/>
        </w:numPr>
        <w:shd w:val="clear" w:color="auto" w:fill="FFFFFF"/>
        <w:spacing w:before="100" w:beforeAutospacing="1" w:after="100" w:afterAutospacing="1" w:line="240" w:lineRule="auto"/>
        <w:rPr>
          <w:rFonts w:ascii="Arial" w:eastAsia="Times New Roman" w:hAnsi="Arial" w:cs="Arial"/>
          <w:color w:val="202020"/>
          <w:sz w:val="26"/>
          <w:szCs w:val="26"/>
          <w:lang w:eastAsia="fr-FR"/>
        </w:rPr>
      </w:pPr>
    </w:p>
    <w:p w14:paraId="6D5236E0" w14:textId="77777777" w:rsidR="009B7938" w:rsidRPr="00C508D7" w:rsidRDefault="00C508D7" w:rsidP="00C508D7">
      <w:pPr>
        <w:pStyle w:val="Paragraphedeliste"/>
        <w:numPr>
          <w:ilvl w:val="0"/>
          <w:numId w:val="13"/>
        </w:numPr>
        <w:shd w:val="clear" w:color="auto" w:fill="FFFFFF"/>
        <w:spacing w:before="100" w:beforeAutospacing="1" w:after="100" w:afterAutospacing="1" w:line="240" w:lineRule="auto"/>
        <w:rPr>
          <w:rFonts w:ascii="Arial" w:eastAsia="Times New Roman" w:hAnsi="Arial" w:cs="Arial"/>
          <w:color w:val="202020"/>
          <w:sz w:val="26"/>
          <w:szCs w:val="26"/>
          <w:lang w:eastAsia="fr-FR"/>
        </w:rPr>
      </w:pPr>
      <w:hyperlink r:id="rId7" w:tgtFrame="_blank" w:history="1">
        <w:r w:rsidR="009B7938" w:rsidRPr="00C508D7">
          <w:rPr>
            <w:rFonts w:ascii="Arial" w:eastAsia="Times New Roman" w:hAnsi="Arial" w:cs="Arial"/>
            <w:color w:val="0000FF"/>
            <w:sz w:val="26"/>
            <w:szCs w:val="26"/>
            <w:u w:val="single"/>
            <w:lang w:eastAsia="fr-FR"/>
          </w:rPr>
          <w:t>Amazon Polly</w:t>
        </w:r>
      </w:hyperlink>
      <w:r w:rsidR="009B7938" w:rsidRPr="00C508D7">
        <w:rPr>
          <w:rFonts w:ascii="Arial" w:eastAsia="Times New Roman" w:hAnsi="Arial" w:cs="Arial"/>
          <w:color w:val="202020"/>
          <w:sz w:val="26"/>
          <w:szCs w:val="26"/>
          <w:lang w:eastAsia="fr-FR"/>
        </w:rPr>
        <w:t>: c’est la synthèse de voix maison chez AWS. 25 langues et 53 voix. Avec du </w:t>
      </w:r>
      <w:hyperlink r:id="rId8" w:tgtFrame="_blank" w:history="1">
        <w:r w:rsidR="009B7938" w:rsidRPr="00C508D7">
          <w:rPr>
            <w:rFonts w:ascii="Arial" w:eastAsia="Times New Roman" w:hAnsi="Arial" w:cs="Arial"/>
            <w:color w:val="0000FF"/>
            <w:sz w:val="26"/>
            <w:szCs w:val="26"/>
            <w:u w:val="single"/>
            <w:lang w:eastAsia="fr-FR"/>
          </w:rPr>
          <w:t>SSML</w:t>
        </w:r>
      </w:hyperlink>
      <w:r w:rsidR="009B7938" w:rsidRPr="00C508D7">
        <w:rPr>
          <w:rFonts w:ascii="Arial" w:eastAsia="Times New Roman" w:hAnsi="Arial" w:cs="Arial"/>
          <w:color w:val="202020"/>
          <w:sz w:val="26"/>
          <w:szCs w:val="26"/>
          <w:lang w:eastAsia="fr-FR"/>
        </w:rPr>
        <w:t>, qui permet de modifier la prononciation des mots, et … des pauses pour la respiration grâce au tag &lt;</w:t>
      </w:r>
      <w:proofErr w:type="spellStart"/>
      <w:proofErr w:type="gramStart"/>
      <w:r w:rsidR="009B7938" w:rsidRPr="00C508D7">
        <w:rPr>
          <w:rFonts w:ascii="Arial" w:eastAsia="Times New Roman" w:hAnsi="Arial" w:cs="Arial"/>
          <w:color w:val="202020"/>
          <w:sz w:val="26"/>
          <w:szCs w:val="26"/>
          <w:lang w:eastAsia="fr-FR"/>
        </w:rPr>
        <w:t>amazon:auto</w:t>
      </w:r>
      <w:proofErr w:type="gramEnd"/>
      <w:r w:rsidR="009B7938" w:rsidRPr="00C508D7">
        <w:rPr>
          <w:rFonts w:ascii="Arial" w:eastAsia="Times New Roman" w:hAnsi="Arial" w:cs="Arial"/>
          <w:color w:val="202020"/>
          <w:sz w:val="26"/>
          <w:szCs w:val="26"/>
          <w:lang w:eastAsia="fr-FR"/>
        </w:rPr>
        <w:t>-breaths</w:t>
      </w:r>
      <w:proofErr w:type="spellEnd"/>
      <w:r w:rsidR="009B7938" w:rsidRPr="00C508D7">
        <w:rPr>
          <w:rFonts w:ascii="Arial" w:eastAsia="Times New Roman" w:hAnsi="Arial" w:cs="Arial"/>
          <w:color w:val="202020"/>
          <w:sz w:val="26"/>
          <w:szCs w:val="26"/>
          <w:lang w:eastAsia="fr-FR"/>
        </w:rPr>
        <w:t>&gt; !</w:t>
      </w:r>
    </w:p>
    <w:p w14:paraId="061014AF" w14:textId="77777777" w:rsidR="009B7938" w:rsidRPr="00C508D7" w:rsidRDefault="00C508D7" w:rsidP="00C508D7">
      <w:pPr>
        <w:pStyle w:val="Paragraphedeliste"/>
        <w:numPr>
          <w:ilvl w:val="0"/>
          <w:numId w:val="13"/>
        </w:numPr>
        <w:shd w:val="clear" w:color="auto" w:fill="FFFFFF"/>
        <w:spacing w:before="100" w:beforeAutospacing="1" w:after="100" w:afterAutospacing="1" w:line="240" w:lineRule="auto"/>
        <w:rPr>
          <w:rFonts w:ascii="Arial" w:eastAsia="Times New Roman" w:hAnsi="Arial" w:cs="Arial"/>
          <w:color w:val="202020"/>
          <w:sz w:val="26"/>
          <w:szCs w:val="26"/>
          <w:lang w:eastAsia="fr-FR"/>
        </w:rPr>
      </w:pPr>
      <w:hyperlink r:id="rId9" w:tgtFrame="_blank" w:history="1">
        <w:r w:rsidR="009B7938" w:rsidRPr="00C508D7">
          <w:rPr>
            <w:rFonts w:ascii="Arial" w:eastAsia="Times New Roman" w:hAnsi="Arial" w:cs="Arial"/>
            <w:color w:val="0000FF"/>
            <w:sz w:val="26"/>
            <w:szCs w:val="26"/>
            <w:u w:val="single"/>
            <w:lang w:eastAsia="fr-FR"/>
          </w:rPr>
          <w:t>Amazon Translate</w:t>
        </w:r>
      </w:hyperlink>
      <w:r w:rsidR="009B7938" w:rsidRPr="00C508D7">
        <w:rPr>
          <w:rFonts w:ascii="Arial" w:eastAsia="Times New Roman" w:hAnsi="Arial" w:cs="Arial"/>
          <w:color w:val="202020"/>
          <w:sz w:val="26"/>
          <w:szCs w:val="26"/>
          <w:lang w:eastAsia="fr-FR"/>
        </w:rPr>
        <w:t>: disponible en temps réel. Avec une reconnaissance automatique de la langue. Déjà 6 langues supportées vers ou depuis l’anglais, 6 autres à venir.</w:t>
      </w:r>
    </w:p>
    <w:p w14:paraId="31F620DE" w14:textId="77777777" w:rsidR="009B7938" w:rsidRPr="00C508D7" w:rsidRDefault="00C508D7" w:rsidP="00C508D7">
      <w:pPr>
        <w:pStyle w:val="Paragraphedeliste"/>
        <w:numPr>
          <w:ilvl w:val="0"/>
          <w:numId w:val="13"/>
        </w:numPr>
        <w:shd w:val="clear" w:color="auto" w:fill="FFFFFF"/>
        <w:spacing w:before="100" w:beforeAutospacing="1" w:after="100" w:afterAutospacing="1" w:line="240" w:lineRule="auto"/>
        <w:rPr>
          <w:rFonts w:ascii="Arial" w:eastAsia="Times New Roman" w:hAnsi="Arial" w:cs="Arial"/>
          <w:color w:val="202020"/>
          <w:sz w:val="26"/>
          <w:szCs w:val="26"/>
          <w:lang w:eastAsia="fr-FR"/>
        </w:rPr>
      </w:pPr>
      <w:hyperlink r:id="rId10" w:tgtFrame="_blank" w:history="1">
        <w:r w:rsidR="009B7938" w:rsidRPr="00C508D7">
          <w:rPr>
            <w:rFonts w:ascii="Arial" w:eastAsia="Times New Roman" w:hAnsi="Arial" w:cs="Arial"/>
            <w:color w:val="0000FF"/>
            <w:sz w:val="26"/>
            <w:szCs w:val="26"/>
            <w:u w:val="single"/>
            <w:lang w:eastAsia="fr-FR"/>
          </w:rPr>
          <w:t xml:space="preserve">Amazon </w:t>
        </w:r>
        <w:proofErr w:type="spellStart"/>
        <w:r w:rsidR="009B7938" w:rsidRPr="00C508D7">
          <w:rPr>
            <w:rFonts w:ascii="Arial" w:eastAsia="Times New Roman" w:hAnsi="Arial" w:cs="Arial"/>
            <w:color w:val="0000FF"/>
            <w:sz w:val="26"/>
            <w:szCs w:val="26"/>
            <w:u w:val="single"/>
            <w:lang w:eastAsia="fr-FR"/>
          </w:rPr>
          <w:t>Transcribe</w:t>
        </w:r>
        <w:proofErr w:type="spellEnd"/>
      </w:hyperlink>
      <w:r w:rsidR="009B7938" w:rsidRPr="00C508D7">
        <w:rPr>
          <w:rFonts w:ascii="Arial" w:eastAsia="Times New Roman" w:hAnsi="Arial" w:cs="Arial"/>
          <w:color w:val="202020"/>
          <w:sz w:val="26"/>
          <w:szCs w:val="26"/>
          <w:lang w:eastAsia="fr-FR"/>
        </w:rPr>
        <w:t xml:space="preserve">: c’est l’inverse de Polly. Ce n’est pas en temps réel, c’est un service en batch, mais cela permet en plus de récupérer les timestamps pour </w:t>
      </w:r>
      <w:proofErr w:type="spellStart"/>
      <w:r w:rsidR="009B7938" w:rsidRPr="00C508D7">
        <w:rPr>
          <w:rFonts w:ascii="Arial" w:eastAsia="Times New Roman" w:hAnsi="Arial" w:cs="Arial"/>
          <w:color w:val="202020"/>
          <w:sz w:val="26"/>
          <w:szCs w:val="26"/>
          <w:lang w:eastAsia="fr-FR"/>
        </w:rPr>
        <w:t>re-synchroniser</w:t>
      </w:r>
      <w:proofErr w:type="spellEnd"/>
      <w:r w:rsidR="009B7938" w:rsidRPr="00C508D7">
        <w:rPr>
          <w:rFonts w:ascii="Arial" w:eastAsia="Times New Roman" w:hAnsi="Arial" w:cs="Arial"/>
          <w:color w:val="202020"/>
          <w:sz w:val="26"/>
          <w:szCs w:val="26"/>
          <w:lang w:eastAsia="fr-FR"/>
        </w:rPr>
        <w:t xml:space="preserve"> </w:t>
      </w:r>
      <w:proofErr w:type="gramStart"/>
      <w:r w:rsidR="009B7938" w:rsidRPr="00C508D7">
        <w:rPr>
          <w:rFonts w:ascii="Arial" w:eastAsia="Times New Roman" w:hAnsi="Arial" w:cs="Arial"/>
          <w:color w:val="202020"/>
          <w:sz w:val="26"/>
          <w:szCs w:val="26"/>
          <w:lang w:eastAsia="fr-FR"/>
        </w:rPr>
        <w:t>les texte</w:t>
      </w:r>
      <w:proofErr w:type="gramEnd"/>
      <w:r w:rsidR="009B7938" w:rsidRPr="00C508D7">
        <w:rPr>
          <w:rFonts w:ascii="Arial" w:eastAsia="Times New Roman" w:hAnsi="Arial" w:cs="Arial"/>
          <w:color w:val="202020"/>
          <w:sz w:val="26"/>
          <w:szCs w:val="26"/>
          <w:lang w:eastAsia="fr-FR"/>
        </w:rPr>
        <w:t>, et la reconnaissance des speakers ! Supporte des fichiers sons de bonne ou mauvaise qualité, comme les conversations téléphoniques !</w:t>
      </w:r>
    </w:p>
    <w:p w14:paraId="4A57AD54" w14:textId="5B62E71C" w:rsidR="009B7938" w:rsidRPr="00C508D7" w:rsidRDefault="00C508D7" w:rsidP="00C508D7">
      <w:pPr>
        <w:pStyle w:val="Paragraphedeliste"/>
        <w:numPr>
          <w:ilvl w:val="0"/>
          <w:numId w:val="13"/>
        </w:numPr>
        <w:shd w:val="clear" w:color="auto" w:fill="FFFFFF"/>
        <w:spacing w:before="100" w:beforeAutospacing="1" w:after="100" w:afterAutospacing="1" w:line="240" w:lineRule="auto"/>
        <w:rPr>
          <w:rFonts w:ascii="Arial" w:eastAsia="Times New Roman" w:hAnsi="Arial" w:cs="Arial"/>
          <w:color w:val="202020"/>
          <w:sz w:val="26"/>
          <w:szCs w:val="26"/>
          <w:lang w:eastAsia="fr-FR"/>
        </w:rPr>
      </w:pPr>
      <w:hyperlink r:id="rId11" w:tgtFrame="_blank" w:history="1">
        <w:r w:rsidR="009B7938" w:rsidRPr="00C508D7">
          <w:rPr>
            <w:rFonts w:ascii="Arial" w:eastAsia="Times New Roman" w:hAnsi="Arial" w:cs="Arial"/>
            <w:color w:val="0000FF"/>
            <w:sz w:val="26"/>
            <w:szCs w:val="26"/>
            <w:u w:val="single"/>
            <w:lang w:eastAsia="fr-FR"/>
          </w:rPr>
          <w:t xml:space="preserve">Amazon </w:t>
        </w:r>
        <w:proofErr w:type="spellStart"/>
        <w:r w:rsidR="009B7938" w:rsidRPr="00C508D7">
          <w:rPr>
            <w:rFonts w:ascii="Arial" w:eastAsia="Times New Roman" w:hAnsi="Arial" w:cs="Arial"/>
            <w:color w:val="0000FF"/>
            <w:sz w:val="26"/>
            <w:szCs w:val="26"/>
            <w:u w:val="single"/>
            <w:lang w:eastAsia="fr-FR"/>
          </w:rPr>
          <w:t>comprehend</w:t>
        </w:r>
        <w:proofErr w:type="spellEnd"/>
      </w:hyperlink>
      <w:r w:rsidR="009B7938" w:rsidRPr="00C508D7">
        <w:rPr>
          <w:rFonts w:ascii="Arial" w:eastAsia="Times New Roman" w:hAnsi="Arial" w:cs="Arial"/>
          <w:color w:val="202020"/>
          <w:sz w:val="26"/>
          <w:szCs w:val="26"/>
          <w:lang w:eastAsia="fr-FR"/>
        </w:rPr>
        <w:t>: permet de détecter les langages, les sentiments, etc. Il peut également classer les documents en fonction de </w:t>
      </w:r>
      <w:r w:rsidR="009B7938" w:rsidRPr="00C508D7">
        <w:rPr>
          <w:rFonts w:ascii="Arial" w:eastAsia="Times New Roman" w:hAnsi="Arial" w:cs="Arial"/>
          <w:i/>
          <w:iCs/>
          <w:color w:val="202020"/>
          <w:sz w:val="26"/>
          <w:szCs w:val="26"/>
          <w:lang w:eastAsia="fr-FR"/>
        </w:rPr>
        <w:t>topics</w:t>
      </w:r>
      <w:r w:rsidR="009B7938" w:rsidRPr="00C508D7">
        <w:rPr>
          <w:rFonts w:ascii="Arial" w:eastAsia="Times New Roman" w:hAnsi="Arial" w:cs="Arial"/>
          <w:color w:val="202020"/>
          <w:sz w:val="26"/>
          <w:szCs w:val="26"/>
          <w:lang w:eastAsia="fr-FR"/>
        </w:rPr>
        <w:t>.</w:t>
      </w:r>
    </w:p>
    <w:p w14:paraId="7C490BC3" w14:textId="19553BF1" w:rsidR="005B64A8" w:rsidRDefault="005B64A8" w:rsidP="005B64A8">
      <w:pPr>
        <w:shd w:val="clear" w:color="auto" w:fill="FFFFFF"/>
        <w:spacing w:before="100" w:beforeAutospacing="1" w:after="100" w:afterAutospacing="1" w:line="240" w:lineRule="auto"/>
        <w:rPr>
          <w:rFonts w:ascii="Arial" w:eastAsia="Times New Roman" w:hAnsi="Arial" w:cs="Arial"/>
          <w:color w:val="202020"/>
          <w:sz w:val="26"/>
          <w:szCs w:val="26"/>
          <w:lang w:eastAsia="fr-FR"/>
        </w:rPr>
      </w:pPr>
    </w:p>
    <w:p w14:paraId="3777A066" w14:textId="5CB102CC" w:rsidR="005B64A8" w:rsidRPr="005208E0" w:rsidRDefault="005208E0" w:rsidP="005B64A8">
      <w:pPr>
        <w:shd w:val="clear" w:color="auto" w:fill="FFFFFF"/>
        <w:spacing w:before="100" w:beforeAutospacing="1" w:after="100" w:afterAutospacing="1" w:line="240" w:lineRule="auto"/>
        <w:rPr>
          <w:rFonts w:ascii="Arial" w:eastAsia="Times New Roman" w:hAnsi="Arial" w:cs="Arial"/>
          <w:b/>
          <w:bCs/>
          <w:color w:val="4472C4" w:themeColor="accent1"/>
          <w:sz w:val="26"/>
          <w:szCs w:val="26"/>
          <w:lang w:eastAsia="fr-FR"/>
        </w:rPr>
      </w:pPr>
      <w:r w:rsidRPr="005208E0">
        <w:rPr>
          <w:rFonts w:ascii="Arial" w:eastAsia="Times New Roman" w:hAnsi="Arial" w:cs="Arial"/>
          <w:b/>
          <w:bCs/>
          <w:color w:val="4472C4" w:themeColor="accent1"/>
          <w:sz w:val="26"/>
          <w:szCs w:val="26"/>
          <w:lang w:eastAsia="fr-FR"/>
        </w:rPr>
        <w:t>Services fondamentaux :</w:t>
      </w:r>
    </w:p>
    <w:p w14:paraId="60D62D79" w14:textId="0DC5456C" w:rsidR="005B64A8" w:rsidRPr="005208E0" w:rsidRDefault="005B64A8" w:rsidP="005B64A8">
      <w:pPr>
        <w:shd w:val="clear" w:color="auto" w:fill="FFFFFF"/>
        <w:spacing w:before="100" w:beforeAutospacing="1" w:after="100" w:afterAutospacing="1" w:line="240" w:lineRule="auto"/>
        <w:rPr>
          <w:rFonts w:ascii="Arial" w:eastAsia="Times New Roman" w:hAnsi="Arial" w:cs="Arial"/>
          <w:b/>
          <w:bCs/>
          <w:sz w:val="24"/>
          <w:szCs w:val="24"/>
          <w:lang w:eastAsia="fr-FR"/>
        </w:rPr>
      </w:pPr>
      <w:r w:rsidRPr="005208E0">
        <w:rPr>
          <w:rFonts w:ascii="Arial" w:eastAsia="Times New Roman" w:hAnsi="Arial" w:cs="Arial"/>
          <w:b/>
          <w:bCs/>
          <w:sz w:val="24"/>
          <w:szCs w:val="24"/>
          <w:lang w:eastAsia="fr-FR"/>
        </w:rPr>
        <w:t xml:space="preserve">IAM : </w:t>
      </w:r>
      <w:r w:rsidR="005208E0" w:rsidRPr="005208E0">
        <w:rPr>
          <w:rFonts w:ascii="Arial" w:eastAsia="Times New Roman" w:hAnsi="Arial" w:cs="Arial"/>
          <w:b/>
          <w:bCs/>
          <w:sz w:val="24"/>
          <w:szCs w:val="24"/>
          <w:lang w:eastAsia="fr-FR"/>
        </w:rPr>
        <w:t>Identity and Access Management</w:t>
      </w:r>
      <w:r w:rsidRPr="005208E0">
        <w:rPr>
          <w:rFonts w:ascii="Arial" w:eastAsia="Times New Roman" w:hAnsi="Arial" w:cs="Arial"/>
          <w:b/>
          <w:bCs/>
          <w:sz w:val="24"/>
          <w:szCs w:val="24"/>
          <w:lang w:eastAsia="fr-FR"/>
        </w:rPr>
        <w:t xml:space="preserve"> </w:t>
      </w:r>
    </w:p>
    <w:p w14:paraId="6578D741" w14:textId="3DD0DE11" w:rsidR="005B64A8" w:rsidRPr="00610AF6" w:rsidRDefault="00610AF6" w:rsidP="00610AF6">
      <w:pPr>
        <w:rPr>
          <w:rFonts w:ascii="Arial" w:eastAsia="Times New Roman" w:hAnsi="Arial" w:cs="Arial"/>
          <w:b/>
          <w:bCs/>
          <w:sz w:val="28"/>
          <w:szCs w:val="28"/>
          <w:lang w:eastAsia="fr-FR"/>
        </w:rPr>
      </w:pPr>
      <w:proofErr w:type="gramStart"/>
      <w:r w:rsidRPr="00610AF6">
        <w:rPr>
          <w:rStyle w:val="corrected-phrasedisplayed-text"/>
          <w:rFonts w:ascii="Roboto" w:hAnsi="Roboto"/>
        </w:rPr>
        <w:t>lorsque</w:t>
      </w:r>
      <w:proofErr w:type="gramEnd"/>
      <w:r w:rsidRPr="00610AF6">
        <w:rPr>
          <w:rStyle w:val="corrected-phrasedisplayed-text"/>
          <w:rFonts w:ascii="Roboto" w:hAnsi="Roboto"/>
        </w:rPr>
        <w:t xml:space="preserve"> créé un compte </w:t>
      </w:r>
      <w:proofErr w:type="spellStart"/>
      <w:r w:rsidRPr="00610AF6">
        <w:rPr>
          <w:rStyle w:val="corrected-phrasedisplayed-text"/>
          <w:rFonts w:ascii="Roboto" w:hAnsi="Roboto"/>
        </w:rPr>
        <w:t>aws</w:t>
      </w:r>
      <w:proofErr w:type="spellEnd"/>
      <w:r w:rsidRPr="00610AF6">
        <w:rPr>
          <w:rStyle w:val="corrected-phrasedisplayed-text"/>
          <w:rFonts w:ascii="Roboto" w:hAnsi="Roboto"/>
        </w:rPr>
        <w:t xml:space="preserve"> vous allez voir vous commencer Une seule Identity de connexion, il dispose de tous les accès complets à tous les services et toutes les clés </w:t>
      </w:r>
      <w:proofErr w:type="spellStart"/>
      <w:r w:rsidRPr="00610AF6">
        <w:rPr>
          <w:rStyle w:val="corrected-phrasedisplayed-text"/>
          <w:rFonts w:ascii="Roboto" w:hAnsi="Roboto"/>
        </w:rPr>
        <w:t>aws</w:t>
      </w:r>
      <w:proofErr w:type="spellEnd"/>
      <w:r w:rsidRPr="00610AF6">
        <w:rPr>
          <w:rStyle w:val="corrected-phrasedisplayed-text"/>
          <w:rFonts w:ascii="Roboto" w:hAnsi="Roboto"/>
        </w:rPr>
        <w:t xml:space="preserve"> des comptes cette Identity est appelée à utilisateur racine ou le compte root Le rôle principal si de créer des utilisateurs des groupes, des stratèges et des rôles</w:t>
      </w:r>
    </w:p>
    <w:p w14:paraId="0A13D5D2" w14:textId="2E35BFCD" w:rsidR="005B64A8" w:rsidRDefault="00610AF6" w:rsidP="005B64A8">
      <w:pPr>
        <w:shd w:val="clear" w:color="auto" w:fill="FFFFFF"/>
        <w:spacing w:before="100" w:beforeAutospacing="1" w:after="100" w:afterAutospacing="1" w:line="240" w:lineRule="auto"/>
        <w:rPr>
          <w:rFonts w:ascii="Arial" w:eastAsia="Times New Roman" w:hAnsi="Arial" w:cs="Arial"/>
          <w:color w:val="FF0000"/>
          <w:sz w:val="36"/>
          <w:szCs w:val="36"/>
          <w:lang w:eastAsia="fr-FR"/>
        </w:rPr>
      </w:pPr>
      <w:r>
        <w:rPr>
          <w:rFonts w:ascii="Arial" w:eastAsia="Times New Roman" w:hAnsi="Arial" w:cs="Arial"/>
          <w:noProof/>
          <w:color w:val="FF0000"/>
          <w:sz w:val="36"/>
          <w:szCs w:val="36"/>
          <w:lang w:eastAsia="fr-FR"/>
        </w:rPr>
        <w:lastRenderedPageBreak/>
        <w:drawing>
          <wp:inline distT="0" distB="0" distL="0" distR="0" wp14:anchorId="5F0BDA69" wp14:editId="64C6DE29">
            <wp:extent cx="5759450" cy="32067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206750"/>
                    </a:xfrm>
                    <a:prstGeom prst="rect">
                      <a:avLst/>
                    </a:prstGeom>
                    <a:noFill/>
                    <a:ln>
                      <a:noFill/>
                    </a:ln>
                  </pic:spPr>
                </pic:pic>
              </a:graphicData>
            </a:graphic>
          </wp:inline>
        </w:drawing>
      </w:r>
    </w:p>
    <w:p w14:paraId="5AF9CD00" w14:textId="5244C160" w:rsidR="005B64A8" w:rsidRDefault="00610AF6" w:rsidP="00610AF6">
      <w:pPr>
        <w:rPr>
          <w:b/>
          <w:bCs/>
          <w:sz w:val="36"/>
          <w:szCs w:val="36"/>
          <w:lang w:eastAsia="fr-FR"/>
        </w:rPr>
      </w:pPr>
      <w:r w:rsidRPr="00610AF6">
        <w:rPr>
          <w:b/>
          <w:bCs/>
          <w:sz w:val="36"/>
          <w:szCs w:val="36"/>
          <w:lang w:eastAsia="fr-FR"/>
        </w:rPr>
        <w:t xml:space="preserve">VPC : Virtual </w:t>
      </w:r>
      <w:proofErr w:type="spellStart"/>
      <w:r w:rsidRPr="00610AF6">
        <w:rPr>
          <w:b/>
          <w:bCs/>
          <w:sz w:val="36"/>
          <w:szCs w:val="36"/>
          <w:lang w:eastAsia="fr-FR"/>
        </w:rPr>
        <w:t>Privat</w:t>
      </w:r>
      <w:r w:rsidR="004F25B9">
        <w:rPr>
          <w:b/>
          <w:bCs/>
          <w:sz w:val="36"/>
          <w:szCs w:val="36"/>
          <w:lang w:eastAsia="fr-FR"/>
        </w:rPr>
        <w:t>e</w:t>
      </w:r>
      <w:proofErr w:type="spellEnd"/>
      <w:r w:rsidRPr="00610AF6">
        <w:rPr>
          <w:b/>
          <w:bCs/>
          <w:sz w:val="36"/>
          <w:szCs w:val="36"/>
          <w:lang w:eastAsia="fr-FR"/>
        </w:rPr>
        <w:t xml:space="preserve"> Cloud</w:t>
      </w:r>
    </w:p>
    <w:p w14:paraId="50969953" w14:textId="2633CC3F" w:rsidR="00610AF6" w:rsidRPr="00610AF6" w:rsidRDefault="000E33A9" w:rsidP="00610AF6">
      <w:pPr>
        <w:rPr>
          <w:b/>
          <w:bCs/>
          <w:sz w:val="36"/>
          <w:szCs w:val="36"/>
          <w:lang w:eastAsia="fr-FR"/>
        </w:rPr>
      </w:pPr>
      <w:r>
        <w:rPr>
          <w:rFonts w:ascii="Helvetica" w:hAnsi="Helvetica" w:cs="Helvetica"/>
          <w:color w:val="333333"/>
        </w:rPr>
        <w:t xml:space="preserve">Amazon Virtual </w:t>
      </w:r>
      <w:proofErr w:type="spellStart"/>
      <w:r>
        <w:rPr>
          <w:rFonts w:ascii="Helvetica" w:hAnsi="Helvetica" w:cs="Helvetica"/>
          <w:color w:val="333333"/>
        </w:rPr>
        <w:t>Private</w:t>
      </w:r>
      <w:proofErr w:type="spellEnd"/>
      <w:r>
        <w:rPr>
          <w:rFonts w:ascii="Helvetica" w:hAnsi="Helvetica" w:cs="Helvetica"/>
          <w:color w:val="333333"/>
        </w:rPr>
        <w:t xml:space="preserve"> Cloud (Amazon VPC) vous offre le contrôle total sur votre environnement réseau virtuel, notamment le placement des ressources, la connectivité et la sécurité. Commencez par configurer votre VPC dans la console de service AWS. Ajoutez-y ensuite des ressources, telles que des instances Amazon </w:t>
      </w:r>
      <w:proofErr w:type="spellStart"/>
      <w:r>
        <w:rPr>
          <w:rFonts w:ascii="Helvetica" w:hAnsi="Helvetica" w:cs="Helvetica"/>
          <w:color w:val="333333"/>
        </w:rPr>
        <w:t>Elastic</w:t>
      </w:r>
      <w:proofErr w:type="spellEnd"/>
      <w:r>
        <w:rPr>
          <w:rFonts w:ascii="Helvetica" w:hAnsi="Helvetica" w:cs="Helvetica"/>
          <w:color w:val="333333"/>
        </w:rPr>
        <w:t xml:space="preserve"> </w:t>
      </w:r>
      <w:proofErr w:type="spellStart"/>
      <w:r>
        <w:rPr>
          <w:rFonts w:ascii="Helvetica" w:hAnsi="Helvetica" w:cs="Helvetica"/>
          <w:color w:val="333333"/>
        </w:rPr>
        <w:t>Compute</w:t>
      </w:r>
      <w:proofErr w:type="spellEnd"/>
      <w:r>
        <w:rPr>
          <w:rFonts w:ascii="Helvetica" w:hAnsi="Helvetica" w:cs="Helvetica"/>
          <w:color w:val="333333"/>
        </w:rPr>
        <w:t xml:space="preserve"> Cloud (EC2) et Amazon </w:t>
      </w:r>
      <w:proofErr w:type="spellStart"/>
      <w:r>
        <w:rPr>
          <w:rFonts w:ascii="Helvetica" w:hAnsi="Helvetica" w:cs="Helvetica"/>
          <w:color w:val="333333"/>
        </w:rPr>
        <w:t>Relational</w:t>
      </w:r>
      <w:proofErr w:type="spellEnd"/>
      <w:r>
        <w:rPr>
          <w:rFonts w:ascii="Helvetica" w:hAnsi="Helvetica" w:cs="Helvetica"/>
          <w:color w:val="333333"/>
        </w:rPr>
        <w:t xml:space="preserve"> </w:t>
      </w:r>
      <w:proofErr w:type="spellStart"/>
      <w:r>
        <w:rPr>
          <w:rFonts w:ascii="Helvetica" w:hAnsi="Helvetica" w:cs="Helvetica"/>
          <w:color w:val="333333"/>
        </w:rPr>
        <w:t>Database</w:t>
      </w:r>
      <w:proofErr w:type="spellEnd"/>
      <w:r>
        <w:rPr>
          <w:rFonts w:ascii="Helvetica" w:hAnsi="Helvetica" w:cs="Helvetica"/>
          <w:color w:val="333333"/>
        </w:rPr>
        <w:t xml:space="preserve"> Service (RDS). Enfin, définissez comment vos VPC communiquent entre eux, entre les comptes, les zones de disponibilité ou les régions AWS. Dans l'exemple ci-dessous, le trafic réseau est partagé entre deux VPC dans chaque région.</w:t>
      </w:r>
    </w:p>
    <w:p w14:paraId="29EAFD53" w14:textId="05C2F491" w:rsidR="005B64A8" w:rsidRPr="009B7938" w:rsidRDefault="000E33A9" w:rsidP="005B64A8">
      <w:pPr>
        <w:shd w:val="clear" w:color="auto" w:fill="FFFFFF"/>
        <w:spacing w:before="100" w:beforeAutospacing="1" w:after="100" w:afterAutospacing="1" w:line="240" w:lineRule="auto"/>
        <w:rPr>
          <w:rFonts w:ascii="Arial" w:eastAsia="Times New Roman" w:hAnsi="Arial" w:cs="Arial"/>
          <w:color w:val="202020"/>
          <w:sz w:val="26"/>
          <w:szCs w:val="26"/>
          <w:lang w:eastAsia="fr-FR"/>
        </w:rPr>
      </w:pPr>
      <w:r>
        <w:rPr>
          <w:rFonts w:ascii="Arial" w:eastAsia="Times New Roman" w:hAnsi="Arial" w:cs="Arial"/>
          <w:noProof/>
          <w:color w:val="202020"/>
          <w:sz w:val="26"/>
          <w:szCs w:val="26"/>
          <w:lang w:eastAsia="fr-FR"/>
        </w:rPr>
        <w:drawing>
          <wp:inline distT="0" distB="0" distL="0" distR="0" wp14:anchorId="6377223F" wp14:editId="353F46AD">
            <wp:extent cx="4737100" cy="2548255"/>
            <wp:effectExtent l="0" t="0" r="635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6148" cy="2553122"/>
                    </a:xfrm>
                    <a:prstGeom prst="rect">
                      <a:avLst/>
                    </a:prstGeom>
                    <a:noFill/>
                    <a:ln>
                      <a:noFill/>
                    </a:ln>
                  </pic:spPr>
                </pic:pic>
              </a:graphicData>
            </a:graphic>
          </wp:inline>
        </w:drawing>
      </w:r>
    </w:p>
    <w:p w14:paraId="03989DC7" w14:textId="77777777" w:rsidR="009B7938" w:rsidRDefault="009B7938" w:rsidP="009B7938">
      <w:pPr>
        <w:shd w:val="clear" w:color="auto" w:fill="FFFFFF"/>
        <w:spacing w:before="100" w:beforeAutospacing="1" w:after="100" w:afterAutospacing="1" w:line="240" w:lineRule="auto"/>
        <w:rPr>
          <w:rFonts w:ascii="Arial" w:hAnsi="Arial" w:cs="Arial"/>
          <w:color w:val="202020"/>
          <w:sz w:val="26"/>
          <w:szCs w:val="26"/>
        </w:rPr>
      </w:pPr>
    </w:p>
    <w:p w14:paraId="0C37E5D2" w14:textId="57785007" w:rsidR="00446E78" w:rsidRDefault="00446E78" w:rsidP="00346A75">
      <w:pPr>
        <w:rPr>
          <w:rFonts w:ascii="Helvetica" w:eastAsia="Times New Roman" w:hAnsi="Helvetica" w:cs="Times New Roman"/>
          <w:color w:val="333333"/>
          <w:lang w:eastAsia="fr-FR"/>
        </w:rPr>
      </w:pPr>
    </w:p>
    <w:p w14:paraId="3DA2F2DC" w14:textId="77777777" w:rsidR="00446E78" w:rsidRPr="00863C97" w:rsidRDefault="00446E78" w:rsidP="00346A75"/>
    <w:sectPr w:rsidR="00446E78" w:rsidRPr="00863C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randirnarrow">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8C7"/>
    <w:multiLevelType w:val="multilevel"/>
    <w:tmpl w:val="C4244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D00F9"/>
    <w:multiLevelType w:val="hybridMultilevel"/>
    <w:tmpl w:val="3C26C77C"/>
    <w:lvl w:ilvl="0" w:tplc="040C000F">
      <w:start w:val="1"/>
      <w:numFmt w:val="decimal"/>
      <w:lvlText w:val="%1."/>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383926"/>
    <w:multiLevelType w:val="hybridMultilevel"/>
    <w:tmpl w:val="EF181E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8E61AA"/>
    <w:multiLevelType w:val="hybridMultilevel"/>
    <w:tmpl w:val="7428BAC6"/>
    <w:lvl w:ilvl="0" w:tplc="16BECF20">
      <w:start w:val="1"/>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40320E"/>
    <w:multiLevelType w:val="multilevel"/>
    <w:tmpl w:val="E004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E7B9B"/>
    <w:multiLevelType w:val="multilevel"/>
    <w:tmpl w:val="5B14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53B0C"/>
    <w:multiLevelType w:val="hybridMultilevel"/>
    <w:tmpl w:val="F896315A"/>
    <w:lvl w:ilvl="0" w:tplc="BA42FCC8">
      <w:start w:val="1"/>
      <w:numFmt w:val="decimal"/>
      <w:lvlText w:val="%1)"/>
      <w:lvlJc w:val="left"/>
      <w:pPr>
        <w:ind w:left="720" w:hanging="360"/>
      </w:pPr>
      <w:rPr>
        <w:rFonts w:hint="default"/>
        <w:color w:val="0070C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256C6A"/>
    <w:multiLevelType w:val="hybridMultilevel"/>
    <w:tmpl w:val="E88037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AB6ACC"/>
    <w:multiLevelType w:val="hybridMultilevel"/>
    <w:tmpl w:val="AA04E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E61672"/>
    <w:multiLevelType w:val="hybridMultilevel"/>
    <w:tmpl w:val="8600389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41DA1AB6"/>
    <w:multiLevelType w:val="hybridMultilevel"/>
    <w:tmpl w:val="559498F2"/>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2F14D13"/>
    <w:multiLevelType w:val="hybridMultilevel"/>
    <w:tmpl w:val="377CDE1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58C1D7A"/>
    <w:multiLevelType w:val="hybridMultilevel"/>
    <w:tmpl w:val="09D0F3E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11"/>
  </w:num>
  <w:num w:numId="4">
    <w:abstractNumId w:val="10"/>
  </w:num>
  <w:num w:numId="5">
    <w:abstractNumId w:val="2"/>
  </w:num>
  <w:num w:numId="6">
    <w:abstractNumId w:val="9"/>
  </w:num>
  <w:num w:numId="7">
    <w:abstractNumId w:val="12"/>
  </w:num>
  <w:num w:numId="8">
    <w:abstractNumId w:val="5"/>
  </w:num>
  <w:num w:numId="9">
    <w:abstractNumId w:val="0"/>
  </w:num>
  <w:num w:numId="10">
    <w:abstractNumId w:val="4"/>
  </w:num>
  <w:num w:numId="11">
    <w:abstractNumId w:val="8"/>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93C"/>
    <w:rsid w:val="000E33A9"/>
    <w:rsid w:val="001A2B35"/>
    <w:rsid w:val="001B569B"/>
    <w:rsid w:val="00346A75"/>
    <w:rsid w:val="00446E78"/>
    <w:rsid w:val="004F25B9"/>
    <w:rsid w:val="005208E0"/>
    <w:rsid w:val="00552B69"/>
    <w:rsid w:val="005B64A8"/>
    <w:rsid w:val="00610AF6"/>
    <w:rsid w:val="00704D99"/>
    <w:rsid w:val="007E793C"/>
    <w:rsid w:val="00863C97"/>
    <w:rsid w:val="00863CA5"/>
    <w:rsid w:val="009B7938"/>
    <w:rsid w:val="00A8411A"/>
    <w:rsid w:val="00B00387"/>
    <w:rsid w:val="00C508D7"/>
    <w:rsid w:val="00CF77BB"/>
    <w:rsid w:val="00D20239"/>
    <w:rsid w:val="00E43113"/>
    <w:rsid w:val="00EA4835"/>
    <w:rsid w:val="00FE53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0B1A"/>
  <w15:chartTrackingRefBased/>
  <w15:docId w15:val="{B29CD054-68AD-4321-9C1B-77FBEB424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1B569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9B79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1B569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3CA5"/>
    <w:pPr>
      <w:ind w:left="720"/>
      <w:contextualSpacing/>
    </w:pPr>
  </w:style>
  <w:style w:type="character" w:styleId="lev">
    <w:name w:val="Strong"/>
    <w:basedOn w:val="Policepardfaut"/>
    <w:uiPriority w:val="22"/>
    <w:qFormat/>
    <w:rsid w:val="00EA4835"/>
    <w:rPr>
      <w:b/>
      <w:bCs/>
    </w:rPr>
  </w:style>
  <w:style w:type="character" w:customStyle="1" w:styleId="Titre2Car">
    <w:name w:val="Titre 2 Car"/>
    <w:basedOn w:val="Policepardfaut"/>
    <w:link w:val="Titre2"/>
    <w:uiPriority w:val="9"/>
    <w:rsid w:val="001B569B"/>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rsid w:val="001B569B"/>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1A2B3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346A75"/>
    <w:rPr>
      <w:i/>
      <w:iCs/>
    </w:rPr>
  </w:style>
  <w:style w:type="character" w:customStyle="1" w:styleId="Titre3Car">
    <w:name w:val="Titre 3 Car"/>
    <w:basedOn w:val="Policepardfaut"/>
    <w:link w:val="Titre3"/>
    <w:uiPriority w:val="9"/>
    <w:semiHidden/>
    <w:rsid w:val="009B7938"/>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semiHidden/>
    <w:unhideWhenUsed/>
    <w:rsid w:val="009B7938"/>
    <w:rPr>
      <w:color w:val="0000FF"/>
      <w:u w:val="single"/>
    </w:rPr>
  </w:style>
  <w:style w:type="character" w:customStyle="1" w:styleId="corrected-phrasedisplayed-text">
    <w:name w:val="corrected-phrase__displayed-text"/>
    <w:basedOn w:val="Policepardfaut"/>
    <w:rsid w:val="00610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8101">
      <w:bodyDiv w:val="1"/>
      <w:marLeft w:val="0"/>
      <w:marRight w:val="0"/>
      <w:marTop w:val="0"/>
      <w:marBottom w:val="0"/>
      <w:divBdr>
        <w:top w:val="none" w:sz="0" w:space="0" w:color="auto"/>
        <w:left w:val="none" w:sz="0" w:space="0" w:color="auto"/>
        <w:bottom w:val="none" w:sz="0" w:space="0" w:color="auto"/>
        <w:right w:val="none" w:sz="0" w:space="0" w:color="auto"/>
      </w:divBdr>
    </w:div>
    <w:div w:id="206569823">
      <w:bodyDiv w:val="1"/>
      <w:marLeft w:val="0"/>
      <w:marRight w:val="0"/>
      <w:marTop w:val="0"/>
      <w:marBottom w:val="0"/>
      <w:divBdr>
        <w:top w:val="none" w:sz="0" w:space="0" w:color="auto"/>
        <w:left w:val="none" w:sz="0" w:space="0" w:color="auto"/>
        <w:bottom w:val="none" w:sz="0" w:space="0" w:color="auto"/>
        <w:right w:val="none" w:sz="0" w:space="0" w:color="auto"/>
      </w:divBdr>
      <w:divsChild>
        <w:div w:id="811092654">
          <w:marLeft w:val="0"/>
          <w:marRight w:val="0"/>
          <w:marTop w:val="0"/>
          <w:marBottom w:val="150"/>
          <w:divBdr>
            <w:top w:val="none" w:sz="0" w:space="0" w:color="auto"/>
            <w:left w:val="none" w:sz="0" w:space="0" w:color="auto"/>
            <w:bottom w:val="none" w:sz="0" w:space="0" w:color="auto"/>
            <w:right w:val="none" w:sz="0" w:space="0" w:color="auto"/>
          </w:divBdr>
        </w:div>
        <w:div w:id="572088580">
          <w:marLeft w:val="0"/>
          <w:marRight w:val="0"/>
          <w:marTop w:val="0"/>
          <w:marBottom w:val="0"/>
          <w:divBdr>
            <w:top w:val="none" w:sz="0" w:space="0" w:color="auto"/>
            <w:left w:val="none" w:sz="0" w:space="0" w:color="auto"/>
            <w:bottom w:val="none" w:sz="0" w:space="0" w:color="auto"/>
            <w:right w:val="none" w:sz="0" w:space="0" w:color="auto"/>
          </w:divBdr>
        </w:div>
      </w:divsChild>
    </w:div>
    <w:div w:id="232352139">
      <w:bodyDiv w:val="1"/>
      <w:marLeft w:val="0"/>
      <w:marRight w:val="0"/>
      <w:marTop w:val="0"/>
      <w:marBottom w:val="0"/>
      <w:divBdr>
        <w:top w:val="none" w:sz="0" w:space="0" w:color="auto"/>
        <w:left w:val="none" w:sz="0" w:space="0" w:color="auto"/>
        <w:bottom w:val="none" w:sz="0" w:space="0" w:color="auto"/>
        <w:right w:val="none" w:sz="0" w:space="0" w:color="auto"/>
      </w:divBdr>
    </w:div>
    <w:div w:id="279839680">
      <w:bodyDiv w:val="1"/>
      <w:marLeft w:val="0"/>
      <w:marRight w:val="0"/>
      <w:marTop w:val="0"/>
      <w:marBottom w:val="0"/>
      <w:divBdr>
        <w:top w:val="none" w:sz="0" w:space="0" w:color="auto"/>
        <w:left w:val="none" w:sz="0" w:space="0" w:color="auto"/>
        <w:bottom w:val="none" w:sz="0" w:space="0" w:color="auto"/>
        <w:right w:val="none" w:sz="0" w:space="0" w:color="auto"/>
      </w:divBdr>
      <w:divsChild>
        <w:div w:id="343827360">
          <w:marLeft w:val="0"/>
          <w:marRight w:val="0"/>
          <w:marTop w:val="0"/>
          <w:marBottom w:val="0"/>
          <w:divBdr>
            <w:top w:val="none" w:sz="0" w:space="0" w:color="auto"/>
            <w:left w:val="none" w:sz="0" w:space="0" w:color="auto"/>
            <w:bottom w:val="none" w:sz="0" w:space="0" w:color="auto"/>
            <w:right w:val="none" w:sz="0" w:space="0" w:color="auto"/>
          </w:divBdr>
          <w:divsChild>
            <w:div w:id="976301253">
              <w:marLeft w:val="0"/>
              <w:marRight w:val="0"/>
              <w:marTop w:val="0"/>
              <w:marBottom w:val="0"/>
              <w:divBdr>
                <w:top w:val="none" w:sz="0" w:space="0" w:color="auto"/>
                <w:left w:val="none" w:sz="0" w:space="0" w:color="auto"/>
                <w:bottom w:val="none" w:sz="0" w:space="0" w:color="auto"/>
                <w:right w:val="none" w:sz="0" w:space="0" w:color="auto"/>
              </w:divBdr>
              <w:divsChild>
                <w:div w:id="884373302">
                  <w:marLeft w:val="0"/>
                  <w:marRight w:val="0"/>
                  <w:marTop w:val="0"/>
                  <w:marBottom w:val="0"/>
                  <w:divBdr>
                    <w:top w:val="none" w:sz="0" w:space="0" w:color="auto"/>
                    <w:left w:val="none" w:sz="0" w:space="0" w:color="auto"/>
                    <w:bottom w:val="none" w:sz="0" w:space="0" w:color="auto"/>
                    <w:right w:val="none" w:sz="0" w:space="0" w:color="auto"/>
                  </w:divBdr>
                  <w:divsChild>
                    <w:div w:id="1621378461">
                      <w:marLeft w:val="0"/>
                      <w:marRight w:val="0"/>
                      <w:marTop w:val="0"/>
                      <w:marBottom w:val="0"/>
                      <w:divBdr>
                        <w:top w:val="none" w:sz="0" w:space="0" w:color="auto"/>
                        <w:left w:val="none" w:sz="0" w:space="0" w:color="auto"/>
                        <w:bottom w:val="none" w:sz="0" w:space="0" w:color="auto"/>
                        <w:right w:val="none" w:sz="0" w:space="0" w:color="auto"/>
                      </w:divBdr>
                      <w:divsChild>
                        <w:div w:id="20701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32291">
                  <w:marLeft w:val="0"/>
                  <w:marRight w:val="0"/>
                  <w:marTop w:val="0"/>
                  <w:marBottom w:val="0"/>
                  <w:divBdr>
                    <w:top w:val="none" w:sz="0" w:space="0" w:color="auto"/>
                    <w:left w:val="none" w:sz="0" w:space="0" w:color="auto"/>
                    <w:bottom w:val="none" w:sz="0" w:space="0" w:color="auto"/>
                    <w:right w:val="none" w:sz="0" w:space="0" w:color="auto"/>
                  </w:divBdr>
                  <w:divsChild>
                    <w:div w:id="424694357">
                      <w:marLeft w:val="0"/>
                      <w:marRight w:val="0"/>
                      <w:marTop w:val="0"/>
                      <w:marBottom w:val="0"/>
                      <w:divBdr>
                        <w:top w:val="none" w:sz="0" w:space="0" w:color="auto"/>
                        <w:left w:val="none" w:sz="0" w:space="0" w:color="auto"/>
                        <w:bottom w:val="none" w:sz="0" w:space="0" w:color="auto"/>
                        <w:right w:val="none" w:sz="0" w:space="0" w:color="auto"/>
                      </w:divBdr>
                      <w:divsChild>
                        <w:div w:id="20633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8088">
                  <w:marLeft w:val="0"/>
                  <w:marRight w:val="0"/>
                  <w:marTop w:val="0"/>
                  <w:marBottom w:val="0"/>
                  <w:divBdr>
                    <w:top w:val="none" w:sz="0" w:space="0" w:color="auto"/>
                    <w:left w:val="none" w:sz="0" w:space="0" w:color="auto"/>
                    <w:bottom w:val="none" w:sz="0" w:space="0" w:color="auto"/>
                    <w:right w:val="none" w:sz="0" w:space="0" w:color="auto"/>
                  </w:divBdr>
                  <w:divsChild>
                    <w:div w:id="1119954849">
                      <w:marLeft w:val="0"/>
                      <w:marRight w:val="0"/>
                      <w:marTop w:val="0"/>
                      <w:marBottom w:val="0"/>
                      <w:divBdr>
                        <w:top w:val="none" w:sz="0" w:space="0" w:color="auto"/>
                        <w:left w:val="none" w:sz="0" w:space="0" w:color="auto"/>
                        <w:bottom w:val="none" w:sz="0" w:space="0" w:color="auto"/>
                        <w:right w:val="none" w:sz="0" w:space="0" w:color="auto"/>
                      </w:divBdr>
                      <w:divsChild>
                        <w:div w:id="14308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4157">
                  <w:marLeft w:val="0"/>
                  <w:marRight w:val="0"/>
                  <w:marTop w:val="0"/>
                  <w:marBottom w:val="0"/>
                  <w:divBdr>
                    <w:top w:val="none" w:sz="0" w:space="0" w:color="auto"/>
                    <w:left w:val="none" w:sz="0" w:space="0" w:color="auto"/>
                    <w:bottom w:val="none" w:sz="0" w:space="0" w:color="auto"/>
                    <w:right w:val="none" w:sz="0" w:space="0" w:color="auto"/>
                  </w:divBdr>
                  <w:divsChild>
                    <w:div w:id="649794150">
                      <w:marLeft w:val="0"/>
                      <w:marRight w:val="0"/>
                      <w:marTop w:val="0"/>
                      <w:marBottom w:val="0"/>
                      <w:divBdr>
                        <w:top w:val="none" w:sz="0" w:space="0" w:color="auto"/>
                        <w:left w:val="none" w:sz="0" w:space="0" w:color="auto"/>
                        <w:bottom w:val="none" w:sz="0" w:space="0" w:color="auto"/>
                        <w:right w:val="none" w:sz="0" w:space="0" w:color="auto"/>
                      </w:divBdr>
                      <w:divsChild>
                        <w:div w:id="7210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076990">
      <w:bodyDiv w:val="1"/>
      <w:marLeft w:val="0"/>
      <w:marRight w:val="0"/>
      <w:marTop w:val="0"/>
      <w:marBottom w:val="0"/>
      <w:divBdr>
        <w:top w:val="none" w:sz="0" w:space="0" w:color="auto"/>
        <w:left w:val="none" w:sz="0" w:space="0" w:color="auto"/>
        <w:bottom w:val="none" w:sz="0" w:space="0" w:color="auto"/>
        <w:right w:val="none" w:sz="0" w:space="0" w:color="auto"/>
      </w:divBdr>
    </w:div>
    <w:div w:id="745104238">
      <w:bodyDiv w:val="1"/>
      <w:marLeft w:val="0"/>
      <w:marRight w:val="0"/>
      <w:marTop w:val="0"/>
      <w:marBottom w:val="0"/>
      <w:divBdr>
        <w:top w:val="none" w:sz="0" w:space="0" w:color="auto"/>
        <w:left w:val="none" w:sz="0" w:space="0" w:color="auto"/>
        <w:bottom w:val="none" w:sz="0" w:space="0" w:color="auto"/>
        <w:right w:val="none" w:sz="0" w:space="0" w:color="auto"/>
      </w:divBdr>
      <w:divsChild>
        <w:div w:id="18511820">
          <w:marLeft w:val="0"/>
          <w:marRight w:val="0"/>
          <w:marTop w:val="0"/>
          <w:marBottom w:val="150"/>
          <w:divBdr>
            <w:top w:val="none" w:sz="0" w:space="0" w:color="auto"/>
            <w:left w:val="none" w:sz="0" w:space="0" w:color="auto"/>
            <w:bottom w:val="none" w:sz="0" w:space="0" w:color="auto"/>
            <w:right w:val="none" w:sz="0" w:space="0" w:color="auto"/>
          </w:divBdr>
        </w:div>
        <w:div w:id="2003384955">
          <w:marLeft w:val="0"/>
          <w:marRight w:val="0"/>
          <w:marTop w:val="225"/>
          <w:marBottom w:val="225"/>
          <w:divBdr>
            <w:top w:val="none" w:sz="0" w:space="0" w:color="auto"/>
            <w:left w:val="none" w:sz="0" w:space="0" w:color="auto"/>
            <w:bottom w:val="none" w:sz="0" w:space="0" w:color="auto"/>
            <w:right w:val="none" w:sz="0" w:space="0" w:color="auto"/>
          </w:divBdr>
        </w:div>
      </w:divsChild>
    </w:div>
    <w:div w:id="914779143">
      <w:bodyDiv w:val="1"/>
      <w:marLeft w:val="0"/>
      <w:marRight w:val="0"/>
      <w:marTop w:val="0"/>
      <w:marBottom w:val="0"/>
      <w:divBdr>
        <w:top w:val="none" w:sz="0" w:space="0" w:color="auto"/>
        <w:left w:val="none" w:sz="0" w:space="0" w:color="auto"/>
        <w:bottom w:val="none" w:sz="0" w:space="0" w:color="auto"/>
        <w:right w:val="none" w:sz="0" w:space="0" w:color="auto"/>
      </w:divBdr>
    </w:div>
    <w:div w:id="1055205793">
      <w:bodyDiv w:val="1"/>
      <w:marLeft w:val="0"/>
      <w:marRight w:val="0"/>
      <w:marTop w:val="0"/>
      <w:marBottom w:val="0"/>
      <w:divBdr>
        <w:top w:val="none" w:sz="0" w:space="0" w:color="auto"/>
        <w:left w:val="none" w:sz="0" w:space="0" w:color="auto"/>
        <w:bottom w:val="none" w:sz="0" w:space="0" w:color="auto"/>
        <w:right w:val="none" w:sz="0" w:space="0" w:color="auto"/>
      </w:divBdr>
    </w:div>
    <w:div w:id="1291398377">
      <w:bodyDiv w:val="1"/>
      <w:marLeft w:val="0"/>
      <w:marRight w:val="0"/>
      <w:marTop w:val="0"/>
      <w:marBottom w:val="0"/>
      <w:divBdr>
        <w:top w:val="none" w:sz="0" w:space="0" w:color="auto"/>
        <w:left w:val="none" w:sz="0" w:space="0" w:color="auto"/>
        <w:bottom w:val="none" w:sz="0" w:space="0" w:color="auto"/>
        <w:right w:val="none" w:sz="0" w:space="0" w:color="auto"/>
      </w:divBdr>
    </w:div>
    <w:div w:id="1708068795">
      <w:bodyDiv w:val="1"/>
      <w:marLeft w:val="0"/>
      <w:marRight w:val="0"/>
      <w:marTop w:val="0"/>
      <w:marBottom w:val="0"/>
      <w:divBdr>
        <w:top w:val="none" w:sz="0" w:space="0" w:color="auto"/>
        <w:left w:val="none" w:sz="0" w:space="0" w:color="auto"/>
        <w:bottom w:val="none" w:sz="0" w:space="0" w:color="auto"/>
        <w:right w:val="none" w:sz="0" w:space="0" w:color="auto"/>
      </w:divBdr>
    </w:div>
    <w:div w:id="1835416637">
      <w:bodyDiv w:val="1"/>
      <w:marLeft w:val="0"/>
      <w:marRight w:val="0"/>
      <w:marTop w:val="0"/>
      <w:marBottom w:val="0"/>
      <w:divBdr>
        <w:top w:val="none" w:sz="0" w:space="0" w:color="auto"/>
        <w:left w:val="none" w:sz="0" w:space="0" w:color="auto"/>
        <w:bottom w:val="none" w:sz="0" w:space="0" w:color="auto"/>
        <w:right w:val="none" w:sz="0" w:space="0" w:color="auto"/>
      </w:divBdr>
    </w:div>
    <w:div w:id="2075740907">
      <w:bodyDiv w:val="1"/>
      <w:marLeft w:val="0"/>
      <w:marRight w:val="0"/>
      <w:marTop w:val="0"/>
      <w:marBottom w:val="0"/>
      <w:divBdr>
        <w:top w:val="none" w:sz="0" w:space="0" w:color="auto"/>
        <w:left w:val="none" w:sz="0" w:space="0" w:color="auto"/>
        <w:bottom w:val="none" w:sz="0" w:space="0" w:color="auto"/>
        <w:right w:val="none" w:sz="0" w:space="0" w:color="auto"/>
      </w:divBdr>
      <w:divsChild>
        <w:div w:id="1727559857">
          <w:marLeft w:val="0"/>
          <w:marRight w:val="0"/>
          <w:marTop w:val="0"/>
          <w:marBottom w:val="150"/>
          <w:divBdr>
            <w:top w:val="none" w:sz="0" w:space="0" w:color="auto"/>
            <w:left w:val="none" w:sz="0" w:space="0" w:color="auto"/>
            <w:bottom w:val="none" w:sz="0" w:space="0" w:color="auto"/>
            <w:right w:val="none" w:sz="0" w:space="0" w:color="auto"/>
          </w:divBdr>
        </w:div>
        <w:div w:id="1103040449">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speech-synthesis11/"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ws.amazon.com/fr/polly/?nc2=h_a1"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fr/rekognition/?nc2=h_a1" TargetMode="External"/><Relationship Id="rId11" Type="http://schemas.openxmlformats.org/officeDocument/2006/relationships/hyperlink" Target="https://aws.amazon.com/fr/comprehend/?nc2=h_a1" TargetMode="External"/><Relationship Id="rId5" Type="http://schemas.openxmlformats.org/officeDocument/2006/relationships/hyperlink" Target="https://aws.amazon.com/fr/rekognition/?nc2=h_a1" TargetMode="External"/><Relationship Id="rId15" Type="http://schemas.openxmlformats.org/officeDocument/2006/relationships/theme" Target="theme/theme1.xml"/><Relationship Id="rId10" Type="http://schemas.openxmlformats.org/officeDocument/2006/relationships/hyperlink" Target="https://aws.amazon.com/fr/transcribe/?nc2=h_m1" TargetMode="External"/><Relationship Id="rId4" Type="http://schemas.openxmlformats.org/officeDocument/2006/relationships/webSettings" Target="webSettings.xml"/><Relationship Id="rId9" Type="http://schemas.openxmlformats.org/officeDocument/2006/relationships/hyperlink" Target="https://aws.amazon.com/fr/translate/?nc2=h_m1"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1103</TotalTime>
  <Pages>4</Pages>
  <Words>1232</Words>
  <Characters>6776</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dc:creator>
  <cp:keywords/>
  <dc:description/>
  <cp:lastModifiedBy>mustapha</cp:lastModifiedBy>
  <cp:revision>7</cp:revision>
  <dcterms:created xsi:type="dcterms:W3CDTF">2022-02-03T08:38:00Z</dcterms:created>
  <dcterms:modified xsi:type="dcterms:W3CDTF">2022-02-07T14:48:00Z</dcterms:modified>
</cp:coreProperties>
</file>