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7F" w:rsidRPr="00015A91" w:rsidRDefault="00DC577F" w:rsidP="00015A91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015A91">
        <w:rPr>
          <w:rFonts w:cs="B Nazanin" w:hint="cs"/>
          <w:b/>
          <w:bCs/>
          <w:sz w:val="24"/>
          <w:szCs w:val="24"/>
          <w:rtl/>
          <w:lang w:bidi="fa-IR"/>
        </w:rPr>
        <w:t xml:space="preserve">تعریف ماشین میلی : </w:t>
      </w:r>
    </w:p>
    <w:p w:rsidR="00DC577F" w:rsidRPr="00DC577F" w:rsidRDefault="00DC577F" w:rsidP="00015A91">
      <w:pPr>
        <w:shd w:val="clear" w:color="auto" w:fill="FFFFFF"/>
        <w:bidi/>
        <w:spacing w:before="120" w:after="120" w:line="336" w:lineRule="atLeast"/>
        <w:jc w:val="both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ماشین میلی به شکل یک شش‌تایی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(S, S0, Σ, Λ, T, G)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است که در آن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:</w:t>
      </w:r>
    </w:p>
    <w:p w:rsidR="00DC577F" w:rsidRPr="00DC577F" w:rsidRDefault="00DC577F" w:rsidP="00015A91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S</w:t>
      </w:r>
      <w:proofErr w:type="gramStart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>: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مجموعه</w:t>
      </w:r>
      <w:proofErr w:type="gramEnd"/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‌ای از حالات متناهی‌ست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S0: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حالت آغازین یا حالت شروع که زیر مجموعه‌ای از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S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است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Σ: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مجموعه‌ای متناهی از الفبای ورودی‌ست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Λ: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مجموعه‌ای متناهی از الفبای خروجی‌ست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T: S × Σ → S: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تابع انتقال است که حالت و الفبای ورودی را به حالت بعدی منتقل می‌کند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1"/>
        </w:numPr>
        <w:shd w:val="clear" w:color="auto" w:fill="FFFFFF"/>
        <w:bidi/>
        <w:spacing w:before="100" w:beforeAutospacing="1" w:after="24" w:line="336" w:lineRule="atLeast"/>
        <w:ind w:left="0" w:right="384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G: S × Σ → Λ: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تابع خروجی‌ست که جفتی از حالت و عسمبل ورودی را به سمبل خروجی تبدیل می‌کند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shd w:val="clear" w:color="auto" w:fill="FFFFFF"/>
        <w:bidi/>
        <w:spacing w:before="120" w:after="120" w:line="336" w:lineRule="atLeast"/>
        <w:jc w:val="both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در برخی فرمول نویسی‌ها توابع انتقال و ورودی در یک تابع ادغام شده و به این صورت در می‌آیند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: T: S × Σ → S × Λ</w:t>
      </w:r>
    </w:p>
    <w:p w:rsidR="00DC577F" w:rsidRPr="00015A91" w:rsidRDefault="00DC577F" w:rsidP="00015A91">
      <w:pPr>
        <w:bidi/>
        <w:jc w:val="both"/>
        <w:rPr>
          <w:rFonts w:cs="B Nazanin"/>
          <w:sz w:val="24"/>
          <w:szCs w:val="24"/>
          <w:lang w:bidi="fa-IR"/>
        </w:rPr>
      </w:pPr>
    </w:p>
    <w:p w:rsidR="00DC577F" w:rsidRPr="00015A91" w:rsidRDefault="00DC577F" w:rsidP="00015A91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015A91">
        <w:rPr>
          <w:rFonts w:cs="B Nazanin" w:hint="cs"/>
          <w:b/>
          <w:bCs/>
          <w:sz w:val="24"/>
          <w:szCs w:val="24"/>
          <w:rtl/>
          <w:lang w:bidi="fa-IR"/>
        </w:rPr>
        <w:t>تعریف ماشین مور:</w:t>
      </w:r>
    </w:p>
    <w:p w:rsidR="00DC577F" w:rsidRPr="00DC577F" w:rsidRDefault="00DC577F" w:rsidP="00015A91">
      <w:pPr>
        <w:shd w:val="clear" w:color="auto" w:fill="FFFFFF"/>
        <w:bidi/>
        <w:spacing w:before="120" w:after="120" w:line="336" w:lineRule="atLeast"/>
        <w:jc w:val="both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ماشین مور به شکل یک شش‌تایی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( S, S0, Σ, Λ, T, G )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است که در آن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:</w:t>
      </w:r>
    </w:p>
    <w:p w:rsidR="00DC577F" w:rsidRPr="00DC577F" w:rsidRDefault="00DC577F" w:rsidP="00015A91">
      <w:pPr>
        <w:numPr>
          <w:ilvl w:val="0"/>
          <w:numId w:val="2"/>
        </w:numPr>
        <w:shd w:val="clear" w:color="auto" w:fill="FFFFFF"/>
        <w:bidi/>
        <w:spacing w:before="100" w:beforeAutospacing="1" w:after="24" w:line="336" w:lineRule="atLeast"/>
        <w:ind w:left="0" w:right="384"/>
        <w:jc w:val="both"/>
        <w:rPr>
          <w:rFonts w:ascii="Tahoma" w:eastAsia="Times New Roman" w:hAnsi="Tahoma" w:cs="B Nazanin"/>
          <w:color w:val="252525"/>
          <w:sz w:val="24"/>
          <w:szCs w:val="24"/>
        </w:rPr>
      </w:pPr>
      <w:proofErr w:type="gramStart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>S :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مجموعه</w:t>
      </w:r>
      <w:proofErr w:type="gramEnd"/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‌ای متناهی‌ از حالات ست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2"/>
        </w:numPr>
        <w:shd w:val="clear" w:color="auto" w:fill="FFFFFF"/>
        <w:bidi/>
        <w:spacing w:before="100" w:beforeAutospacing="1" w:after="24" w:line="336" w:lineRule="atLeast"/>
        <w:ind w:left="0" w:right="384"/>
        <w:jc w:val="both"/>
        <w:rPr>
          <w:rFonts w:ascii="Tahoma" w:eastAsia="Times New Roman" w:hAnsi="Tahoma" w:cs="B Nazanin"/>
          <w:color w:val="252525"/>
          <w:sz w:val="24"/>
          <w:szCs w:val="24"/>
        </w:rPr>
      </w:pPr>
      <w:proofErr w:type="gramStart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>S0 :</w:t>
      </w:r>
      <w:proofErr w:type="gramEnd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حالت آغازین یا حالت شروع که زیر مجموعه‌ای از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S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است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2"/>
        </w:numPr>
        <w:shd w:val="clear" w:color="auto" w:fill="FFFFFF"/>
        <w:bidi/>
        <w:spacing w:before="100" w:beforeAutospacing="1" w:after="24" w:line="336" w:lineRule="atLeast"/>
        <w:ind w:left="0" w:right="384"/>
        <w:jc w:val="both"/>
        <w:rPr>
          <w:rFonts w:ascii="Tahoma" w:eastAsia="Times New Roman" w:hAnsi="Tahoma" w:cs="B Nazanin"/>
          <w:color w:val="252525"/>
          <w:sz w:val="24"/>
          <w:szCs w:val="24"/>
        </w:rPr>
      </w:pPr>
      <w:proofErr w:type="gramStart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>Σ :</w:t>
      </w:r>
      <w:proofErr w:type="gramEnd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مجموعه‌ای متناهی از الفبای ورودی‌ست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2"/>
        </w:numPr>
        <w:shd w:val="clear" w:color="auto" w:fill="FFFFFF"/>
        <w:bidi/>
        <w:spacing w:before="100" w:beforeAutospacing="1" w:after="24" w:line="336" w:lineRule="atLeast"/>
        <w:ind w:left="0" w:right="384"/>
        <w:jc w:val="both"/>
        <w:rPr>
          <w:rFonts w:ascii="Tahoma" w:eastAsia="Times New Roman" w:hAnsi="Tahoma" w:cs="B Nazanin"/>
          <w:color w:val="252525"/>
          <w:sz w:val="24"/>
          <w:szCs w:val="24"/>
        </w:rPr>
      </w:pPr>
      <w:proofErr w:type="gramStart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>Λ :</w:t>
      </w:r>
      <w:proofErr w:type="gramEnd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مجموعه‌ای متناهی از الفبای خروجی‌ست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2"/>
        </w:numPr>
        <w:shd w:val="clear" w:color="auto" w:fill="FFFFFF"/>
        <w:bidi/>
        <w:spacing w:before="100" w:beforeAutospacing="1" w:after="24" w:line="336" w:lineRule="atLeast"/>
        <w:ind w:left="0" w:right="384"/>
        <w:jc w:val="both"/>
        <w:rPr>
          <w:rFonts w:ascii="Tahoma" w:eastAsia="Times New Roman" w:hAnsi="Tahoma" w:cs="B Nazanin"/>
          <w:color w:val="252525"/>
          <w:sz w:val="24"/>
          <w:szCs w:val="24"/>
        </w:rPr>
      </w:pPr>
      <w:proofErr w:type="gramStart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>T :</w:t>
      </w:r>
      <w:proofErr w:type="gramEnd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S × Σ → S :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تابع انتقال است که حالت و الفبای ورودی را به حالت بعدی منتقل می‌کند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numPr>
          <w:ilvl w:val="0"/>
          <w:numId w:val="2"/>
        </w:numPr>
        <w:shd w:val="clear" w:color="auto" w:fill="FFFFFF"/>
        <w:bidi/>
        <w:spacing w:before="100" w:beforeAutospacing="1" w:after="24" w:line="336" w:lineRule="atLeast"/>
        <w:ind w:left="0" w:right="384"/>
        <w:jc w:val="both"/>
        <w:rPr>
          <w:rFonts w:ascii="Tahoma" w:eastAsia="Times New Roman" w:hAnsi="Tahoma" w:cs="B Nazanin"/>
          <w:color w:val="252525"/>
          <w:sz w:val="24"/>
          <w:szCs w:val="24"/>
        </w:rPr>
      </w:pPr>
      <w:proofErr w:type="gramStart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>G :</w:t>
      </w:r>
      <w:proofErr w:type="gramEnd"/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S → Λ :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تابع خروجی‌ست که هر حالت را به الفبای خروجی می‌انگارد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015A91" w:rsidRDefault="00DC577F" w:rsidP="00015A9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C577F" w:rsidRPr="00015A91" w:rsidRDefault="00DC577F" w:rsidP="00015A91">
      <w:pPr>
        <w:bidi/>
        <w:jc w:val="center"/>
        <w:rPr>
          <w:rFonts w:cs="B Nazanin"/>
          <w:sz w:val="24"/>
          <w:szCs w:val="24"/>
          <w:lang w:bidi="fa-IR"/>
        </w:rPr>
      </w:pPr>
      <w:r w:rsidRPr="00015A91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7C8D5514" wp14:editId="340DB05E">
            <wp:extent cx="433387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7F" w:rsidRPr="00015A91" w:rsidRDefault="00DC577F" w:rsidP="00015A91">
      <w:pPr>
        <w:bidi/>
        <w:rPr>
          <w:rFonts w:cs="B Nazanin"/>
          <w:sz w:val="24"/>
          <w:szCs w:val="24"/>
          <w:rtl/>
          <w:lang w:bidi="fa-IR"/>
        </w:rPr>
      </w:pPr>
    </w:p>
    <w:p w:rsidR="00DC577F" w:rsidRPr="00DC577F" w:rsidRDefault="00DC577F" w:rsidP="00015A91">
      <w:pPr>
        <w:shd w:val="clear" w:color="auto" w:fill="FFFFFF"/>
        <w:bidi/>
        <w:spacing w:before="120" w:after="120" w:line="336" w:lineRule="atLeast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تفاوت میان ماشین مور و میلی در این است که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:</w:t>
      </w:r>
    </w:p>
    <w:p w:rsidR="00DC577F" w:rsidRPr="00015A91" w:rsidRDefault="00DC577F" w:rsidP="00015A91">
      <w:pPr>
        <w:pStyle w:val="ListParagraph"/>
        <w:numPr>
          <w:ilvl w:val="0"/>
          <w:numId w:val="3"/>
        </w:numPr>
        <w:shd w:val="clear" w:color="auto" w:fill="FFFFFF"/>
        <w:bidi/>
        <w:spacing w:before="120" w:after="120" w:line="336" w:lineRule="atLeast"/>
        <w:rPr>
          <w:rFonts w:ascii="Tahoma" w:eastAsia="Times New Roman" w:hAnsi="Tahoma" w:cs="B Nazanin"/>
          <w:color w:val="252525"/>
          <w:sz w:val="24"/>
          <w:szCs w:val="24"/>
        </w:rPr>
      </w:pPr>
      <w:r w:rsidRPr="00015A91">
        <w:rPr>
          <w:rFonts w:ascii="Tahoma" w:eastAsia="Times New Roman" w:hAnsi="Tahoma" w:cs="B Nazanin"/>
          <w:color w:val="252525"/>
          <w:sz w:val="24"/>
          <w:szCs w:val="24"/>
        </w:rPr>
        <w:t xml:space="preserve"> </w:t>
      </w:r>
      <w:r w:rsidRPr="00015A91">
        <w:rPr>
          <w:rFonts w:ascii="Tahoma" w:eastAsia="Times New Roman" w:hAnsi="Tahoma" w:cs="B Nazanin"/>
          <w:color w:val="252525"/>
          <w:sz w:val="24"/>
          <w:szCs w:val="24"/>
          <w:rtl/>
        </w:rPr>
        <w:t>در ماشین مور هر راس (وضعیت) با یک مقدار خروجی برچسب گذاری شده است</w:t>
      </w:r>
      <w:r w:rsidRPr="00015A91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015A91" w:rsidRDefault="00DC577F" w:rsidP="00015A91">
      <w:pPr>
        <w:pStyle w:val="ListParagraph"/>
        <w:numPr>
          <w:ilvl w:val="0"/>
          <w:numId w:val="3"/>
        </w:numPr>
        <w:shd w:val="clear" w:color="auto" w:fill="FFFFFF"/>
        <w:bidi/>
        <w:spacing w:before="120" w:after="120" w:line="336" w:lineRule="atLeast"/>
        <w:rPr>
          <w:rFonts w:ascii="Tahoma" w:eastAsia="Times New Roman" w:hAnsi="Tahoma" w:cs="B Nazanin"/>
          <w:color w:val="252525"/>
          <w:sz w:val="24"/>
          <w:szCs w:val="24"/>
        </w:rPr>
      </w:pPr>
      <w:r w:rsidRPr="00015A91">
        <w:rPr>
          <w:rFonts w:ascii="Tahoma" w:eastAsia="Times New Roman" w:hAnsi="Tahoma" w:cs="B Nazanin"/>
          <w:color w:val="252525"/>
          <w:sz w:val="24"/>
          <w:szCs w:val="24"/>
        </w:rPr>
        <w:t xml:space="preserve"> </w:t>
      </w:r>
      <w:r w:rsidRPr="00015A91">
        <w:rPr>
          <w:rFonts w:ascii="Tahoma" w:eastAsia="Times New Roman" w:hAnsi="Tahoma" w:cs="B Nazanin"/>
          <w:color w:val="252525"/>
          <w:sz w:val="24"/>
          <w:szCs w:val="24"/>
          <w:rtl/>
        </w:rPr>
        <w:t>در ماشین میلای هر یال (انتقال) با یک مقدار خروجی مقدار دهی شده است</w:t>
      </w:r>
      <w:r w:rsidRPr="00015A91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DC577F" w:rsidRPr="00DC577F" w:rsidRDefault="00DC577F" w:rsidP="00015A91">
      <w:pPr>
        <w:shd w:val="clear" w:color="auto" w:fill="FFFFFF"/>
        <w:bidi/>
        <w:spacing w:before="120" w:after="120" w:line="336" w:lineRule="atLeast"/>
        <w:rPr>
          <w:rFonts w:ascii="Tahoma" w:eastAsia="Times New Roman" w:hAnsi="Tahoma" w:cs="B Nazanin"/>
          <w:color w:val="252525"/>
          <w:sz w:val="24"/>
          <w:szCs w:val="24"/>
        </w:rPr>
      </w:pP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هر ماشین مور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 xml:space="preserve"> M </w:t>
      </w:r>
      <w:r w:rsidRPr="00DC577F">
        <w:rPr>
          <w:rFonts w:ascii="Tahoma" w:eastAsia="Times New Roman" w:hAnsi="Tahoma" w:cs="B Nazanin"/>
          <w:color w:val="252525"/>
          <w:sz w:val="24"/>
          <w:szCs w:val="24"/>
          <w:rtl/>
        </w:rPr>
        <w:t>متناظر است با یک ماشین میلی با همان وضعیت ها و تابع خروجی که یک وضعیت را و یک ورودی را دریافت میکند و ما را به یک وضعیت دیگر منتقل میکند. با این حال یک ماشین میلی نمیتواند به یک ماشین مور متناظر تبدیل شود.اما بعضی از آنها نسبتا میتوانند به یک ماشین مور تبدیل شوند</w:t>
      </w:r>
      <w:r w:rsidRPr="00DC577F">
        <w:rPr>
          <w:rFonts w:ascii="Tahoma" w:eastAsia="Times New Roman" w:hAnsi="Tahoma" w:cs="B Nazanin"/>
          <w:color w:val="252525"/>
          <w:sz w:val="24"/>
          <w:szCs w:val="24"/>
        </w:rPr>
        <w:t>.</w:t>
      </w:r>
    </w:p>
    <w:p w:rsidR="0071409F" w:rsidRDefault="0071409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DC577F" w:rsidRPr="004E19D4" w:rsidRDefault="0071409F" w:rsidP="00015A91">
      <w:pPr>
        <w:bidi/>
        <w:rPr>
          <w:rFonts w:cs="B Nazanin"/>
          <w:b/>
          <w:bCs/>
          <w:sz w:val="24"/>
          <w:szCs w:val="24"/>
          <w:lang w:bidi="fa-IR"/>
        </w:rPr>
      </w:pPr>
      <w:r w:rsidRPr="004E19D4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تمرین 2 </w:t>
      </w:r>
      <w:r w:rsidRPr="004E19D4">
        <w:rPr>
          <w:rFonts w:ascii="Sakkal Majalla" w:hAnsi="Sakkal Majalla" w:cs="Sakkal Majalla" w:hint="cs"/>
          <w:b/>
          <w:bCs/>
          <w:sz w:val="24"/>
          <w:szCs w:val="24"/>
          <w:rtl/>
          <w:lang w:bidi="fa-IR"/>
        </w:rPr>
        <w:t>–</w:t>
      </w:r>
      <w:r w:rsidRPr="004E19D4">
        <w:rPr>
          <w:rFonts w:cs="B Nazanin" w:hint="cs"/>
          <w:b/>
          <w:bCs/>
          <w:sz w:val="24"/>
          <w:szCs w:val="24"/>
          <w:rtl/>
          <w:lang w:bidi="fa-IR"/>
        </w:rPr>
        <w:t xml:space="preserve"> طراحی و پیاده سازی </w:t>
      </w:r>
      <w:r w:rsidRPr="004E19D4">
        <w:rPr>
          <w:rFonts w:cs="B Nazanin"/>
          <w:b/>
          <w:bCs/>
          <w:sz w:val="24"/>
          <w:szCs w:val="24"/>
          <w:lang w:bidi="fa-IR"/>
        </w:rPr>
        <w:t>Ripple Counter</w:t>
      </w:r>
      <w:r w:rsidRPr="004E19D4">
        <w:rPr>
          <w:rFonts w:cs="B Nazanin" w:hint="cs"/>
          <w:b/>
          <w:bCs/>
          <w:sz w:val="24"/>
          <w:szCs w:val="24"/>
          <w:rtl/>
          <w:lang w:bidi="fa-IR"/>
        </w:rPr>
        <w:t xml:space="preserve"> با استفاده از </w:t>
      </w:r>
      <w:r w:rsidRPr="004E19D4">
        <w:rPr>
          <w:rFonts w:cs="B Nazanin"/>
          <w:b/>
          <w:bCs/>
          <w:sz w:val="24"/>
          <w:szCs w:val="24"/>
          <w:lang w:bidi="fa-IR"/>
        </w:rPr>
        <w:t>TFF</w:t>
      </w:r>
    </w:p>
    <w:p w:rsidR="0071409F" w:rsidRDefault="0071409F" w:rsidP="0071409F">
      <w:pPr>
        <w:bidi/>
        <w:rPr>
          <w:rFonts w:cs="B Nazanin"/>
          <w:sz w:val="24"/>
          <w:szCs w:val="24"/>
          <w:lang w:bidi="fa-IR"/>
        </w:rPr>
      </w:pP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IEEE;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IEEE.STD_LOGIC_1164.ALL;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IEEE.STD_LOGIC_UNSIGNED.ALL;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IEEE.STD_LOGIC_ARITH.ALL; </w:t>
      </w:r>
      <w:r>
        <w:rPr>
          <w:rFonts w:ascii="Courier New" w:hAnsi="Courier New" w:cs="Courier New"/>
          <w:color w:val="008000"/>
          <w:sz w:val="20"/>
          <w:szCs w:val="20"/>
        </w:rPr>
        <w:t>-- for t_ff4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RIPPLE_COUNTER </w:t>
      </w:r>
      <w:r>
        <w:rPr>
          <w:rFonts w:ascii="Courier New" w:hAnsi="Courier New" w:cs="Courier New"/>
          <w:color w:val="800080"/>
          <w:sz w:val="20"/>
          <w:szCs w:val="20"/>
        </w:rPr>
        <w:t>is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clk1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STD_LOGIC;       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STD_LOGIC 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pr1: </w:t>
      </w:r>
      <w:r>
        <w:rPr>
          <w:rFonts w:ascii="Courier New" w:hAnsi="Courier New" w:cs="Courier New"/>
          <w:color w:val="8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cr1: </w:t>
      </w:r>
      <w:r>
        <w:rPr>
          <w:rFonts w:ascii="Courier New" w:hAnsi="Courier New" w:cs="Courier New"/>
          <w:color w:val="8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27D21">
        <w:rPr>
          <w:rFonts w:ascii="Courier New" w:hAnsi="Courier New" w:cs="Courier New"/>
          <w:color w:val="000000"/>
          <w:sz w:val="20"/>
          <w:szCs w:val="20"/>
        </w:rPr>
        <w:t>qbar1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STD_LOGIC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);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architecture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Arch </w:t>
      </w:r>
      <w:r>
        <w:rPr>
          <w:rFonts w:ascii="Courier New" w:hAnsi="Courier New" w:cs="Courier New"/>
          <w:color w:val="80008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async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is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--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Decl</w:t>
      </w:r>
      <w:proofErr w:type="spellEnd"/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abar,bbar,cbar:STD_LOGIC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component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t_ff4 </w:t>
      </w:r>
      <w:r>
        <w:rPr>
          <w:rFonts w:ascii="Courier New" w:hAnsi="Courier New" w:cs="Courier New"/>
          <w:color w:val="800080"/>
          <w:sz w:val="20"/>
          <w:szCs w:val="20"/>
        </w:rPr>
        <w:t>is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8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800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STD_LOGIC;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STD_LOGIC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);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begin</w:t>
      </w:r>
      <w:proofErr w:type="gramEnd"/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tff1: t_ff4 </w:t>
      </w:r>
      <w:r>
        <w:rPr>
          <w:rFonts w:ascii="Courier New" w:hAnsi="Courier New" w:cs="Courier New"/>
          <w:color w:val="80008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,clk1,pr1,cr1,a,abar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tff2: t_ff4 </w:t>
      </w:r>
      <w:r>
        <w:rPr>
          <w:rFonts w:ascii="Courier New" w:hAnsi="Courier New" w:cs="Courier New"/>
          <w:color w:val="80008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,a,pr1,cr1,b,bbar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tff3: t_ff4 </w:t>
      </w:r>
      <w:r>
        <w:rPr>
          <w:rFonts w:ascii="Courier New" w:hAnsi="Courier New" w:cs="Courier New"/>
          <w:color w:val="80008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,b,pr1,cr1,c,cbar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tff4: t_ff4 </w:t>
      </w:r>
      <w:r>
        <w:rPr>
          <w:rFonts w:ascii="Courier New" w:hAnsi="Courier New" w:cs="Courier New"/>
          <w:color w:val="80008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,c,pr1,cr1,q1,</w:t>
      </w:r>
      <w:r w:rsidRPr="00627D21">
        <w:rPr>
          <w:rFonts w:ascii="Courier New" w:hAnsi="Courier New" w:cs="Courier New"/>
          <w:color w:val="000000"/>
          <w:sz w:val="20"/>
          <w:szCs w:val="20"/>
        </w:rPr>
        <w:t>qbar1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409F" w:rsidRDefault="0071409F" w:rsidP="00714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Arch;</w:t>
      </w:r>
    </w:p>
    <w:p w:rsidR="0071409F" w:rsidRDefault="0071409F" w:rsidP="0071409F">
      <w:pPr>
        <w:bidi/>
        <w:rPr>
          <w:rFonts w:cs="B Nazanin"/>
          <w:sz w:val="24"/>
          <w:szCs w:val="24"/>
          <w:lang w:bidi="fa-IR"/>
        </w:rPr>
      </w:pPr>
    </w:p>
    <w:p w:rsidR="0071409F" w:rsidRDefault="0071409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FD50BA" w:rsidRPr="004E19D4" w:rsidRDefault="0071409F" w:rsidP="00FD50BA">
      <w:pPr>
        <w:bidi/>
        <w:rPr>
          <w:rFonts w:cs="B Nazanin"/>
          <w:b/>
          <w:bCs/>
          <w:sz w:val="24"/>
          <w:szCs w:val="24"/>
          <w:lang w:bidi="fa-IR"/>
        </w:rPr>
      </w:pPr>
      <w:r w:rsidRPr="004E19D4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تمرین 3- طراحی تشخیص دهنده ی دنباله ی 1001 با استفاده از میلی و مور</w:t>
      </w:r>
    </w:p>
    <w:p w:rsidR="00FD50BA" w:rsidRPr="00627D21" w:rsidRDefault="00FD50BA" w:rsidP="00FD50BA">
      <w:pPr>
        <w:bidi/>
        <w:jc w:val="right"/>
        <w:rPr>
          <w:rFonts w:cs="B Nazanin"/>
          <w:color w:val="9CC2E5" w:themeColor="accent1" w:themeTint="99"/>
          <w:sz w:val="20"/>
          <w:szCs w:val="20"/>
          <w:lang w:bidi="fa-IR"/>
        </w:rPr>
      </w:pPr>
      <w:r w:rsidRPr="00627D21">
        <w:rPr>
          <w:rFonts w:cs="B Nazanin"/>
          <w:color w:val="9CC2E5" w:themeColor="accent1" w:themeTint="99"/>
          <w:sz w:val="20"/>
          <w:szCs w:val="20"/>
          <w:lang w:bidi="fa-IR"/>
        </w:rPr>
        <w:t xml:space="preserve">Diagrams created with: </w:t>
      </w:r>
      <w:r w:rsidR="00627D21" w:rsidRPr="00627D21">
        <w:rPr>
          <w:rFonts w:cs="B Nazanin"/>
          <w:color w:val="9CC2E5" w:themeColor="accent1" w:themeTint="99"/>
          <w:sz w:val="20"/>
          <w:szCs w:val="20"/>
          <w:lang w:bidi="fa-IR"/>
        </w:rPr>
        <w:t>m</w:t>
      </w:r>
      <w:r w:rsidRPr="00627D21">
        <w:rPr>
          <w:rFonts w:cs="B Nazanin"/>
          <w:color w:val="9CC2E5" w:themeColor="accent1" w:themeTint="99"/>
          <w:sz w:val="20"/>
          <w:szCs w:val="20"/>
          <w:lang w:bidi="fa-IR"/>
        </w:rPr>
        <w:t>adebyevan.com/</w:t>
      </w:r>
      <w:proofErr w:type="spellStart"/>
      <w:r w:rsidRPr="00627D21">
        <w:rPr>
          <w:rFonts w:cs="B Nazanin"/>
          <w:color w:val="9CC2E5" w:themeColor="accent1" w:themeTint="99"/>
          <w:sz w:val="20"/>
          <w:szCs w:val="20"/>
          <w:lang w:bidi="fa-IR"/>
        </w:rPr>
        <w:t>fsm</w:t>
      </w:r>
      <w:proofErr w:type="spellEnd"/>
    </w:p>
    <w:p w:rsidR="0071409F" w:rsidRDefault="00FD50BA" w:rsidP="00FD50B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میلی</w:t>
      </w:r>
    </w:p>
    <w:p w:rsidR="0071409F" w:rsidRDefault="00FD50BA" w:rsidP="00FD50BA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3927034" cy="3188474"/>
            <wp:effectExtent l="0" t="0" r="0" b="0"/>
            <wp:docPr id="2" name="Picture 2" descr="C:\Users\pooya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ya\Desktop\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8" t="13725" r="19249" b="14785"/>
                    <a:stretch/>
                  </pic:blipFill>
                  <pic:spPr bwMode="auto">
                    <a:xfrm>
                      <a:off x="0" y="0"/>
                      <a:ext cx="3927834" cy="31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09F" w:rsidRDefault="00FD50BA" w:rsidP="0071409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مور</w:t>
      </w:r>
    </w:p>
    <w:p w:rsidR="00FD50BA" w:rsidRPr="00015A91" w:rsidRDefault="00FD50BA" w:rsidP="00627D21">
      <w:pPr>
        <w:bidi/>
        <w:jc w:val="center"/>
        <w:rPr>
          <w:rFonts w:cs="B Nazanin" w:hint="cs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 wp14:anchorId="56A1A9BA" wp14:editId="12F92F7F">
            <wp:extent cx="3760967" cy="3355450"/>
            <wp:effectExtent l="0" t="0" r="0" b="0"/>
            <wp:docPr id="4" name="Picture 4" descr="C:\Users\pooya\Desktop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oya\Desktop\M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6" t="13546" r="19510" b="11228"/>
                    <a:stretch/>
                  </pic:blipFill>
                  <pic:spPr bwMode="auto">
                    <a:xfrm>
                      <a:off x="0" y="0"/>
                      <a:ext cx="3761324" cy="335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0BA" w:rsidRPr="00015A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ACC" w:rsidRDefault="00CF1ACC" w:rsidP="00D85302">
      <w:pPr>
        <w:spacing w:after="0" w:line="240" w:lineRule="auto"/>
      </w:pPr>
      <w:r>
        <w:separator/>
      </w:r>
    </w:p>
  </w:endnote>
  <w:endnote w:type="continuationSeparator" w:id="0">
    <w:p w:rsidR="00CF1ACC" w:rsidRDefault="00CF1ACC" w:rsidP="00D8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ACC" w:rsidRDefault="00CF1ACC" w:rsidP="00D85302">
      <w:pPr>
        <w:spacing w:after="0" w:line="240" w:lineRule="auto"/>
      </w:pPr>
      <w:r>
        <w:separator/>
      </w:r>
    </w:p>
  </w:footnote>
  <w:footnote w:type="continuationSeparator" w:id="0">
    <w:p w:rsidR="00CF1ACC" w:rsidRDefault="00CF1ACC" w:rsidP="00D8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302" w:rsidRPr="00D85302" w:rsidRDefault="00D85302" w:rsidP="00D85302">
    <w:pPr>
      <w:spacing w:after="0" w:line="293" w:lineRule="atLeast"/>
      <w:rPr>
        <w:rFonts w:ascii="Helvetica" w:eastAsia="Times New Roman" w:hAnsi="Helvetica" w:cs="Times New Roman"/>
        <w:b/>
        <w:bCs/>
        <w:color w:val="212121"/>
        <w:sz w:val="20"/>
        <w:szCs w:val="20"/>
      </w:rPr>
    </w:pPr>
    <w:proofErr w:type="spellStart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CALab</w:t>
    </w:r>
    <w:proofErr w:type="spellEnd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 xml:space="preserve"> </w:t>
    </w:r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 xml:space="preserve">HW </w:t>
    </w:r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S2 - 9231005 (</w:t>
    </w:r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 xml:space="preserve">Pooya </w:t>
    </w:r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Parsa</w:t>
    </w:r>
    <w:proofErr w:type="gramStart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) ,</w:t>
    </w:r>
    <w:proofErr w:type="gramEnd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 xml:space="preserve"> 9031052 (</w:t>
    </w:r>
    <w:proofErr w:type="spellStart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Javad</w:t>
    </w:r>
    <w:proofErr w:type="spellEnd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 xml:space="preserve"> </w:t>
    </w:r>
    <w:proofErr w:type="spellStart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Hashemi</w:t>
    </w:r>
    <w:proofErr w:type="spellEnd"/>
    <w:r w:rsidRPr="00D85302">
      <w:rPr>
        <w:rFonts w:ascii="Helvetica" w:eastAsia="Times New Roman" w:hAnsi="Helvetica" w:cs="Times New Roman"/>
        <w:b/>
        <w:bCs/>
        <w:color w:val="212121"/>
        <w:sz w:val="20"/>
        <w:szCs w:val="20"/>
      </w:rPr>
      <w:t>)</w:t>
    </w:r>
  </w:p>
  <w:p w:rsidR="00D85302" w:rsidRDefault="00D853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D004A"/>
    <w:multiLevelType w:val="multilevel"/>
    <w:tmpl w:val="7F20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DC75B6"/>
    <w:multiLevelType w:val="multilevel"/>
    <w:tmpl w:val="4DBA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A95E52"/>
    <w:multiLevelType w:val="hybridMultilevel"/>
    <w:tmpl w:val="5980FA64"/>
    <w:lvl w:ilvl="0" w:tplc="95B86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7F"/>
    <w:rsid w:val="00015A91"/>
    <w:rsid w:val="00090930"/>
    <w:rsid w:val="004E19D4"/>
    <w:rsid w:val="00627D21"/>
    <w:rsid w:val="0071409F"/>
    <w:rsid w:val="00CF1ACC"/>
    <w:rsid w:val="00D85302"/>
    <w:rsid w:val="00DC577F"/>
    <w:rsid w:val="00FD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؛"/>
  <w15:chartTrackingRefBased/>
  <w15:docId w15:val="{4DFC6574-A835-4490-B461-7C185284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02"/>
  </w:style>
  <w:style w:type="paragraph" w:styleId="Footer">
    <w:name w:val="footer"/>
    <w:basedOn w:val="Normal"/>
    <w:link w:val="FooterChar"/>
    <w:uiPriority w:val="99"/>
    <w:unhideWhenUsed/>
    <w:rsid w:val="00D8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02"/>
  </w:style>
  <w:style w:type="character" w:customStyle="1" w:styleId="l0">
    <w:name w:val="l0"/>
    <w:basedOn w:val="DefaultParagraphFont"/>
    <w:rsid w:val="00D8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5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774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78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Hashemi</dc:creator>
  <cp:keywords/>
  <dc:description/>
  <cp:lastModifiedBy>Pooya Parsa</cp:lastModifiedBy>
  <cp:revision>4</cp:revision>
  <cp:lastPrinted>2015-10-06T22:30:00Z</cp:lastPrinted>
  <dcterms:created xsi:type="dcterms:W3CDTF">2015-10-06T22:28:00Z</dcterms:created>
  <dcterms:modified xsi:type="dcterms:W3CDTF">2015-10-06T22:31:00Z</dcterms:modified>
</cp:coreProperties>
</file>