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6"/>
        <w:gridCol w:w="3117"/>
        <w:gridCol w:w="3117"/>
      </w:tblGrid>
      <w:tr w:rsidR="0062076E" w14:paraId="27661704" w14:textId="77777777" w:rsidTr="00C53448">
        <w:tc>
          <w:tcPr>
            <w:tcW w:w="3026" w:type="dxa"/>
          </w:tcPr>
          <w:p w14:paraId="37B17FE8" w14:textId="77777777" w:rsidR="0062076E" w:rsidRPr="004F2E7E" w:rsidRDefault="0062076E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F84C6BE" w14:textId="77777777" w:rsidR="0062076E" w:rsidRPr="004F2E7E" w:rsidRDefault="0062076E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3C92A3D" w14:textId="77777777" w:rsidR="0062076E" w:rsidRPr="004F2E7E" w:rsidRDefault="0062076E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Output</w:t>
            </w:r>
          </w:p>
        </w:tc>
      </w:tr>
      <w:tr w:rsidR="0062076E" w14:paraId="44E25FDB" w14:textId="77777777" w:rsidTr="00C53448">
        <w:trPr>
          <w:trHeight w:val="882"/>
        </w:trPr>
        <w:tc>
          <w:tcPr>
            <w:tcW w:w="3026" w:type="dxa"/>
          </w:tcPr>
          <w:p w14:paraId="128DB86B" w14:textId="749BD80F" w:rsidR="0062076E" w:rsidRDefault="0062076E" w:rsidP="00C53448">
            <w:r>
              <w:t>Radius of circle</w:t>
            </w:r>
          </w:p>
        </w:tc>
        <w:tc>
          <w:tcPr>
            <w:tcW w:w="3117" w:type="dxa"/>
          </w:tcPr>
          <w:p w14:paraId="61E88AAE" w14:textId="426B664F" w:rsidR="0062076E" w:rsidRDefault="0062076E" w:rsidP="00C53448">
            <w:r>
              <w:t>area = 3.14159 × radius × radius</w:t>
            </w:r>
          </w:p>
        </w:tc>
        <w:tc>
          <w:tcPr>
            <w:tcW w:w="3117" w:type="dxa"/>
          </w:tcPr>
          <w:p w14:paraId="311D1CB0" w14:textId="36156DFE" w:rsidR="0062076E" w:rsidRDefault="0062076E" w:rsidP="00C53448">
            <w:r>
              <w:t>Area of circle</w:t>
            </w:r>
          </w:p>
        </w:tc>
      </w:tr>
      <w:tr w:rsidR="0062076E" w14:paraId="2CDA0103" w14:textId="77777777" w:rsidTr="00C53448">
        <w:trPr>
          <w:trHeight w:val="720"/>
        </w:trPr>
        <w:tc>
          <w:tcPr>
            <w:tcW w:w="3026" w:type="dxa"/>
          </w:tcPr>
          <w:p w14:paraId="3B843F2F" w14:textId="50F74027" w:rsidR="0062076E" w:rsidRDefault="0062076E" w:rsidP="00C53448"/>
        </w:tc>
        <w:tc>
          <w:tcPr>
            <w:tcW w:w="3117" w:type="dxa"/>
          </w:tcPr>
          <w:p w14:paraId="5B78B3C2" w14:textId="7C0F4F8B" w:rsidR="0062076E" w:rsidRDefault="0062076E" w:rsidP="00C53448">
            <w:r>
              <w:t>perimeter = 2 × 3.14159 × radius</w:t>
            </w:r>
          </w:p>
        </w:tc>
        <w:tc>
          <w:tcPr>
            <w:tcW w:w="3117" w:type="dxa"/>
          </w:tcPr>
          <w:p w14:paraId="4094F078" w14:textId="2D5D98CE" w:rsidR="0062076E" w:rsidRDefault="0062076E" w:rsidP="00C53448">
            <w:r>
              <w:t>Perimeter of circle</w:t>
            </w:r>
          </w:p>
        </w:tc>
      </w:tr>
    </w:tbl>
    <w:p w14:paraId="6B39E072" w14:textId="77777777" w:rsidR="00FE0317" w:rsidRPr="0062076E" w:rsidRDefault="00FE0317" w:rsidP="0062076E"/>
    <w:sectPr w:rsidR="00FE0317" w:rsidRPr="00620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6E"/>
    <w:rsid w:val="00507D98"/>
    <w:rsid w:val="0062076E"/>
    <w:rsid w:val="00864864"/>
    <w:rsid w:val="00974B58"/>
    <w:rsid w:val="00E47F60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78A4A"/>
  <w15:chartTrackingRefBased/>
  <w15:docId w15:val="{3FCD6A5B-DEDC-D04E-98B5-23A9CAF5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6E"/>
  </w:style>
  <w:style w:type="paragraph" w:styleId="Heading1">
    <w:name w:val="heading 1"/>
    <w:basedOn w:val="Normal"/>
    <w:next w:val="Normal"/>
    <w:link w:val="Heading1Char"/>
    <w:uiPriority w:val="9"/>
    <w:qFormat/>
    <w:rsid w:val="0062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Patel</dc:creator>
  <cp:keywords/>
  <dc:description/>
  <cp:lastModifiedBy>Iva Patel</cp:lastModifiedBy>
  <cp:revision>2</cp:revision>
  <dcterms:created xsi:type="dcterms:W3CDTF">2026-09-14T18:55:00Z</dcterms:created>
  <dcterms:modified xsi:type="dcterms:W3CDTF">2026-09-14T18:55:00Z</dcterms:modified>
</cp:coreProperties>
</file>