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目的：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引入弹性盒模型的目的：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提供一种更加有效的方式来对一个容器中的子元素进行排列，对其和分配空白空间。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相关定义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主轴与交叉轴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38775" cy="23336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主轴、交叉轴的方向和排列方向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主轴确立了容器中的每一行的排列方向（垂直或者水平），主轴的起始与结束则决定了每一行中元素的排列方向。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而交叉轴则表示行本身的排列方向。交叉轴的起始与结束决定了各行排列的方向。</w:t>
      </w: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126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主轴尺寸与交叉轴尺寸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分别对应其DOM元素在主轴和交叉轴上的大小（width， height）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css设定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容器设定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flex-direction : 主轴方向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水平方向，排列顺序为文档方向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row-reverse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水平方向，排列顺序为文档相反反向PIIFGZ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column-reverse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flex-wrap: 容器中条目的尺寸超过主轴尺寸后的表现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nowrap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条目只占满容器在主轴方向的一行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超出时，会把条目排到下一行。下一行的位置与交叉轴的方向一致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wrap-reverse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flex-flow:  flex-direction + flex-wrap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 flex-flow: row wrap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justify-content: 条目在主轴方向上的空白分布方式。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其实就是空白的分布方式 。当然margin也能影响这个，所有注意不要混用！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flex-start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空白全部集中在后部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flex-end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空白全部集中在前部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space-between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空白在条目的中间（不包括起始和末尾）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space-around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在条目的两边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align-content: 条目在交叉轴方向上的空白分布方式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flex-start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flex-end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space-between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space-around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stretch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align-items: 条目在交叉轴方向的对齐方式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flex-start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与起始保持对齐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flex-end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baseline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stretch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尽可能使得条目填满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条目设定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order: 设定条目在容器中出现的顺序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flex-grow:条目尺寸的弹性 （以行为单位）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flex-basic</w:t>
      </w:r>
    </w:p>
    <w:p>
      <w:pPr>
        <w:ind w:left="840" w:leftChars="0" w:firstLine="420" w:firstLineChars="0"/>
      </w:pPr>
      <w:r>
        <w:rPr>
          <w:rFonts w:hint="eastAsia"/>
          <w:lang w:val="en-US" w:eastAsia="zh-CN"/>
        </w:rPr>
        <w:t>用来获取条目的初始尺寸，</w:t>
      </w:r>
      <w:r>
        <w:t>如果"flex-basis"的值为 auto，则实际使用的值是主轴尺寸属性的值，即 width 或 height 属性的值。如果主轴尺寸属性的值也是 auto，则使用的值由条目内容的尺寸来确定。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flex-grow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表示的是当容器空间超过（理解为超过这个含义）时：如何分配多余空间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表示：如何计算剩余空白部分的空间 的分配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flex-shrink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表示的是当容器空间不足时：如何缩小元素</w:t>
      </w:r>
      <w:r>
        <w:rPr>
          <w:rFonts w:hint="eastAsia"/>
          <w:lang w:val="en-US" w:eastAsia="zh-CN"/>
        </w:rPr>
        <w:tab/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不能与flex-wrap：wrap混用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可以用flex：1   1  auto  缩写这三个属性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grow shrink basics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D34EC"/>
    <w:rsid w:val="023C4B56"/>
    <w:rsid w:val="033D4997"/>
    <w:rsid w:val="03620418"/>
    <w:rsid w:val="04FA10DA"/>
    <w:rsid w:val="059E15BA"/>
    <w:rsid w:val="06A93BB1"/>
    <w:rsid w:val="06FF6E55"/>
    <w:rsid w:val="07E17375"/>
    <w:rsid w:val="093C6001"/>
    <w:rsid w:val="09850411"/>
    <w:rsid w:val="0A4B745A"/>
    <w:rsid w:val="0A68237D"/>
    <w:rsid w:val="0F160F9F"/>
    <w:rsid w:val="109233BD"/>
    <w:rsid w:val="113B33E4"/>
    <w:rsid w:val="137246F6"/>
    <w:rsid w:val="14AA25BB"/>
    <w:rsid w:val="14BF6B1B"/>
    <w:rsid w:val="153249CD"/>
    <w:rsid w:val="19C1184D"/>
    <w:rsid w:val="1C667600"/>
    <w:rsid w:val="1C8542CF"/>
    <w:rsid w:val="1F6F6894"/>
    <w:rsid w:val="24243D39"/>
    <w:rsid w:val="24890731"/>
    <w:rsid w:val="25234BA1"/>
    <w:rsid w:val="285C18FE"/>
    <w:rsid w:val="29517A47"/>
    <w:rsid w:val="295B0249"/>
    <w:rsid w:val="29A27BBD"/>
    <w:rsid w:val="2B630E54"/>
    <w:rsid w:val="3002267A"/>
    <w:rsid w:val="320B05F9"/>
    <w:rsid w:val="32125756"/>
    <w:rsid w:val="357C574B"/>
    <w:rsid w:val="3A2045D1"/>
    <w:rsid w:val="3A304C89"/>
    <w:rsid w:val="3ED7257A"/>
    <w:rsid w:val="3FE221AE"/>
    <w:rsid w:val="468E5B1D"/>
    <w:rsid w:val="4ABE2316"/>
    <w:rsid w:val="4B336000"/>
    <w:rsid w:val="4EB23923"/>
    <w:rsid w:val="4F4B6B30"/>
    <w:rsid w:val="540C2F4C"/>
    <w:rsid w:val="55153EEF"/>
    <w:rsid w:val="58DE77FC"/>
    <w:rsid w:val="59AB03B0"/>
    <w:rsid w:val="5B96769F"/>
    <w:rsid w:val="5D2D430E"/>
    <w:rsid w:val="5EA6193B"/>
    <w:rsid w:val="632871F4"/>
    <w:rsid w:val="65496B1B"/>
    <w:rsid w:val="65602897"/>
    <w:rsid w:val="686006A5"/>
    <w:rsid w:val="68E7440B"/>
    <w:rsid w:val="693F4B48"/>
    <w:rsid w:val="6D8675B4"/>
    <w:rsid w:val="6F0C2A59"/>
    <w:rsid w:val="6F5F7A00"/>
    <w:rsid w:val="6FD050DB"/>
    <w:rsid w:val="71AC0651"/>
    <w:rsid w:val="75385C9E"/>
    <w:rsid w:val="78DE4CC6"/>
    <w:rsid w:val="79D07631"/>
    <w:rsid w:val="7A917094"/>
    <w:rsid w:val="7ACA21EB"/>
    <w:rsid w:val="7B5C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2018-04-26T02:53:36Z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