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F8F8F2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F8F8F2"/>
          <w:spacing w:val="0"/>
          <w:kern w:val="0"/>
          <w:sz w:val="21"/>
          <w:szCs w:val="21"/>
          <w:bdr w:val="none" w:color="auto" w:sz="0" w:space="0"/>
          <w:shd w:val="clear" w:fill="272822"/>
          <w:lang w:val="en-US" w:eastAsia="zh-CN" w:bidi="ar"/>
        </w:rPr>
        <w:t>babel-plugin-syntax-jsx\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6FE0"/>
          <w:spacing w:val="0"/>
          <w:kern w:val="0"/>
          <w:sz w:val="21"/>
          <w:szCs w:val="21"/>
          <w:bdr w:val="none" w:color="auto" w:sz="0" w:space="0"/>
          <w:shd w:val="clear" w:fill="272822"/>
          <w:lang w:val="en-US" w:eastAsia="zh-CN" w:bidi="ar"/>
        </w:rPr>
        <w:t>  </w:t>
      </w:r>
      <w:r>
        <w:rPr>
          <w:rFonts w:hint="default" w:ascii="Courier New" w:hAnsi="Courier New" w:eastAsia="宋体" w:cs="Courier New"/>
          <w:i w:val="0"/>
          <w:caps w:val="0"/>
          <w:color w:val="F8F8F2"/>
          <w:spacing w:val="0"/>
          <w:kern w:val="0"/>
          <w:sz w:val="21"/>
          <w:szCs w:val="21"/>
          <w:bdr w:val="none" w:color="auto" w:sz="0" w:space="0"/>
          <w:shd w:val="clear" w:fill="272822"/>
          <w:lang w:val="en-US" w:eastAsia="zh-CN" w:bidi="ar"/>
        </w:rPr>
        <w:t>babel-plugin-transform-vue-jsx\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6FE0"/>
          <w:spacing w:val="0"/>
          <w:kern w:val="0"/>
          <w:sz w:val="21"/>
          <w:szCs w:val="21"/>
          <w:bdr w:val="none" w:color="auto" w:sz="0" w:space="0"/>
          <w:shd w:val="clear" w:fill="272822"/>
          <w:lang w:val="en-US" w:eastAsia="zh-CN" w:bidi="ar"/>
        </w:rPr>
        <w:t>  </w:t>
      </w:r>
      <w:r>
        <w:rPr>
          <w:rFonts w:hint="default" w:ascii="Courier New" w:hAnsi="Courier New" w:eastAsia="宋体" w:cs="Courier New"/>
          <w:i w:val="0"/>
          <w:caps w:val="0"/>
          <w:color w:val="F8F8F2"/>
          <w:spacing w:val="0"/>
          <w:kern w:val="0"/>
          <w:sz w:val="21"/>
          <w:szCs w:val="21"/>
          <w:bdr w:val="none" w:color="auto" w:sz="0" w:space="0"/>
          <w:shd w:val="clear" w:fill="272822"/>
          <w:lang w:val="en-US" w:eastAsia="zh-CN" w:bidi="ar"/>
        </w:rPr>
        <w:t>babel-helper-vue-jsx-merge-props\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6FE0"/>
          <w:spacing w:val="0"/>
          <w:kern w:val="0"/>
          <w:sz w:val="21"/>
          <w:szCs w:val="21"/>
          <w:bdr w:val="none" w:color="auto" w:sz="0" w:space="0"/>
          <w:shd w:val="clear" w:fill="272822"/>
          <w:lang w:val="en-US" w:eastAsia="zh-CN" w:bidi="ar"/>
        </w:rPr>
        <w:t>  </w:t>
      </w:r>
      <w:r>
        <w:rPr>
          <w:rFonts w:hint="default" w:ascii="Courier New" w:hAnsi="Courier New" w:eastAsia="宋体" w:cs="Courier New"/>
          <w:i w:val="0"/>
          <w:caps w:val="0"/>
          <w:color w:val="F8F8F2"/>
          <w:spacing w:val="0"/>
          <w:kern w:val="0"/>
          <w:sz w:val="21"/>
          <w:szCs w:val="21"/>
          <w:bdr w:val="none" w:color="auto" w:sz="0" w:space="0"/>
          <w:shd w:val="clear" w:fill="272822"/>
          <w:lang w:val="en-US" w:eastAsia="zh-CN" w:bidi="ar"/>
        </w:rPr>
        <w:t>babel-preset-es2015\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6FE0"/>
          <w:spacing w:val="0"/>
          <w:kern w:val="0"/>
          <w:sz w:val="21"/>
          <w:szCs w:val="21"/>
          <w:bdr w:val="none" w:color="auto" w:sz="0" w:space="0"/>
          <w:shd w:val="clear" w:fill="272822"/>
          <w:lang w:val="en-US" w:eastAsia="zh-CN" w:bidi="ar"/>
        </w:rPr>
        <w:t>  </w:t>
      </w:r>
      <w:r>
        <w:rPr>
          <w:rFonts w:hint="default" w:ascii="Courier New" w:hAnsi="Courier New" w:eastAsia="宋体" w:cs="Courier New"/>
          <w:i w:val="0"/>
          <w:caps w:val="0"/>
          <w:color w:val="F8F8F2"/>
          <w:spacing w:val="0"/>
          <w:kern w:val="0"/>
          <w:sz w:val="21"/>
          <w:szCs w:val="21"/>
          <w:bdr w:val="none" w:color="auto" w:sz="0" w:space="0"/>
          <w:shd w:val="clear" w:fill="272822"/>
          <w:lang w:val="en-US" w:eastAsia="zh-CN" w:bidi="ar"/>
        </w:rPr>
        <w:t>--save-dev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.babelrc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F8F8F2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F8F8F2"/>
          <w:spacing w:val="0"/>
          <w:kern w:val="0"/>
          <w:sz w:val="21"/>
          <w:szCs w:val="21"/>
          <w:bdr w:val="none" w:color="auto" w:sz="0" w:space="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6FE0"/>
          <w:spacing w:val="0"/>
          <w:kern w:val="0"/>
          <w:sz w:val="21"/>
          <w:szCs w:val="21"/>
          <w:bdr w:val="none" w:color="auto" w:sz="0" w:space="0"/>
          <w:shd w:val="clear" w:fill="272822"/>
          <w:lang w:val="en-US" w:eastAsia="zh-CN" w:bidi="ar"/>
        </w:rPr>
        <w:t>  </w:t>
      </w:r>
      <w:r>
        <w:rPr>
          <w:rFonts w:hint="default" w:ascii="Courier New" w:hAnsi="Courier New" w:eastAsia="宋体" w:cs="Courier New"/>
          <w:i w:val="0"/>
          <w:caps w:val="0"/>
          <w:color w:val="E6DB5D"/>
          <w:spacing w:val="0"/>
          <w:kern w:val="0"/>
          <w:sz w:val="21"/>
          <w:szCs w:val="21"/>
          <w:bdr w:val="none" w:color="auto" w:sz="0" w:space="0"/>
          <w:shd w:val="clear" w:fill="272822"/>
          <w:lang w:val="en-US" w:eastAsia="zh-CN" w:bidi="ar"/>
        </w:rPr>
        <w:t>"plugins"</w:t>
      </w:r>
      <w:r>
        <w:rPr>
          <w:rFonts w:hint="default" w:ascii="Courier New" w:hAnsi="Courier New" w:eastAsia="宋体" w:cs="Courier New"/>
          <w:i w:val="0"/>
          <w:caps w:val="0"/>
          <w:color w:val="F8F8F2"/>
          <w:spacing w:val="0"/>
          <w:kern w:val="0"/>
          <w:sz w:val="21"/>
          <w:szCs w:val="21"/>
          <w:bdr w:val="none" w:color="auto" w:sz="0" w:space="0"/>
          <w:shd w:val="clear" w:fill="272822"/>
          <w:lang w:val="en-US" w:eastAsia="zh-CN" w:bidi="ar"/>
        </w:rPr>
        <w:t>:</w:t>
      </w:r>
      <w:r>
        <w:rPr>
          <w:rFonts w:hint="default" w:ascii="Courier New" w:hAnsi="Courier New" w:eastAsia="宋体" w:cs="Courier New"/>
          <w:i w:val="0"/>
          <w:caps w:val="0"/>
          <w:color w:val="006FE0"/>
          <w:spacing w:val="0"/>
          <w:kern w:val="0"/>
          <w:sz w:val="21"/>
          <w:szCs w:val="21"/>
          <w:bdr w:val="none" w:color="auto" w:sz="0" w:space="0"/>
          <w:shd w:val="clear" w:fill="272822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F8F8F2"/>
          <w:spacing w:val="0"/>
          <w:kern w:val="0"/>
          <w:sz w:val="21"/>
          <w:szCs w:val="21"/>
          <w:bdr w:val="none" w:color="auto" w:sz="0" w:space="0"/>
          <w:shd w:val="clear" w:fill="272822"/>
          <w:lang w:val="en-US" w:eastAsia="zh-CN" w:bidi="ar"/>
        </w:rPr>
        <w:t>[</w:t>
      </w:r>
      <w:r>
        <w:rPr>
          <w:rFonts w:hint="default" w:ascii="Courier New" w:hAnsi="Courier New" w:eastAsia="宋体" w:cs="Courier New"/>
          <w:i w:val="0"/>
          <w:caps w:val="0"/>
          <w:color w:val="E6DB5D"/>
          <w:spacing w:val="0"/>
          <w:kern w:val="0"/>
          <w:sz w:val="21"/>
          <w:szCs w:val="21"/>
          <w:bdr w:val="none" w:color="auto" w:sz="0" w:space="0"/>
          <w:shd w:val="clear" w:fill="272822"/>
          <w:lang w:val="en-US" w:eastAsia="zh-CN" w:bidi="ar"/>
        </w:rPr>
        <w:t>"transform-vue-jsx"</w:t>
      </w:r>
      <w:r>
        <w:rPr>
          <w:rFonts w:hint="default" w:ascii="Courier New" w:hAnsi="Courier New" w:eastAsia="宋体" w:cs="Courier New"/>
          <w:i w:val="0"/>
          <w:caps w:val="0"/>
          <w:color w:val="F8F8F2"/>
          <w:spacing w:val="0"/>
          <w:kern w:val="0"/>
          <w:sz w:val="21"/>
          <w:szCs w:val="21"/>
          <w:bdr w:val="none" w:color="auto" w:sz="0" w:space="0"/>
          <w:shd w:val="clear" w:fill="272822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F8F8F2"/>
          <w:spacing w:val="0"/>
          <w:kern w:val="0"/>
          <w:sz w:val="21"/>
          <w:szCs w:val="21"/>
          <w:bdr w:val="none" w:color="auto" w:sz="0" w:space="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F8F8F2"/>
          <w:spacing w:val="0"/>
          <w:kern w:val="0"/>
          <w:sz w:val="21"/>
          <w:szCs w:val="21"/>
          <w:bdr w:val="none" w:color="auto" w:sz="0" w:space="0"/>
          <w:shd w:val="clear" w:fill="272822"/>
          <w:lang w:val="en-US" w:eastAsia="zh-CN" w:bidi="ar"/>
        </w:rPr>
        <w:t> </w:t>
      </w:r>
    </w:p>
    <w:p/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7282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"/>
        <w:gridCol w:w="80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7282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center"/>
              <w:textAlignment w:val="top"/>
              <w:rPr>
                <w:rFonts w:ascii="Courier New" w:hAnsi="Courier New" w:cs="Courier New"/>
                <w:i w:val="0"/>
                <w:caps w:val="0"/>
                <w:color w:val="868686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86868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86868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868686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86868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868686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86868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868686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86868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868686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86868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868686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86868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868686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86868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868686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86868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868686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86868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868686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86868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868686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86868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868686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86868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868686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86868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868686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86868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868686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86868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868686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86868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868686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86868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868686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86868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8052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F8F8F2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F9265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render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F8F8F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(h)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F8F8F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F8F8F2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66D9E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F8F8F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F8F8F2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F8F8F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&lt;div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F8F8F2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  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75715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// normal attributes or component props.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F8F8F2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  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F9265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id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F8F8F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E6DB5D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"foo"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F8F8F2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  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75715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// DOM properties are prefixed with `domProps`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F8F8F2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  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F9265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domPropsInnerHTML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F8F8F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E6DB5D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"bar"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F8F8F2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  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75715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// event listeners are prefixed with `on` or `nativeOn`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F8F8F2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  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66D9E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onClick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F8F8F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={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66D9E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this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F8F8F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.clickHandler}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F8F8F2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  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F8F8F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nativeOnClick={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66D9E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this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F8F8F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.nativeClickHandler}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F8F8F2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  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75715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// other special top-level properties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F8F8F2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  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A6E22D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F8F8F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={{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F8F8F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foo: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A6E22D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F8F8F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F8F8F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bar: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A6E22D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F8F8F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F8F8F2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  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F8F8F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style={{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F8F8F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color: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E6DB5D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'red'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F8F8F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F8F8F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fontSize: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E6DB5D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'14px'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F8F8F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F8F8F2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  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F9265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F8F8F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E6DB5D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"key"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F8F8F2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  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66D9E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ref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F8F8F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E6DB5D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"ref"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F8F8F2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  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75715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// assign the `ref` is used on elements/components with v-for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F8F8F2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  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F9265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refInFor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F8F8F2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F9265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  slot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F8F8F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E6DB5D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"slot"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F8F8F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F8F8F2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F8F8F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F8F8F2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F8F8F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F8F8F2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F8F8F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i w:val="0"/>
                <w:caps w:val="0"/>
                <w:color w:val="F8F8F2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F8F8F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可以看到DOM属性要加domProps前缀，但这里lass和style却不需要，因为这两个是特殊的模块，而且react的class用的是className，vue却用的class。事件监听是以“on”或者“nativeOn”为开始。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实际上vue2.0的模版最后都会被编译为render方法，所以模版声明的组件和jsx声明的组件最后都是一样的。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0077AC"/>
    <w:rsid w:val="76A0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2018-04-23T07:03:30Z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