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/pages/feature/evaluation/evaluation.html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字符串求值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eval求值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字符串求值，返回最后最后一个表达式的执行结果（运行）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eval(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false || function() 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会在eval执行的当前作用域增加变量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如果要返回对象，需要用括号包起来，否则如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会返回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函数构造求值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Function(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return a + 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不会创建闭包，当不想承担闭包的开销时，可以一用。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定时器可以接受字符串参数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 = setTimeout(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100)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创建script 实现代码求值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将字符串加 到 script.text上即可执行。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值转化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真假转化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只有在非布尔值强制转化为布尔值时才会遵循这个规则。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,  0,  -0,  NaN,  null, undefined,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非假的都为真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表示允许类型转换下的值的相等性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===表示检测不允许类型转化情况下的值相等性（严格相等）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如果两个值任意一个可能为true或false，要避免使用 ==。用 ===。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如果要比较任意一个可能为特定值（0 , [],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）避免使用==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其他情况下使用 == 都是安全的。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对于两个非原生值之间的比较，== 和 === 比较只能简单的检查这些引用是否匹配。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原生值与非原生值比较（==），会将非原生值转化为原生值。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不等关系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 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如果都是字符串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都转化为字符位置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有一个为数字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转化为数字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https://developer.mozilla.org/zh-CN/docs/Web/JavaScript/Reference/Operators/Bitwise_Operators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按位逻辑操作遵循的规则：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操作数会被转换为32位整数，用比特列（0,1）表示，超过32位的数字会被丢弃。</w:t>
      </w:r>
    </w:p>
    <w:p>
      <w:pPr>
        <w:ind w:left="840" w:leftChars="0" w:firstLine="420" w:firstLineChars="0"/>
      </w:pPr>
      <w:r>
        <w:t>转换前: 11100110111110100000000000000110000000000001</w:t>
      </w:r>
    </w:p>
    <w:p>
      <w:pPr>
        <w:ind w:left="840" w:leftChars="0" w:firstLine="420" w:firstLineChars="0"/>
      </w:pPr>
      <w:r>
        <w:t>转换后:             10100000000000000110000000000001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数字-2147483648</w:t>
      </w:r>
      <w:r>
        <w:rPr>
          <w:rFonts w:hint="default"/>
        </w:rPr>
        <w:t> 和 2147483647 是32位有符号数字所能表示的最小和最大整数。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iNum1 = 25;</w:t>
      </w:r>
      <w:r>
        <w:rPr>
          <w:rFonts w:hint="default"/>
        </w:rPr>
        <w:tab/>
        <w:t/>
      </w:r>
      <w:r>
        <w:rPr>
          <w:rFonts w:hint="default"/>
        </w:rPr>
        <w:tab/>
        <w:t>//25 等于 00000000000000000000000000011001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var iNum2 = ~iNum1;</w:t>
      </w:r>
      <w:r>
        <w:rPr>
          <w:rFonts w:hint="default"/>
        </w:rPr>
        <w:tab/>
        <w:t>//转换为 11111111111111111111111111100110</w:t>
      </w:r>
    </w:p>
    <w:p>
      <w:pPr>
        <w:ind w:left="420" w:leftChars="0" w:firstLine="420" w:firstLineChars="0"/>
      </w:pPr>
      <w:r>
        <w:rPr>
          <w:rFonts w:hint="default"/>
        </w:rPr>
        <w:t>alert(iNum2);</w:t>
      </w:r>
      <w:r>
        <w:rPr>
          <w:rFonts w:hint="default"/>
        </w:rPr>
        <w:tab/>
        <w:t/>
      </w:r>
      <w:r>
        <w:rPr>
          <w:rFonts w:hint="default"/>
        </w:rPr>
        <w:tab/>
        <w:t>//输出 "-26"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实际上求的反码（数字求负，在减去1）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~~x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~~-1.100   -1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~~1.2   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按位与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b， 只有当a,b这两个操作数对应的比特位都为1 时，才输出1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25和9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84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25 = 0000 0000 0000 0000 0000 0000 0001 1001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84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= 0000 0000 0000 0000 0000 0000 0000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011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84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840" w:leftChars="0" w:right="0" w:firstLine="420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AND = 0000 0000 0000 0000 0000 0000 0000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&amp; 9    // 得到为9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b， 只有当a,b这两个操作数对应的比特位有一个为1 时，输出1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按位异或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b, 只有当a,b这两个操作数对应的比特位不相同时，输出1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&lt;&lt; num a向左移动指定的位数num。向左移出的位被丢弃，右侧用0补充。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有符号右移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&lt;&lt; num a向右移动指定的位数num。向右移出的位被丢弃，拷贝最左侧的的位以填补左侧。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因而符号位保留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无符号右移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&lt;&lt;&lt; num a向右移动指定的位数num。向右移出的位被丢弃，左侧用0补充。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因而总是正数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任意数值x按位非操作，结果都是-（x+1）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任何数值x与0按位与操作，结果都是0,。任数值k与-1 按位与操作，结果都是k，任意数值m 与 1按位与操作，结果是1,0（取决于m是奇数或偶数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任意数值x与0 按位或操作，结果都是x。任意数值k与-1按或操作，结果都是-1.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任何数值x与0异或操作，结果都是x。任意数值k与-1异或操作，结果都是-x。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数字x左移y，则得到 x* 2</w:t>
      </w:r>
      <w:r>
        <w:rPr>
          <w:rFonts w:hint="eastAsia"/>
          <w:vertAlign w:val="superscript"/>
          <w:lang w:val="en-US" w:eastAsia="zh-CN"/>
        </w:rPr>
        <w:t>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895F"/>
    <w:multiLevelType w:val="multilevel"/>
    <w:tmpl w:val="02ED89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617675C"/>
    <w:multiLevelType w:val="multilevel"/>
    <w:tmpl w:val="7617675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25C3"/>
    <w:rsid w:val="05013562"/>
    <w:rsid w:val="05262687"/>
    <w:rsid w:val="057E69D3"/>
    <w:rsid w:val="08D43100"/>
    <w:rsid w:val="0B9C6E80"/>
    <w:rsid w:val="10A11231"/>
    <w:rsid w:val="13D96E65"/>
    <w:rsid w:val="14236706"/>
    <w:rsid w:val="1B427C39"/>
    <w:rsid w:val="221D704E"/>
    <w:rsid w:val="267E79E2"/>
    <w:rsid w:val="2BE60BBC"/>
    <w:rsid w:val="32F065F8"/>
    <w:rsid w:val="34BF635C"/>
    <w:rsid w:val="34CE7971"/>
    <w:rsid w:val="387460FA"/>
    <w:rsid w:val="3C115566"/>
    <w:rsid w:val="3CB138C4"/>
    <w:rsid w:val="3D306BCE"/>
    <w:rsid w:val="3D551442"/>
    <w:rsid w:val="3F680644"/>
    <w:rsid w:val="3FF74488"/>
    <w:rsid w:val="42C90AD4"/>
    <w:rsid w:val="4478645C"/>
    <w:rsid w:val="448C0513"/>
    <w:rsid w:val="44C521D3"/>
    <w:rsid w:val="474538CC"/>
    <w:rsid w:val="4BD5261E"/>
    <w:rsid w:val="4D697FB9"/>
    <w:rsid w:val="4D977643"/>
    <w:rsid w:val="50BD4E2F"/>
    <w:rsid w:val="53181181"/>
    <w:rsid w:val="55287C03"/>
    <w:rsid w:val="59A50ACE"/>
    <w:rsid w:val="632E2BAC"/>
    <w:rsid w:val="6B89358A"/>
    <w:rsid w:val="6D6C0D3A"/>
    <w:rsid w:val="6D9F66B2"/>
    <w:rsid w:val="71BB6EE7"/>
    <w:rsid w:val="72014FDB"/>
    <w:rsid w:val="770C4991"/>
    <w:rsid w:val="770F6229"/>
    <w:rsid w:val="7A5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2018-04-23T03:43:42Z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