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XMLHttpRequest是一个API,它为客户端与服务器之间传输数据的功能。（而不会使得页面刷新）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XMLHttpRequest构造函数</w:t>
      </w:r>
    </w:p>
    <w:p>
      <w:pPr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XMLHttpRequest（）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实例的属性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Style w:val="5"/>
          <w:rFonts w:ascii="宋体" w:hAnsi="宋体" w:eastAsia="宋体" w:cs="宋体"/>
          <w:sz w:val="24"/>
          <w:szCs w:val="24"/>
        </w:rPr>
      </w:pPr>
      <w:r>
        <w:rPr>
          <w:rStyle w:val="5"/>
          <w:rFonts w:ascii="宋体" w:hAnsi="宋体" w:eastAsia="宋体" w:cs="宋体"/>
          <w:sz w:val="24"/>
          <w:szCs w:val="24"/>
        </w:rPr>
        <w:t>readyState</w:t>
      </w:r>
      <w:bookmarkStart w:id="0" w:name="_GoBack"/>
      <w:bookmarkEnd w:id="0"/>
    </w:p>
    <w:p>
      <w:pPr>
        <w:ind w:firstLine="420" w:firstLineChars="0"/>
        <w:jc w:val="both"/>
        <w:rPr>
          <w:rStyle w:val="5"/>
          <w:rFonts w:ascii="宋体" w:hAnsi="宋体" w:eastAsia="宋体" w:cs="宋体"/>
          <w:sz w:val="24"/>
          <w:szCs w:val="24"/>
        </w:rPr>
      </w:pPr>
      <w:r>
        <w:rPr>
          <w:rStyle w:val="5"/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 xml:space="preserve">0： open未被调用 1：send未被调用； 2：响应状态已经返回； 3：响应主体正在下载  4：请求完成 </w:t>
      </w:r>
      <w:r>
        <w:rPr>
          <w:rStyle w:val="5"/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jc w:val="both"/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5"/>
          <w:rFonts w:ascii="宋体" w:hAnsi="宋体" w:eastAsia="宋体" w:cs="宋体"/>
          <w:sz w:val="24"/>
          <w:szCs w:val="24"/>
        </w:rPr>
        <w:t>onreadystatechange</w:t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ind w:firstLine="420" w:firstLineChars="0"/>
        <w:jc w:val="both"/>
        <w:rPr>
          <w:rStyle w:val="5"/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Style w:val="5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事件</w:t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当</w:t>
      </w:r>
      <w:r>
        <w:rPr>
          <w:rStyle w:val="5"/>
          <w:rFonts w:ascii="宋体" w:hAnsi="宋体" w:eastAsia="宋体" w:cs="宋体"/>
          <w:sz w:val="24"/>
          <w:szCs w:val="24"/>
        </w:rPr>
        <w:t>readyState</w:t>
      </w:r>
      <w:r>
        <w:rPr>
          <w:rStyle w:val="5"/>
          <w:rFonts w:hint="eastAsia" w:ascii="宋体" w:hAnsi="宋体" w:eastAsia="宋体" w:cs="宋体"/>
          <w:sz w:val="24"/>
          <w:szCs w:val="24"/>
          <w:lang w:eastAsia="zh-CN"/>
        </w:rPr>
        <w:t>改变时会调用它</w:t>
      </w:r>
    </w:p>
    <w:p>
      <w:pPr>
        <w:jc w:val="both"/>
        <w:rPr>
          <w:rStyle w:val="5"/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jc w:val="both"/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 xml:space="preserve">response </w:t>
      </w:r>
    </w:p>
    <w:p>
      <w:pPr>
        <w:ind w:firstLine="420" w:firstLineChars="0"/>
        <w:jc w:val="both"/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返回接收到的数据体</w:t>
      </w:r>
    </w:p>
    <w:p>
      <w:pPr>
        <w:jc w:val="both"/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responseText</w:t>
      </w:r>
    </w:p>
    <w:p>
      <w:pPr>
        <w:jc w:val="both"/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responseType</w:t>
      </w:r>
    </w:p>
    <w:p>
      <w:pPr>
        <w:ind w:firstLine="420" w:firstLineChars="0"/>
        <w:jc w:val="both"/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 xml:space="preserve"> 期望返回数据类型 ：</w:t>
      </w:r>
      <w:r>
        <w:rPr>
          <w:rStyle w:val="5"/>
          <w:rFonts w:hint="default" w:ascii="宋体" w:hAnsi="宋体" w:eastAsia="宋体" w:cs="宋体"/>
          <w:sz w:val="24"/>
          <w:szCs w:val="24"/>
          <w:lang w:val="en-US" w:eastAsia="zh-CN"/>
        </w:rPr>
        <w:t>””</w:t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 xml:space="preserve">:默认字符串（） arrayBuffer  blob document json text (字符串)) </w:t>
      </w:r>
    </w:p>
    <w:p>
      <w:pPr>
        <w:jc w:val="both"/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ResponseXML</w:t>
      </w:r>
    </w:p>
    <w:p>
      <w:pPr>
        <w:jc w:val="both"/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 xml:space="preserve">status  </w:t>
      </w:r>
    </w:p>
    <w:p>
      <w:pPr>
        <w:jc w:val="both"/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statusText</w:t>
      </w:r>
    </w:p>
    <w:p>
      <w:pPr>
        <w:jc w:val="both"/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 xml:space="preserve">upload </w:t>
      </w:r>
    </w:p>
    <w:p>
      <w:pPr>
        <w:ind w:firstLine="420" w:firstLineChars="0"/>
        <w:jc w:val="both"/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上传过程</w:t>
      </w:r>
      <w:r>
        <w:rPr>
          <w:rStyle w:val="5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事件</w:t>
      </w:r>
    </w:p>
    <w:p>
      <w:pPr>
        <w:jc w:val="both"/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 xml:space="preserve">withCredentials </w:t>
      </w:r>
    </w:p>
    <w:p>
      <w:pPr>
        <w:ind w:firstLine="420" w:firstLineChars="0"/>
        <w:jc w:val="both"/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在进行跨域请求时，是否使用认证信息（cookie 或者授权header）</w:t>
      </w:r>
    </w:p>
    <w:p>
      <w:pPr>
        <w:jc w:val="both"/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实例的方法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abort（）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立即终止请求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getAllResponseHeaders()</w:t>
      </w:r>
      <w:r>
        <w:rPr>
          <w:rFonts w:hint="eastAsia"/>
          <w:lang w:val="en-US" w:eastAsia="zh-CN"/>
        </w:rPr>
        <w:t xml:space="preserve">  | </w:t>
      </w:r>
      <w:r>
        <w:t>getAllResponseHeaders(</w:t>
      </w:r>
      <w:r>
        <w:rPr>
          <w:rFonts w:hint="eastAsia"/>
          <w:lang w:val="en-US" w:eastAsia="zh-CN"/>
        </w:rPr>
        <w:t>DOMstring</w:t>
      </w:r>
      <w: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返回所有响应头信息或者指定响应头信息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open( method , url , async, user, password )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setRequestHeader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设置请求头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send()</w:t>
      </w:r>
    </w:p>
    <w:p>
      <w:pPr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所有事件绑定必须在send之前绑定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both"/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C3746"/>
    <w:rsid w:val="24FD5E02"/>
    <w:rsid w:val="365728D5"/>
    <w:rsid w:val="3BCB2E01"/>
    <w:rsid w:val="473B3D3C"/>
    <w:rsid w:val="54FC60E2"/>
    <w:rsid w:val="5D251E50"/>
    <w:rsid w:val="614019EE"/>
    <w:rsid w:val="71C00ABC"/>
    <w:rsid w:val="76C96D82"/>
    <w:rsid w:val="78A5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2018-03-27T08:01:30Z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