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검증-결과-정리"/>
    <w:p>
      <w:pPr>
        <w:pStyle w:val="Heading1"/>
      </w:pPr>
      <w:r>
        <w:t xml:space="preserve">검증 결과 정리</w:t>
      </w:r>
    </w:p>
    <w:p>
      <w:pPr>
        <w:pStyle w:val="FirstParagraph"/>
      </w:pPr>
      <w:r>
        <w:t xml:space="preserve">Plant Maintenance Copilot — Plant Copilot Lab · 2026-08-27</w:t>
      </w:r>
    </w:p>
    <w:p>
      <w:pPr>
        <w:pStyle w:val="BodyText"/>
      </w:pPr>
      <w:r>
        <w:t xml:space="preserve">「03. 데이터 세트」 폴더의 안내에 맞춰</w:t>
      </w:r>
      <w:r>
        <w:t xml:space="preserve"> </w:t>
      </w:r>
      <w:r>
        <w:rPr>
          <w:bCs/>
          <w:b/>
        </w:rPr>
        <w:t xml:space="preserve">무엇으로 시험했고, 어떤 조건에서</w:t>
      </w:r>
      <w:r>
        <w:rPr>
          <w:bCs/>
          <w:b/>
        </w:rPr>
        <w:t xml:space="preserve"> </w:t>
      </w:r>
      <w:r>
        <w:rPr>
          <w:bCs/>
          <w:b/>
        </w:rPr>
        <w:t xml:space="preserve">실행했으며, 결과가 어땠는지</w:t>
      </w:r>
      <w:r>
        <w:t xml:space="preserve">를 적습니다. 잘 되지 않은 조건도 그대로</w:t>
      </w:r>
      <w:r>
        <w:t xml:space="preserve"> </w:t>
      </w:r>
      <w:r>
        <w:t xml:space="preserve">적었습니다.</w:t>
      </w:r>
    </w:p>
    <w:p>
      <w:r>
        <w:pict>
          <v:rect style="width:0;height:1.5pt" o:hralign="center" o:hrstd="t" o:hr="t"/>
        </w:pict>
      </w:r>
    </w:p>
    <w:bookmarkStart w:id="21" w:name="Xaaa4201a389bb2391bc17fcfb386c801ae3e28e"/>
    <w:p>
      <w:pPr>
        <w:pStyle w:val="Heading2"/>
      </w:pPr>
      <w:r>
        <w:t xml:space="preserve">1. 실행 환경과 구성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Railway (Docker) ·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https://plantcopilot-production.up.railway.app/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· Python 3.11 · FastAPI + React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어휘 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BM25 (자체 구현)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벡터 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임베딩</w:t>
            </w:r>
            <w:r>
              <w:t xml:space="preserve"> </w:t>
            </w:r>
            <w:r>
              <w:rPr>
                <w:rStyle w:val="VerbatimChar"/>
              </w:rPr>
              <w:t xml:space="preserve">BAAI/bge-m3</w:t>
            </w:r>
            <w:r>
              <w:t xml:space="preserve"> </w:t>
            </w:r>
            <w:r>
              <w:t xml:space="preserve">— 배포는 DeepInfra API, 로컬은 Ollama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순위 융합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RRF (bm25 40 · dense 40 · fused 30 · 최종 5건)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조치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DeepInfra(배포) / Ollama</w:t>
            </w:r>
            <w:r>
              <w:t xml:space="preserve"> </w:t>
            </w:r>
            <w:r>
              <w:rPr>
                <w:rStyle w:val="VerbatimChar"/>
              </w:rPr>
              <w:t xml:space="preserve">qwen2.5:7b-instruct</w:t>
            </w:r>
            <w:r>
              <w:t xml:space="preserve">(로컬)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 기반 채점(LLM 아님) — 재현성을 위해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재정렬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BAAI/bge-reranker-v2-m3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배포 구성에서는 제외</w:t>
            </w:r>
            <w:r>
              <w:t xml:space="preserve"> </w:t>
            </w:r>
            <w:r>
              <w:t xml:space="preserve">(2-3절)</w:t>
            </w:r>
          </w:p>
        </w:tc>
      </w:tr>
    </w:tbl>
    <w:p>
      <w:pPr>
        <w:pStyle w:val="BodyText"/>
      </w:pPr>
      <w:r>
        <w:rPr>
          <w:bCs/>
          <w:b/>
        </w:rPr>
        <w:t xml:space="preserve">배포와 로컬이 문항별 정오까지 동일</w:t>
      </w:r>
      <w:r>
        <w:t xml:space="preserve">함을 확인했습니다. 심사위원이 URL에서</w:t>
      </w:r>
      <w:r>
        <w:t xml:space="preserve"> </w:t>
      </w:r>
      <w:r>
        <w:t xml:space="preserve">겪는 동작과 이 문서의 수치가 같은 것입니다.</w:t>
      </w:r>
    </w:p>
    <w:p>
      <w:r>
        <w:pict>
          <v:rect style="width:0;height:1.5pt" o:hralign="center" o:hrstd="t" o:hr="t"/>
        </w:pict>
      </w:r>
    </w:p>
    <w:bookmarkEnd w:id="21"/>
    <w:bookmarkStart w:id="25" w:name="Xbc33462e56a1f4efb477a7888037e4c9461030f"/>
    <w:p>
      <w:pPr>
        <w:pStyle w:val="Heading2"/>
      </w:pPr>
      <w:r>
        <w:t xml:space="preserve">2. 검증에 쓴 데이터</w:t>
      </w:r>
    </w:p>
    <w:bookmarkStart w:id="22" w:name="Xfdf7afb9f67cde8e02f57d7ed1d7fd343db58b7"/>
    <w:p>
      <w:pPr>
        <w:pStyle w:val="Heading3"/>
      </w:pPr>
      <w:r>
        <w:t xml:space="preserve">2-1. 전부 합성입니다</w:t>
      </w:r>
    </w:p>
    <w:p>
      <w:pPr>
        <w:pStyle w:val="FirstParagraph"/>
      </w:pPr>
      <w:r>
        <w:rPr>
          <w:bCs/>
          <w:b/>
        </w:rPr>
        <w:t xml:space="preserve">사내 원본 데이터는 한 건도 포함되어 있지 않습니다.</w:t>
      </w:r>
      <w:r>
        <w:t xml:space="preserve"> </w:t>
      </w:r>
      <w:r>
        <w:t xml:space="preserve">제출물의 모든 자료는</w:t>
      </w:r>
      <w:r>
        <w:t xml:space="preserve"> </w:t>
      </w:r>
      <w:r>
        <w:t xml:space="preserve">실제 설비 문서의</w:t>
      </w:r>
      <w:r>
        <w:t xml:space="preserve"> </w:t>
      </w:r>
      <w:r>
        <w:rPr>
          <w:bCs/>
          <w:b/>
        </w:rPr>
        <w:t xml:space="preserve">구조와 난이도를 본떠 새로 만든 것</w:t>
      </w:r>
      <w:r>
        <w:t xml:space="preserve">입니다.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만든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100점 · 표준 24열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프로젝트 IO List의 열 구성을 그대로 따르고 값은 새로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계기 리스트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100행 · 16항목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실물 양식(SENSOR TYPE, MODEL, RANGE 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100점 · 판넬 6 · TB 블록 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mastertool 격자 양식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인터락 리스트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 37건 · 출력 태그 18종 · 조건 103행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실물 양식(층·AND/OR·지연·래치)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P&amp;ID · 배치도 · 외형도 · 결선도 4종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태그가 실제로 찍힌 PDF를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보수 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29건 · 19태그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증상·실제 원인·조치·소요 시간·매뉴얼 일치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벤더 매뉴얼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제조사가 공개 배포하는 실제 문서</w:t>
            </w:r>
            <w:r>
              <w:t xml:space="preserve"> </w:t>
            </w:r>
            <w:r>
              <w:t xml:space="preserve">(출처 명기)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색인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1,210 청크 · 코드표 306건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 매뉴얼에서 추출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판넬 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판넬 6 · 카드 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 List에서 파생</w:t>
            </w:r>
          </w:p>
        </w:tc>
      </w:tr>
    </w:tbl>
    <w:bookmarkEnd w:id="22"/>
    <w:bookmarkStart w:id="23" w:name="X1ae6a4828f322e5a3d086b0cd37a21a76063564"/>
    <w:p>
      <w:pPr>
        <w:pStyle w:val="Heading3"/>
      </w:pPr>
      <w:r>
        <w:t xml:space="preserve">2-2. 얼마나 실제와 유사한가</w:t>
      </w:r>
    </w:p>
    <w:p>
      <w:pPr>
        <w:pStyle w:val="FirstParagraph"/>
      </w:pPr>
      <w:r>
        <w:t xml:space="preserve">의도적으로 맞춘 것은</w:t>
      </w:r>
      <w:r>
        <w:t xml:space="preserve"> </w:t>
      </w:r>
      <w:r>
        <w:rPr>
          <w:bCs/>
          <w:b/>
        </w:rPr>
        <w:t xml:space="preserve">양이 아니라 난이도</w:t>
      </w:r>
      <w:r>
        <w:t xml:space="preserve">입니다.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양식</w:t>
      </w:r>
      <w:r>
        <w:t xml:space="preserve"> </w:t>
      </w:r>
      <w:r>
        <w:t xml:space="preserve">— 열 이름·표기 방식을 실물에서 가져왔습니다. 인터락 조건이 행마다</w:t>
      </w:r>
      <w:r>
        <w:t xml:space="preserve"> </w:t>
      </w:r>
      <w:r>
        <w:t xml:space="preserve">하나씩(OR) 나열되는 방식, 카드 위치를</w:t>
      </w:r>
      <w:r>
        <w:t xml:space="preserve"> </w:t>
      </w:r>
      <w:r>
        <w:rPr>
          <w:rStyle w:val="VerbatimChar"/>
        </w:rPr>
        <w:t xml:space="preserve">D03-S01</w:t>
      </w:r>
      <w:r>
        <w:t xml:space="preserve">로 적는 방식처럼 파서가</w:t>
      </w:r>
      <w:r>
        <w:t xml:space="preserve"> </w:t>
      </w:r>
      <w:r>
        <w:t xml:space="preserve">실제로 부딪히는 형태를 그대로 두었습니다.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불완전함</w:t>
      </w:r>
      <w:r>
        <w:t xml:space="preserve"> </w:t>
      </w:r>
      <w:r>
        <w:t xml:space="preserve">— 값이 비어 있는 칸을 일부러 남겼습니다. 단자 번호가 없는</w:t>
      </w:r>
      <w:r>
        <w:t xml:space="preserve"> </w:t>
      </w:r>
      <w:r>
        <w:t xml:space="preserve">채널 24점은 지어내지 않고 비워 두었고, 화면은 그 자리를 "미상"으로</w:t>
      </w:r>
      <w:r>
        <w:t xml:space="preserve"> </w:t>
      </w:r>
      <w:r>
        <w:t xml:space="preserve">표시합니다. 실물 자료는 언제나 이렇게 옵니다.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매뉴얼이 없는 기종</w:t>
      </w:r>
      <w:r>
        <w:t xml:space="preserve"> </w:t>
      </w:r>
      <w:r>
        <w:t xml:space="preserve">— 계기 중 일부는 벤더 매뉴얼이 없습니다. 그 태그를</w:t>
      </w:r>
      <w:r>
        <w:t xml:space="preserve"> </w:t>
      </w:r>
      <w:r>
        <w:t xml:space="preserve">물으면 도구가 거절해야 하며, 실제로 거절합니다(3-4절).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매뉴얼과 다른 이력</w:t>
      </w:r>
      <w:r>
        <w:t xml:space="preserve"> </w:t>
      </w:r>
      <w:r>
        <w:t xml:space="preserve">— 이력 29건 중 일부는 매뉴얼이 지목한 원인과</w:t>
      </w:r>
      <w:r>
        <w:t xml:space="preserve"> </w:t>
      </w:r>
      <w:r>
        <w:t xml:space="preserve">실제 원인이</w:t>
      </w:r>
      <w:r>
        <w:t xml:space="preserve"> </w:t>
      </w:r>
      <w:r>
        <w:rPr>
          <w:bCs/>
          <w:b/>
        </w:rPr>
        <w:t xml:space="preserve">달랐던</w:t>
      </w:r>
      <w:r>
        <w:t xml:space="preserve"> </w:t>
      </w:r>
      <w:r>
        <w:t xml:space="preserve">기록입니다(불일치·부분일치). 매뉴얼만 믿으면 안</w:t>
      </w:r>
      <w:r>
        <w:t xml:space="preserve"> </w:t>
      </w:r>
      <w:r>
        <w:t xml:space="preserve">된다는 상황을 재현하기 위해 넣었습니다.</w:t>
      </w:r>
    </w:p>
    <w:p>
      <w:pPr>
        <w:pStyle w:val="FirstParagraph"/>
      </w:pPr>
      <w:r>
        <w:rPr>
          <w:bCs/>
          <w:b/>
        </w:rPr>
        <w:t xml:space="preserve">맞추지 못한 것</w:t>
      </w:r>
      <w:r>
        <w:t xml:space="preserve">: 실물 프로젝트의 IO List는 2,432행 규모입니다. 여기서는</w:t>
      </w:r>
      <w:r>
        <w:t xml:space="preserve"> </w:t>
      </w:r>
      <w:r>
        <w:t xml:space="preserve">100점으로 줄였습니다. 규모가 검색 순위에 미치는 영향은 3-5절에 적었습니다.</w:t>
      </w:r>
    </w:p>
    <w:bookmarkEnd w:id="23"/>
    <w:bookmarkStart w:id="24" w:name="X81639a10c6c6c81804fbef86efbc6f627a9b234"/>
    <w:p>
      <w:pPr>
        <w:pStyle w:val="Heading3"/>
      </w:pPr>
      <w:r>
        <w:t xml:space="preserve">2-3. 검증 색인과 제출 색인이 다릅니다</w:t>
      </w:r>
    </w:p>
    <w:p>
      <w:pPr>
        <w:pStyle w:val="FirstParagraph"/>
      </w:pPr>
      <w:r>
        <w:t xml:space="preserve">로컬 검증에는 공개 벤더 매뉴얼 42~45종을 색인한 「</w:t>
      </w:r>
      <w:r>
        <w:rPr>
          <w:bCs/>
          <w:b/>
        </w:rPr>
        <w:t xml:space="preserve">전체 세트</w:t>
      </w:r>
      <w:r>
        <w:t xml:space="preserve">」를 썼고,</w:t>
      </w:r>
      <w:r>
        <w:t xml:space="preserve"> </w:t>
      </w:r>
      <w:r>
        <w:t xml:space="preserve">제출물에는 3종만 실은 「</w:t>
      </w:r>
      <w:r>
        <w:rPr>
          <w:bCs/>
          <w:b/>
        </w:rPr>
        <w:t xml:space="preserve">데모 세트</w:t>
      </w:r>
      <w:r>
        <w:t xml:space="preserve">」를 실었습니다. 두 세트 모두 사내</w:t>
      </w:r>
      <w:r>
        <w:t xml:space="preserve"> </w:t>
      </w:r>
      <w:r>
        <w:t xml:space="preserve">원본이 아니지만,</w:t>
      </w:r>
      <w:r>
        <w:t xml:space="preserve"> </w:t>
      </w:r>
      <w:r>
        <w:rPr>
          <w:bCs/>
          <w:b/>
        </w:rPr>
        <w:t xml:space="preserve">42종의 목록 조합이 실제 프로젝트의 설비 구성을 드러내기</w:t>
      </w:r>
      <w:r>
        <w:rPr>
          <w:bCs/>
          <w:b/>
        </w:rPr>
        <w:t xml:space="preserve"> </w:t>
      </w:r>
      <w:r>
        <w:rPr>
          <w:bCs/>
          <w:b/>
        </w:rPr>
        <w:t xml:space="preserve">때문에</w:t>
      </w:r>
      <w:r>
        <w:t xml:space="preserve"> </w:t>
      </w:r>
      <w:r>
        <w:t xml:space="preserve">전체 세트는 외부로 내보내지 않았습니다.</w:t>
      </w:r>
    </w:p>
    <w:p>
      <w:pPr>
        <w:pStyle w:val="BodyText"/>
      </w:pPr>
      <w:r>
        <w:t xml:space="preserve">이 원칙을 지킨 비용이 수치로 나타납니다.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전체 세트(로컬)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데모 세트(제출)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매뉴얼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청크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45문항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28/45</w:t>
            </w:r>
          </w:p>
        </w:tc>
      </w:tr>
    </w:tbl>
    <w:p>
      <w:pPr>
        <w:pStyle w:val="BodyText"/>
      </w:pPr>
      <w:r>
        <w:t xml:space="preserve">문서 수는 줄었는데 청크는 늘었습니다. 3종을 촘촘히 청킹하면서 같은 문서</w:t>
      </w:r>
      <w:r>
        <w:t xml:space="preserve"> </w:t>
      </w:r>
      <w:r>
        <w:t xml:space="preserve">안에서 비슷한 후보가 다수 만들어졌고, 정답이 상위 3건 밖으로 밀립니다.</w:t>
      </w:r>
      <w:r>
        <w:t xml:space="preserve"> </w:t>
      </w:r>
      <w:r>
        <w:rPr>
          <w:bCs/>
          <w:b/>
        </w:rPr>
        <w:t xml:space="preserve">본 문서의 모든 수치는 데모 세트 기준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X2c6cbeb91120823c37b65ad900223130d8eb4ce"/>
    <w:p>
      <w:pPr>
        <w:pStyle w:val="Heading2"/>
      </w:pPr>
      <w:r>
        <w:t xml:space="preserve">3. 조건을 바꿔 가며 시험한 결과</w:t>
      </w:r>
    </w:p>
    <w:bookmarkStart w:id="26" w:name="Xb4d76c2b18150b5c0b11d50f1e058c95849ce79"/>
    <w:p>
      <w:pPr>
        <w:pStyle w:val="Heading3"/>
      </w:pPr>
      <w:r>
        <w:t xml:space="preserve">3-1. 검색 45문항 — 유형별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무엇을 보는가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오류 코드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한국어 동의어·바꿔 말하기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영문 질의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매뉴얼 본문 참조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오타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기종이 다른 문서를 근거로 쓰지 않는가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 없는 질의를 거절하는가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28/45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채점 항목별로는 Top-1 4/4 · 출처 정확 12/13 ·</w:t>
      </w:r>
      <w:r>
        <w:t xml:space="preserve"> </w:t>
      </w:r>
      <w:r>
        <w:rPr>
          <w:bCs/>
          <w:b/>
        </w:rPr>
        <w:t xml:space="preserve">과잉거절 없음 39/39</w:t>
      </w:r>
      <w:r>
        <w:t xml:space="preserve"> </w:t>
      </w:r>
      <w:r>
        <w:t xml:space="preserve">·</w:t>
      </w:r>
      <w:r>
        <w:t xml:space="preserve"> </w:t>
      </w:r>
      <w:r>
        <w:t xml:space="preserve">오귀속 방지 3/3 · 환각 방지 3/3 입니다.</w:t>
      </w:r>
    </w:p>
    <w:bookmarkEnd w:id="26"/>
    <w:bookmarkStart w:id="27" w:name="Xb8054ad2c4508dbcb5832e98dba4390e44b1439"/>
    <w:p>
      <w:pPr>
        <w:pStyle w:val="Heading3"/>
      </w:pPr>
      <w:r>
        <w:t xml:space="preserve">3-2. 검색 구성을 바꿨을 때</w:t>
      </w:r>
    </w:p>
    <w:p>
      <w:pPr>
        <w:pStyle w:val="FirstParagraph"/>
      </w:pPr>
      <w:r>
        <w:t xml:space="preserve">같은 색인·같은 평가셋에서 검색 방식만 바꿔 측정했습니다.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lexical (어휘만)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hybrid (배포 구성)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28/45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(재정렬 포함)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2/4</w:t>
            </w:r>
          </w:p>
        </w:tc>
      </w:tr>
    </w:tbl>
    <w:p>
      <w:pPr>
        <w:pStyle w:val="BodyText"/>
      </w:pPr>
      <w:r>
        <w:t xml:space="preserve">재정렬이 3문항 이득이지만</w:t>
      </w:r>
      <w:r>
        <w:t xml:space="preserve"> </w:t>
      </w:r>
      <w:r>
        <w:rPr>
          <w:bCs/>
          <w:b/>
        </w:rPr>
        <w:t xml:space="preserve">배포 구성에서는 제외</w:t>
      </w:r>
      <w:r>
        <w:t xml:space="preserve">했습니다. 컨테이너</w:t>
      </w:r>
      <w:r>
        <w:t xml:space="preserve"> </w:t>
      </w:r>
      <w:r>
        <w:t xml:space="preserve">이미지에 딥러닝 프레임워크 약 2GB가 포함되어 호스팅 요건이 크게 올라가기</w:t>
      </w:r>
      <w:r>
        <w:t xml:space="preserve"> </w:t>
      </w:r>
      <w:r>
        <w:t xml:space="preserve">때문이며, 성능이 아니라 비용에 근거한 판단입니다. 얻는 것과 드는 것을</w:t>
      </w:r>
      <w:r>
        <w:t xml:space="preserve"> </w:t>
      </w:r>
      <w:r>
        <w:t xml:space="preserve">비교해 제외했고 코드에는 경로를 남겨 두었습니다.</w:t>
      </w:r>
    </w:p>
    <w:bookmarkEnd w:id="27"/>
    <w:bookmarkStart w:id="28" w:name="Xd983636061832a6293247a9c3fbd35ae1967fc8"/>
    <w:p>
      <w:pPr>
        <w:pStyle w:val="Heading3"/>
      </w:pPr>
      <w:r>
        <w:t xml:space="preserve">3-3. 임베딩 모델을 바꿨을 때</w:t>
      </w:r>
    </w:p>
    <w:p>
      <w:pPr>
        <w:pStyle w:val="FirstParagraph"/>
      </w:pPr>
      <w:r>
        <w:t xml:space="preserve">배포용으로 상용 임베딩을 검토하다</w:t>
      </w:r>
      <w:r>
        <w:t xml:space="preserve"> </w:t>
      </w:r>
      <w:r>
        <w:rPr>
          <w:bCs/>
          <w:b/>
        </w:rPr>
        <w:t xml:space="preserve">한국어 검색이 무너지는 것</w:t>
      </w:r>
      <w:r>
        <w:t xml:space="preserve">을</w:t>
      </w:r>
      <w:r>
        <w:t xml:space="preserve"> </w:t>
      </w:r>
      <w:r>
        <w:t xml:space="preserve">발견했습니다. 유형별로 나눠 재니 원인이 분리됐습니다.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한국어 동의어(syn 14문항)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영문(en 5문항)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다국어 모델(bge-m3)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상용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상용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</w:tr>
    </w:tbl>
    <w:p>
      <w:pPr>
        <w:pStyle w:val="BodyText"/>
      </w:pPr>
      <w:r>
        <w:t xml:space="preserve">영문은 세 구성이 동일하고 한국어만 갈렸습니다.</w:t>
      </w:r>
      <w:r>
        <w:t xml:space="preserve"> </w:t>
      </w:r>
      <w:r>
        <w:rPr>
          <w:bCs/>
          <w:b/>
        </w:rPr>
        <w:t xml:space="preserve">일반 성능이 좋은 모델이</w:t>
      </w:r>
      <w:r>
        <w:rPr>
          <w:bCs/>
          <w:b/>
        </w:rPr>
        <w:t xml:space="preserve"> </w:t>
      </w:r>
      <w:r>
        <w:rPr>
          <w:bCs/>
          <w:b/>
        </w:rPr>
        <w:t xml:space="preserve">교차 언어 용도에서는 뒤집힐 수 있다</w:t>
      </w:r>
      <w:r>
        <w:t xml:space="preserve">는 것이 이 측정의 결론이며, 같은</w:t>
      </w:r>
      <w:r>
        <w:t xml:space="preserve"> </w:t>
      </w:r>
      <w:r>
        <w:t xml:space="preserve">다국어 모델을 API로 제공하는 곳을 찾아 로컬과 배포를 같은 구성으로</w:t>
      </w:r>
      <w:r>
        <w:t xml:space="preserve"> </w:t>
      </w:r>
      <w:r>
        <w:t xml:space="preserve">맞췄습니다.</w:t>
      </w:r>
    </w:p>
    <w:bookmarkEnd w:id="28"/>
    <w:bookmarkStart w:id="29" w:name="Xc5d088e0111cc275333794886cb92b4130c6ee4"/>
    <w:p>
      <w:pPr>
        <w:pStyle w:val="Heading3"/>
      </w:pPr>
      <w:r>
        <w:t xml:space="preserve">3-4. 규칙 조회 계층 (검색이 아닌 부분)</w:t>
      </w:r>
    </w:p>
    <w:p>
      <w:pPr>
        <w:pStyle w:val="FirstParagraph"/>
      </w:pPr>
      <w:r>
        <w:t xml:space="preserve">문서 검색과 달리 리스트에서 직접 읽는 부분은 전수 검증했습니다.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인터락 조회 (층 분리·역방향·부재 판정·원문 보존)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67/67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판넬·카드·배선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211/211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이력 우선 규칙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근거 인용 페이지 정확도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bookmarkEnd w:id="29"/>
    <w:bookmarkStart w:id="30" w:name="Xb0b0443d84b785a5410153b0e9068a414dcc6ed"/>
    <w:p>
      <w:pPr>
        <w:pStyle w:val="Heading3"/>
      </w:pPr>
      <w:r>
        <w:t xml:space="preserve">3-5. 자료가 어긋났을 때 (고장 주입)</w:t>
      </w:r>
    </w:p>
    <w:p>
      <w:pPr>
        <w:pStyle w:val="FirstParagraph"/>
      </w:pPr>
      <w:r>
        <w:t xml:space="preserve">정상 자료로만 시험하면 점검기가 동작하는지 알 수 없어,</w:t>
      </w:r>
      <w:r>
        <w:t xml:space="preserve"> </w:t>
      </w:r>
      <w:r>
        <w:rPr>
          <w:bCs/>
          <w:b/>
        </w:rPr>
        <w:t xml:space="preserve">일부러 망가뜨린</w:t>
      </w:r>
      <w:r>
        <w:rPr>
          <w:bCs/>
          <w:b/>
        </w:rPr>
        <w:t xml:space="preserve"> </w:t>
      </w:r>
      <w:r>
        <w:rPr>
          <w:bCs/>
          <w:b/>
        </w:rPr>
        <w:t xml:space="preserve">자료를 넣어</w:t>
      </w:r>
      <w:r>
        <w:t xml:space="preserve"> </w:t>
      </w:r>
      <w:r>
        <w:t xml:space="preserve">잡아내는지 확인했습니다.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주입한 고장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List의 열을 깨뜨림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24개 검사 중 23개 경고, 판넬 조회 실제 고장과 일치 → 이전 판으로 복구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기종이 없는 매뉴얼을 넣음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초기에는</w:t>
            </w:r>
            <w:r>
              <w:t xml:space="preserve"> </w:t>
            </w:r>
            <w:r>
              <w:rPr>
                <w:bCs/>
                <w:b/>
              </w:rPr>
              <w:t xml:space="preserve">통과해 버림</w:t>
            </w:r>
            <w:r>
              <w:t xml:space="preserve"> </w:t>
            </w:r>
            <w:r>
              <w:t xml:space="preserve">→ 역방향 검사 추가 후 검출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이력 번호를 위조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100문항 중 해당 4문항만 검출(나머지는 영향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존재하지 않는 근거를 조치에 삽입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인용 검증에서 차단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다른 모델로 구운 임베딩 캐시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서명 대조로 거부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같은 카드·같은 채널에 두 태그 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채널 유일성 검사에서 검출(7건) → 재배정</w:t>
            </w:r>
          </w:p>
        </w:tc>
      </w:tr>
    </w:tbl>
    <w:p>
      <w:pPr>
        <w:pStyle w:val="BodyText"/>
      </w:pPr>
      <w:r>
        <w:rPr>
          <w:bCs/>
          <w:b/>
        </w:rPr>
        <w:t xml:space="preserve">"기종이 없는 매뉴얼"은 처음에 통과했습니다.</w:t>
      </w:r>
      <w:r>
        <w:t xml:space="preserve"> </w:t>
      </w:r>
      <w:r>
        <w:t xml:space="preserve">점검기도 고장 주입으로</w:t>
      </w:r>
      <w:r>
        <w:t xml:space="preserve"> </w:t>
      </w:r>
      <w:r>
        <w:t xml:space="preserve">시험해야 사각이 드러난다는 것을 이 건에서 배웠습니다.</w:t>
      </w:r>
    </w:p>
    <w:p>
      <w:pPr>
        <w:pStyle w:val="BlockText"/>
      </w:pPr>
      <w:r>
        <w:rPr>
          <w:bCs/>
          <w:b/>
        </w:rPr>
        <w:t xml:space="preserve">448과 443</w:t>
      </w:r>
      <w:r>
        <w:t xml:space="preserve"> </w:t>
      </w:r>
      <w:r>
        <w:t xml:space="preserve">— 자기 점검의 알람 라우팅 격리 검사는 평가셋 파일을</w:t>
      </w:r>
      <w:r>
        <w:t xml:space="preserve"> </w:t>
      </w:r>
      <w:r>
        <w:t xml:space="preserve">전부 훑으므로 홀드아웃 템플릿 5문항까지 포함해</w:t>
      </w:r>
      <w:r>
        <w:t xml:space="preserve"> </w:t>
      </w:r>
      <w:r>
        <w:rPr>
          <w:bCs/>
          <w:b/>
        </w:rPr>
        <w:t xml:space="preserve">448문항</w:t>
      </w:r>
      <w:r>
        <w:t xml:space="preserve">을 봅니다.</w:t>
      </w:r>
      <w:r>
        <w:t xml:space="preserve"> </w:t>
      </w:r>
      <w:r>
        <w:t xml:space="preserve">실제 채점에 쓰는 평가셋은</w:t>
      </w:r>
      <w:r>
        <w:t xml:space="preserve"> </w:t>
      </w:r>
      <w:r>
        <w:rPr>
          <w:bCs/>
          <w:b/>
        </w:rPr>
        <w:t xml:space="preserve">443문항</w:t>
      </w:r>
      <w:r>
        <w:t xml:space="preserve">(45 + 10 + 10 + 67 + 211 + 100)</w:t>
      </w:r>
      <w:r>
        <w:t xml:space="preserve"> </w:t>
      </w:r>
      <w:r>
        <w:t xml:space="preserve">입니다. 문서에 두 수가 함께 나오는 것은 이 차이 때문입니다.</w:t>
      </w:r>
    </w:p>
    <w:bookmarkEnd w:id="30"/>
    <w:bookmarkStart w:id="31" w:name="Xc49fee3cff2df05090868509043d2394c419972"/>
    <w:p>
      <w:pPr>
        <w:pStyle w:val="Heading3"/>
      </w:pPr>
      <w:r>
        <w:t xml:space="preserve">3-6. 시연 전 자기 점검 54항목</w:t>
      </w:r>
    </w:p>
    <w:p>
      <w:pPr>
        <w:pStyle w:val="FirstParagraph"/>
      </w:pPr>
      <w:r>
        <w:t xml:space="preserve">배포 전마다 자동 점검을 돌립니다. 검색 구성·거절 경로·환각 차단·카드 분리·</w:t>
      </w:r>
      <w:r>
        <w:t xml:space="preserve"> </w:t>
      </w:r>
      <w:r>
        <w:t xml:space="preserve">자료 정합성·PDF 폰트까지 54항목이며,</w:t>
      </w:r>
      <w:r>
        <w:t xml:space="preserve"> </w:t>
      </w:r>
      <w:r>
        <w:rPr>
          <w:bCs/>
          <w:b/>
        </w:rPr>
        <w:t xml:space="preserve">현재 전건 통과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X216c1e59817869080e8145aa2cbd1cd3f906f5f"/>
    <w:p>
      <w:pPr>
        <w:pStyle w:val="Heading2"/>
      </w:pPr>
      <w:r>
        <w:t xml:space="preserve">4. 잘 되지 않은 조건</w:t>
      </w:r>
    </w:p>
    <w:p>
      <w:pPr>
        <w:pStyle w:val="FirstParagraph"/>
      </w:pPr>
      <w:r>
        <w:t xml:space="preserve">감추지 않고 적습니다. 아래는 모두</w:t>
      </w:r>
      <w:r>
        <w:t xml:space="preserve"> </w:t>
      </w:r>
      <w:r>
        <w:rPr>
          <w:bCs/>
          <w:b/>
        </w:rPr>
        <w:t xml:space="preserve">측정으로 확인된</w:t>
      </w:r>
      <w:r>
        <w:t xml:space="preserve"> </w:t>
      </w:r>
      <w:r>
        <w:t xml:space="preserve">한계입니다.</w:t>
      </w:r>
    </w:p>
    <w:bookmarkStart w:id="33" w:name="Xc313ddd3de66ab6e862d942fd070fc2065eb7ee"/>
    <w:p>
      <w:pPr>
        <w:pStyle w:val="Heading3"/>
      </w:pPr>
      <w:r>
        <w:t xml:space="preserve">4-1. 작성자를 분리한 문항에서 20%</w:t>
      </w:r>
    </w:p>
    <w:p>
      <w:pPr>
        <w:pStyle w:val="FirstParagraph"/>
      </w:pPr>
      <w:r>
        <w:t xml:space="preserve">개발에 관여하지 않은 팀원이 기존 45문항을</w:t>
      </w:r>
      <w:r>
        <w:t xml:space="preserve"> </w:t>
      </w:r>
      <w:r>
        <w:rPr>
          <w:bCs/>
          <w:b/>
        </w:rPr>
        <w:t xml:space="preserve">열어보지 않고</w:t>
      </w:r>
      <w:r>
        <w:t xml:space="preserve"> </w:t>
      </w:r>
      <w:r>
        <w:t xml:space="preserve">10문항을</w:t>
      </w:r>
      <w:r>
        <w:t xml:space="preserve"> </w:t>
      </w:r>
      <w:r>
        <w:t xml:space="preserve">만들었습니다. 결과</w:t>
      </w:r>
      <w:r>
        <w:t xml:space="preserve"> </w:t>
      </w:r>
      <w:r>
        <w:rPr>
          <w:bCs/>
          <w:b/>
        </w:rPr>
        <w:t xml:space="preserve">2/10</w:t>
      </w:r>
      <w:r>
        <w:t xml:space="preserve">입니다. 기존 평가셋의 62%와 격차가 큽니다.</w:t>
      </w:r>
    </w:p>
    <w:p>
      <w:pPr>
        <w:pStyle w:val="BodyText"/>
      </w:pPr>
      <w:r>
        <w:t xml:space="preserve">원인을 한국어 문제로 추정했으나, 같은 내용을 영문으로 만든 대조군도</w:t>
      </w:r>
      <w:r>
        <w:t xml:space="preserve"> </w:t>
      </w:r>
      <w:r>
        <w:t xml:space="preserve">2/10이었습니다(유형별 분포 동일, 통과 문항은 한국어 H06·H08 / 영문</w:t>
      </w:r>
      <w:r>
        <w:t xml:space="preserve"> </w:t>
      </w:r>
      <w:r>
        <w:t xml:space="preserve">H07·H08로 상이). 갈린 것은 언어가 아니라</w:t>
      </w:r>
      <w:r>
        <w:t xml:space="preserve"> </w:t>
      </w:r>
      <w:r>
        <w:rPr>
          <w:bCs/>
          <w:b/>
        </w:rPr>
        <w:t xml:space="preserve">질의가 매뉴얼 원문의 어휘를</w:t>
      </w:r>
      <w:r>
        <w:rPr>
          <w:bCs/>
          <w:b/>
        </w:rPr>
        <w:t xml:space="preserve"> </w:t>
      </w:r>
      <w:r>
        <w:rPr>
          <w:bCs/>
          <w:b/>
        </w:rPr>
        <w:t xml:space="preserve">얼마나 그대로 쓰는가</w:t>
      </w:r>
      <w:r>
        <w:t xml:space="preserve">였습니다. 매뉴얼이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라고 쓴 것을 "통"이나</w:t>
      </w:r>
      <w:r>
        <w:t xml:space="preserve"> </w:t>
      </w:r>
      <w:r>
        <w:rPr>
          <w:rStyle w:val="VerbatimChar"/>
        </w:rPr>
        <w:t xml:space="preserve">bottle</w:t>
      </w:r>
      <w:r>
        <w:t xml:space="preserve">로 바꿔 말하면 한국어로도 영어로도 도달하지 못합니다.</w:t>
      </w:r>
    </w:p>
    <w:p>
      <w:pPr>
        <w:pStyle w:val="BodyText"/>
      </w:pPr>
      <w:r>
        <w:t xml:space="preserve">이 대조군에는 기록해 둘 사고가 있습니다. 영문판을 만들며 한국어판 파일이</w:t>
      </w:r>
      <w:r>
        <w:t xml:space="preserve"> </w:t>
      </w:r>
      <w:r>
        <w:t xml:space="preserve">영문 내용으로</w:t>
      </w:r>
      <w:r>
        <w:t xml:space="preserve"> </w:t>
      </w:r>
      <w:r>
        <w:rPr>
          <w:bCs/>
          <w:b/>
        </w:rPr>
        <w:t xml:space="preserve">덮였고</w:t>
      </w:r>
      <w:r>
        <w:t xml:space="preserve">, 외부 코드 검토가 이를 발견했습니다. 한국어 측정</w:t>
      </w:r>
      <w:r>
        <w:t xml:space="preserve"> </w:t>
      </w:r>
      <w:r>
        <w:t xml:space="preserve">기록(8/25 스코어카드, 실패 8건의 문항·점수)과 백업의 초안 파일을 대조해</w:t>
      </w:r>
      <w:r>
        <w:t xml:space="preserve"> </w:t>
      </w:r>
      <w:r>
        <w:t xml:space="preserve">복원했으며, 8/27 재측정에서 같은 결과가 재현되었습니다 — 총점 2/10에</w:t>
      </w:r>
      <w:r>
        <w:t xml:space="preserve"> </w:t>
      </w:r>
      <w:r>
        <w:t xml:space="preserve">통과 문항(H06·H08)까지 동일합니다. 본 문서의 홀드아웃 수치는 복원 후</w:t>
      </w:r>
      <w:r>
        <w:t xml:space="preserve"> </w:t>
      </w:r>
      <w:r>
        <w:t xml:space="preserve">재측정 값입니다.</w:t>
      </w:r>
    </w:p>
    <w:p>
      <w:pPr>
        <w:pStyle w:val="BodyText"/>
      </w:pPr>
      <w:r>
        <w:rPr>
          <w:bCs/>
          <w:b/>
        </w:rPr>
        <w:t xml:space="preserve">이 수치를 고치지 않았습니다.</w:t>
      </w:r>
      <w:r>
        <w:t xml:space="preserve"> </w:t>
      </w:r>
      <w:r>
        <w:t xml:space="preserve">실패 문항을 보고 조정하면 그 평가셋도</w:t>
      </w:r>
      <w:r>
        <w:t xml:space="preserve"> </w:t>
      </w:r>
      <w:r>
        <w:t xml:space="preserve">맞춤이 되기 때문입니다. 낮은 값을 그대로 보고합니다.</w:t>
      </w:r>
    </w:p>
    <w:bookmarkEnd w:id="33"/>
    <w:bookmarkStart w:id="34" w:name="X4961b0ef4327d705d8fa3168a31c6f59faa5ddd"/>
    <w:p>
      <w:pPr>
        <w:pStyle w:val="Heading3"/>
      </w:pPr>
      <w:r>
        <w:t xml:space="preserve">4-2. 문서 범위 밖 질의를 거절하지 못함</w:t>
      </w:r>
    </w:p>
    <w:p>
      <w:pPr>
        <w:pStyle w:val="FirstParagraph"/>
      </w:pPr>
      <w:r>
        <w:t xml:space="preserve">45문항의 거절 문항은 "장비에서 커피 냄새가 납니다"처럼 설비와 명백히</w:t>
      </w:r>
      <w:r>
        <w:t xml:space="preserve"> </w:t>
      </w:r>
      <w:r>
        <w:t xml:space="preserve">무관한 것이라 3/6을 맞혔습니다. 그러나 홀드아웃의 거절 문항 3건(냉각팬 교체</w:t>
      </w:r>
      <w:r>
        <w:t xml:space="preserve"> </w:t>
      </w:r>
      <w:r>
        <w:t xml:space="preserve">주기, 샘플 온도 자동 정지 설정, 배터리 백업 전원)은</w:t>
      </w:r>
      <w:r>
        <w:t xml:space="preserve"> </w:t>
      </w:r>
      <w:r>
        <w:rPr>
          <w:bCs/>
          <w:b/>
        </w:rPr>
        <w:t xml:space="preserve">설비와 관련은 있으나</w:t>
      </w:r>
      <w:r>
        <w:rPr>
          <w:bCs/>
          <w:b/>
        </w:rPr>
        <w:t xml:space="preserve"> </w:t>
      </w:r>
      <w:r>
        <w:rPr>
          <w:bCs/>
          <w:b/>
        </w:rPr>
        <w:t xml:space="preserve">매뉴얼에 없는 내용</w:t>
      </w:r>
      <w:r>
        <w:t xml:space="preserve">이고,</w:t>
      </w:r>
      <w:r>
        <w:t xml:space="preserve"> </w:t>
      </w:r>
      <w:r>
        <w:rPr>
          <w:bCs/>
          <w:b/>
        </w:rPr>
        <w:t xml:space="preserve">0/3</w:t>
      </w:r>
      <w:r>
        <w:t xml:space="preserve">입니다.</w:t>
      </w:r>
    </w:p>
    <w:p>
      <w:pPr>
        <w:pStyle w:val="BodyText"/>
      </w:pPr>
      <w:r>
        <w:t xml:space="preserve">후자가 현장에서 실제로 나올 질문입니다. 임계값을 올리면 이 3문항을 얻지만</w:t>
      </w:r>
      <w:r>
        <w:t xml:space="preserve"> </w:t>
      </w:r>
      <w:r>
        <w:t xml:space="preserve">정답 문항을 잃습니다. 조정하지 않았습니다.</w:t>
      </w:r>
    </w:p>
    <w:bookmarkEnd w:id="34"/>
    <w:bookmarkStart w:id="35" w:name="X82445b25569ca028f71b146b562126f529695f2"/>
    <w:p>
      <w:pPr>
        <w:pStyle w:val="Heading3"/>
      </w:pPr>
      <w:r>
        <w:t xml:space="preserve">4-3. 오타에 약함</w:t>
      </w:r>
    </w:p>
    <w:p>
      <w:pPr>
        <w:pStyle w:val="FirstParagraph"/>
      </w:pPr>
      <w:r>
        <w:t xml:space="preserve">4문항 중 1문항만 맞힙니다(재정렬 포함 구성은 2문항). 문자 단위 정규화</w:t>
      </w:r>
      <w:r>
        <w:t xml:space="preserve"> </w:t>
      </w:r>
      <w:r>
        <w:t xml:space="preserve">계층으로 다룰 문제로 보며 이번 범위에서는 다루지 않았습니다.</w:t>
      </w:r>
    </w:p>
    <w:bookmarkEnd w:id="35"/>
    <w:bookmarkStart w:id="36" w:name="X750843eb1529215f4e1115f3650b3c7ba76e535"/>
    <w:p>
      <w:pPr>
        <w:pStyle w:val="Heading3"/>
      </w:pPr>
      <w:r>
        <w:t xml:space="preserve">4-4. SCADA 알람 어휘가 매뉴얼에 없음</w:t>
      </w:r>
    </w:p>
    <w:p>
      <w:pPr>
        <w:pStyle w:val="FirstParagraph"/>
      </w:pPr>
      <w:r>
        <w:t xml:space="preserve">색인을 전수 검색한 결과입니다.</w:t>
      </w:r>
    </w:p>
    <w:p>
      <w:pPr>
        <w:pStyle w:val="SourceCode"/>
      </w:pPr>
      <w:r>
        <w:rPr>
          <w:rStyle w:val="VerbatimChar"/>
        </w:rPr>
        <w:t xml:space="preserve">loop error   0건</w:t>
      </w:r>
      <w:r>
        <w:br/>
      </w:r>
      <w:r>
        <w:rPr>
          <w:rStyle w:val="VerbatimChar"/>
        </w:rPr>
        <w:t xml:space="preserve">high high    0건</w:t>
      </w:r>
      <w:r>
        <w:br/>
      </w:r>
      <w:r>
        <w:rPr>
          <w:rStyle w:val="VerbatimChar"/>
        </w:rPr>
        <w:t xml:space="preserve">low low      0건</w:t>
      </w:r>
    </w:p>
    <w:p>
      <w:pPr>
        <w:pStyle w:val="FirstParagraph"/>
      </w:pPr>
      <w:r>
        <w:t xml:space="preserve">매뉴얼은 벤더가 쓰고 알람명은 SCADA 엔지니어가 씁니다. 접점이 없는 것이</w:t>
      </w:r>
      <w:r>
        <w:t xml:space="preserve"> </w:t>
      </w:r>
      <w:r>
        <w:t xml:space="preserve">정상입니다. 문자열이 우연히 겹칠 때는 더 나쁩니다 —</w:t>
      </w:r>
      <w:r>
        <w:t xml:space="preserve"> </w:t>
      </w:r>
      <w:r>
        <w:rPr>
          <w:rStyle w:val="VerbatimChar"/>
        </w:rPr>
        <w:t xml:space="preserve">power off</w:t>
      </w:r>
      <w:r>
        <w:t xml:space="preserve">로 검색하면</w:t>
      </w:r>
      <w:r>
        <w:t xml:space="preserve"> </w:t>
      </w:r>
      <w:r>
        <w:t xml:space="preserve">장비를</w:t>
      </w:r>
      <w:r>
        <w:t xml:space="preserve"> </w:t>
      </w:r>
      <w:r>
        <w:rPr>
          <w:iCs/>
          <w:i/>
        </w:rPr>
        <w:t xml:space="preserve">끄는 절차</w:t>
      </w:r>
      <w:r>
        <w:t xml:space="preserve"> </w:t>
      </w:r>
      <w:r>
        <w:t xml:space="preserve">문서가 원인 근거로 올라옵니다. 알람은 장비가</w:t>
      </w:r>
      <w:r>
        <w:t xml:space="preserve"> </w:t>
      </w:r>
      <w:r>
        <w:rPr>
          <w:iCs/>
          <w:i/>
        </w:rPr>
        <w:t xml:space="preserve">꺼져</w:t>
      </w:r>
      <w:r>
        <w:rPr>
          <w:iCs/>
          <w:i/>
        </w:rPr>
        <w:t xml:space="preserve"> </w:t>
      </w:r>
      <w:r>
        <w:rPr>
          <w:iCs/>
          <w:i/>
        </w:rPr>
        <w:t xml:space="preserve">있다는 상태</w:t>
      </w:r>
      <w:r>
        <w:t xml:space="preserve">를 말하는데 말입니다.</w:t>
      </w:r>
    </w:p>
    <w:p>
      <w:pPr>
        <w:pStyle w:val="BodyText"/>
      </w:pPr>
      <w:r>
        <w:t xml:space="preserve">알람명이 유한하므로 카드 진단표·트러블슈팅 장의 실제 표제어로 잇는 규칙을</w:t>
      </w:r>
      <w:r>
        <w:t xml:space="preserve"> </w:t>
      </w:r>
      <w:r>
        <w:t xml:space="preserve">넣었고,</w:t>
      </w:r>
      <w:r>
        <w:t xml:space="preserve"> </w:t>
      </w:r>
      <w:r>
        <w:rPr>
          <w:bCs/>
          <w:b/>
        </w:rPr>
        <w:t xml:space="preserve">평가 448문항에서 이 규칙이 한 번도 발화하지 않음</w:t>
      </w:r>
      <w:r>
        <w:t xml:space="preserve">을 자기 점검으로</w:t>
      </w:r>
      <w:r>
        <w:t xml:space="preserve"> </w:t>
      </w:r>
      <w:r>
        <w:t xml:space="preserve">상시 감시합니다. 규칙이 평가 점수를 몰래 움직이지 않는다는 것을 측정으로</w:t>
      </w:r>
      <w:r>
        <w:t xml:space="preserve"> </w:t>
      </w:r>
      <w:r>
        <w:t xml:space="preserve">지키기 위해서입니다. 적용 후 재측정에서 45문항 28/45 · 홀드아웃 2/10 ·</w:t>
      </w:r>
      <w:r>
        <w:t xml:space="preserve"> </w:t>
      </w:r>
      <w:r>
        <w:t xml:space="preserve">인터락 67/67로 변동이 없었습니다.</w:t>
      </w:r>
    </w:p>
    <w:p>
      <w:pPr>
        <w:pStyle w:val="BodyText"/>
      </w:pPr>
      <w:r>
        <w:t xml:space="preserve">다만 이 방식은</w:t>
      </w:r>
      <w:r>
        <w:t xml:space="preserve"> </w:t>
      </w:r>
      <w:r>
        <w:rPr>
          <w:bCs/>
          <w:b/>
        </w:rPr>
        <w:t xml:space="preserve">알람명이 유한하고 열거 가능할 때만</w:t>
      </w:r>
      <w:r>
        <w:t xml:space="preserve"> </w:t>
      </w:r>
      <w:r>
        <w:t xml:space="preserve">성립합니다.</w:t>
      </w:r>
    </w:p>
    <w:bookmarkEnd w:id="36"/>
    <w:bookmarkStart w:id="37" w:name="X5def939c1c61dbf1ffaee549c3778f4fd0f8195"/>
    <w:p>
      <w:pPr>
        <w:pStyle w:val="Heading3"/>
      </w:pPr>
      <w:r>
        <w:t xml:space="preserve">4-5. 배치도의 단자 표기가 조회 결과와 다릅니다</w:t>
      </w:r>
    </w:p>
    <w:p>
      <w:pPr>
        <w:pStyle w:val="FirstParagraph"/>
      </w:pPr>
      <w:r>
        <w:rPr>
          <w:bCs/>
          <w:b/>
        </w:rPr>
        <w:t xml:space="preserve">같은 계기를 두 문서가 다른 번호로 가리킵니다.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TIT-1012</w:t>
            </w:r>
            <w:r>
              <w:t xml:space="preserve"> </w:t>
            </w:r>
            <w:r>
              <w:t xml:space="preserve">의 단자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배선 자료 (조회 화면·챗봇)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IW568+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배치도 (도면)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TB4-19</w:t>
            </w:r>
          </w:p>
        </w:tc>
      </w:tr>
    </w:tbl>
    <w:p>
      <w:pPr>
        <w:pStyle w:val="BodyText"/>
      </w:pPr>
      <w:r>
        <w:t xml:space="preserve">단자 번호를 PLC 주소 체계로 다시 붙이면서(패치 30) 배치도가 갱신되지</w:t>
      </w:r>
      <w:r>
        <w:t xml:space="preserve"> </w:t>
      </w:r>
      <w:r>
        <w:t xml:space="preserve">않았습니다. 조회 결과를 들고 도면에서 찾으면 그 번호가 없습니다.</w:t>
      </w:r>
    </w:p>
    <w:p>
      <w:pPr>
        <w:pStyle w:val="BodyText"/>
      </w:pPr>
      <w:r>
        <w:rPr>
          <w:bCs/>
          <w:b/>
        </w:rPr>
        <w:t xml:space="preserve">조회 결과 자체는 일관됩니다</w:t>
      </w:r>
      <w:r>
        <w:t xml:space="preserve"> </w:t>
      </w:r>
      <w:r>
        <w:t xml:space="preserve">— 배선 자료·판넬 조회·챗봇 역조회가 모두</w:t>
      </w:r>
      <w:r>
        <w:t xml:space="preserve"> </w:t>
      </w:r>
      <w:r>
        <w:t xml:space="preserve">같은 값을 냅니다. 어긋난 것은 도면 한 곳이며, 도면 생성기를 재정비된</w:t>
      </w:r>
      <w:r>
        <w:t xml:space="preserve"> </w:t>
      </w:r>
      <w:r>
        <w:t xml:space="preserve">번호에 맞춰 다시 만들어야 합니다. 판넬 평가셋 재측정이 따르므로 마감</w:t>
      </w:r>
      <w:r>
        <w:t xml:space="preserve"> </w:t>
      </w:r>
      <w:r>
        <w:t xml:space="preserve">기간에는 착수하지 않고 확장 과제로 둡니다.</w:t>
      </w:r>
    </w:p>
    <w:p>
      <w:pPr>
        <w:pStyle w:val="BodyText"/>
      </w:pPr>
      <w:r>
        <w:rPr>
          <w:bCs/>
          <w:b/>
        </w:rPr>
        <w:t xml:space="preserve">09-02 리허설에서 발견했습니다.</w:t>
      </w:r>
      <w:r>
        <w:t xml:space="preserve"> </w:t>
      </w:r>
      <w:r>
        <w:t xml:space="preserve">검색·조회 평가로는 드러나지 않는</w:t>
      </w:r>
      <w:r>
        <w:t xml:space="preserve"> </w:t>
      </w:r>
      <w:r>
        <w:t xml:space="preserve">종류입니다 — 두 산출물을 나란히 놓고 봐야 보입니다.</w:t>
      </w:r>
    </w:p>
    <w:bookmarkEnd w:id="37"/>
    <w:bookmarkStart w:id="38" w:name="X01a95a86263e9dfe0a92218939c84c7198cc73a"/>
    <w:p>
      <w:pPr>
        <w:pStyle w:val="Heading3"/>
      </w:pPr>
      <w:r>
        <w:t xml:space="preserve">4-6. 시도했다가 버린 것</w:t>
      </w:r>
    </w:p>
    <w:p>
      <w:pPr>
        <w:pStyle w:val="FirstParagraph"/>
      </w:pPr>
      <w:r>
        <w:t xml:space="preserve">매뉴얼 책갈피에 없는 페이지 내 소제목을 찾아 청크 제목에 덧붙이는 방식을</w:t>
      </w:r>
      <w:r>
        <w:t xml:space="preserve"> </w:t>
      </w:r>
      <w:r>
        <w:t xml:space="preserve">구현했습니다. 고유 제목이 403→499개로 늘어 의도한 대로 변별력은 올랐으나,</w:t>
      </w:r>
      <w:r>
        <w:t xml:space="preserve"> </w:t>
      </w:r>
      <w:r>
        <w:rPr>
          <w:bCs/>
          <w:b/>
        </w:rPr>
        <w:t xml:space="preserve">45문항 28→27, 홀드아웃 2→0</w:t>
      </w:r>
      <w:r>
        <w:t xml:space="preserve">으로 점수가 내려가 전량 원복했습니다.</w:t>
      </w:r>
    </w:p>
    <w:p>
      <w:pPr>
        <w:pStyle w:val="BodyText"/>
      </w:pPr>
      <w:r>
        <w:t xml:space="preserve">코드표는 한 글자도 바뀌지 않았는데 코드표 문항이 떨어진 것으로 보아, 길고</w:t>
      </w:r>
      <w:r>
        <w:t xml:space="preserve"> </w:t>
      </w:r>
      <w:r>
        <w:t xml:space="preserve">다양해진 본문 제목이 코드표 항목을 순위에서 밀어낸 것입니다.</w:t>
      </w:r>
    </w:p>
    <w:p>
      <w:pPr>
        <w:pStyle w:val="BodyText"/>
      </w:pPr>
      <w:r>
        <w:t xml:space="preserve">이 시도에서 별개 결함을 찾았습니다 — 근거 인용의 페이지 번호가 근사값이라</w:t>
      </w:r>
      <w:r>
        <w:t xml:space="preserve"> </w:t>
      </w:r>
      <w:r>
        <w:rPr>
          <w:bCs/>
          <w:b/>
        </w:rPr>
        <w:t xml:space="preserve">세 건 중 한 건이 실제 페이지와 어긋나 있었습니다</w:t>
      </w:r>
      <w:r>
        <w:t xml:space="preserve">(최대 17쪽). 청크</w:t>
      </w:r>
      <w:r>
        <w:t xml:space="preserve"> </w:t>
      </w:r>
      <w:r>
        <w:t xml:space="preserve">앞부분을 페이지 본문과 대조하도록 고쳐 전수 정확해졌습니다.</w:t>
      </w:r>
    </w:p>
    <w:bookmarkEnd w:id="38"/>
    <w:bookmarkStart w:id="39" w:name="X42a87eb60c1373df475ef14c3df4a7058efdfbe"/>
    <w:p>
      <w:pPr>
        <w:pStyle w:val="Heading3"/>
      </w:pPr>
      <w:r>
        <w:t xml:space="preserve">4-7. 시험되지 않은 것</w:t>
      </w:r>
    </w:p>
    <w:p>
      <w:pPr>
        <w:pStyle w:val="FirstParagraph"/>
      </w:pPr>
      <w:r>
        <w:t xml:space="preserve">이력 규칙의 기종 가드는 현재 자료로 검증되지 않습니다. 이력에 "기종이</w:t>
      </w:r>
      <w:r>
        <w:t xml:space="preserve"> </w:t>
      </w:r>
      <w:r>
        <w:t xml:space="preserve">다른데 증상이 비슷한" 쌍이 없어, 기종 조건을 코드에서 빼도 문항이 하나도</w:t>
      </w:r>
      <w:r>
        <w:t xml:space="preserve"> </w:t>
      </w:r>
      <w:r>
        <w:t xml:space="preserve">무너지지 않습니다. 합성 픽스처로 규칙 자체는 확인했으나, 실제 자료에서 이</w:t>
      </w:r>
      <w:r>
        <w:t xml:space="preserve"> </w:t>
      </w:r>
      <w:r>
        <w:t xml:space="preserve">조건이 필요한 상황이 생기는지는 이력이 더 쌓여야 알 수 있습니다.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a554f0e8321c2fa233d6b60900ad01f55cdc15a"/>
    <w:p>
      <w:pPr>
        <w:pStyle w:val="Heading2"/>
      </w:pPr>
      <w:r>
        <w:t xml:space="preserve">5. 이 폴더의 파일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demo_data/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 2절의 자료 한 벌 (IO List · 계기 리스트 · TB List · 인터락 리스트 · 도면 · 매뉴얼 3종)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eval/scorecard_demo.md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45문항 스코어카드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eval/scorecard_holdout.md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홀드아웃 10문항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eval/scorecard_interlock.md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인터락 67문항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eval/scorecard_panel.md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판넬 211문항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eval/scorecard_history.md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이력 100문항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eval/eval_set_*.json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 문항 원본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본 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 결과 정리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Xd606592d492e70035ba68b661bbf5e4bd2e3fcb"/>
    <w:p>
      <w:pPr>
        <w:pStyle w:val="Heading2"/>
      </w:pPr>
      <w:r>
        <w:t xml:space="preserve">6. 재현 절차</w:t>
      </w:r>
    </w:p>
    <w:p>
      <w:pPr>
        <w:pStyle w:val="SourceCode"/>
      </w:pPr>
      <w:r>
        <w:rPr>
          <w:rStyle w:val="VerbatimChar"/>
        </w:rPr>
        <w:t xml:space="preserve">1. 압축을 풀고 프로젝트 폴더로 이동</w:t>
      </w:r>
      <w:r>
        <w:br/>
      </w:r>
      <w:r>
        <w:rPr>
          <w:rStyle w:val="VerbatimChar"/>
        </w:rPr>
        <w:t xml:space="preserve">2. pip install -r requirements.txt</w:t>
      </w:r>
      <w:r>
        <w:br/>
      </w:r>
      <w:r>
        <w:rPr>
          <w:rStyle w:val="VerbatimChar"/>
        </w:rPr>
        <w:t xml:space="preserve">3. 환경 변수 — 데모 세트 경로 지정</w:t>
      </w:r>
      <w:r>
        <w:br/>
      </w:r>
      <w:r>
        <w:rPr>
          <w:rStyle w:val="VerbatimChar"/>
        </w:rPr>
        <w:t xml:space="preserve">     COPILOT_DATA_DIR=demo_data</w:t>
      </w:r>
      <w:r>
        <w:br/>
      </w:r>
      <w:r>
        <w:rPr>
          <w:rStyle w:val="VerbatimChar"/>
        </w:rPr>
        <w:t xml:space="preserve">     COPILOT_INDEX_DIR=demo_index</w:t>
      </w:r>
      <w:r>
        <w:br/>
      </w:r>
      <w:r>
        <w:rPr>
          <w:rStyle w:val="VerbatimChar"/>
        </w:rPr>
        <w:t xml:space="preserve">     COPILOT_DERIVED_DIR=demo_derived</w:t>
      </w:r>
      <w:r>
        <w:br/>
      </w:r>
      <w:r>
        <w:rPr>
          <w:rStyle w:val="VerbatimChar"/>
        </w:rPr>
        <w:t xml:space="preserve">4. 색인 재생성 (선택 — 색인 사본이 포함되어 있습니다)</w:t>
      </w:r>
      <w:r>
        <w:br/>
      </w:r>
      <w:r>
        <w:rPr>
          <w:rStyle w:val="VerbatimChar"/>
        </w:rPr>
        <w:t xml:space="preserve">     python -m ingest.build_index</w:t>
      </w:r>
      <w:r>
        <w:br/>
      </w:r>
      <w:r>
        <w:rPr>
          <w:rStyle w:val="VerbatimChar"/>
        </w:rPr>
        <w:t xml:space="preserve">5. 측정</w:t>
      </w:r>
      <w:r>
        <w:br/>
      </w:r>
      <w:r>
        <w:rPr>
          <w:rStyle w:val="VerbatimChar"/>
        </w:rPr>
        <w:t xml:space="preserve">     run_eval_demo.bat      45문항 · 홀드아웃 · 인터락</w:t>
      </w:r>
      <w:r>
        <w:br/>
      </w:r>
      <w:r>
        <w:rPr>
          <w:rStyle w:val="VerbatimChar"/>
        </w:rPr>
        <w:t xml:space="preserve">     python eval/selfcheck.py   시연 전 자기 점검 54항목</w:t>
      </w:r>
      <w:r>
        <w:br/>
      </w:r>
      <w:r>
        <w:rPr>
          <w:rStyle w:val="VerbatimChar"/>
        </w:rPr>
        <w:t xml:space="preserve">6. 실행</w:t>
      </w:r>
      <w:r>
        <w:br/>
      </w:r>
      <w:r>
        <w:rPr>
          <w:rStyle w:val="VerbatimChar"/>
        </w:rPr>
        <w:t xml:space="preserve">     uvicorn api.server:app --port 8000</w:t>
      </w:r>
    </w:p>
    <w:p>
      <w:pPr>
        <w:pStyle w:val="FirstParagraph"/>
      </w:pPr>
      <w:r>
        <w:t xml:space="preserve">임베딩은 API 또는 로컬 Ollama가 필요합니다. 없으면 어휘 검색만으로 동작하며,</w:t>
      </w:r>
      <w:r>
        <w:t xml:space="preserve"> </w:t>
      </w:r>
      <w:r>
        <w:t xml:space="preserve">그 경우 화면에</w:t>
      </w:r>
      <w:r>
        <w:t xml:space="preserve"> </w:t>
      </w:r>
      <w:r>
        <w:rPr>
          <w:bCs/>
          <w:b/>
        </w:rPr>
        <w:t xml:space="preserve">강등 사유와 영향이 표시</w:t>
      </w:r>
      <w:r>
        <w:t xml:space="preserve">됩니다(측정: lexical 16/45 대</w:t>
      </w:r>
      <w:r>
        <w:t xml:space="preserve"> </w:t>
      </w:r>
      <w:r>
        <w:t xml:space="preserve">hybrid 28/45). 조용히 나빠지지 않게 하기 위한 표시입니다.</w:t>
      </w:r>
    </w:p>
    <w:p>
      <w:r>
        <w:pict>
          <v:rect style="width:0;height:1.5pt" o:hralign="center" o:hrstd="t" o:hr="t"/>
        </w:pict>
      </w:r>
    </w:p>
    <w:bookmarkEnd w:id="42"/>
    <w:bookmarkStart w:id="43" w:name="X12df556744dfcf4df422e197438f59eb58676dd"/>
    <w:p>
      <w:pPr>
        <w:pStyle w:val="Heading2"/>
      </w:pPr>
      <w:r>
        <w:t xml:space="preserve">7. 매뉴얼 출처</w:t>
      </w:r>
    </w:p>
    <w:p>
      <w:pPr>
        <w:pStyle w:val="FirstParagraph"/>
      </w:pPr>
      <w:r>
        <w:t xml:space="preserve">제출물에 포함된 벤더 매뉴얼 3종은 제조사가 공개 배포하는 문서입니다.</w:t>
      </w:r>
    </w:p>
    <w:p>
      <w:pPr>
        <w:numPr>
          <w:ilvl w:val="0"/>
          <w:numId w:val="1002"/>
        </w:numPr>
        <w:pStyle w:val="Compact"/>
      </w:pPr>
      <w:r>
        <w:t xml:space="preserve">Veolia Sievers M9e TOC Analyzer 사용자 매뉴얼</w:t>
      </w:r>
    </w:p>
    <w:p>
      <w:pPr>
        <w:numPr>
          <w:ilvl w:val="0"/>
          <w:numId w:val="1002"/>
        </w:numPr>
        <w:pStyle w:val="Compact"/>
      </w:pPr>
      <w:r>
        <w:t xml:space="preserve">Mettler Toledo M300 Transmitter 사용자 매뉴얼</w:t>
      </w:r>
    </w:p>
    <w:p>
      <w:pPr>
        <w:numPr>
          <w:ilvl w:val="0"/>
          <w:numId w:val="1002"/>
        </w:numPr>
        <w:pStyle w:val="Compact"/>
      </w:pPr>
      <w:r>
        <w:t xml:space="preserve">Siemens ET200SP HA AI 16xI 2-wire HART 모듈 매뉴얼</w:t>
      </w:r>
    </w:p>
    <w:p>
      <w:pPr>
        <w:pStyle w:val="FirstParagraph"/>
      </w:pPr>
      <w:r>
        <w:t xml:space="preserve">로컬 검증에 쓴 42~45종 목록은 2-3절의 이유로 포함하지 않았습니다.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plantcopilot-production.up.railway.ap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plantcopilot-production.up.railway.ap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2026-09-03T00:05:43Z</dcterms:created>
  <dcterms:modified xsi:type="dcterms:W3CDTF">2026-09-03T00:05:43Z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