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hAnsi="Tahoma" w:cs="Tahoma"/>
          <w:b/>
          <w:sz w:val="40"/>
          <w:szCs w:val="40"/>
        </w:rPr>
        <w:id w:val="94256032"/>
        <w:docPartObj>
          <w:docPartGallery w:val="Cover Pages"/>
          <w:docPartUnique/>
        </w:docPartObj>
      </w:sdtPr>
      <w:sdtEndPr>
        <w:rPr>
          <w:rFonts w:asciiTheme="minorHAnsi" w:hAnsiTheme="minorHAnsi" w:cstheme="minorBidi"/>
          <w:b w:val="0"/>
          <w:sz w:val="24"/>
          <w:szCs w:val="22"/>
        </w:rPr>
      </w:sdtEndPr>
      <w:sdtContent>
        <w:p w:rsidR="00FA3EA6" w:rsidRPr="00764FF3" w:rsidRDefault="00FB39DF" w:rsidP="0069087B">
          <w:pPr>
            <w:rPr>
              <w:rFonts w:ascii="Tahoma" w:hAnsi="Tahoma" w:cs="Tahoma"/>
              <w:b/>
              <w:sz w:val="40"/>
              <w:szCs w:val="40"/>
            </w:rPr>
          </w:pPr>
          <w:r w:rsidRPr="00FB39DF">
            <w:rPr>
              <w:rFonts w:ascii="Tahoma" w:hAnsi="Tahoma" w:cs="Tahoma"/>
              <w:noProof/>
              <w:sz w:val="3276"/>
              <w:szCs w:val="327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4pt;margin-top:-18pt;width:51.45pt;height:65.25pt;z-index:251660288;mso-position-horizontal-relative:text;mso-position-vertical-relative:text">
                <v:imagedata r:id="rId8" o:title="tiger head"/>
                <w10:wrap type="square"/>
              </v:shape>
            </w:pict>
          </w:r>
          <w:proofErr w:type="spellStart"/>
          <w:r w:rsidR="00FA3EA6" w:rsidRPr="00764FF3">
            <w:rPr>
              <w:rFonts w:ascii="Tahoma" w:hAnsi="Tahoma" w:cs="Tahoma"/>
              <w:b/>
              <w:sz w:val="40"/>
              <w:szCs w:val="40"/>
            </w:rPr>
            <w:t>TiGERS</w:t>
          </w:r>
          <w:proofErr w:type="spellEnd"/>
        </w:p>
        <w:p w:rsidR="00FA3EA6" w:rsidRPr="00764FF3" w:rsidRDefault="00FA3EA6" w:rsidP="0069087B">
          <w:pPr>
            <w:rPr>
              <w:rFonts w:ascii="Tahoma" w:hAnsi="Tahoma" w:cs="Tahoma"/>
            </w:rPr>
          </w:pPr>
          <w:r w:rsidRPr="00764FF3">
            <w:rPr>
              <w:rFonts w:ascii="Tahoma" w:hAnsi="Tahoma" w:cs="Tahoma"/>
            </w:rPr>
            <w:t>Tiffany Goldmine Environmental Management Report System</w:t>
          </w: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rsidP="00FA3EA6">
          <w:pPr>
            <w:jc w:val="center"/>
            <w:rPr>
              <w:rFonts w:ascii="Tahoma" w:hAnsi="Tahoma" w:cs="Tahoma"/>
              <w:b/>
              <w:sz w:val="36"/>
              <w:szCs w:val="36"/>
            </w:rPr>
          </w:pPr>
          <w:r w:rsidRPr="00764FF3">
            <w:rPr>
              <w:rFonts w:ascii="Tahoma" w:hAnsi="Tahoma" w:cs="Tahoma"/>
              <w:b/>
              <w:sz w:val="36"/>
              <w:szCs w:val="36"/>
            </w:rPr>
            <w:t xml:space="preserve">CSSE7024   </w:t>
          </w:r>
          <w:r>
            <w:rPr>
              <w:rFonts w:ascii="Tahoma" w:hAnsi="Tahoma" w:cs="Tahoma"/>
              <w:b/>
              <w:sz w:val="36"/>
              <w:szCs w:val="36"/>
            </w:rPr>
            <w:t>System Manual</w:t>
          </w: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Default="00FA3EA6" w:rsidP="00FA3EA6">
          <w:pPr>
            <w:rPr>
              <w:rFonts w:ascii="Tahoma" w:hAnsi="Tahoma" w:cs="Tahoma"/>
            </w:rPr>
          </w:pPr>
        </w:p>
        <w:p w:rsidR="00FA3EA6" w:rsidRDefault="00FB39DF" w:rsidP="00FA3EA6">
          <w:pPr>
            <w:rPr>
              <w:rFonts w:ascii="Tahoma" w:hAnsi="Tahoma" w:cs="Tahoma"/>
            </w:rPr>
          </w:pPr>
          <w:r>
            <w:rPr>
              <w:rFonts w:ascii="Tahoma" w:hAnsi="Tahoma" w:cs="Tahoma"/>
              <w:noProof/>
              <w:lang w:val="en-US"/>
            </w:rPr>
            <w:pict>
              <v:shape id="_x0000_s1027" type="#_x0000_t75" style="position:absolute;margin-left:3in;margin-top:2.55pt;width:232.95pt;height:322.25pt;z-index:251661312" filled="t" fillcolor="black" stroked="t" strokecolor="white">
                <v:fill opacity="11141f"/>
                <v:imagedata r:id="rId9" o:title="gold-mining-eritrea1-300x246" cropleft="14366f" cropright="12302f" gain="19661f" blacklevel="22938f"/>
                <w10:wrap type="square"/>
              </v:shape>
            </w:pict>
          </w:r>
          <w:r w:rsidR="00FA3EA6" w:rsidRPr="00764FF3">
            <w:rPr>
              <w:rFonts w:ascii="Tahoma" w:hAnsi="Tahoma" w:cs="Tahoma"/>
              <w:sz w:val="28"/>
              <w:szCs w:val="28"/>
            </w:rPr>
            <w:t xml:space="preserve">Wei </w:t>
          </w:r>
          <w:proofErr w:type="spellStart"/>
          <w:r w:rsidR="00FA3EA6" w:rsidRPr="00764FF3">
            <w:rPr>
              <w:rFonts w:ascii="Tahoma" w:hAnsi="Tahoma" w:cs="Tahoma"/>
              <w:sz w:val="28"/>
              <w:szCs w:val="28"/>
            </w:rPr>
            <w:t>Yeap</w:t>
          </w:r>
          <w:proofErr w:type="spellEnd"/>
          <w:r w:rsidR="00FA3EA6" w:rsidRPr="00764FF3">
            <w:rPr>
              <w:rFonts w:ascii="Tahoma" w:hAnsi="Tahoma" w:cs="Tahoma"/>
              <w:sz w:val="28"/>
              <w:szCs w:val="28"/>
            </w:rPr>
            <w:t xml:space="preserve"> Cheng (Nicholas)</w:t>
          </w:r>
          <w:proofErr w:type="gramStart"/>
          <w:r w:rsidR="00FA3EA6" w:rsidRPr="00764FF3">
            <w:rPr>
              <w:rFonts w:ascii="Tahoma" w:hAnsi="Tahoma" w:cs="Tahoma"/>
              <w:sz w:val="28"/>
              <w:szCs w:val="28"/>
            </w:rPr>
            <w:t>,</w:t>
          </w:r>
          <w:proofErr w:type="gramEnd"/>
          <w:r w:rsidR="00FA3EA6">
            <w:rPr>
              <w:rFonts w:ascii="Tahoma" w:hAnsi="Tahoma" w:cs="Tahoma"/>
            </w:rPr>
            <w:br/>
          </w:r>
          <w:r w:rsidR="00FA3EA6" w:rsidRPr="00764FF3">
            <w:rPr>
              <w:rFonts w:ascii="Tahoma" w:hAnsi="Tahoma" w:cs="Tahoma"/>
              <w:sz w:val="28"/>
              <w:szCs w:val="28"/>
            </w:rPr>
            <w:t xml:space="preserve">Jane Harrison, </w:t>
          </w:r>
          <w:r w:rsidR="00FA3EA6">
            <w:rPr>
              <w:rFonts w:ascii="Tahoma" w:hAnsi="Tahoma" w:cs="Tahoma"/>
              <w:sz w:val="28"/>
              <w:szCs w:val="28"/>
            </w:rPr>
            <w:br/>
          </w:r>
          <w:r w:rsidR="00FA3EA6" w:rsidRPr="00764FF3">
            <w:rPr>
              <w:rFonts w:ascii="Tahoma" w:hAnsi="Tahoma" w:cs="Tahoma"/>
              <w:sz w:val="28"/>
              <w:szCs w:val="28"/>
            </w:rPr>
            <w:t>Xing-</w:t>
          </w:r>
          <w:proofErr w:type="spellStart"/>
          <w:r w:rsidR="00FA3EA6" w:rsidRPr="00764FF3">
            <w:rPr>
              <w:rFonts w:ascii="Tahoma" w:hAnsi="Tahoma" w:cs="Tahoma"/>
              <w:sz w:val="28"/>
              <w:szCs w:val="28"/>
            </w:rPr>
            <w:t>Shu</w:t>
          </w:r>
          <w:proofErr w:type="spellEnd"/>
          <w:r w:rsidR="00FA3EA6" w:rsidRPr="00764FF3">
            <w:rPr>
              <w:rFonts w:ascii="Tahoma" w:hAnsi="Tahoma" w:cs="Tahoma"/>
              <w:sz w:val="28"/>
              <w:szCs w:val="28"/>
            </w:rPr>
            <w:t xml:space="preserve"> Liu, </w:t>
          </w:r>
          <w:r w:rsidR="00FA3EA6">
            <w:rPr>
              <w:rFonts w:ascii="Tahoma" w:hAnsi="Tahoma" w:cs="Tahoma"/>
              <w:sz w:val="28"/>
              <w:szCs w:val="28"/>
            </w:rPr>
            <w:br/>
          </w:r>
          <w:r w:rsidR="00FA3EA6" w:rsidRPr="00764FF3">
            <w:rPr>
              <w:rFonts w:ascii="Tahoma" w:hAnsi="Tahoma" w:cs="Tahoma"/>
              <w:sz w:val="28"/>
              <w:szCs w:val="28"/>
            </w:rPr>
            <w:t xml:space="preserve">Justin </w:t>
          </w:r>
          <w:proofErr w:type="spellStart"/>
          <w:r w:rsidR="00FA3EA6" w:rsidRPr="00764FF3">
            <w:rPr>
              <w:rFonts w:ascii="Tahoma" w:hAnsi="Tahoma" w:cs="Tahoma"/>
              <w:sz w:val="28"/>
              <w:szCs w:val="28"/>
            </w:rPr>
            <w:t>Mancinelli</w:t>
          </w:r>
          <w:proofErr w:type="spellEnd"/>
          <w:r w:rsidR="00FA3EA6" w:rsidRPr="00764FF3">
            <w:rPr>
              <w:rFonts w:ascii="Tahoma" w:hAnsi="Tahoma" w:cs="Tahoma"/>
              <w:sz w:val="28"/>
              <w:szCs w:val="28"/>
            </w:rPr>
            <w:t xml:space="preserve">, </w:t>
          </w:r>
          <w:r w:rsidR="00FA3EA6">
            <w:rPr>
              <w:rFonts w:ascii="Tahoma" w:hAnsi="Tahoma" w:cs="Tahoma"/>
              <w:sz w:val="28"/>
              <w:szCs w:val="28"/>
            </w:rPr>
            <w:br/>
          </w:r>
          <w:proofErr w:type="spellStart"/>
          <w:r w:rsidR="00FA3EA6" w:rsidRPr="00764FF3">
            <w:rPr>
              <w:rFonts w:ascii="Tahoma" w:hAnsi="Tahoma" w:cs="Tahoma"/>
              <w:sz w:val="28"/>
              <w:szCs w:val="28"/>
            </w:rPr>
            <w:t>Chih</w:t>
          </w:r>
          <w:proofErr w:type="spellEnd"/>
          <w:r w:rsidR="00FA3EA6" w:rsidRPr="00764FF3">
            <w:rPr>
              <w:rFonts w:ascii="Tahoma" w:hAnsi="Tahoma" w:cs="Tahoma"/>
              <w:sz w:val="28"/>
              <w:szCs w:val="28"/>
            </w:rPr>
            <w:t xml:space="preserve">-Hsiang Tang (Sean) and Dell </w:t>
          </w:r>
          <w:proofErr w:type="spellStart"/>
          <w:r w:rsidR="00FA3EA6" w:rsidRPr="00764FF3">
            <w:rPr>
              <w:rFonts w:ascii="Tahoma" w:hAnsi="Tahoma" w:cs="Tahoma"/>
              <w:sz w:val="28"/>
              <w:szCs w:val="28"/>
            </w:rPr>
            <w:t>Topel</w:t>
          </w:r>
          <w:proofErr w:type="spellEnd"/>
          <w:r w:rsidR="00FA3EA6" w:rsidRPr="00764FF3">
            <w:rPr>
              <w:rFonts w:ascii="Tahoma" w:hAnsi="Tahoma" w:cs="Tahoma"/>
            </w:rPr>
            <w:t xml:space="preserve">    </w:t>
          </w:r>
        </w:p>
        <w:sdt>
          <w:sdtPr>
            <w:rPr>
              <w:rFonts w:asciiTheme="minorHAnsi" w:eastAsiaTheme="minorHAnsi" w:hAnsiTheme="minorHAnsi" w:cstheme="minorBidi"/>
              <w:b w:val="0"/>
              <w:bCs w:val="0"/>
              <w:color w:val="auto"/>
              <w:sz w:val="22"/>
              <w:szCs w:val="22"/>
            </w:rPr>
            <w:id w:val="94256070"/>
            <w:docPartObj>
              <w:docPartGallery w:val="Table of Contents"/>
              <w:docPartUnique/>
            </w:docPartObj>
          </w:sdtPr>
          <w:sdtEndPr>
            <w:rPr>
              <w:sz w:val="24"/>
            </w:rPr>
          </w:sdtEndPr>
          <w:sdtContent>
            <w:p w:rsidR="0071053A" w:rsidRDefault="00D94789" w:rsidP="00D94789">
              <w:pPr>
                <w:pStyle w:val="TOCHeading"/>
                <w:jc w:val="center"/>
              </w:pPr>
              <w:r w:rsidRPr="00533764">
                <w:rPr>
                  <w:rFonts w:ascii="Tahoma" w:hAnsi="Tahoma" w:cs="Tahoma"/>
                  <w:bCs w:val="0"/>
                  <w:szCs w:val="24"/>
                </w:rPr>
                <w:t>Tiffany Gold Mine Environmental Management Reporting System</w:t>
              </w:r>
              <w:r>
                <w:rPr>
                  <w:rFonts w:ascii="Tahoma" w:hAnsi="Tahoma" w:cs="Tahoma"/>
                  <w:bCs w:val="0"/>
                  <w:szCs w:val="24"/>
                </w:rPr>
                <w:t xml:space="preserve"> – System Manual</w:t>
              </w:r>
            </w:p>
            <w:p w:rsidR="00C86E46" w:rsidRDefault="00FB39DF">
              <w:pPr>
                <w:pStyle w:val="TOC1"/>
                <w:tabs>
                  <w:tab w:val="left" w:pos="440"/>
                  <w:tab w:val="right" w:leader="dot" w:pos="9016"/>
                </w:tabs>
                <w:rPr>
                  <w:rFonts w:eastAsiaTheme="minorEastAsia"/>
                  <w:noProof/>
                  <w:sz w:val="22"/>
                  <w:lang w:val="en-US" w:eastAsia="zh-TW" w:bidi="ar-SA"/>
                </w:rPr>
              </w:pPr>
              <w:r w:rsidRPr="00CA4A76">
                <w:rPr>
                  <w:szCs w:val="24"/>
                </w:rPr>
                <w:fldChar w:fldCharType="begin"/>
              </w:r>
              <w:r w:rsidR="0071053A" w:rsidRPr="00CA4A76">
                <w:rPr>
                  <w:szCs w:val="24"/>
                </w:rPr>
                <w:instrText xml:space="preserve"> TOC \o "1-3" \h \z \u </w:instrText>
              </w:r>
              <w:r w:rsidRPr="00CA4A76">
                <w:rPr>
                  <w:szCs w:val="24"/>
                </w:rPr>
                <w:fldChar w:fldCharType="separate"/>
              </w:r>
              <w:hyperlink w:anchor="_Toc274082052" w:history="1">
                <w:r w:rsidR="00C86E46" w:rsidRPr="005B64C9">
                  <w:rPr>
                    <w:rStyle w:val="Hyperlink"/>
                    <w:noProof/>
                  </w:rPr>
                  <w:t>1</w:t>
                </w:r>
                <w:r w:rsidR="00C86E46">
                  <w:rPr>
                    <w:rFonts w:eastAsiaTheme="minorEastAsia"/>
                    <w:noProof/>
                    <w:sz w:val="22"/>
                    <w:lang w:val="en-US" w:eastAsia="zh-TW" w:bidi="ar-SA"/>
                  </w:rPr>
                  <w:tab/>
                </w:r>
                <w:r w:rsidR="00C86E46" w:rsidRPr="005B64C9">
                  <w:rPr>
                    <w:rStyle w:val="Hyperlink"/>
                    <w:noProof/>
                  </w:rPr>
                  <w:t>System Requirements (minimum)</w:t>
                </w:r>
                <w:r w:rsidR="00C86E46">
                  <w:rPr>
                    <w:noProof/>
                    <w:webHidden/>
                  </w:rPr>
                  <w:tab/>
                </w:r>
                <w:r w:rsidR="00C86E46">
                  <w:rPr>
                    <w:noProof/>
                    <w:webHidden/>
                  </w:rPr>
                  <w:fldChar w:fldCharType="begin"/>
                </w:r>
                <w:r w:rsidR="00C86E46">
                  <w:rPr>
                    <w:noProof/>
                    <w:webHidden/>
                  </w:rPr>
                  <w:instrText xml:space="preserve"> PAGEREF _Toc274082052 \h </w:instrText>
                </w:r>
                <w:r w:rsidR="00C86E46">
                  <w:rPr>
                    <w:noProof/>
                    <w:webHidden/>
                  </w:rPr>
                </w:r>
                <w:r w:rsidR="00C86E46">
                  <w:rPr>
                    <w:noProof/>
                    <w:webHidden/>
                  </w:rPr>
                  <w:fldChar w:fldCharType="separate"/>
                </w:r>
                <w:r w:rsidR="00C86E46">
                  <w:rPr>
                    <w:noProof/>
                    <w:webHidden/>
                  </w:rPr>
                  <w:t>3</w:t>
                </w:r>
                <w:r w:rsidR="00C86E46">
                  <w:rPr>
                    <w:noProof/>
                    <w:webHidden/>
                  </w:rPr>
                  <w:fldChar w:fldCharType="end"/>
                </w:r>
              </w:hyperlink>
            </w:p>
            <w:p w:rsidR="00C86E46" w:rsidRDefault="00C86E46">
              <w:pPr>
                <w:pStyle w:val="TOC2"/>
                <w:tabs>
                  <w:tab w:val="left" w:pos="880"/>
                  <w:tab w:val="right" w:leader="dot" w:pos="9016"/>
                </w:tabs>
                <w:rPr>
                  <w:rFonts w:eastAsiaTheme="minorEastAsia"/>
                  <w:noProof/>
                  <w:sz w:val="22"/>
                  <w:lang w:val="en-US" w:eastAsia="zh-TW"/>
                </w:rPr>
              </w:pPr>
              <w:hyperlink w:anchor="_Toc274082053" w:history="1">
                <w:r w:rsidRPr="005B64C9">
                  <w:rPr>
                    <w:rStyle w:val="Hyperlink"/>
                    <w:noProof/>
                    <w:lang w:bidi="en-US"/>
                  </w:rPr>
                  <w:t>1.1</w:t>
                </w:r>
                <w:r>
                  <w:rPr>
                    <w:rFonts w:eastAsiaTheme="minorEastAsia"/>
                    <w:noProof/>
                    <w:sz w:val="22"/>
                    <w:lang w:val="en-US" w:eastAsia="zh-TW"/>
                  </w:rPr>
                  <w:tab/>
                </w:r>
                <w:r w:rsidRPr="005B64C9">
                  <w:rPr>
                    <w:rStyle w:val="Hyperlink"/>
                    <w:noProof/>
                    <w:lang w:bidi="en-US"/>
                  </w:rPr>
                  <w:t>Hardware Interfaces</w:t>
                </w:r>
                <w:r>
                  <w:rPr>
                    <w:noProof/>
                    <w:webHidden/>
                  </w:rPr>
                  <w:tab/>
                </w:r>
                <w:r>
                  <w:rPr>
                    <w:noProof/>
                    <w:webHidden/>
                  </w:rPr>
                  <w:fldChar w:fldCharType="begin"/>
                </w:r>
                <w:r>
                  <w:rPr>
                    <w:noProof/>
                    <w:webHidden/>
                  </w:rPr>
                  <w:instrText xml:space="preserve"> PAGEREF _Toc274082053 \h </w:instrText>
                </w:r>
                <w:r>
                  <w:rPr>
                    <w:noProof/>
                    <w:webHidden/>
                  </w:rPr>
                </w:r>
                <w:r>
                  <w:rPr>
                    <w:noProof/>
                    <w:webHidden/>
                  </w:rPr>
                  <w:fldChar w:fldCharType="separate"/>
                </w:r>
                <w:r>
                  <w:rPr>
                    <w:noProof/>
                    <w:webHidden/>
                  </w:rPr>
                  <w:t>3</w:t>
                </w:r>
                <w:r>
                  <w:rPr>
                    <w:noProof/>
                    <w:webHidden/>
                  </w:rPr>
                  <w:fldChar w:fldCharType="end"/>
                </w:r>
              </w:hyperlink>
            </w:p>
            <w:p w:rsidR="00C86E46" w:rsidRDefault="00C86E46">
              <w:pPr>
                <w:pStyle w:val="TOC3"/>
                <w:tabs>
                  <w:tab w:val="left" w:pos="1320"/>
                  <w:tab w:val="right" w:leader="dot" w:pos="9016"/>
                </w:tabs>
                <w:rPr>
                  <w:rFonts w:eastAsiaTheme="minorEastAsia"/>
                  <w:noProof/>
                  <w:sz w:val="22"/>
                  <w:lang w:val="en-US" w:eastAsia="zh-TW"/>
                </w:rPr>
              </w:pPr>
              <w:hyperlink w:anchor="_Toc274082054" w:history="1">
                <w:r w:rsidRPr="005B64C9">
                  <w:rPr>
                    <w:rStyle w:val="Hyperlink"/>
                    <w:noProof/>
                    <w:lang w:bidi="en-US"/>
                  </w:rPr>
                  <w:t>1.1.1</w:t>
                </w:r>
                <w:r>
                  <w:rPr>
                    <w:rFonts w:eastAsiaTheme="minorEastAsia"/>
                    <w:noProof/>
                    <w:sz w:val="22"/>
                    <w:lang w:val="en-US" w:eastAsia="zh-TW"/>
                  </w:rPr>
                  <w:tab/>
                </w:r>
                <w:r w:rsidRPr="005B64C9">
                  <w:rPr>
                    <w:rStyle w:val="Hyperlink"/>
                    <w:noProof/>
                    <w:lang w:bidi="en-US"/>
                  </w:rPr>
                  <w:t>Users</w:t>
                </w:r>
                <w:r>
                  <w:rPr>
                    <w:noProof/>
                    <w:webHidden/>
                  </w:rPr>
                  <w:tab/>
                </w:r>
                <w:r>
                  <w:rPr>
                    <w:noProof/>
                    <w:webHidden/>
                  </w:rPr>
                  <w:fldChar w:fldCharType="begin"/>
                </w:r>
                <w:r>
                  <w:rPr>
                    <w:noProof/>
                    <w:webHidden/>
                  </w:rPr>
                  <w:instrText xml:space="preserve"> PAGEREF _Toc274082054 \h </w:instrText>
                </w:r>
                <w:r>
                  <w:rPr>
                    <w:noProof/>
                    <w:webHidden/>
                  </w:rPr>
                </w:r>
                <w:r>
                  <w:rPr>
                    <w:noProof/>
                    <w:webHidden/>
                  </w:rPr>
                  <w:fldChar w:fldCharType="separate"/>
                </w:r>
                <w:r>
                  <w:rPr>
                    <w:noProof/>
                    <w:webHidden/>
                  </w:rPr>
                  <w:t>3</w:t>
                </w:r>
                <w:r>
                  <w:rPr>
                    <w:noProof/>
                    <w:webHidden/>
                  </w:rPr>
                  <w:fldChar w:fldCharType="end"/>
                </w:r>
              </w:hyperlink>
            </w:p>
            <w:p w:rsidR="00C86E46" w:rsidRDefault="00C86E46">
              <w:pPr>
                <w:pStyle w:val="TOC3"/>
                <w:tabs>
                  <w:tab w:val="left" w:pos="1320"/>
                  <w:tab w:val="right" w:leader="dot" w:pos="9016"/>
                </w:tabs>
                <w:rPr>
                  <w:rFonts w:eastAsiaTheme="minorEastAsia"/>
                  <w:noProof/>
                  <w:sz w:val="22"/>
                  <w:lang w:val="en-US" w:eastAsia="zh-TW"/>
                </w:rPr>
              </w:pPr>
              <w:hyperlink w:anchor="_Toc274082055" w:history="1">
                <w:r w:rsidRPr="005B64C9">
                  <w:rPr>
                    <w:rStyle w:val="Hyperlink"/>
                    <w:noProof/>
                    <w:lang w:bidi="en-US"/>
                  </w:rPr>
                  <w:t>1.1.2</w:t>
                </w:r>
                <w:r>
                  <w:rPr>
                    <w:rFonts w:eastAsiaTheme="minorEastAsia"/>
                    <w:noProof/>
                    <w:sz w:val="22"/>
                    <w:lang w:val="en-US" w:eastAsia="zh-TW"/>
                  </w:rPr>
                  <w:tab/>
                </w:r>
                <w:r w:rsidRPr="005B64C9">
                  <w:rPr>
                    <w:rStyle w:val="Hyperlink"/>
                    <w:noProof/>
                    <w:lang w:bidi="en-US"/>
                  </w:rPr>
                  <w:t>System Administrators</w:t>
                </w:r>
                <w:r>
                  <w:rPr>
                    <w:noProof/>
                    <w:webHidden/>
                  </w:rPr>
                  <w:tab/>
                </w:r>
                <w:r>
                  <w:rPr>
                    <w:noProof/>
                    <w:webHidden/>
                  </w:rPr>
                  <w:fldChar w:fldCharType="begin"/>
                </w:r>
                <w:r>
                  <w:rPr>
                    <w:noProof/>
                    <w:webHidden/>
                  </w:rPr>
                  <w:instrText xml:space="preserve"> PAGEREF _Toc274082055 \h </w:instrText>
                </w:r>
                <w:r>
                  <w:rPr>
                    <w:noProof/>
                    <w:webHidden/>
                  </w:rPr>
                </w:r>
                <w:r>
                  <w:rPr>
                    <w:noProof/>
                    <w:webHidden/>
                  </w:rPr>
                  <w:fldChar w:fldCharType="separate"/>
                </w:r>
                <w:r>
                  <w:rPr>
                    <w:noProof/>
                    <w:webHidden/>
                  </w:rPr>
                  <w:t>3</w:t>
                </w:r>
                <w:r>
                  <w:rPr>
                    <w:noProof/>
                    <w:webHidden/>
                  </w:rPr>
                  <w:fldChar w:fldCharType="end"/>
                </w:r>
              </w:hyperlink>
            </w:p>
            <w:p w:rsidR="00C86E46" w:rsidRDefault="00C86E46">
              <w:pPr>
                <w:pStyle w:val="TOC2"/>
                <w:tabs>
                  <w:tab w:val="left" w:pos="880"/>
                  <w:tab w:val="right" w:leader="dot" w:pos="9016"/>
                </w:tabs>
                <w:rPr>
                  <w:rFonts w:eastAsiaTheme="minorEastAsia"/>
                  <w:noProof/>
                  <w:sz w:val="22"/>
                  <w:lang w:val="en-US" w:eastAsia="zh-TW"/>
                </w:rPr>
              </w:pPr>
              <w:hyperlink w:anchor="_Toc274082056" w:history="1">
                <w:r w:rsidRPr="005B64C9">
                  <w:rPr>
                    <w:rStyle w:val="Hyperlink"/>
                    <w:noProof/>
                    <w:lang w:bidi="en-US"/>
                  </w:rPr>
                  <w:t>1.2</w:t>
                </w:r>
                <w:r>
                  <w:rPr>
                    <w:rFonts w:eastAsiaTheme="minorEastAsia"/>
                    <w:noProof/>
                    <w:sz w:val="22"/>
                    <w:lang w:val="en-US" w:eastAsia="zh-TW"/>
                  </w:rPr>
                  <w:tab/>
                </w:r>
                <w:r w:rsidRPr="005B64C9">
                  <w:rPr>
                    <w:rStyle w:val="Hyperlink"/>
                    <w:noProof/>
                    <w:lang w:bidi="en-US"/>
                  </w:rPr>
                  <w:t>Software Interfaces</w:t>
                </w:r>
                <w:r>
                  <w:rPr>
                    <w:noProof/>
                    <w:webHidden/>
                  </w:rPr>
                  <w:tab/>
                </w:r>
                <w:r>
                  <w:rPr>
                    <w:noProof/>
                    <w:webHidden/>
                  </w:rPr>
                  <w:fldChar w:fldCharType="begin"/>
                </w:r>
                <w:r>
                  <w:rPr>
                    <w:noProof/>
                    <w:webHidden/>
                  </w:rPr>
                  <w:instrText xml:space="preserve"> PAGEREF _Toc274082056 \h </w:instrText>
                </w:r>
                <w:r>
                  <w:rPr>
                    <w:noProof/>
                    <w:webHidden/>
                  </w:rPr>
                </w:r>
                <w:r>
                  <w:rPr>
                    <w:noProof/>
                    <w:webHidden/>
                  </w:rPr>
                  <w:fldChar w:fldCharType="separate"/>
                </w:r>
                <w:r>
                  <w:rPr>
                    <w:noProof/>
                    <w:webHidden/>
                  </w:rPr>
                  <w:t>3</w:t>
                </w:r>
                <w:r>
                  <w:rPr>
                    <w:noProof/>
                    <w:webHidden/>
                  </w:rPr>
                  <w:fldChar w:fldCharType="end"/>
                </w:r>
              </w:hyperlink>
            </w:p>
            <w:p w:rsidR="00C86E46" w:rsidRDefault="00C86E46">
              <w:pPr>
                <w:pStyle w:val="TOC3"/>
                <w:tabs>
                  <w:tab w:val="left" w:pos="1320"/>
                  <w:tab w:val="right" w:leader="dot" w:pos="9016"/>
                </w:tabs>
                <w:rPr>
                  <w:rFonts w:eastAsiaTheme="minorEastAsia"/>
                  <w:noProof/>
                  <w:sz w:val="22"/>
                  <w:lang w:val="en-US" w:eastAsia="zh-TW"/>
                </w:rPr>
              </w:pPr>
              <w:hyperlink w:anchor="_Toc274082057" w:history="1">
                <w:r w:rsidRPr="005B64C9">
                  <w:rPr>
                    <w:rStyle w:val="Hyperlink"/>
                    <w:noProof/>
                    <w:lang w:bidi="en-US"/>
                  </w:rPr>
                  <w:t>1.2.1</w:t>
                </w:r>
                <w:r>
                  <w:rPr>
                    <w:rFonts w:eastAsiaTheme="minorEastAsia"/>
                    <w:noProof/>
                    <w:sz w:val="22"/>
                    <w:lang w:val="en-US" w:eastAsia="zh-TW"/>
                  </w:rPr>
                  <w:tab/>
                </w:r>
                <w:r w:rsidRPr="005B64C9">
                  <w:rPr>
                    <w:rStyle w:val="Hyperlink"/>
                    <w:noProof/>
                    <w:lang w:bidi="en-US"/>
                  </w:rPr>
                  <w:t>Users</w:t>
                </w:r>
                <w:r>
                  <w:rPr>
                    <w:noProof/>
                    <w:webHidden/>
                  </w:rPr>
                  <w:tab/>
                </w:r>
                <w:r>
                  <w:rPr>
                    <w:noProof/>
                    <w:webHidden/>
                  </w:rPr>
                  <w:fldChar w:fldCharType="begin"/>
                </w:r>
                <w:r>
                  <w:rPr>
                    <w:noProof/>
                    <w:webHidden/>
                  </w:rPr>
                  <w:instrText xml:space="preserve"> PAGEREF _Toc274082057 \h </w:instrText>
                </w:r>
                <w:r>
                  <w:rPr>
                    <w:noProof/>
                    <w:webHidden/>
                  </w:rPr>
                </w:r>
                <w:r>
                  <w:rPr>
                    <w:noProof/>
                    <w:webHidden/>
                  </w:rPr>
                  <w:fldChar w:fldCharType="separate"/>
                </w:r>
                <w:r>
                  <w:rPr>
                    <w:noProof/>
                    <w:webHidden/>
                  </w:rPr>
                  <w:t>3</w:t>
                </w:r>
                <w:r>
                  <w:rPr>
                    <w:noProof/>
                    <w:webHidden/>
                  </w:rPr>
                  <w:fldChar w:fldCharType="end"/>
                </w:r>
              </w:hyperlink>
            </w:p>
            <w:p w:rsidR="00C86E46" w:rsidRDefault="00C86E46">
              <w:pPr>
                <w:pStyle w:val="TOC3"/>
                <w:tabs>
                  <w:tab w:val="left" w:pos="1320"/>
                  <w:tab w:val="right" w:leader="dot" w:pos="9016"/>
                </w:tabs>
                <w:rPr>
                  <w:rFonts w:eastAsiaTheme="minorEastAsia"/>
                  <w:noProof/>
                  <w:sz w:val="22"/>
                  <w:lang w:val="en-US" w:eastAsia="zh-TW"/>
                </w:rPr>
              </w:pPr>
              <w:hyperlink w:anchor="_Toc274082058" w:history="1">
                <w:r w:rsidRPr="005B64C9">
                  <w:rPr>
                    <w:rStyle w:val="Hyperlink"/>
                    <w:noProof/>
                    <w:lang w:bidi="en-US"/>
                  </w:rPr>
                  <w:t>1.2.2</w:t>
                </w:r>
                <w:r>
                  <w:rPr>
                    <w:rFonts w:eastAsiaTheme="minorEastAsia"/>
                    <w:noProof/>
                    <w:sz w:val="22"/>
                    <w:lang w:val="en-US" w:eastAsia="zh-TW"/>
                  </w:rPr>
                  <w:tab/>
                </w:r>
                <w:r w:rsidRPr="005B64C9">
                  <w:rPr>
                    <w:rStyle w:val="Hyperlink"/>
                    <w:noProof/>
                    <w:lang w:bidi="en-US"/>
                  </w:rPr>
                  <w:t>System Administrators</w:t>
                </w:r>
                <w:r>
                  <w:rPr>
                    <w:noProof/>
                    <w:webHidden/>
                  </w:rPr>
                  <w:tab/>
                </w:r>
                <w:r>
                  <w:rPr>
                    <w:noProof/>
                    <w:webHidden/>
                  </w:rPr>
                  <w:fldChar w:fldCharType="begin"/>
                </w:r>
                <w:r>
                  <w:rPr>
                    <w:noProof/>
                    <w:webHidden/>
                  </w:rPr>
                  <w:instrText xml:space="preserve"> PAGEREF _Toc274082058 \h </w:instrText>
                </w:r>
                <w:r>
                  <w:rPr>
                    <w:noProof/>
                    <w:webHidden/>
                  </w:rPr>
                </w:r>
                <w:r>
                  <w:rPr>
                    <w:noProof/>
                    <w:webHidden/>
                  </w:rPr>
                  <w:fldChar w:fldCharType="separate"/>
                </w:r>
                <w:r>
                  <w:rPr>
                    <w:noProof/>
                    <w:webHidden/>
                  </w:rPr>
                  <w:t>3</w:t>
                </w:r>
                <w:r>
                  <w:rPr>
                    <w:noProof/>
                    <w:webHidden/>
                  </w:rPr>
                  <w:fldChar w:fldCharType="end"/>
                </w:r>
              </w:hyperlink>
            </w:p>
            <w:p w:rsidR="00C86E46" w:rsidRDefault="00C86E46">
              <w:pPr>
                <w:pStyle w:val="TOC1"/>
                <w:tabs>
                  <w:tab w:val="left" w:pos="440"/>
                  <w:tab w:val="right" w:leader="dot" w:pos="9016"/>
                </w:tabs>
                <w:rPr>
                  <w:rFonts w:eastAsiaTheme="minorEastAsia"/>
                  <w:noProof/>
                  <w:sz w:val="22"/>
                  <w:lang w:val="en-US" w:eastAsia="zh-TW" w:bidi="ar-SA"/>
                </w:rPr>
              </w:pPr>
              <w:hyperlink w:anchor="_Toc274082059" w:history="1">
                <w:r w:rsidRPr="005B64C9">
                  <w:rPr>
                    <w:rStyle w:val="Hyperlink"/>
                    <w:noProof/>
                  </w:rPr>
                  <w:t>2</w:t>
                </w:r>
                <w:r>
                  <w:rPr>
                    <w:rFonts w:eastAsiaTheme="minorEastAsia"/>
                    <w:noProof/>
                    <w:sz w:val="22"/>
                    <w:lang w:val="en-US" w:eastAsia="zh-TW" w:bidi="ar-SA"/>
                  </w:rPr>
                  <w:tab/>
                </w:r>
                <w:r w:rsidRPr="005B64C9">
                  <w:rPr>
                    <w:rStyle w:val="Hyperlink"/>
                    <w:noProof/>
                  </w:rPr>
                  <w:t>Application Installation</w:t>
                </w:r>
                <w:r>
                  <w:rPr>
                    <w:noProof/>
                    <w:webHidden/>
                  </w:rPr>
                  <w:tab/>
                </w:r>
                <w:r>
                  <w:rPr>
                    <w:noProof/>
                    <w:webHidden/>
                  </w:rPr>
                  <w:fldChar w:fldCharType="begin"/>
                </w:r>
                <w:r>
                  <w:rPr>
                    <w:noProof/>
                    <w:webHidden/>
                  </w:rPr>
                  <w:instrText xml:space="preserve"> PAGEREF _Toc274082059 \h </w:instrText>
                </w:r>
                <w:r>
                  <w:rPr>
                    <w:noProof/>
                    <w:webHidden/>
                  </w:rPr>
                </w:r>
                <w:r>
                  <w:rPr>
                    <w:noProof/>
                    <w:webHidden/>
                  </w:rPr>
                  <w:fldChar w:fldCharType="separate"/>
                </w:r>
                <w:r>
                  <w:rPr>
                    <w:noProof/>
                    <w:webHidden/>
                  </w:rPr>
                  <w:t>4</w:t>
                </w:r>
                <w:r>
                  <w:rPr>
                    <w:noProof/>
                    <w:webHidden/>
                  </w:rPr>
                  <w:fldChar w:fldCharType="end"/>
                </w:r>
              </w:hyperlink>
            </w:p>
            <w:p w:rsidR="00C86E46" w:rsidRDefault="00C86E46">
              <w:pPr>
                <w:pStyle w:val="TOC1"/>
                <w:tabs>
                  <w:tab w:val="left" w:pos="440"/>
                  <w:tab w:val="right" w:leader="dot" w:pos="9016"/>
                </w:tabs>
                <w:rPr>
                  <w:rFonts w:eastAsiaTheme="minorEastAsia"/>
                  <w:noProof/>
                  <w:sz w:val="22"/>
                  <w:lang w:val="en-US" w:eastAsia="zh-TW" w:bidi="ar-SA"/>
                </w:rPr>
              </w:pPr>
              <w:hyperlink w:anchor="_Toc274082060" w:history="1">
                <w:r w:rsidRPr="005B64C9">
                  <w:rPr>
                    <w:rStyle w:val="Hyperlink"/>
                    <w:noProof/>
                  </w:rPr>
                  <w:t>3</w:t>
                </w:r>
                <w:r>
                  <w:rPr>
                    <w:rFonts w:eastAsiaTheme="minorEastAsia"/>
                    <w:noProof/>
                    <w:sz w:val="22"/>
                    <w:lang w:val="en-US" w:eastAsia="zh-TW" w:bidi="ar-SA"/>
                  </w:rPr>
                  <w:tab/>
                </w:r>
                <w:r w:rsidRPr="005B64C9">
                  <w:rPr>
                    <w:rStyle w:val="Hyperlink"/>
                    <w:noProof/>
                  </w:rPr>
                  <w:t>Application Configuration</w:t>
                </w:r>
                <w:r>
                  <w:rPr>
                    <w:noProof/>
                    <w:webHidden/>
                  </w:rPr>
                  <w:tab/>
                </w:r>
                <w:r>
                  <w:rPr>
                    <w:noProof/>
                    <w:webHidden/>
                  </w:rPr>
                  <w:fldChar w:fldCharType="begin"/>
                </w:r>
                <w:r>
                  <w:rPr>
                    <w:noProof/>
                    <w:webHidden/>
                  </w:rPr>
                  <w:instrText xml:space="preserve"> PAGEREF _Toc274082060 \h </w:instrText>
                </w:r>
                <w:r>
                  <w:rPr>
                    <w:noProof/>
                    <w:webHidden/>
                  </w:rPr>
                </w:r>
                <w:r>
                  <w:rPr>
                    <w:noProof/>
                    <w:webHidden/>
                  </w:rPr>
                  <w:fldChar w:fldCharType="separate"/>
                </w:r>
                <w:r>
                  <w:rPr>
                    <w:noProof/>
                    <w:webHidden/>
                  </w:rPr>
                  <w:t>5</w:t>
                </w:r>
                <w:r>
                  <w:rPr>
                    <w:noProof/>
                    <w:webHidden/>
                  </w:rPr>
                  <w:fldChar w:fldCharType="end"/>
                </w:r>
              </w:hyperlink>
            </w:p>
            <w:p w:rsidR="00C86E46" w:rsidRDefault="00C86E46">
              <w:pPr>
                <w:pStyle w:val="TOC2"/>
                <w:tabs>
                  <w:tab w:val="left" w:pos="880"/>
                  <w:tab w:val="right" w:leader="dot" w:pos="9016"/>
                </w:tabs>
                <w:rPr>
                  <w:rFonts w:eastAsiaTheme="minorEastAsia"/>
                  <w:noProof/>
                  <w:sz w:val="22"/>
                  <w:lang w:val="en-US" w:eastAsia="zh-TW"/>
                </w:rPr>
              </w:pPr>
              <w:hyperlink w:anchor="_Toc274082061" w:history="1">
                <w:r w:rsidRPr="005B64C9">
                  <w:rPr>
                    <w:rStyle w:val="Hyperlink"/>
                    <w:noProof/>
                    <w:lang w:bidi="en-US"/>
                  </w:rPr>
                  <w:t>3.1</w:t>
                </w:r>
                <w:r>
                  <w:rPr>
                    <w:rFonts w:eastAsiaTheme="minorEastAsia"/>
                    <w:noProof/>
                    <w:sz w:val="22"/>
                    <w:lang w:val="en-US" w:eastAsia="zh-TW"/>
                  </w:rPr>
                  <w:tab/>
                </w:r>
                <w:r w:rsidRPr="005B64C9">
                  <w:rPr>
                    <w:rStyle w:val="Hyperlink"/>
                    <w:noProof/>
                    <w:lang w:bidi="en-US"/>
                  </w:rPr>
                  <w:t>Database Configuration</w:t>
                </w:r>
                <w:r>
                  <w:rPr>
                    <w:noProof/>
                    <w:webHidden/>
                  </w:rPr>
                  <w:tab/>
                </w:r>
                <w:r>
                  <w:rPr>
                    <w:noProof/>
                    <w:webHidden/>
                  </w:rPr>
                  <w:fldChar w:fldCharType="begin"/>
                </w:r>
                <w:r>
                  <w:rPr>
                    <w:noProof/>
                    <w:webHidden/>
                  </w:rPr>
                  <w:instrText xml:space="preserve"> PAGEREF _Toc274082061 \h </w:instrText>
                </w:r>
                <w:r>
                  <w:rPr>
                    <w:noProof/>
                    <w:webHidden/>
                  </w:rPr>
                </w:r>
                <w:r>
                  <w:rPr>
                    <w:noProof/>
                    <w:webHidden/>
                  </w:rPr>
                  <w:fldChar w:fldCharType="separate"/>
                </w:r>
                <w:r>
                  <w:rPr>
                    <w:noProof/>
                    <w:webHidden/>
                  </w:rPr>
                  <w:t>5</w:t>
                </w:r>
                <w:r>
                  <w:rPr>
                    <w:noProof/>
                    <w:webHidden/>
                  </w:rPr>
                  <w:fldChar w:fldCharType="end"/>
                </w:r>
              </w:hyperlink>
            </w:p>
            <w:p w:rsidR="00C86E46" w:rsidRDefault="00C86E46">
              <w:pPr>
                <w:pStyle w:val="TOC3"/>
                <w:tabs>
                  <w:tab w:val="left" w:pos="1320"/>
                  <w:tab w:val="right" w:leader="dot" w:pos="9016"/>
                </w:tabs>
                <w:rPr>
                  <w:rFonts w:eastAsiaTheme="minorEastAsia"/>
                  <w:noProof/>
                  <w:sz w:val="22"/>
                  <w:lang w:val="en-US" w:eastAsia="zh-TW"/>
                </w:rPr>
              </w:pPr>
              <w:hyperlink w:anchor="_Toc274082062" w:history="1">
                <w:r w:rsidRPr="005B64C9">
                  <w:rPr>
                    <w:rStyle w:val="Hyperlink"/>
                    <w:noProof/>
                    <w:lang w:bidi="en-US"/>
                  </w:rPr>
                  <w:t>3.1.1</w:t>
                </w:r>
                <w:r>
                  <w:rPr>
                    <w:rFonts w:eastAsiaTheme="minorEastAsia"/>
                    <w:noProof/>
                    <w:sz w:val="22"/>
                    <w:lang w:val="en-US" w:eastAsia="zh-TW"/>
                  </w:rPr>
                  <w:tab/>
                </w:r>
                <w:r w:rsidRPr="005B64C9">
                  <w:rPr>
                    <w:rStyle w:val="Hyperlink"/>
                    <w:noProof/>
                    <w:lang w:bidi="en-US"/>
                  </w:rPr>
                  <w:t>File: pom.xml</w:t>
                </w:r>
                <w:r>
                  <w:rPr>
                    <w:noProof/>
                    <w:webHidden/>
                  </w:rPr>
                  <w:tab/>
                </w:r>
                <w:r>
                  <w:rPr>
                    <w:noProof/>
                    <w:webHidden/>
                  </w:rPr>
                  <w:fldChar w:fldCharType="begin"/>
                </w:r>
                <w:r>
                  <w:rPr>
                    <w:noProof/>
                    <w:webHidden/>
                  </w:rPr>
                  <w:instrText xml:space="preserve"> PAGEREF _Toc274082062 \h </w:instrText>
                </w:r>
                <w:r>
                  <w:rPr>
                    <w:noProof/>
                    <w:webHidden/>
                  </w:rPr>
                </w:r>
                <w:r>
                  <w:rPr>
                    <w:noProof/>
                    <w:webHidden/>
                  </w:rPr>
                  <w:fldChar w:fldCharType="separate"/>
                </w:r>
                <w:r>
                  <w:rPr>
                    <w:noProof/>
                    <w:webHidden/>
                  </w:rPr>
                  <w:t>5</w:t>
                </w:r>
                <w:r>
                  <w:rPr>
                    <w:noProof/>
                    <w:webHidden/>
                  </w:rPr>
                  <w:fldChar w:fldCharType="end"/>
                </w:r>
              </w:hyperlink>
            </w:p>
            <w:p w:rsidR="00C86E46" w:rsidRDefault="00C86E46">
              <w:pPr>
                <w:pStyle w:val="TOC2"/>
                <w:tabs>
                  <w:tab w:val="left" w:pos="880"/>
                  <w:tab w:val="right" w:leader="dot" w:pos="9016"/>
                </w:tabs>
                <w:rPr>
                  <w:rFonts w:eastAsiaTheme="minorEastAsia"/>
                  <w:noProof/>
                  <w:sz w:val="22"/>
                  <w:lang w:val="en-US" w:eastAsia="zh-TW"/>
                </w:rPr>
              </w:pPr>
              <w:hyperlink w:anchor="_Toc274082063" w:history="1">
                <w:r w:rsidRPr="005B64C9">
                  <w:rPr>
                    <w:rStyle w:val="Hyperlink"/>
                    <w:noProof/>
                    <w:lang w:bidi="en-US"/>
                  </w:rPr>
                  <w:t>3.2</w:t>
                </w:r>
                <w:r>
                  <w:rPr>
                    <w:rFonts w:eastAsiaTheme="minorEastAsia"/>
                    <w:noProof/>
                    <w:sz w:val="22"/>
                    <w:lang w:val="en-US" w:eastAsia="zh-TW"/>
                  </w:rPr>
                  <w:tab/>
                </w:r>
                <w:r w:rsidRPr="005B64C9">
                  <w:rPr>
                    <w:rStyle w:val="Hyperlink"/>
                    <w:noProof/>
                    <w:lang w:bidi="en-US"/>
                  </w:rPr>
                  <w:t>Email Configuration</w:t>
                </w:r>
                <w:r>
                  <w:rPr>
                    <w:noProof/>
                    <w:webHidden/>
                  </w:rPr>
                  <w:tab/>
                </w:r>
                <w:r>
                  <w:rPr>
                    <w:noProof/>
                    <w:webHidden/>
                  </w:rPr>
                  <w:fldChar w:fldCharType="begin"/>
                </w:r>
                <w:r>
                  <w:rPr>
                    <w:noProof/>
                    <w:webHidden/>
                  </w:rPr>
                  <w:instrText xml:space="preserve"> PAGEREF _Toc274082063 \h </w:instrText>
                </w:r>
                <w:r>
                  <w:rPr>
                    <w:noProof/>
                    <w:webHidden/>
                  </w:rPr>
                </w:r>
                <w:r>
                  <w:rPr>
                    <w:noProof/>
                    <w:webHidden/>
                  </w:rPr>
                  <w:fldChar w:fldCharType="separate"/>
                </w:r>
                <w:r>
                  <w:rPr>
                    <w:noProof/>
                    <w:webHidden/>
                  </w:rPr>
                  <w:t>6</w:t>
                </w:r>
                <w:r>
                  <w:rPr>
                    <w:noProof/>
                    <w:webHidden/>
                  </w:rPr>
                  <w:fldChar w:fldCharType="end"/>
                </w:r>
              </w:hyperlink>
            </w:p>
            <w:p w:rsidR="00C86E46" w:rsidRDefault="00C86E46">
              <w:pPr>
                <w:pStyle w:val="TOC3"/>
                <w:tabs>
                  <w:tab w:val="left" w:pos="1320"/>
                  <w:tab w:val="right" w:leader="dot" w:pos="9016"/>
                </w:tabs>
                <w:rPr>
                  <w:rFonts w:eastAsiaTheme="minorEastAsia"/>
                  <w:noProof/>
                  <w:sz w:val="22"/>
                  <w:lang w:val="en-US" w:eastAsia="zh-TW"/>
                </w:rPr>
              </w:pPr>
              <w:hyperlink w:anchor="_Toc274082064" w:history="1">
                <w:r w:rsidRPr="005B64C9">
                  <w:rPr>
                    <w:rStyle w:val="Hyperlink"/>
                    <w:noProof/>
                    <w:lang w:bidi="en-US"/>
                  </w:rPr>
                  <w:t>3.2.1</w:t>
                </w:r>
                <w:r>
                  <w:rPr>
                    <w:rFonts w:eastAsiaTheme="minorEastAsia"/>
                    <w:noProof/>
                    <w:sz w:val="22"/>
                    <w:lang w:val="en-US" w:eastAsia="zh-TW"/>
                  </w:rPr>
                  <w:tab/>
                </w:r>
                <w:r w:rsidRPr="005B64C9">
                  <w:rPr>
                    <w:rStyle w:val="Hyperlink"/>
                    <w:noProof/>
                    <w:lang w:bidi="en-US"/>
                  </w:rPr>
                  <w:t>File: applicationContext-service.xml</w:t>
                </w:r>
                <w:r>
                  <w:rPr>
                    <w:noProof/>
                    <w:webHidden/>
                  </w:rPr>
                  <w:tab/>
                </w:r>
                <w:r>
                  <w:rPr>
                    <w:noProof/>
                    <w:webHidden/>
                  </w:rPr>
                  <w:fldChar w:fldCharType="begin"/>
                </w:r>
                <w:r>
                  <w:rPr>
                    <w:noProof/>
                    <w:webHidden/>
                  </w:rPr>
                  <w:instrText xml:space="preserve"> PAGEREF _Toc274082064 \h </w:instrText>
                </w:r>
                <w:r>
                  <w:rPr>
                    <w:noProof/>
                    <w:webHidden/>
                  </w:rPr>
                </w:r>
                <w:r>
                  <w:rPr>
                    <w:noProof/>
                    <w:webHidden/>
                  </w:rPr>
                  <w:fldChar w:fldCharType="separate"/>
                </w:r>
                <w:r>
                  <w:rPr>
                    <w:noProof/>
                    <w:webHidden/>
                  </w:rPr>
                  <w:t>6</w:t>
                </w:r>
                <w:r>
                  <w:rPr>
                    <w:noProof/>
                    <w:webHidden/>
                  </w:rPr>
                  <w:fldChar w:fldCharType="end"/>
                </w:r>
              </w:hyperlink>
            </w:p>
            <w:p w:rsidR="00C86E46" w:rsidRDefault="00C86E46">
              <w:pPr>
                <w:pStyle w:val="TOC3"/>
                <w:tabs>
                  <w:tab w:val="left" w:pos="1320"/>
                  <w:tab w:val="right" w:leader="dot" w:pos="9016"/>
                </w:tabs>
                <w:rPr>
                  <w:rFonts w:eastAsiaTheme="minorEastAsia"/>
                  <w:noProof/>
                  <w:sz w:val="22"/>
                  <w:lang w:val="en-US" w:eastAsia="zh-TW"/>
                </w:rPr>
              </w:pPr>
              <w:hyperlink w:anchor="_Toc274082065" w:history="1">
                <w:r w:rsidRPr="005B64C9">
                  <w:rPr>
                    <w:rStyle w:val="Hyperlink"/>
                    <w:noProof/>
                    <w:lang w:bidi="en-US"/>
                  </w:rPr>
                  <w:t>3.2.2</w:t>
                </w:r>
                <w:r>
                  <w:rPr>
                    <w:rFonts w:eastAsiaTheme="minorEastAsia"/>
                    <w:noProof/>
                    <w:sz w:val="22"/>
                    <w:lang w:val="en-US" w:eastAsia="zh-TW"/>
                  </w:rPr>
                  <w:tab/>
                </w:r>
                <w:r w:rsidRPr="005B64C9">
                  <w:rPr>
                    <w:rStyle w:val="Hyperlink"/>
                    <w:noProof/>
                    <w:lang w:bidi="en-US"/>
                  </w:rPr>
                  <w:t>File: mail.properties</w:t>
                </w:r>
                <w:r>
                  <w:rPr>
                    <w:noProof/>
                    <w:webHidden/>
                  </w:rPr>
                  <w:tab/>
                </w:r>
                <w:r>
                  <w:rPr>
                    <w:noProof/>
                    <w:webHidden/>
                  </w:rPr>
                  <w:fldChar w:fldCharType="begin"/>
                </w:r>
                <w:r>
                  <w:rPr>
                    <w:noProof/>
                    <w:webHidden/>
                  </w:rPr>
                  <w:instrText xml:space="preserve"> PAGEREF _Toc274082065 \h </w:instrText>
                </w:r>
                <w:r>
                  <w:rPr>
                    <w:noProof/>
                    <w:webHidden/>
                  </w:rPr>
                </w:r>
                <w:r>
                  <w:rPr>
                    <w:noProof/>
                    <w:webHidden/>
                  </w:rPr>
                  <w:fldChar w:fldCharType="separate"/>
                </w:r>
                <w:r>
                  <w:rPr>
                    <w:noProof/>
                    <w:webHidden/>
                  </w:rPr>
                  <w:t>6</w:t>
                </w:r>
                <w:r>
                  <w:rPr>
                    <w:noProof/>
                    <w:webHidden/>
                  </w:rPr>
                  <w:fldChar w:fldCharType="end"/>
                </w:r>
              </w:hyperlink>
            </w:p>
            <w:p w:rsidR="00C86E46" w:rsidRDefault="00C86E46">
              <w:pPr>
                <w:pStyle w:val="TOC1"/>
                <w:tabs>
                  <w:tab w:val="left" w:pos="440"/>
                  <w:tab w:val="right" w:leader="dot" w:pos="9016"/>
                </w:tabs>
                <w:rPr>
                  <w:rFonts w:eastAsiaTheme="minorEastAsia"/>
                  <w:noProof/>
                  <w:sz w:val="22"/>
                  <w:lang w:val="en-US" w:eastAsia="zh-TW" w:bidi="ar-SA"/>
                </w:rPr>
              </w:pPr>
              <w:hyperlink w:anchor="_Toc274082066" w:history="1">
                <w:r w:rsidRPr="005B64C9">
                  <w:rPr>
                    <w:rStyle w:val="Hyperlink"/>
                    <w:noProof/>
                  </w:rPr>
                  <w:t>4</w:t>
                </w:r>
                <w:r>
                  <w:rPr>
                    <w:rFonts w:eastAsiaTheme="minorEastAsia"/>
                    <w:noProof/>
                    <w:sz w:val="22"/>
                    <w:lang w:val="en-US" w:eastAsia="zh-TW" w:bidi="ar-SA"/>
                  </w:rPr>
                  <w:tab/>
                </w:r>
                <w:r w:rsidRPr="005B64C9">
                  <w:rPr>
                    <w:rStyle w:val="Hyperlink"/>
                    <w:noProof/>
                  </w:rPr>
                  <w:t>Application Set Up and Maintenance</w:t>
                </w:r>
                <w:r>
                  <w:rPr>
                    <w:noProof/>
                    <w:webHidden/>
                  </w:rPr>
                  <w:tab/>
                </w:r>
                <w:r>
                  <w:rPr>
                    <w:noProof/>
                    <w:webHidden/>
                  </w:rPr>
                  <w:fldChar w:fldCharType="begin"/>
                </w:r>
                <w:r>
                  <w:rPr>
                    <w:noProof/>
                    <w:webHidden/>
                  </w:rPr>
                  <w:instrText xml:space="preserve"> PAGEREF _Toc274082066 \h </w:instrText>
                </w:r>
                <w:r>
                  <w:rPr>
                    <w:noProof/>
                    <w:webHidden/>
                  </w:rPr>
                </w:r>
                <w:r>
                  <w:rPr>
                    <w:noProof/>
                    <w:webHidden/>
                  </w:rPr>
                  <w:fldChar w:fldCharType="separate"/>
                </w:r>
                <w:r>
                  <w:rPr>
                    <w:noProof/>
                    <w:webHidden/>
                  </w:rPr>
                  <w:t>7</w:t>
                </w:r>
                <w:r>
                  <w:rPr>
                    <w:noProof/>
                    <w:webHidden/>
                  </w:rPr>
                  <w:fldChar w:fldCharType="end"/>
                </w:r>
              </w:hyperlink>
            </w:p>
            <w:p w:rsidR="00C86E46" w:rsidRDefault="00C86E46">
              <w:pPr>
                <w:pStyle w:val="TOC2"/>
                <w:tabs>
                  <w:tab w:val="left" w:pos="880"/>
                  <w:tab w:val="right" w:leader="dot" w:pos="9016"/>
                </w:tabs>
                <w:rPr>
                  <w:rFonts w:eastAsiaTheme="minorEastAsia"/>
                  <w:noProof/>
                  <w:sz w:val="22"/>
                  <w:lang w:val="en-US" w:eastAsia="zh-TW"/>
                </w:rPr>
              </w:pPr>
              <w:hyperlink w:anchor="_Toc274082067" w:history="1">
                <w:r w:rsidRPr="005B64C9">
                  <w:rPr>
                    <w:rStyle w:val="Hyperlink"/>
                    <w:noProof/>
                    <w:lang w:bidi="en-US"/>
                  </w:rPr>
                  <w:t>4.1</w:t>
                </w:r>
                <w:r>
                  <w:rPr>
                    <w:rFonts w:eastAsiaTheme="minorEastAsia"/>
                    <w:noProof/>
                    <w:sz w:val="22"/>
                    <w:lang w:val="en-US" w:eastAsia="zh-TW"/>
                  </w:rPr>
                  <w:tab/>
                </w:r>
                <w:r w:rsidRPr="005B64C9">
                  <w:rPr>
                    <w:rStyle w:val="Hyperlink"/>
                    <w:noProof/>
                    <w:lang w:bidi="en-US"/>
                  </w:rPr>
                  <w:t>Set Up</w:t>
                </w:r>
                <w:r>
                  <w:rPr>
                    <w:noProof/>
                    <w:webHidden/>
                  </w:rPr>
                  <w:tab/>
                </w:r>
                <w:r>
                  <w:rPr>
                    <w:noProof/>
                    <w:webHidden/>
                  </w:rPr>
                  <w:fldChar w:fldCharType="begin"/>
                </w:r>
                <w:r>
                  <w:rPr>
                    <w:noProof/>
                    <w:webHidden/>
                  </w:rPr>
                  <w:instrText xml:space="preserve"> PAGEREF _Toc274082067 \h </w:instrText>
                </w:r>
                <w:r>
                  <w:rPr>
                    <w:noProof/>
                    <w:webHidden/>
                  </w:rPr>
                </w:r>
                <w:r>
                  <w:rPr>
                    <w:noProof/>
                    <w:webHidden/>
                  </w:rPr>
                  <w:fldChar w:fldCharType="separate"/>
                </w:r>
                <w:r>
                  <w:rPr>
                    <w:noProof/>
                    <w:webHidden/>
                  </w:rPr>
                  <w:t>7</w:t>
                </w:r>
                <w:r>
                  <w:rPr>
                    <w:noProof/>
                    <w:webHidden/>
                  </w:rPr>
                  <w:fldChar w:fldCharType="end"/>
                </w:r>
              </w:hyperlink>
            </w:p>
            <w:p w:rsidR="00C86E46" w:rsidRDefault="00C86E46">
              <w:pPr>
                <w:pStyle w:val="TOC2"/>
                <w:tabs>
                  <w:tab w:val="left" w:pos="880"/>
                  <w:tab w:val="right" w:leader="dot" w:pos="9016"/>
                </w:tabs>
                <w:rPr>
                  <w:rFonts w:eastAsiaTheme="minorEastAsia"/>
                  <w:noProof/>
                  <w:sz w:val="22"/>
                  <w:lang w:val="en-US" w:eastAsia="zh-TW"/>
                </w:rPr>
              </w:pPr>
              <w:hyperlink w:anchor="_Toc274082068" w:history="1">
                <w:r w:rsidRPr="005B64C9">
                  <w:rPr>
                    <w:rStyle w:val="Hyperlink"/>
                    <w:noProof/>
                    <w:lang w:bidi="en-US"/>
                  </w:rPr>
                  <w:t>4.2</w:t>
                </w:r>
                <w:r>
                  <w:rPr>
                    <w:rFonts w:eastAsiaTheme="minorEastAsia"/>
                    <w:noProof/>
                    <w:sz w:val="22"/>
                    <w:lang w:val="en-US" w:eastAsia="zh-TW"/>
                  </w:rPr>
                  <w:tab/>
                </w:r>
                <w:r w:rsidRPr="005B64C9">
                  <w:rPr>
                    <w:rStyle w:val="Hyperlink"/>
                    <w:noProof/>
                    <w:lang w:bidi="en-US"/>
                  </w:rPr>
                  <w:t>Maintenance</w:t>
                </w:r>
                <w:r>
                  <w:rPr>
                    <w:noProof/>
                    <w:webHidden/>
                  </w:rPr>
                  <w:tab/>
                </w:r>
                <w:r>
                  <w:rPr>
                    <w:noProof/>
                    <w:webHidden/>
                  </w:rPr>
                  <w:fldChar w:fldCharType="begin"/>
                </w:r>
                <w:r>
                  <w:rPr>
                    <w:noProof/>
                    <w:webHidden/>
                  </w:rPr>
                  <w:instrText xml:space="preserve"> PAGEREF _Toc274082068 \h </w:instrText>
                </w:r>
                <w:r>
                  <w:rPr>
                    <w:noProof/>
                    <w:webHidden/>
                  </w:rPr>
                </w:r>
                <w:r>
                  <w:rPr>
                    <w:noProof/>
                    <w:webHidden/>
                  </w:rPr>
                  <w:fldChar w:fldCharType="separate"/>
                </w:r>
                <w:r>
                  <w:rPr>
                    <w:noProof/>
                    <w:webHidden/>
                  </w:rPr>
                  <w:t>7</w:t>
                </w:r>
                <w:r>
                  <w:rPr>
                    <w:noProof/>
                    <w:webHidden/>
                  </w:rPr>
                  <w:fldChar w:fldCharType="end"/>
                </w:r>
              </w:hyperlink>
            </w:p>
            <w:p w:rsidR="00C86E46" w:rsidRDefault="00C86E46">
              <w:pPr>
                <w:pStyle w:val="TOC3"/>
                <w:tabs>
                  <w:tab w:val="left" w:pos="1320"/>
                  <w:tab w:val="right" w:leader="dot" w:pos="9016"/>
                </w:tabs>
                <w:rPr>
                  <w:rFonts w:eastAsiaTheme="minorEastAsia"/>
                  <w:noProof/>
                  <w:sz w:val="22"/>
                  <w:lang w:val="en-US" w:eastAsia="zh-TW"/>
                </w:rPr>
              </w:pPr>
              <w:hyperlink w:anchor="_Toc274082069" w:history="1">
                <w:r w:rsidRPr="005B64C9">
                  <w:rPr>
                    <w:rStyle w:val="Hyperlink"/>
                    <w:noProof/>
                    <w:lang w:bidi="en-US"/>
                  </w:rPr>
                  <w:t>4.2.1</w:t>
                </w:r>
                <w:r>
                  <w:rPr>
                    <w:rFonts w:eastAsiaTheme="minorEastAsia"/>
                    <w:noProof/>
                    <w:sz w:val="22"/>
                    <w:lang w:val="en-US" w:eastAsia="zh-TW"/>
                  </w:rPr>
                  <w:tab/>
                </w:r>
                <w:r w:rsidRPr="005B64C9">
                  <w:rPr>
                    <w:rStyle w:val="Hyperlink"/>
                    <w:noProof/>
                    <w:lang w:bidi="en-US"/>
                  </w:rPr>
                  <w:t>AppFuse</w:t>
                </w:r>
                <w:r>
                  <w:rPr>
                    <w:noProof/>
                    <w:webHidden/>
                  </w:rPr>
                  <w:tab/>
                </w:r>
                <w:r>
                  <w:rPr>
                    <w:noProof/>
                    <w:webHidden/>
                  </w:rPr>
                  <w:fldChar w:fldCharType="begin"/>
                </w:r>
                <w:r>
                  <w:rPr>
                    <w:noProof/>
                    <w:webHidden/>
                  </w:rPr>
                  <w:instrText xml:space="preserve"> PAGEREF _Toc274082069 \h </w:instrText>
                </w:r>
                <w:r>
                  <w:rPr>
                    <w:noProof/>
                    <w:webHidden/>
                  </w:rPr>
                </w:r>
                <w:r>
                  <w:rPr>
                    <w:noProof/>
                    <w:webHidden/>
                  </w:rPr>
                  <w:fldChar w:fldCharType="separate"/>
                </w:r>
                <w:r>
                  <w:rPr>
                    <w:noProof/>
                    <w:webHidden/>
                  </w:rPr>
                  <w:t>7</w:t>
                </w:r>
                <w:r>
                  <w:rPr>
                    <w:noProof/>
                    <w:webHidden/>
                  </w:rPr>
                  <w:fldChar w:fldCharType="end"/>
                </w:r>
              </w:hyperlink>
            </w:p>
            <w:p w:rsidR="00C86E46" w:rsidRDefault="00C86E46">
              <w:pPr>
                <w:pStyle w:val="TOC3"/>
                <w:tabs>
                  <w:tab w:val="left" w:pos="1320"/>
                  <w:tab w:val="right" w:leader="dot" w:pos="9016"/>
                </w:tabs>
                <w:rPr>
                  <w:rFonts w:eastAsiaTheme="minorEastAsia"/>
                  <w:noProof/>
                  <w:sz w:val="22"/>
                  <w:lang w:val="en-US" w:eastAsia="zh-TW"/>
                </w:rPr>
              </w:pPr>
              <w:hyperlink w:anchor="_Toc274082070" w:history="1">
                <w:r w:rsidRPr="005B64C9">
                  <w:rPr>
                    <w:rStyle w:val="Hyperlink"/>
                    <w:noProof/>
                    <w:lang w:bidi="en-US"/>
                  </w:rPr>
                  <w:t>4.2.2</w:t>
                </w:r>
                <w:r>
                  <w:rPr>
                    <w:rFonts w:eastAsiaTheme="minorEastAsia"/>
                    <w:noProof/>
                    <w:sz w:val="22"/>
                    <w:lang w:val="en-US" w:eastAsia="zh-TW"/>
                  </w:rPr>
                  <w:tab/>
                </w:r>
                <w:r w:rsidRPr="005B64C9">
                  <w:rPr>
                    <w:rStyle w:val="Hyperlink"/>
                    <w:noProof/>
                    <w:lang w:bidi="en-US"/>
                  </w:rPr>
                  <w:t>Spring</w:t>
                </w:r>
                <w:r>
                  <w:rPr>
                    <w:noProof/>
                    <w:webHidden/>
                  </w:rPr>
                  <w:tab/>
                </w:r>
                <w:r>
                  <w:rPr>
                    <w:noProof/>
                    <w:webHidden/>
                  </w:rPr>
                  <w:fldChar w:fldCharType="begin"/>
                </w:r>
                <w:r>
                  <w:rPr>
                    <w:noProof/>
                    <w:webHidden/>
                  </w:rPr>
                  <w:instrText xml:space="preserve"> PAGEREF _Toc274082070 \h </w:instrText>
                </w:r>
                <w:r>
                  <w:rPr>
                    <w:noProof/>
                    <w:webHidden/>
                  </w:rPr>
                </w:r>
                <w:r>
                  <w:rPr>
                    <w:noProof/>
                    <w:webHidden/>
                  </w:rPr>
                  <w:fldChar w:fldCharType="separate"/>
                </w:r>
                <w:r>
                  <w:rPr>
                    <w:noProof/>
                    <w:webHidden/>
                  </w:rPr>
                  <w:t>8</w:t>
                </w:r>
                <w:r>
                  <w:rPr>
                    <w:noProof/>
                    <w:webHidden/>
                  </w:rPr>
                  <w:fldChar w:fldCharType="end"/>
                </w:r>
              </w:hyperlink>
            </w:p>
            <w:p w:rsidR="00C86E46" w:rsidRDefault="00C86E46">
              <w:pPr>
                <w:pStyle w:val="TOC3"/>
                <w:tabs>
                  <w:tab w:val="left" w:pos="1320"/>
                  <w:tab w:val="right" w:leader="dot" w:pos="9016"/>
                </w:tabs>
                <w:rPr>
                  <w:rFonts w:eastAsiaTheme="minorEastAsia"/>
                  <w:noProof/>
                  <w:sz w:val="22"/>
                  <w:lang w:val="en-US" w:eastAsia="zh-TW"/>
                </w:rPr>
              </w:pPr>
              <w:hyperlink w:anchor="_Toc274082071" w:history="1">
                <w:r w:rsidRPr="005B64C9">
                  <w:rPr>
                    <w:rStyle w:val="Hyperlink"/>
                    <w:noProof/>
                    <w:lang w:bidi="en-US"/>
                  </w:rPr>
                  <w:t>4.2.3</w:t>
                </w:r>
                <w:r>
                  <w:rPr>
                    <w:rFonts w:eastAsiaTheme="minorEastAsia"/>
                    <w:noProof/>
                    <w:sz w:val="22"/>
                    <w:lang w:val="en-US" w:eastAsia="zh-TW"/>
                  </w:rPr>
                  <w:tab/>
                </w:r>
                <w:r w:rsidRPr="005B64C9">
                  <w:rPr>
                    <w:rStyle w:val="Hyperlink"/>
                    <w:noProof/>
                    <w:lang w:bidi="en-US"/>
                  </w:rPr>
                  <w:t>Hibernate</w:t>
                </w:r>
                <w:r>
                  <w:rPr>
                    <w:noProof/>
                    <w:webHidden/>
                  </w:rPr>
                  <w:tab/>
                </w:r>
                <w:r>
                  <w:rPr>
                    <w:noProof/>
                    <w:webHidden/>
                  </w:rPr>
                  <w:fldChar w:fldCharType="begin"/>
                </w:r>
                <w:r>
                  <w:rPr>
                    <w:noProof/>
                    <w:webHidden/>
                  </w:rPr>
                  <w:instrText xml:space="preserve"> PAGEREF _Toc274082071 \h </w:instrText>
                </w:r>
                <w:r>
                  <w:rPr>
                    <w:noProof/>
                    <w:webHidden/>
                  </w:rPr>
                </w:r>
                <w:r>
                  <w:rPr>
                    <w:noProof/>
                    <w:webHidden/>
                  </w:rPr>
                  <w:fldChar w:fldCharType="separate"/>
                </w:r>
                <w:r>
                  <w:rPr>
                    <w:noProof/>
                    <w:webHidden/>
                  </w:rPr>
                  <w:t>8</w:t>
                </w:r>
                <w:r>
                  <w:rPr>
                    <w:noProof/>
                    <w:webHidden/>
                  </w:rPr>
                  <w:fldChar w:fldCharType="end"/>
                </w:r>
              </w:hyperlink>
            </w:p>
            <w:p w:rsidR="00C86E46" w:rsidRDefault="00C86E46">
              <w:pPr>
                <w:pStyle w:val="TOC3"/>
                <w:tabs>
                  <w:tab w:val="left" w:pos="1320"/>
                  <w:tab w:val="right" w:leader="dot" w:pos="9016"/>
                </w:tabs>
                <w:rPr>
                  <w:rFonts w:eastAsiaTheme="minorEastAsia"/>
                  <w:noProof/>
                  <w:sz w:val="22"/>
                  <w:lang w:val="en-US" w:eastAsia="zh-TW"/>
                </w:rPr>
              </w:pPr>
              <w:hyperlink w:anchor="_Toc274082072" w:history="1">
                <w:r w:rsidRPr="005B64C9">
                  <w:rPr>
                    <w:rStyle w:val="Hyperlink"/>
                    <w:noProof/>
                    <w:lang w:bidi="en-US"/>
                  </w:rPr>
                  <w:t>4.2.4</w:t>
                </w:r>
                <w:r>
                  <w:rPr>
                    <w:rFonts w:eastAsiaTheme="minorEastAsia"/>
                    <w:noProof/>
                    <w:sz w:val="22"/>
                    <w:lang w:val="en-US" w:eastAsia="zh-TW"/>
                  </w:rPr>
                  <w:tab/>
                </w:r>
                <w:r w:rsidRPr="005B64C9">
                  <w:rPr>
                    <w:rStyle w:val="Hyperlink"/>
                    <w:noProof/>
                    <w:lang w:bidi="en-US"/>
                  </w:rPr>
                  <w:t>Integration</w:t>
                </w:r>
                <w:r>
                  <w:rPr>
                    <w:noProof/>
                    <w:webHidden/>
                  </w:rPr>
                  <w:tab/>
                </w:r>
                <w:r>
                  <w:rPr>
                    <w:noProof/>
                    <w:webHidden/>
                  </w:rPr>
                  <w:fldChar w:fldCharType="begin"/>
                </w:r>
                <w:r>
                  <w:rPr>
                    <w:noProof/>
                    <w:webHidden/>
                  </w:rPr>
                  <w:instrText xml:space="preserve"> PAGEREF _Toc274082072 \h </w:instrText>
                </w:r>
                <w:r>
                  <w:rPr>
                    <w:noProof/>
                    <w:webHidden/>
                  </w:rPr>
                </w:r>
                <w:r>
                  <w:rPr>
                    <w:noProof/>
                    <w:webHidden/>
                  </w:rPr>
                  <w:fldChar w:fldCharType="separate"/>
                </w:r>
                <w:r>
                  <w:rPr>
                    <w:noProof/>
                    <w:webHidden/>
                  </w:rPr>
                  <w:t>8</w:t>
                </w:r>
                <w:r>
                  <w:rPr>
                    <w:noProof/>
                    <w:webHidden/>
                  </w:rPr>
                  <w:fldChar w:fldCharType="end"/>
                </w:r>
              </w:hyperlink>
            </w:p>
            <w:p w:rsidR="0071053A" w:rsidRDefault="00FB39DF">
              <w:r w:rsidRPr="00CA4A76">
                <w:rPr>
                  <w:szCs w:val="24"/>
                </w:rPr>
                <w:fldChar w:fldCharType="end"/>
              </w:r>
            </w:p>
          </w:sdtContent>
        </w:sdt>
        <w:p w:rsidR="00FA3EA6" w:rsidRDefault="0071053A" w:rsidP="0071053A">
          <w:r>
            <w:br w:type="page"/>
          </w:r>
        </w:p>
      </w:sdtContent>
    </w:sdt>
    <w:p w:rsidR="00FA3EA6" w:rsidRDefault="00FA3EA6" w:rsidP="00FA3EA6">
      <w:pPr>
        <w:pStyle w:val="Heading1"/>
      </w:pPr>
      <w:bookmarkStart w:id="0" w:name="_Toc274082052"/>
      <w:r>
        <w:lastRenderedPageBreak/>
        <w:t>System Requirements</w:t>
      </w:r>
      <w:r w:rsidR="006A1FC3">
        <w:t xml:space="preserve"> (minimum)</w:t>
      </w:r>
      <w:bookmarkEnd w:id="0"/>
    </w:p>
    <w:p w:rsidR="006A1FC3" w:rsidRDefault="006A1FC3" w:rsidP="006A1FC3">
      <w:pPr>
        <w:pStyle w:val="Heading2"/>
      </w:pPr>
      <w:bookmarkStart w:id="1" w:name="_Toc274082053"/>
      <w:r>
        <w:t>Hardware Interfaces</w:t>
      </w:r>
      <w:bookmarkEnd w:id="1"/>
      <w:r>
        <w:t xml:space="preserve"> </w:t>
      </w:r>
    </w:p>
    <w:p w:rsidR="006A1FC3" w:rsidRDefault="006A1FC3" w:rsidP="006A1FC3">
      <w:pPr>
        <w:pStyle w:val="Heading3"/>
      </w:pPr>
      <w:bookmarkStart w:id="2" w:name="_Toc274082054"/>
      <w:r>
        <w:t>Users</w:t>
      </w:r>
      <w:bookmarkEnd w:id="2"/>
    </w:p>
    <w:p w:rsidR="006A1FC3" w:rsidRPr="00CD5B6C" w:rsidRDefault="006A1FC3" w:rsidP="006A1FC3">
      <w:pPr>
        <w:pStyle w:val="ListParagraph"/>
        <w:numPr>
          <w:ilvl w:val="0"/>
          <w:numId w:val="11"/>
        </w:numPr>
        <w:rPr>
          <w:szCs w:val="24"/>
        </w:rPr>
      </w:pPr>
      <w:r w:rsidRPr="00CD5B6C">
        <w:rPr>
          <w:szCs w:val="24"/>
        </w:rPr>
        <w:t>512 MB RAM</w:t>
      </w:r>
    </w:p>
    <w:p w:rsidR="006A1FC3" w:rsidRPr="00CD5B6C" w:rsidRDefault="006A1FC3" w:rsidP="006A1FC3">
      <w:pPr>
        <w:pStyle w:val="ListParagraph"/>
        <w:numPr>
          <w:ilvl w:val="0"/>
          <w:numId w:val="11"/>
        </w:numPr>
        <w:rPr>
          <w:szCs w:val="24"/>
        </w:rPr>
      </w:pPr>
      <w:r w:rsidRPr="00CD5B6C">
        <w:rPr>
          <w:szCs w:val="24"/>
        </w:rPr>
        <w:t>900 MHz CPU</w:t>
      </w:r>
    </w:p>
    <w:p w:rsidR="006A1FC3" w:rsidRPr="00CD5B6C" w:rsidRDefault="00CD5B6C" w:rsidP="006A1FC3">
      <w:pPr>
        <w:pStyle w:val="ListParagraph"/>
        <w:numPr>
          <w:ilvl w:val="0"/>
          <w:numId w:val="11"/>
        </w:numPr>
        <w:rPr>
          <w:szCs w:val="24"/>
        </w:rPr>
      </w:pPr>
      <w:r w:rsidRPr="00CD5B6C">
        <w:rPr>
          <w:szCs w:val="24"/>
        </w:rPr>
        <w:t>256 colour monitor @ 800x600 resolution</w:t>
      </w:r>
    </w:p>
    <w:p w:rsidR="00CD5B6C" w:rsidRDefault="00CD5B6C" w:rsidP="00CD5B6C">
      <w:pPr>
        <w:pStyle w:val="ListParagraph"/>
        <w:numPr>
          <w:ilvl w:val="0"/>
          <w:numId w:val="11"/>
        </w:numPr>
        <w:rPr>
          <w:szCs w:val="24"/>
        </w:rPr>
      </w:pPr>
      <w:r w:rsidRPr="00CD5B6C">
        <w:rPr>
          <w:szCs w:val="24"/>
        </w:rPr>
        <w:t>Network interface</w:t>
      </w:r>
    </w:p>
    <w:p w:rsidR="00CD5B6C" w:rsidRPr="00CD5B6C" w:rsidRDefault="00CD5B6C" w:rsidP="00CD5B6C">
      <w:pPr>
        <w:pStyle w:val="ListParagraph"/>
        <w:numPr>
          <w:ilvl w:val="0"/>
          <w:numId w:val="11"/>
        </w:numPr>
        <w:rPr>
          <w:szCs w:val="24"/>
        </w:rPr>
      </w:pPr>
      <w:r>
        <w:rPr>
          <w:szCs w:val="24"/>
        </w:rPr>
        <w:t>20 MB free space on hard drive</w:t>
      </w:r>
    </w:p>
    <w:p w:rsidR="00CD5B6C" w:rsidRDefault="00CD5B6C" w:rsidP="00CD5B6C">
      <w:pPr>
        <w:pStyle w:val="Heading3"/>
      </w:pPr>
      <w:bookmarkStart w:id="3" w:name="_Toc274082055"/>
      <w:r>
        <w:t>System Administrators</w:t>
      </w:r>
      <w:bookmarkEnd w:id="3"/>
    </w:p>
    <w:p w:rsidR="00CD5B6C" w:rsidRDefault="00CD5B6C" w:rsidP="00CD5B6C">
      <w:pPr>
        <w:pStyle w:val="ListParagraph"/>
        <w:numPr>
          <w:ilvl w:val="0"/>
          <w:numId w:val="12"/>
        </w:numPr>
      </w:pPr>
      <w:r>
        <w:t>1</w:t>
      </w:r>
      <w:r w:rsidR="0071053A">
        <w:t xml:space="preserve"> </w:t>
      </w:r>
      <w:r>
        <w:t>GB RAM</w:t>
      </w:r>
    </w:p>
    <w:p w:rsidR="0071053A" w:rsidRDefault="0071053A" w:rsidP="00CD5B6C">
      <w:pPr>
        <w:pStyle w:val="ListParagraph"/>
        <w:numPr>
          <w:ilvl w:val="0"/>
          <w:numId w:val="12"/>
        </w:numPr>
      </w:pPr>
      <w:r>
        <w:t>1 GHz CPU</w:t>
      </w:r>
    </w:p>
    <w:p w:rsidR="00CD5B6C" w:rsidRPr="00CD5B6C" w:rsidRDefault="00CD5B6C" w:rsidP="00CD5B6C">
      <w:pPr>
        <w:pStyle w:val="ListParagraph"/>
        <w:numPr>
          <w:ilvl w:val="0"/>
          <w:numId w:val="12"/>
        </w:numPr>
        <w:rPr>
          <w:szCs w:val="24"/>
        </w:rPr>
      </w:pPr>
      <w:r w:rsidRPr="00CD5B6C">
        <w:rPr>
          <w:szCs w:val="24"/>
        </w:rPr>
        <w:t>256 colour monitor @ 800x600 resolution</w:t>
      </w:r>
    </w:p>
    <w:p w:rsidR="00CD5B6C" w:rsidRDefault="00CD5B6C" w:rsidP="00CD5B6C">
      <w:pPr>
        <w:pStyle w:val="ListParagraph"/>
        <w:numPr>
          <w:ilvl w:val="0"/>
          <w:numId w:val="12"/>
        </w:numPr>
      </w:pPr>
      <w:r>
        <w:t>Network interface</w:t>
      </w:r>
    </w:p>
    <w:p w:rsidR="0071053A" w:rsidRDefault="00CD5B6C" w:rsidP="0071053A">
      <w:pPr>
        <w:pStyle w:val="ListParagraph"/>
        <w:numPr>
          <w:ilvl w:val="0"/>
          <w:numId w:val="12"/>
        </w:numPr>
      </w:pPr>
      <w:r>
        <w:t>10</w:t>
      </w:r>
      <w:r w:rsidR="0071053A">
        <w:t>0</w:t>
      </w:r>
      <w:r>
        <w:t>GB free space on hard drive</w:t>
      </w:r>
    </w:p>
    <w:p w:rsidR="0071053A" w:rsidRDefault="0071053A" w:rsidP="0071053A">
      <w:pPr>
        <w:pStyle w:val="Heading2"/>
      </w:pPr>
      <w:bookmarkStart w:id="4" w:name="_Toc274082056"/>
      <w:r>
        <w:t>Software Interfaces</w:t>
      </w:r>
      <w:bookmarkEnd w:id="4"/>
    </w:p>
    <w:p w:rsidR="0071053A" w:rsidRDefault="0071053A" w:rsidP="0071053A">
      <w:pPr>
        <w:pStyle w:val="Heading3"/>
      </w:pPr>
      <w:bookmarkStart w:id="5" w:name="_Toc274082057"/>
      <w:r>
        <w:t>Users</w:t>
      </w:r>
      <w:bookmarkEnd w:id="5"/>
    </w:p>
    <w:p w:rsidR="0071053A" w:rsidRPr="00C00213" w:rsidRDefault="0071053A" w:rsidP="0071053A">
      <w:pPr>
        <w:pStyle w:val="ListParagraph"/>
        <w:numPr>
          <w:ilvl w:val="0"/>
          <w:numId w:val="13"/>
        </w:numPr>
        <w:rPr>
          <w:szCs w:val="24"/>
        </w:rPr>
      </w:pPr>
      <w:r w:rsidRPr="00C00213">
        <w:rPr>
          <w:szCs w:val="24"/>
        </w:rPr>
        <w:t>Windows XP</w:t>
      </w:r>
    </w:p>
    <w:p w:rsidR="0071053A" w:rsidRPr="00C00213" w:rsidRDefault="0071053A" w:rsidP="0071053A">
      <w:pPr>
        <w:pStyle w:val="ListParagraph"/>
        <w:numPr>
          <w:ilvl w:val="0"/>
          <w:numId w:val="13"/>
        </w:numPr>
        <w:rPr>
          <w:szCs w:val="24"/>
        </w:rPr>
      </w:pPr>
      <w:r w:rsidRPr="00C00213">
        <w:rPr>
          <w:szCs w:val="24"/>
        </w:rPr>
        <w:t>Internet Explorer 8</w:t>
      </w:r>
    </w:p>
    <w:p w:rsidR="005E6BA9" w:rsidRPr="005E6BA9" w:rsidRDefault="0071053A" w:rsidP="005E6BA9">
      <w:pPr>
        <w:pStyle w:val="Heading3"/>
      </w:pPr>
      <w:bookmarkStart w:id="6" w:name="_Toc274082058"/>
      <w:r>
        <w:t>System Administrators</w:t>
      </w:r>
      <w:bookmarkEnd w:id="6"/>
    </w:p>
    <w:p w:rsidR="005E6BA9" w:rsidRPr="00C00213" w:rsidRDefault="005E6BA9" w:rsidP="005E6BA9">
      <w:pPr>
        <w:pStyle w:val="ListParagraph"/>
        <w:numPr>
          <w:ilvl w:val="0"/>
          <w:numId w:val="14"/>
        </w:numPr>
        <w:rPr>
          <w:szCs w:val="24"/>
        </w:rPr>
      </w:pPr>
      <w:r w:rsidRPr="00C00213">
        <w:rPr>
          <w:szCs w:val="24"/>
        </w:rPr>
        <w:t>Windows XP (for application)</w:t>
      </w:r>
    </w:p>
    <w:p w:rsidR="005E6BA9" w:rsidRPr="00C00213" w:rsidRDefault="005E6BA9" w:rsidP="005E6BA9">
      <w:pPr>
        <w:pStyle w:val="ListParagraph"/>
        <w:numPr>
          <w:ilvl w:val="0"/>
          <w:numId w:val="14"/>
        </w:numPr>
        <w:rPr>
          <w:szCs w:val="24"/>
        </w:rPr>
      </w:pPr>
      <w:r w:rsidRPr="00C00213">
        <w:rPr>
          <w:szCs w:val="24"/>
        </w:rPr>
        <w:t>Solaris (for database)</w:t>
      </w:r>
    </w:p>
    <w:p w:rsidR="0071053A" w:rsidRPr="00C00213" w:rsidRDefault="0071053A" w:rsidP="0071053A">
      <w:pPr>
        <w:pStyle w:val="ListParagraph"/>
        <w:numPr>
          <w:ilvl w:val="0"/>
          <w:numId w:val="14"/>
        </w:numPr>
        <w:rPr>
          <w:szCs w:val="24"/>
        </w:rPr>
      </w:pPr>
      <w:r w:rsidRPr="00C00213">
        <w:rPr>
          <w:szCs w:val="24"/>
        </w:rPr>
        <w:t>Oracle Database 10g</w:t>
      </w:r>
    </w:p>
    <w:p w:rsidR="0071053A" w:rsidRPr="00C00213" w:rsidRDefault="0071053A" w:rsidP="0071053A">
      <w:pPr>
        <w:pStyle w:val="ListParagraph"/>
        <w:numPr>
          <w:ilvl w:val="0"/>
          <w:numId w:val="14"/>
        </w:numPr>
        <w:rPr>
          <w:szCs w:val="24"/>
        </w:rPr>
      </w:pPr>
      <w:r w:rsidRPr="00C00213">
        <w:rPr>
          <w:szCs w:val="24"/>
        </w:rPr>
        <w:t>Java JDK 1.6</w:t>
      </w:r>
    </w:p>
    <w:p w:rsidR="005E6BA9" w:rsidRPr="00C00213" w:rsidRDefault="0071053A" w:rsidP="0071053A">
      <w:pPr>
        <w:pStyle w:val="ListParagraph"/>
        <w:numPr>
          <w:ilvl w:val="0"/>
          <w:numId w:val="14"/>
        </w:numPr>
        <w:rPr>
          <w:szCs w:val="24"/>
        </w:rPr>
      </w:pPr>
      <w:r w:rsidRPr="00C00213">
        <w:rPr>
          <w:szCs w:val="24"/>
        </w:rPr>
        <w:t>Apache Maven 2.2.1</w:t>
      </w:r>
    </w:p>
    <w:p w:rsidR="0071053A" w:rsidRPr="00C00213" w:rsidRDefault="005E6BA9" w:rsidP="0071053A">
      <w:pPr>
        <w:pStyle w:val="ListParagraph"/>
        <w:numPr>
          <w:ilvl w:val="0"/>
          <w:numId w:val="14"/>
        </w:numPr>
        <w:rPr>
          <w:szCs w:val="24"/>
        </w:rPr>
      </w:pPr>
      <w:r w:rsidRPr="00C00213">
        <w:rPr>
          <w:szCs w:val="24"/>
        </w:rPr>
        <w:t>Eclipse IDE 3.3</w:t>
      </w:r>
    </w:p>
    <w:p w:rsidR="005E6BA9" w:rsidRPr="00C00213" w:rsidRDefault="005E6BA9" w:rsidP="0071053A">
      <w:pPr>
        <w:pStyle w:val="ListParagraph"/>
        <w:numPr>
          <w:ilvl w:val="0"/>
          <w:numId w:val="14"/>
        </w:numPr>
        <w:rPr>
          <w:szCs w:val="24"/>
        </w:rPr>
      </w:pPr>
      <w:r w:rsidRPr="00C00213">
        <w:rPr>
          <w:szCs w:val="24"/>
        </w:rPr>
        <w:t>Internet Explorer 8</w:t>
      </w:r>
    </w:p>
    <w:p w:rsidR="00F53C61" w:rsidRDefault="00F53C61" w:rsidP="000F508C">
      <w:pPr>
        <w:pStyle w:val="ListParagraph"/>
        <w:numPr>
          <w:ilvl w:val="0"/>
          <w:numId w:val="14"/>
        </w:numPr>
        <w:rPr>
          <w:szCs w:val="24"/>
        </w:rPr>
      </w:pPr>
      <w:r w:rsidRPr="00C00213">
        <w:rPr>
          <w:szCs w:val="24"/>
        </w:rPr>
        <w:t xml:space="preserve">Subversion 1.6.11 or </w:t>
      </w:r>
      <w:proofErr w:type="spellStart"/>
      <w:r w:rsidRPr="00C00213">
        <w:rPr>
          <w:szCs w:val="24"/>
        </w:rPr>
        <w:t>TortoiseSVN</w:t>
      </w:r>
      <w:proofErr w:type="spellEnd"/>
      <w:r w:rsidRPr="00C00213">
        <w:rPr>
          <w:szCs w:val="24"/>
        </w:rPr>
        <w:t xml:space="preserve"> 1.6.11</w:t>
      </w:r>
    </w:p>
    <w:p w:rsidR="0043402D" w:rsidRPr="00C00213" w:rsidRDefault="0043402D" w:rsidP="000F508C">
      <w:pPr>
        <w:pStyle w:val="ListParagraph"/>
        <w:numPr>
          <w:ilvl w:val="0"/>
          <w:numId w:val="14"/>
        </w:numPr>
        <w:rPr>
          <w:szCs w:val="24"/>
        </w:rPr>
      </w:pPr>
      <w:r>
        <w:rPr>
          <w:szCs w:val="24"/>
        </w:rPr>
        <w:t>SMTP server</w:t>
      </w:r>
    </w:p>
    <w:p w:rsidR="00C00213" w:rsidRDefault="00C00213">
      <w:pPr>
        <w:rPr>
          <w:rFonts w:asciiTheme="majorHAnsi" w:eastAsiaTheme="majorEastAsia" w:hAnsiTheme="majorHAnsi" w:cstheme="majorBidi"/>
          <w:b/>
          <w:bCs/>
          <w:color w:val="365F91" w:themeColor="accent1" w:themeShade="BF"/>
          <w:sz w:val="28"/>
          <w:szCs w:val="28"/>
        </w:rPr>
      </w:pPr>
      <w:r>
        <w:br w:type="page"/>
      </w:r>
    </w:p>
    <w:p w:rsidR="000F508C" w:rsidRDefault="000F508C" w:rsidP="000F508C">
      <w:pPr>
        <w:pStyle w:val="Heading1"/>
      </w:pPr>
      <w:bookmarkStart w:id="7" w:name="_Toc274082059"/>
      <w:r>
        <w:lastRenderedPageBreak/>
        <w:t xml:space="preserve">Application </w:t>
      </w:r>
      <w:r w:rsidR="00FA3EA6">
        <w:t>Installation</w:t>
      </w:r>
      <w:bookmarkEnd w:id="7"/>
    </w:p>
    <w:p w:rsidR="00C00213" w:rsidRDefault="000F508C" w:rsidP="00C00213">
      <w:pPr>
        <w:rPr>
          <w:szCs w:val="24"/>
        </w:rPr>
      </w:pPr>
      <w:r w:rsidRPr="00C00213">
        <w:rPr>
          <w:szCs w:val="24"/>
        </w:rPr>
        <w:t xml:space="preserve">The following assumes that all hardware and software requirements </w:t>
      </w:r>
      <w:r w:rsidR="00C00213" w:rsidRPr="00C00213">
        <w:rPr>
          <w:szCs w:val="24"/>
        </w:rPr>
        <w:t>above are available and installed.</w:t>
      </w:r>
      <w:r w:rsidR="00C00213">
        <w:rPr>
          <w:szCs w:val="24"/>
        </w:rPr>
        <w:t xml:space="preserve"> See relevant documentation for installation instructions of the required software.</w:t>
      </w:r>
    </w:p>
    <w:p w:rsidR="00C00213" w:rsidRDefault="00C00213" w:rsidP="00C00213">
      <w:pPr>
        <w:pStyle w:val="ListParagraph"/>
        <w:numPr>
          <w:ilvl w:val="0"/>
          <w:numId w:val="15"/>
        </w:numPr>
        <w:rPr>
          <w:szCs w:val="24"/>
        </w:rPr>
      </w:pPr>
      <w:r>
        <w:rPr>
          <w:szCs w:val="24"/>
        </w:rPr>
        <w:t xml:space="preserve">Check out a working copy from </w:t>
      </w:r>
      <w:hyperlink r:id="rId10" w:history="1">
        <w:r w:rsidRPr="008B2412">
          <w:rPr>
            <w:rStyle w:val="Hyperlink"/>
            <w:szCs w:val="24"/>
          </w:rPr>
          <w:t>https://tigers.googlecode.com/svn/trunk/</w:t>
        </w:r>
      </w:hyperlink>
      <w:r>
        <w:rPr>
          <w:szCs w:val="24"/>
        </w:rPr>
        <w:t xml:space="preserve"> using the subversion or </w:t>
      </w:r>
      <w:proofErr w:type="spellStart"/>
      <w:r>
        <w:rPr>
          <w:szCs w:val="24"/>
        </w:rPr>
        <w:t>TortoiseSVN</w:t>
      </w:r>
      <w:proofErr w:type="spellEnd"/>
      <w:r>
        <w:rPr>
          <w:szCs w:val="24"/>
        </w:rPr>
        <w:t xml:space="preserve"> client.</w:t>
      </w:r>
    </w:p>
    <w:p w:rsidR="00C00213" w:rsidRDefault="00C00213" w:rsidP="00C00213">
      <w:pPr>
        <w:pStyle w:val="ListParagraph"/>
        <w:numPr>
          <w:ilvl w:val="0"/>
          <w:numId w:val="15"/>
        </w:numPr>
        <w:rPr>
          <w:szCs w:val="24"/>
        </w:rPr>
      </w:pPr>
      <w:r>
        <w:rPr>
          <w:szCs w:val="24"/>
        </w:rPr>
        <w:t>Using the command-line, navigate to the working copy’s “tigers” subfolder</w:t>
      </w:r>
    </w:p>
    <w:p w:rsidR="00C00213" w:rsidRDefault="00C00213" w:rsidP="00C00213">
      <w:pPr>
        <w:pStyle w:val="ListParagraph"/>
        <w:numPr>
          <w:ilvl w:val="0"/>
          <w:numId w:val="15"/>
        </w:numPr>
        <w:rPr>
          <w:szCs w:val="24"/>
        </w:rPr>
      </w:pPr>
      <w:r>
        <w:rPr>
          <w:szCs w:val="24"/>
        </w:rPr>
        <w:t>Generate an Eclipse project by entering “</w:t>
      </w:r>
      <w:proofErr w:type="spellStart"/>
      <w:r>
        <w:rPr>
          <w:szCs w:val="24"/>
        </w:rPr>
        <w:t>mvn</w:t>
      </w:r>
      <w:proofErr w:type="spellEnd"/>
      <w:r>
        <w:rPr>
          <w:szCs w:val="24"/>
        </w:rPr>
        <w:t xml:space="preserve"> </w:t>
      </w:r>
      <w:proofErr w:type="spellStart"/>
      <w:r>
        <w:rPr>
          <w:szCs w:val="24"/>
        </w:rPr>
        <w:t>eclipse:eclipse</w:t>
      </w:r>
      <w:proofErr w:type="spellEnd"/>
      <w:r>
        <w:rPr>
          <w:szCs w:val="24"/>
        </w:rPr>
        <w:t>”</w:t>
      </w:r>
    </w:p>
    <w:p w:rsidR="00C00213" w:rsidRDefault="00C00213" w:rsidP="00C00213">
      <w:pPr>
        <w:pStyle w:val="ListParagraph"/>
        <w:numPr>
          <w:ilvl w:val="0"/>
          <w:numId w:val="15"/>
        </w:numPr>
        <w:rPr>
          <w:szCs w:val="24"/>
        </w:rPr>
      </w:pPr>
      <w:r>
        <w:rPr>
          <w:szCs w:val="24"/>
        </w:rPr>
        <w:t>Open Eclipse and add an existing project located in the “tigers” subfolder of the working copy.</w:t>
      </w:r>
    </w:p>
    <w:p w:rsidR="00C00213" w:rsidRDefault="00C00213" w:rsidP="00C00213">
      <w:pPr>
        <w:pStyle w:val="ListParagraph"/>
        <w:numPr>
          <w:ilvl w:val="0"/>
          <w:numId w:val="15"/>
        </w:numPr>
        <w:rPr>
          <w:szCs w:val="24"/>
        </w:rPr>
      </w:pPr>
      <w:r>
        <w:rPr>
          <w:szCs w:val="24"/>
        </w:rPr>
        <w:t xml:space="preserve">Ensure the M2_REPO </w:t>
      </w:r>
      <w:proofErr w:type="spellStart"/>
      <w:r>
        <w:rPr>
          <w:szCs w:val="24"/>
        </w:rPr>
        <w:t>classpath</w:t>
      </w:r>
      <w:proofErr w:type="spellEnd"/>
      <w:r>
        <w:rPr>
          <w:szCs w:val="24"/>
        </w:rPr>
        <w:t xml:space="preserve"> variable is defined</w:t>
      </w:r>
    </w:p>
    <w:p w:rsidR="00C00213" w:rsidRDefault="00556E58" w:rsidP="00556E58">
      <w:pPr>
        <w:pStyle w:val="ListParagraph"/>
        <w:numPr>
          <w:ilvl w:val="1"/>
          <w:numId w:val="15"/>
        </w:numPr>
        <w:rPr>
          <w:szCs w:val="24"/>
        </w:rPr>
      </w:pPr>
      <w:r>
        <w:rPr>
          <w:szCs w:val="24"/>
        </w:rPr>
        <w:t>From the menu bar, select “Window</w:t>
      </w:r>
      <w:r w:rsidRPr="00556E58">
        <w:rPr>
          <w:szCs w:val="24"/>
        </w:rPr>
        <w:sym w:font="Wingdings" w:char="F0E0"/>
      </w:r>
      <w:r>
        <w:rPr>
          <w:szCs w:val="24"/>
        </w:rPr>
        <w:t>Preferences”</w:t>
      </w:r>
    </w:p>
    <w:p w:rsidR="00556E58" w:rsidRDefault="00556E58" w:rsidP="00C00213">
      <w:pPr>
        <w:pStyle w:val="ListParagraph"/>
        <w:numPr>
          <w:ilvl w:val="1"/>
          <w:numId w:val="15"/>
        </w:numPr>
        <w:rPr>
          <w:szCs w:val="24"/>
        </w:rPr>
      </w:pPr>
      <w:r>
        <w:rPr>
          <w:szCs w:val="24"/>
        </w:rPr>
        <w:t>Select the “Java</w:t>
      </w:r>
      <w:r w:rsidRPr="00556E58">
        <w:rPr>
          <w:szCs w:val="24"/>
        </w:rPr>
        <w:sym w:font="Wingdings" w:char="F0E0"/>
      </w:r>
      <w:r>
        <w:rPr>
          <w:szCs w:val="24"/>
        </w:rPr>
        <w:t>Build Path</w:t>
      </w:r>
      <w:r w:rsidRPr="00556E58">
        <w:rPr>
          <w:szCs w:val="24"/>
        </w:rPr>
        <w:sym w:font="Wingdings" w:char="F0E0"/>
      </w:r>
      <w:proofErr w:type="spellStart"/>
      <w:r>
        <w:rPr>
          <w:szCs w:val="24"/>
        </w:rPr>
        <w:t>Classpath</w:t>
      </w:r>
      <w:proofErr w:type="spellEnd"/>
      <w:r>
        <w:rPr>
          <w:szCs w:val="24"/>
        </w:rPr>
        <w:t xml:space="preserve"> Variables” page</w:t>
      </w:r>
    </w:p>
    <w:p w:rsidR="00556E58" w:rsidRDefault="00556E58" w:rsidP="00C00213">
      <w:pPr>
        <w:pStyle w:val="ListParagraph"/>
        <w:numPr>
          <w:ilvl w:val="1"/>
          <w:numId w:val="15"/>
        </w:numPr>
        <w:rPr>
          <w:szCs w:val="24"/>
        </w:rPr>
      </w:pPr>
      <w:r>
        <w:rPr>
          <w:szCs w:val="24"/>
        </w:rPr>
        <w:t>Add the name “M2_REPO” with the path “[your/maven/repository]” as configured in your maven configuration.</w:t>
      </w:r>
    </w:p>
    <w:p w:rsidR="00556E58" w:rsidRDefault="00556E58" w:rsidP="00C00213">
      <w:pPr>
        <w:pStyle w:val="ListParagraph"/>
        <w:numPr>
          <w:ilvl w:val="1"/>
          <w:numId w:val="15"/>
        </w:numPr>
        <w:rPr>
          <w:szCs w:val="24"/>
        </w:rPr>
      </w:pPr>
      <w:r>
        <w:rPr>
          <w:szCs w:val="24"/>
        </w:rPr>
        <w:t>Apply all changes</w:t>
      </w:r>
    </w:p>
    <w:p w:rsidR="00556E58" w:rsidRDefault="00556E58" w:rsidP="00556E58">
      <w:pPr>
        <w:pStyle w:val="ListParagraph"/>
        <w:numPr>
          <w:ilvl w:val="0"/>
          <w:numId w:val="15"/>
        </w:numPr>
        <w:rPr>
          <w:szCs w:val="24"/>
        </w:rPr>
      </w:pPr>
      <w:r>
        <w:rPr>
          <w:szCs w:val="24"/>
        </w:rPr>
        <w:t>Configure the application as in the section below.</w:t>
      </w:r>
    </w:p>
    <w:p w:rsidR="00556E58" w:rsidRDefault="00556E58" w:rsidP="00556E58">
      <w:pPr>
        <w:pStyle w:val="ListParagraph"/>
        <w:numPr>
          <w:ilvl w:val="0"/>
          <w:numId w:val="15"/>
        </w:numPr>
        <w:rPr>
          <w:szCs w:val="24"/>
        </w:rPr>
      </w:pPr>
      <w:r>
        <w:rPr>
          <w:szCs w:val="24"/>
        </w:rPr>
        <w:t>Using the command-line, navigate to the working copy’s “tigers” subfolder</w:t>
      </w:r>
    </w:p>
    <w:p w:rsidR="00556E58" w:rsidRPr="00C00213" w:rsidRDefault="00556E58" w:rsidP="00556E58">
      <w:pPr>
        <w:pStyle w:val="ListParagraph"/>
        <w:numPr>
          <w:ilvl w:val="0"/>
          <w:numId w:val="15"/>
        </w:numPr>
        <w:rPr>
          <w:szCs w:val="24"/>
        </w:rPr>
      </w:pPr>
      <w:r>
        <w:rPr>
          <w:szCs w:val="24"/>
        </w:rPr>
        <w:t>Start the application by entering “</w:t>
      </w:r>
      <w:proofErr w:type="spellStart"/>
      <w:r>
        <w:rPr>
          <w:szCs w:val="24"/>
        </w:rPr>
        <w:t>mvn</w:t>
      </w:r>
      <w:proofErr w:type="spellEnd"/>
      <w:r>
        <w:rPr>
          <w:szCs w:val="24"/>
        </w:rPr>
        <w:t xml:space="preserve"> </w:t>
      </w:r>
      <w:proofErr w:type="spellStart"/>
      <w:r>
        <w:rPr>
          <w:szCs w:val="24"/>
        </w:rPr>
        <w:t>jetty:run</w:t>
      </w:r>
      <w:proofErr w:type="spellEnd"/>
      <w:r>
        <w:rPr>
          <w:szCs w:val="24"/>
        </w:rPr>
        <w:t>-war”</w:t>
      </w:r>
    </w:p>
    <w:p w:rsidR="00E224B8" w:rsidRDefault="00E224B8">
      <w:pPr>
        <w:rPr>
          <w:rFonts w:asciiTheme="majorHAnsi" w:eastAsiaTheme="majorEastAsia" w:hAnsiTheme="majorHAnsi" w:cstheme="majorBidi"/>
          <w:b/>
          <w:bCs/>
          <w:color w:val="365F91" w:themeColor="accent1" w:themeShade="BF"/>
          <w:sz w:val="28"/>
          <w:szCs w:val="28"/>
        </w:rPr>
      </w:pPr>
      <w:r>
        <w:br w:type="page"/>
      </w:r>
    </w:p>
    <w:p w:rsidR="00556E58" w:rsidRDefault="000F508C" w:rsidP="00556E58">
      <w:pPr>
        <w:pStyle w:val="Heading1"/>
      </w:pPr>
      <w:bookmarkStart w:id="8" w:name="_Toc274082060"/>
      <w:r>
        <w:lastRenderedPageBreak/>
        <w:t xml:space="preserve">Application </w:t>
      </w:r>
      <w:r w:rsidR="00FA3EA6">
        <w:t>Configuration</w:t>
      </w:r>
      <w:bookmarkEnd w:id="8"/>
    </w:p>
    <w:p w:rsidR="00556E58" w:rsidRDefault="00556E58" w:rsidP="00556E58">
      <w:r>
        <w:t>The following outlines the necessary procedure to configure the system as a whole to integrate with other services. For general maintenance of the application, see the section below.</w:t>
      </w:r>
    </w:p>
    <w:p w:rsidR="00E268C5" w:rsidRDefault="00E268C5" w:rsidP="00A658D7">
      <w:pPr>
        <w:pStyle w:val="Heading2"/>
      </w:pPr>
      <w:bookmarkStart w:id="9" w:name="_Toc274082061"/>
      <w:r>
        <w:t>Database Configuration</w:t>
      </w:r>
      <w:bookmarkEnd w:id="9"/>
    </w:p>
    <w:p w:rsidR="00556E58" w:rsidRDefault="00A658D7" w:rsidP="00E268C5">
      <w:pPr>
        <w:pStyle w:val="Heading3"/>
      </w:pPr>
      <w:bookmarkStart w:id="10" w:name="_Toc274082062"/>
      <w:r>
        <w:t>File: pom.xml</w:t>
      </w:r>
      <w:bookmarkEnd w:id="10"/>
    </w:p>
    <w:p w:rsidR="00A658D7" w:rsidRDefault="00A658D7" w:rsidP="003D13E5">
      <w:r w:rsidRPr="00A658D7">
        <w:t>A Project Object Model or POM is the fundamental unit of work in Maven. It is an XML file that contains information about the project and configuration details used by Maven to build the project</w:t>
      </w:r>
      <w:r w:rsidR="003D13E5">
        <w:t>.</w:t>
      </w:r>
      <w:r w:rsidR="003D13E5">
        <w:rPr>
          <w:rStyle w:val="FootnoteReference"/>
        </w:rPr>
        <w:footnoteReference w:id="1"/>
      </w:r>
    </w:p>
    <w:p w:rsidR="00A658D7" w:rsidRDefault="00A658D7" w:rsidP="00A658D7">
      <w:r>
        <w:t xml:space="preserve">Towards the bottom the </w:t>
      </w:r>
      <w:proofErr w:type="spellStart"/>
      <w:r>
        <w:t>the</w:t>
      </w:r>
      <w:proofErr w:type="spellEnd"/>
      <w:r>
        <w:t xml:space="preserve"> file, find the section labelled “Database settings”. Here you are able to configure database connectivity. Since it is assumed that the application will run on Oracle Database 10g, there are only four fields which must be modified.</w:t>
      </w:r>
    </w:p>
    <w:p w:rsidR="00A658D7" w:rsidRDefault="00A658D7" w:rsidP="00A658D7">
      <w:pPr>
        <w:pStyle w:val="ListParagraph"/>
        <w:numPr>
          <w:ilvl w:val="0"/>
          <w:numId w:val="16"/>
        </w:numPr>
      </w:pPr>
      <w:proofErr w:type="spellStart"/>
      <w:r>
        <w:t>jdbc.version</w:t>
      </w:r>
      <w:proofErr w:type="spellEnd"/>
      <w:r>
        <w:t xml:space="preserve"> – the version of the installed Oracle Database 10g</w:t>
      </w:r>
    </w:p>
    <w:p w:rsidR="00A658D7" w:rsidRDefault="00A658D7" w:rsidP="00A658D7">
      <w:pPr>
        <w:pStyle w:val="ListParagraph"/>
        <w:numPr>
          <w:ilvl w:val="1"/>
          <w:numId w:val="16"/>
        </w:numPr>
      </w:pPr>
      <w:r>
        <w:t xml:space="preserve">You may find this information by performing the following query from SQL*Plus (installed with Oracle Database 10g): </w:t>
      </w:r>
      <w:r>
        <w:br/>
        <w:t xml:space="preserve">“select * from </w:t>
      </w:r>
      <w:proofErr w:type="spellStart"/>
      <w:r>
        <w:t>v$version</w:t>
      </w:r>
      <w:proofErr w:type="spellEnd"/>
      <w:r>
        <w:t>;”</w:t>
      </w:r>
    </w:p>
    <w:p w:rsidR="00A658D7" w:rsidRDefault="00A658D7" w:rsidP="00A658D7">
      <w:pPr>
        <w:pStyle w:val="ListParagraph"/>
        <w:numPr>
          <w:ilvl w:val="0"/>
          <w:numId w:val="16"/>
        </w:numPr>
      </w:pPr>
      <w:r>
        <w:t xml:space="preserve">jdbc.url – the URL string used </w:t>
      </w:r>
      <w:r w:rsidR="0043402D">
        <w:t>by the application to connect to Oracle Database 10g</w:t>
      </w:r>
    </w:p>
    <w:p w:rsidR="0043402D" w:rsidRDefault="0043402D" w:rsidP="0043402D">
      <w:pPr>
        <w:pStyle w:val="ListParagraph"/>
        <w:numPr>
          <w:ilvl w:val="1"/>
          <w:numId w:val="16"/>
        </w:numPr>
      </w:pPr>
      <w:r>
        <w:t>Ask your database administrator for this information as it is configured during installation of Oracle Database 10g which is out of the scope of this document</w:t>
      </w:r>
    </w:p>
    <w:p w:rsidR="0043402D" w:rsidRDefault="0043402D" w:rsidP="0043402D">
      <w:pPr>
        <w:pStyle w:val="ListParagraph"/>
        <w:numPr>
          <w:ilvl w:val="0"/>
          <w:numId w:val="16"/>
        </w:numPr>
      </w:pPr>
      <w:proofErr w:type="spellStart"/>
      <w:r>
        <w:t>jdbc.username</w:t>
      </w:r>
      <w:proofErr w:type="spellEnd"/>
      <w:r>
        <w:t xml:space="preserve"> – the username used by the application to connect to Oracle Database 10g</w:t>
      </w:r>
    </w:p>
    <w:p w:rsidR="0043402D" w:rsidRDefault="0043402D" w:rsidP="0043402D">
      <w:pPr>
        <w:pStyle w:val="ListParagraph"/>
        <w:numPr>
          <w:ilvl w:val="1"/>
          <w:numId w:val="16"/>
        </w:numPr>
      </w:pPr>
      <w:r>
        <w:t>Ask your database administrator for this information as it is configured during installation of Oracle Database 10g which is out of the scope of this document</w:t>
      </w:r>
    </w:p>
    <w:p w:rsidR="0043402D" w:rsidRDefault="0043402D" w:rsidP="0043402D">
      <w:pPr>
        <w:pStyle w:val="ListParagraph"/>
        <w:numPr>
          <w:ilvl w:val="0"/>
          <w:numId w:val="16"/>
        </w:numPr>
      </w:pPr>
      <w:proofErr w:type="spellStart"/>
      <w:r>
        <w:t>jdbc.password</w:t>
      </w:r>
      <w:proofErr w:type="spellEnd"/>
      <w:r>
        <w:t xml:space="preserve"> – the password used by the application to connect to Oracle Database 10g</w:t>
      </w:r>
    </w:p>
    <w:p w:rsidR="0043402D" w:rsidRPr="00E268C5" w:rsidRDefault="0043402D" w:rsidP="0043402D">
      <w:pPr>
        <w:pStyle w:val="ListParagraph"/>
        <w:numPr>
          <w:ilvl w:val="1"/>
          <w:numId w:val="16"/>
        </w:numPr>
      </w:pPr>
      <w:r>
        <w:t>Ask your database administrator for this information as it is configured during installation of Oracle Database 10g which is out of the scope of this document</w:t>
      </w:r>
    </w:p>
    <w:p w:rsidR="00E268C5" w:rsidRPr="00E268C5" w:rsidRDefault="00E268C5" w:rsidP="00E268C5">
      <w:pPr>
        <w:rPr>
          <w:szCs w:val="24"/>
        </w:rPr>
      </w:pPr>
      <w:r w:rsidRPr="00E268C5">
        <w:rPr>
          <w:szCs w:val="24"/>
        </w:rPr>
        <w:t>Other aspects of this file are beyond the scope of this document.</w:t>
      </w:r>
    </w:p>
    <w:p w:rsidR="0043402D" w:rsidRDefault="00E268C5" w:rsidP="0043402D">
      <w:pPr>
        <w:pStyle w:val="Heading2"/>
      </w:pPr>
      <w:bookmarkStart w:id="11" w:name="_Toc274082063"/>
      <w:r>
        <w:lastRenderedPageBreak/>
        <w:t>Email Configuration</w:t>
      </w:r>
      <w:bookmarkEnd w:id="11"/>
    </w:p>
    <w:p w:rsidR="00E268C5" w:rsidRPr="00E268C5" w:rsidRDefault="00E268C5" w:rsidP="00E268C5">
      <w:pPr>
        <w:pStyle w:val="Heading3"/>
      </w:pPr>
      <w:bookmarkStart w:id="12" w:name="_Toc274082064"/>
      <w:r>
        <w:t>File: applicationContext-service.xml</w:t>
      </w:r>
      <w:bookmarkEnd w:id="12"/>
    </w:p>
    <w:p w:rsidR="001B74A0" w:rsidRDefault="001B74A0" w:rsidP="001B74A0">
      <w:pPr>
        <w:rPr>
          <w:szCs w:val="24"/>
        </w:rPr>
      </w:pPr>
      <w:r w:rsidRPr="001B74A0">
        <w:rPr>
          <w:szCs w:val="24"/>
        </w:rPr>
        <w:t>This file contains configuration of various software services. Since the application must send emails to users, it is important to configure the SMTP server properties here. Find the section labelled “Mail: Sender and Velocity configuration” then ask your SMTP server administration for further guidance as this information is out of the scope of this document.</w:t>
      </w:r>
    </w:p>
    <w:p w:rsidR="00E268C5" w:rsidRDefault="00E268C5" w:rsidP="00E268C5">
      <w:pPr>
        <w:pStyle w:val="Heading3"/>
      </w:pPr>
      <w:bookmarkStart w:id="13" w:name="_Toc274082065"/>
      <w:r>
        <w:t xml:space="preserve">File: </w:t>
      </w:r>
      <w:proofErr w:type="spellStart"/>
      <w:r>
        <w:t>mail.properties</w:t>
      </w:r>
      <w:bookmarkEnd w:id="13"/>
      <w:proofErr w:type="spellEnd"/>
    </w:p>
    <w:p w:rsidR="00E268C5" w:rsidRPr="00E268C5" w:rsidRDefault="00E268C5" w:rsidP="00E268C5">
      <w:pPr>
        <w:rPr>
          <w:szCs w:val="24"/>
        </w:rPr>
      </w:pPr>
      <w:r w:rsidRPr="00E268C5">
        <w:rPr>
          <w:szCs w:val="24"/>
        </w:rPr>
        <w:t>This file contains properties used to configure mail settings in applicationContext-service.xml. Here, you may configure the default sender, the protocol to use, mail hosts and default templates.</w:t>
      </w:r>
    </w:p>
    <w:p w:rsidR="00E268C5" w:rsidRPr="00E268C5" w:rsidRDefault="00E268C5" w:rsidP="00E268C5">
      <w:pPr>
        <w:rPr>
          <w:szCs w:val="24"/>
        </w:rPr>
      </w:pPr>
      <w:r w:rsidRPr="00E268C5">
        <w:rPr>
          <w:szCs w:val="24"/>
        </w:rPr>
        <w:t>It is assumed that you will use an SMTP server so the property “</w:t>
      </w:r>
      <w:proofErr w:type="spellStart"/>
      <w:r w:rsidRPr="00E268C5">
        <w:rPr>
          <w:szCs w:val="24"/>
        </w:rPr>
        <w:t>mail.transport.protocol</w:t>
      </w:r>
      <w:proofErr w:type="spellEnd"/>
      <w:r w:rsidRPr="00E268C5">
        <w:rPr>
          <w:szCs w:val="24"/>
        </w:rPr>
        <w:t>” must be set as “</w:t>
      </w:r>
      <w:proofErr w:type="spellStart"/>
      <w:r w:rsidRPr="00E268C5">
        <w:rPr>
          <w:szCs w:val="24"/>
        </w:rPr>
        <w:t>smtp</w:t>
      </w:r>
      <w:proofErr w:type="spellEnd"/>
      <w:r w:rsidRPr="00E268C5">
        <w:rPr>
          <w:szCs w:val="24"/>
        </w:rPr>
        <w:t>”</w:t>
      </w:r>
    </w:p>
    <w:p w:rsidR="001B74A0" w:rsidRPr="00E268C5" w:rsidRDefault="00E268C5" w:rsidP="00E268C5">
      <w:pPr>
        <w:rPr>
          <w:szCs w:val="24"/>
        </w:rPr>
      </w:pPr>
      <w:r w:rsidRPr="00E268C5">
        <w:rPr>
          <w:szCs w:val="24"/>
        </w:rPr>
        <w:t>Other aspects of this file are beyond the scope of this document.</w:t>
      </w:r>
    </w:p>
    <w:p w:rsidR="003D13E5" w:rsidRDefault="003D13E5">
      <w:pPr>
        <w:rPr>
          <w:rFonts w:asciiTheme="majorHAnsi" w:eastAsiaTheme="majorEastAsia" w:hAnsiTheme="majorHAnsi" w:cstheme="majorBidi"/>
          <w:b/>
          <w:bCs/>
          <w:color w:val="365F91" w:themeColor="accent1" w:themeShade="BF"/>
          <w:sz w:val="28"/>
          <w:szCs w:val="28"/>
        </w:rPr>
      </w:pPr>
      <w:r>
        <w:br w:type="page"/>
      </w:r>
    </w:p>
    <w:p w:rsidR="00FA3EA6" w:rsidRDefault="000F508C" w:rsidP="00FA3EA6">
      <w:pPr>
        <w:pStyle w:val="Heading1"/>
      </w:pPr>
      <w:bookmarkStart w:id="14" w:name="_Toc274082066"/>
      <w:r>
        <w:lastRenderedPageBreak/>
        <w:t xml:space="preserve">Application </w:t>
      </w:r>
      <w:r w:rsidR="00FA3EA6">
        <w:t>Set Up and Maintenance</w:t>
      </w:r>
      <w:bookmarkEnd w:id="14"/>
    </w:p>
    <w:p w:rsidR="00CA4A76" w:rsidRPr="00CA4A76" w:rsidRDefault="00CA4A76" w:rsidP="00CA4A76">
      <w:pPr>
        <w:pStyle w:val="Heading2"/>
      </w:pPr>
      <w:bookmarkStart w:id="15" w:name="_Toc274082067"/>
      <w:r>
        <w:t>Set Up</w:t>
      </w:r>
      <w:bookmarkEnd w:id="15"/>
    </w:p>
    <w:p w:rsidR="00CA4A76" w:rsidRPr="00CA4A76" w:rsidRDefault="00CA4A76" w:rsidP="00FA3EA6">
      <w:pPr>
        <w:rPr>
          <w:szCs w:val="24"/>
        </w:rPr>
      </w:pPr>
      <w:r w:rsidRPr="00CA4A76">
        <w:rPr>
          <w:szCs w:val="24"/>
        </w:rPr>
        <w:t>It is possible to set up the application given the information in the sections above presuming the minimum requirements are satisfied. This is possible because all necessary application code is contained in the Subversion repository and because Apache Maven will automatically find, download, and update all necessary dependencies.</w:t>
      </w:r>
    </w:p>
    <w:p w:rsidR="00CA4A76" w:rsidRDefault="00CA4A76" w:rsidP="00CA4A76">
      <w:pPr>
        <w:pStyle w:val="Heading2"/>
      </w:pPr>
      <w:bookmarkStart w:id="16" w:name="_Toc274082068"/>
      <w:r>
        <w:t>Maintenance</w:t>
      </w:r>
      <w:bookmarkEnd w:id="16"/>
    </w:p>
    <w:p w:rsidR="00CA4A76" w:rsidRDefault="00F636DC" w:rsidP="00CA4A76">
      <w:r>
        <w:t xml:space="preserve">In order to maintain the system, it is necessary to understand the </w:t>
      </w:r>
      <w:proofErr w:type="gramStart"/>
      <w:r>
        <w:t>components which</w:t>
      </w:r>
      <w:proofErr w:type="gramEnd"/>
      <w:r>
        <w:t xml:space="preserve"> make up the applicati</w:t>
      </w:r>
      <w:r w:rsidR="009844B7">
        <w:t>on. AppFuse</w:t>
      </w:r>
      <w:r>
        <w:rPr>
          <w:rStyle w:val="FootnoteReference"/>
        </w:rPr>
        <w:footnoteReference w:id="2"/>
      </w:r>
      <w:r>
        <w:t xml:space="preserve"> is the primary framework. The version of </w:t>
      </w:r>
      <w:r w:rsidR="009844B7">
        <w:t>AppFuse</w:t>
      </w:r>
      <w:r>
        <w:t xml:space="preserve"> used </w:t>
      </w:r>
      <w:r w:rsidR="004524BA">
        <w:t xml:space="preserve">comes integrated with </w:t>
      </w:r>
      <w:proofErr w:type="gramStart"/>
      <w:r w:rsidR="004524BA">
        <w:t>Spring</w:t>
      </w:r>
      <w:proofErr w:type="gramEnd"/>
      <w:r w:rsidR="004524BA">
        <w:rPr>
          <w:rStyle w:val="FootnoteReference"/>
        </w:rPr>
        <w:footnoteReference w:id="3"/>
      </w:r>
      <w:r>
        <w:t xml:space="preserve">, </w:t>
      </w:r>
      <w:r w:rsidR="004524BA">
        <w:t>Hibernate</w:t>
      </w:r>
      <w:r w:rsidR="004524BA">
        <w:rPr>
          <w:rStyle w:val="FootnoteReference"/>
        </w:rPr>
        <w:footnoteReference w:id="4"/>
      </w:r>
      <w:r w:rsidR="004524BA">
        <w:t>, and various other packages which are beyond the scope of this document.</w:t>
      </w:r>
    </w:p>
    <w:p w:rsidR="004524BA" w:rsidRDefault="004524BA" w:rsidP="00CA4A76">
      <w:r>
        <w:t>The following subsections contain general information about the design and purpose of the three main components and their integration into the application as a whole.</w:t>
      </w:r>
    </w:p>
    <w:p w:rsidR="004524BA" w:rsidRDefault="009844B7" w:rsidP="004524BA">
      <w:pPr>
        <w:pStyle w:val="Heading3"/>
      </w:pPr>
      <w:bookmarkStart w:id="17" w:name="_Toc274082069"/>
      <w:r>
        <w:t>AppFuse</w:t>
      </w:r>
      <w:bookmarkEnd w:id="17"/>
    </w:p>
    <w:p w:rsidR="004524BA" w:rsidRDefault="009844B7" w:rsidP="004524BA">
      <w:r>
        <w:t>AppFuse organizes files according to purpose and function as dictated by the following package conventions:</w:t>
      </w:r>
    </w:p>
    <w:p w:rsidR="009844B7" w:rsidRDefault="009844B7" w:rsidP="009844B7">
      <w:pPr>
        <w:pStyle w:val="ListParagraph"/>
        <w:numPr>
          <w:ilvl w:val="0"/>
          <w:numId w:val="17"/>
        </w:numPr>
      </w:pPr>
      <w:r>
        <w:t>Java Directory</w:t>
      </w:r>
    </w:p>
    <w:p w:rsidR="009844B7" w:rsidRDefault="009D0BC7" w:rsidP="009844B7">
      <w:pPr>
        <w:pStyle w:val="ListParagraph"/>
        <w:numPr>
          <w:ilvl w:val="1"/>
          <w:numId w:val="17"/>
        </w:numPr>
      </w:pPr>
      <w:r>
        <w:t>m</w:t>
      </w:r>
      <w:r w:rsidR="009844B7">
        <w:t>odel</w:t>
      </w:r>
      <w:r w:rsidR="009844B7">
        <w:t xml:space="preserve"> – </w:t>
      </w:r>
      <w:r w:rsidR="009844B7">
        <w:t>Entities</w:t>
      </w:r>
    </w:p>
    <w:p w:rsidR="009844B7" w:rsidRDefault="009D0BC7" w:rsidP="009844B7">
      <w:pPr>
        <w:pStyle w:val="ListParagraph"/>
        <w:numPr>
          <w:ilvl w:val="1"/>
          <w:numId w:val="17"/>
        </w:numPr>
      </w:pPr>
      <w:proofErr w:type="spellStart"/>
      <w:r>
        <w:t>d</w:t>
      </w:r>
      <w:r w:rsidR="009844B7">
        <w:t>ao</w:t>
      </w:r>
      <w:proofErr w:type="spellEnd"/>
      <w:r w:rsidR="009844B7">
        <w:t xml:space="preserve"> –</w:t>
      </w:r>
      <w:r w:rsidR="009844B7">
        <w:t xml:space="preserve"> Dao Interfaces</w:t>
      </w:r>
    </w:p>
    <w:p w:rsidR="009844B7" w:rsidRDefault="009D0BC7" w:rsidP="009844B7">
      <w:pPr>
        <w:pStyle w:val="ListParagraph"/>
        <w:numPr>
          <w:ilvl w:val="1"/>
          <w:numId w:val="17"/>
        </w:numPr>
      </w:pPr>
      <w:proofErr w:type="spellStart"/>
      <w:r>
        <w:t>dao.h</w:t>
      </w:r>
      <w:r w:rsidR="009844B7">
        <w:t>ibernate</w:t>
      </w:r>
      <w:proofErr w:type="spellEnd"/>
      <w:r w:rsidR="009844B7">
        <w:t xml:space="preserve"> –</w:t>
      </w:r>
      <w:r w:rsidR="009844B7">
        <w:t xml:space="preserve"> Hibernate Implementations</w:t>
      </w:r>
    </w:p>
    <w:p w:rsidR="009844B7" w:rsidRDefault="009844B7" w:rsidP="009844B7">
      <w:pPr>
        <w:pStyle w:val="ListParagraph"/>
        <w:numPr>
          <w:ilvl w:val="1"/>
          <w:numId w:val="17"/>
        </w:numPr>
      </w:pPr>
      <w:r>
        <w:t xml:space="preserve">service </w:t>
      </w:r>
      <w:r>
        <w:t>–</w:t>
      </w:r>
      <w:r>
        <w:t xml:space="preserve"> Service Interfaces</w:t>
      </w:r>
    </w:p>
    <w:p w:rsidR="009844B7" w:rsidRDefault="009844B7" w:rsidP="009844B7">
      <w:pPr>
        <w:pStyle w:val="ListParagraph"/>
        <w:numPr>
          <w:ilvl w:val="1"/>
          <w:numId w:val="17"/>
        </w:numPr>
      </w:pPr>
      <w:proofErr w:type="spellStart"/>
      <w:r>
        <w:t>service.impl</w:t>
      </w:r>
      <w:proofErr w:type="spellEnd"/>
      <w:r>
        <w:t xml:space="preserve"> –</w:t>
      </w:r>
      <w:r>
        <w:t xml:space="preserve"> Service implementation</w:t>
      </w:r>
    </w:p>
    <w:p w:rsidR="009844B7" w:rsidRDefault="009844B7" w:rsidP="009844B7">
      <w:pPr>
        <w:pStyle w:val="ListParagraph"/>
        <w:numPr>
          <w:ilvl w:val="1"/>
          <w:numId w:val="17"/>
        </w:numPr>
      </w:pPr>
      <w:proofErr w:type="spellStart"/>
      <w:r>
        <w:t>webapp.controller</w:t>
      </w:r>
      <w:proofErr w:type="spellEnd"/>
      <w:r>
        <w:t xml:space="preserve"> – Controllers</w:t>
      </w:r>
    </w:p>
    <w:p w:rsidR="009D0BC7" w:rsidRDefault="009D0BC7" w:rsidP="009D0BC7">
      <w:pPr>
        <w:pStyle w:val="ListParagraph"/>
        <w:numPr>
          <w:ilvl w:val="0"/>
          <w:numId w:val="17"/>
        </w:numPr>
      </w:pPr>
      <w:r>
        <w:t>Resources Directory</w:t>
      </w:r>
    </w:p>
    <w:p w:rsidR="009D0BC7" w:rsidRDefault="009D0BC7" w:rsidP="009D0BC7">
      <w:pPr>
        <w:pStyle w:val="ListParagraph"/>
        <w:numPr>
          <w:ilvl w:val="1"/>
          <w:numId w:val="17"/>
        </w:numPr>
      </w:pPr>
      <w:r>
        <w:t>Application configuration files</w:t>
      </w:r>
    </w:p>
    <w:p w:rsidR="009D0BC7" w:rsidRDefault="009D0BC7" w:rsidP="009D0BC7">
      <w:pPr>
        <w:pStyle w:val="ListParagraph"/>
        <w:numPr>
          <w:ilvl w:val="1"/>
          <w:numId w:val="17"/>
        </w:numPr>
      </w:pPr>
      <w:r>
        <w:t>Application property files</w:t>
      </w:r>
    </w:p>
    <w:p w:rsidR="009D0BC7" w:rsidRDefault="009D0BC7" w:rsidP="009D0BC7">
      <w:pPr>
        <w:pStyle w:val="ListParagraph"/>
        <w:numPr>
          <w:ilvl w:val="0"/>
          <w:numId w:val="17"/>
        </w:numPr>
      </w:pPr>
      <w:proofErr w:type="spellStart"/>
      <w:r>
        <w:t>Webapp</w:t>
      </w:r>
      <w:proofErr w:type="spellEnd"/>
      <w:r>
        <w:t xml:space="preserve"> Directory</w:t>
      </w:r>
    </w:p>
    <w:p w:rsidR="009D0BC7" w:rsidRDefault="009D0BC7" w:rsidP="009D0BC7">
      <w:pPr>
        <w:pStyle w:val="ListParagraph"/>
        <w:numPr>
          <w:ilvl w:val="1"/>
          <w:numId w:val="17"/>
        </w:numPr>
      </w:pPr>
      <w:r>
        <w:t>View configuration files</w:t>
      </w:r>
    </w:p>
    <w:p w:rsidR="009D0BC7" w:rsidRDefault="009D0BC7" w:rsidP="009D0BC7">
      <w:pPr>
        <w:pStyle w:val="ListParagraph"/>
        <w:numPr>
          <w:ilvl w:val="1"/>
          <w:numId w:val="17"/>
        </w:numPr>
      </w:pPr>
      <w:r>
        <w:t>Dynamic Views</w:t>
      </w:r>
    </w:p>
    <w:p w:rsidR="009D0BC7" w:rsidRDefault="009D0BC7" w:rsidP="009D0BC7">
      <w:pPr>
        <w:pStyle w:val="ListParagraph"/>
        <w:numPr>
          <w:ilvl w:val="1"/>
          <w:numId w:val="17"/>
        </w:numPr>
      </w:pPr>
      <w:r>
        <w:t>Static file resources (e.g. images, styles, scripts, etc)</w:t>
      </w:r>
    </w:p>
    <w:p w:rsidR="009D0BC7" w:rsidRDefault="009D0BC7" w:rsidP="009D0BC7">
      <w:pPr>
        <w:pStyle w:val="Heading3"/>
      </w:pPr>
      <w:bookmarkStart w:id="18" w:name="_Toc274082070"/>
      <w:r>
        <w:lastRenderedPageBreak/>
        <w:t>Spring</w:t>
      </w:r>
      <w:bookmarkEnd w:id="18"/>
    </w:p>
    <w:p w:rsidR="009D0BC7" w:rsidRDefault="009D0BC7" w:rsidP="009D0BC7">
      <w:r>
        <w:t xml:space="preserve">The </w:t>
      </w:r>
      <w:proofErr w:type="gramStart"/>
      <w:r>
        <w:t>Spring</w:t>
      </w:r>
      <w:proofErr w:type="gramEnd"/>
      <w:r>
        <w:t xml:space="preserve"> framework contains several modules for various services</w:t>
      </w:r>
      <w:r>
        <w:rPr>
          <w:rStyle w:val="FootnoteReference"/>
        </w:rPr>
        <w:footnoteReference w:id="5"/>
      </w:r>
      <w:r>
        <w:t xml:space="preserve"> but the modules which are most important for maintaining the application are Spring MVC and Spring Security.</w:t>
      </w:r>
    </w:p>
    <w:p w:rsidR="00072295" w:rsidRDefault="009D0BC7" w:rsidP="009D0BC7">
      <w:r>
        <w:t xml:space="preserve">Spring MVC implements the Model-View-Controller design architecture. The models are contained in the model package, the controllers are contained in the </w:t>
      </w:r>
      <w:proofErr w:type="spellStart"/>
      <w:r>
        <w:t>webapp.controller</w:t>
      </w:r>
      <w:proofErr w:type="spellEnd"/>
      <w:r>
        <w:t xml:space="preserve"> package, and the views are contained in the </w:t>
      </w:r>
      <w:proofErr w:type="spellStart"/>
      <w:r w:rsidR="001A57A8">
        <w:t>Webapp</w:t>
      </w:r>
      <w:proofErr w:type="spellEnd"/>
      <w:r w:rsidR="001A57A8">
        <w:t xml:space="preserve"> directory. </w:t>
      </w:r>
    </w:p>
    <w:p w:rsidR="009D0BC7" w:rsidRDefault="001A57A8" w:rsidP="009D0BC7">
      <w:r>
        <w:t xml:space="preserve">Spring MVC follows a default naming convention for the three types of files (the default </w:t>
      </w:r>
      <w:proofErr w:type="gramStart"/>
      <w:r>
        <w:t>can be overridden</w:t>
      </w:r>
      <w:proofErr w:type="gramEnd"/>
      <w:r>
        <w:t xml:space="preserve"> but that is beyond the scope of this document). </w:t>
      </w:r>
      <w:r w:rsidR="00F711E9">
        <w:t>See the Integration subsection below for an example of this convention.</w:t>
      </w:r>
    </w:p>
    <w:p w:rsidR="001A57A8" w:rsidRDefault="001A57A8" w:rsidP="009D0BC7">
      <w:r>
        <w:t xml:space="preserve">Spring Security allows role-based authentication on URL patterns </w:t>
      </w:r>
      <w:proofErr w:type="gramStart"/>
      <w:r>
        <w:t>and also</w:t>
      </w:r>
      <w:proofErr w:type="gramEnd"/>
      <w:r>
        <w:t xml:space="preserve"> provides a tag library for use in JSP pages for further control. The configuration of URL patterns is specified in </w:t>
      </w:r>
      <w:proofErr w:type="gramStart"/>
      <w:r>
        <w:t>security.xml</w:t>
      </w:r>
      <w:r w:rsidR="00AB10BC">
        <w:t xml:space="preserve"> which</w:t>
      </w:r>
      <w:proofErr w:type="gramEnd"/>
      <w:r w:rsidR="00AB10BC">
        <w:t xml:space="preserve"> can be found in the </w:t>
      </w:r>
      <w:proofErr w:type="spellStart"/>
      <w:r w:rsidR="00AB10BC">
        <w:t>Webapp</w:t>
      </w:r>
      <w:proofErr w:type="spellEnd"/>
      <w:r w:rsidR="00AB10BC">
        <w:t xml:space="preserve"> directory. The tag library </w:t>
      </w:r>
      <w:proofErr w:type="gramStart"/>
      <w:r w:rsidR="00AB10BC">
        <w:t>can be imported</w:t>
      </w:r>
      <w:proofErr w:type="gramEnd"/>
      <w:r w:rsidR="00AB10BC">
        <w:t xml:space="preserve"> just as any other standard JSP tag library for use in JSP pages. How to use these features is beyond the scope of this document.</w:t>
      </w:r>
    </w:p>
    <w:p w:rsidR="00AB10BC" w:rsidRDefault="00AB10BC" w:rsidP="00AB10BC">
      <w:pPr>
        <w:pStyle w:val="Heading3"/>
      </w:pPr>
      <w:bookmarkStart w:id="19" w:name="_Toc274082071"/>
      <w:r>
        <w:t>Hibernate</w:t>
      </w:r>
      <w:bookmarkEnd w:id="19"/>
    </w:p>
    <w:p w:rsidR="00AB10BC" w:rsidRDefault="00AB10BC" w:rsidP="00AB10BC">
      <w:r>
        <w:t>Hibernate is an object-relational mapping (ORM) library. Its primary uses are to provide a standard API for querying databases and encapsulating results as standard Java objects.</w:t>
      </w:r>
    </w:p>
    <w:p w:rsidR="00AB10BC" w:rsidRDefault="00072295" w:rsidP="00F6022A">
      <w:r>
        <w:t>This application leverages the Hibernate query language (HQL) extensively for querying the Oracle database. Hibernate provides several means of querying the database but such a discussion is beyond the scope of this document.</w:t>
      </w:r>
    </w:p>
    <w:p w:rsidR="00F711E9" w:rsidRDefault="00F711E9" w:rsidP="00F711E9">
      <w:pPr>
        <w:pStyle w:val="Heading3"/>
      </w:pPr>
      <w:bookmarkStart w:id="20" w:name="_Toc274082072"/>
      <w:r>
        <w:t>Integration</w:t>
      </w:r>
      <w:bookmarkEnd w:id="20"/>
    </w:p>
    <w:p w:rsidR="00F711E9" w:rsidRPr="00F711E9" w:rsidRDefault="00F711E9" w:rsidP="00F711E9">
      <w:r>
        <w:t>The following is an example of integrating Spring MVC, Hibernate, and the AppFuse package conventions and configuration.</w:t>
      </w:r>
    </w:p>
    <w:p w:rsidR="00F711E9" w:rsidRDefault="00F711E9" w:rsidP="00F711E9">
      <w:r>
        <w:t xml:space="preserve">To complete the MVC stack for viewing and modifying samples, create a model named Sample.java, two controllers named SampleController.java and SampleFormController.java, and two views named samples.jsp and sampleForm.jsp then configure </w:t>
      </w:r>
      <w:proofErr w:type="gramStart"/>
      <w:r>
        <w:t>Spring</w:t>
      </w:r>
      <w:proofErr w:type="gramEnd"/>
      <w:r>
        <w:t xml:space="preserve"> to recognize these files by adding entries in dispatcher-servlet.xml</w:t>
      </w:r>
    </w:p>
    <w:p w:rsidR="00671FD3" w:rsidRDefault="00F711E9" w:rsidP="00F711E9">
      <w:r>
        <w:t xml:space="preserve">Several files </w:t>
      </w:r>
      <w:proofErr w:type="gramStart"/>
      <w:r>
        <w:t>must be added</w:t>
      </w:r>
      <w:proofErr w:type="gramEnd"/>
      <w:r>
        <w:t xml:space="preserve"> and others must be modified to integrate the sampler MVC stack with the Hibernate layer.  First, create </w:t>
      </w:r>
      <w:proofErr w:type="gramStart"/>
      <w:r>
        <w:t>classes which</w:t>
      </w:r>
      <w:proofErr w:type="gramEnd"/>
      <w:r>
        <w:t xml:space="preserve"> define data access objects (DAO) for the sampler; SamplerDao.java provides an interface to define the access methods available to samplers while SamplerDaoHibernate.java implements those methods using the Hibernate library (e.g. HQL). </w:t>
      </w:r>
      <w:r w:rsidR="00671FD3">
        <w:t xml:space="preserve">Second, modify the </w:t>
      </w:r>
      <w:r w:rsidR="00671FD3">
        <w:lastRenderedPageBreak/>
        <w:t xml:space="preserve">configuration file </w:t>
      </w:r>
      <w:r w:rsidR="00671FD3" w:rsidRPr="00671FD3">
        <w:t>applicationContext-dao</w:t>
      </w:r>
      <w:r w:rsidR="00671FD3">
        <w:t xml:space="preserve">.xml in the Resources directory to specify the relationship between this DAO and the Model. Third, make Hibernate aware of this model by modifying the configuration file </w:t>
      </w:r>
      <w:proofErr w:type="spellStart"/>
      <w:r w:rsidR="00671FD3">
        <w:t>hibernate.cfg.xml</w:t>
      </w:r>
      <w:proofErr w:type="spellEnd"/>
      <w:r w:rsidR="00671FD3">
        <w:t xml:space="preserve"> in the Resources directory. The previous step gives Hibernate the ability to auto-generate the SQL code necessary for adding and modifying the appropriate table and rows of the database.</w:t>
      </w:r>
    </w:p>
    <w:p w:rsidR="00671FD3" w:rsidRDefault="00671FD3" w:rsidP="00F711E9">
      <w:r>
        <w:t xml:space="preserve">Finally, AppFuse </w:t>
      </w:r>
      <w:proofErr w:type="gramStart"/>
      <w:r>
        <w:t>must be made</w:t>
      </w:r>
      <w:proofErr w:type="gramEnd"/>
      <w:r>
        <w:t xml:space="preserve"> aware that samplers should be available as a web service for viewing. Add the file samplerManager.java to the service package and samplerManagerImpl.java to the </w:t>
      </w:r>
      <w:proofErr w:type="spellStart"/>
      <w:r>
        <w:t>service.impl</w:t>
      </w:r>
      <w:proofErr w:type="spellEnd"/>
      <w:r>
        <w:t xml:space="preserve"> package. The methods of the web service </w:t>
      </w:r>
      <w:proofErr w:type="gramStart"/>
      <w:r>
        <w:t>are declared in samplerManager.java and implemented in samplerManagerImpl.java</w:t>
      </w:r>
      <w:proofErr w:type="gramEnd"/>
      <w:r>
        <w:t xml:space="preserve">. It is now possible to give samplerController.java access to the manager so that the views will be accessible via the web interface. The manager </w:t>
      </w:r>
      <w:proofErr w:type="gramStart"/>
      <w:r>
        <w:t>is then given</w:t>
      </w:r>
      <w:proofErr w:type="gramEnd"/>
      <w:r>
        <w:t xml:space="preserve"> access to the DAO so that the views can be dynamically generated.</w:t>
      </w:r>
    </w:p>
    <w:p w:rsidR="00671FD3" w:rsidRPr="00F711E9" w:rsidRDefault="00671FD3" w:rsidP="00F711E9">
      <w:r>
        <w:t xml:space="preserve">Actual implementations are beyond the scope of this document but the source code is available via the Subversion repository. </w:t>
      </w:r>
      <w:r w:rsidR="00C73993">
        <w:t>The above example and subsections provide the necessary information to understand the code and design of the application for future maintenance.</w:t>
      </w:r>
    </w:p>
    <w:sectPr w:rsidR="00671FD3" w:rsidRPr="00F711E9" w:rsidSect="00FA3EA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8D7" w:rsidRDefault="00A658D7" w:rsidP="00A658D7">
      <w:pPr>
        <w:spacing w:after="0" w:line="240" w:lineRule="auto"/>
      </w:pPr>
      <w:r>
        <w:separator/>
      </w:r>
    </w:p>
  </w:endnote>
  <w:endnote w:type="continuationSeparator" w:id="0">
    <w:p w:rsidR="00A658D7" w:rsidRDefault="00A658D7" w:rsidP="00A658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8D7" w:rsidRDefault="00A658D7" w:rsidP="00A658D7">
      <w:pPr>
        <w:spacing w:after="0" w:line="240" w:lineRule="auto"/>
      </w:pPr>
      <w:r>
        <w:separator/>
      </w:r>
    </w:p>
  </w:footnote>
  <w:footnote w:type="continuationSeparator" w:id="0">
    <w:p w:rsidR="00A658D7" w:rsidRDefault="00A658D7" w:rsidP="00A658D7">
      <w:pPr>
        <w:spacing w:after="0" w:line="240" w:lineRule="auto"/>
      </w:pPr>
      <w:r>
        <w:continuationSeparator/>
      </w:r>
    </w:p>
  </w:footnote>
  <w:footnote w:id="1">
    <w:p w:rsidR="003D13E5" w:rsidRDefault="003D13E5">
      <w:pPr>
        <w:pStyle w:val="FootnoteText"/>
      </w:pPr>
      <w:r>
        <w:rPr>
          <w:rStyle w:val="FootnoteReference"/>
        </w:rPr>
        <w:footnoteRef/>
      </w:r>
      <w:r>
        <w:t xml:space="preserve"> </w:t>
      </w:r>
      <w:r w:rsidRPr="00A658D7">
        <w:t>http://maven.apache.org/guides/introduction/introduction-to-the-pom.html</w:t>
      </w:r>
    </w:p>
  </w:footnote>
  <w:footnote w:id="2">
    <w:p w:rsidR="00F636DC" w:rsidRPr="00F636DC" w:rsidRDefault="00F636DC">
      <w:pPr>
        <w:pStyle w:val="FootnoteText"/>
        <w:rPr>
          <w:lang w:val="en-US"/>
        </w:rPr>
      </w:pPr>
      <w:r>
        <w:rPr>
          <w:rStyle w:val="FootnoteReference"/>
        </w:rPr>
        <w:footnoteRef/>
      </w:r>
      <w:r>
        <w:t xml:space="preserve"> </w:t>
      </w:r>
      <w:r w:rsidRPr="00F636DC">
        <w:t>http://</w:t>
      </w:r>
      <w:r w:rsidR="009844B7">
        <w:t>AppFuse</w:t>
      </w:r>
      <w:r w:rsidRPr="00F636DC">
        <w:t>.org</w:t>
      </w:r>
    </w:p>
  </w:footnote>
  <w:footnote w:id="3">
    <w:p w:rsidR="004524BA" w:rsidRPr="004524BA" w:rsidRDefault="004524BA">
      <w:pPr>
        <w:pStyle w:val="FootnoteText"/>
        <w:rPr>
          <w:lang w:val="en-US"/>
        </w:rPr>
      </w:pPr>
      <w:r>
        <w:rPr>
          <w:rStyle w:val="FootnoteReference"/>
        </w:rPr>
        <w:footnoteRef/>
      </w:r>
      <w:r>
        <w:t xml:space="preserve"> </w:t>
      </w:r>
      <w:r w:rsidRPr="004524BA">
        <w:t>http://www.springsource.com</w:t>
      </w:r>
    </w:p>
  </w:footnote>
  <w:footnote w:id="4">
    <w:p w:rsidR="004524BA" w:rsidRPr="004524BA" w:rsidRDefault="004524BA">
      <w:pPr>
        <w:pStyle w:val="FootnoteText"/>
        <w:rPr>
          <w:lang w:val="en-US"/>
        </w:rPr>
      </w:pPr>
      <w:r>
        <w:rPr>
          <w:rStyle w:val="FootnoteReference"/>
        </w:rPr>
        <w:footnoteRef/>
      </w:r>
      <w:r>
        <w:t xml:space="preserve"> </w:t>
      </w:r>
      <w:r w:rsidRPr="004524BA">
        <w:t>http://www.hibernate.org/</w:t>
      </w:r>
    </w:p>
  </w:footnote>
  <w:footnote w:id="5">
    <w:p w:rsidR="009D0BC7" w:rsidRPr="009D0BC7" w:rsidRDefault="009D0BC7">
      <w:pPr>
        <w:pStyle w:val="FootnoteText"/>
        <w:rPr>
          <w:lang w:val="en-US"/>
        </w:rPr>
      </w:pPr>
      <w:r>
        <w:rPr>
          <w:rStyle w:val="FootnoteReference"/>
        </w:rPr>
        <w:footnoteRef/>
      </w:r>
      <w:r>
        <w:t xml:space="preserve"> </w:t>
      </w:r>
      <w:r w:rsidRPr="009D0BC7">
        <w:t>http://en.wikipedia.org/wiki/Spring_Framework</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1AC"/>
    <w:multiLevelType w:val="hybridMultilevel"/>
    <w:tmpl w:val="B08C6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DE594C"/>
    <w:multiLevelType w:val="hybridMultilevel"/>
    <w:tmpl w:val="E200D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78F7953"/>
    <w:multiLevelType w:val="hybridMultilevel"/>
    <w:tmpl w:val="84308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99F742E"/>
    <w:multiLevelType w:val="hybridMultilevel"/>
    <w:tmpl w:val="B1F6DC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853359"/>
    <w:multiLevelType w:val="hybridMultilevel"/>
    <w:tmpl w:val="F44EEB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3897BCF"/>
    <w:multiLevelType w:val="hybridMultilevel"/>
    <w:tmpl w:val="24901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832AA"/>
    <w:multiLevelType w:val="hybridMultilevel"/>
    <w:tmpl w:val="A96E6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
  </w:num>
  <w:num w:numId="12">
    <w:abstractNumId w:val="0"/>
  </w:num>
  <w:num w:numId="13">
    <w:abstractNumId w:val="2"/>
  </w:num>
  <w:num w:numId="14">
    <w:abstractNumId w:val="7"/>
  </w:num>
  <w:num w:numId="15">
    <w:abstractNumId w:val="5"/>
  </w:num>
  <w:num w:numId="16">
    <w:abstractNumId w:val="3"/>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A3EA6"/>
    <w:rsid w:val="00072295"/>
    <w:rsid w:val="000A28C4"/>
    <w:rsid w:val="000F508C"/>
    <w:rsid w:val="001A57A8"/>
    <w:rsid w:val="001B74A0"/>
    <w:rsid w:val="001E34B3"/>
    <w:rsid w:val="002270DE"/>
    <w:rsid w:val="00302B14"/>
    <w:rsid w:val="003D13E5"/>
    <w:rsid w:val="0043402D"/>
    <w:rsid w:val="004524BA"/>
    <w:rsid w:val="00556E58"/>
    <w:rsid w:val="005E6BA9"/>
    <w:rsid w:val="00671FD3"/>
    <w:rsid w:val="006A1FC3"/>
    <w:rsid w:val="0071053A"/>
    <w:rsid w:val="00802B88"/>
    <w:rsid w:val="00804033"/>
    <w:rsid w:val="009844B7"/>
    <w:rsid w:val="009D0BC7"/>
    <w:rsid w:val="00A658D7"/>
    <w:rsid w:val="00A8424E"/>
    <w:rsid w:val="00AB10BC"/>
    <w:rsid w:val="00AD323C"/>
    <w:rsid w:val="00C00213"/>
    <w:rsid w:val="00C73993"/>
    <w:rsid w:val="00C86E46"/>
    <w:rsid w:val="00CA4A76"/>
    <w:rsid w:val="00CD5B6C"/>
    <w:rsid w:val="00D94789"/>
    <w:rsid w:val="00DA2BFE"/>
    <w:rsid w:val="00E224B8"/>
    <w:rsid w:val="00E268C5"/>
    <w:rsid w:val="00E41D14"/>
    <w:rsid w:val="00F4589B"/>
    <w:rsid w:val="00F53C61"/>
    <w:rsid w:val="00F6022A"/>
    <w:rsid w:val="00F636DC"/>
    <w:rsid w:val="00F711E9"/>
    <w:rsid w:val="00FA3EA6"/>
    <w:rsid w:val="00FB39DF"/>
  </w:rsids>
  <m:mathPr>
    <m:mathFont m:val="Cambria Math"/>
    <m:brkBin m:val="before"/>
    <m:brkBinSub m:val="--"/>
    <m:smallFrac m:val="off"/>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22A"/>
    <w:rPr>
      <w:sz w:val="24"/>
      <w:lang w:val="en-AU"/>
    </w:rPr>
  </w:style>
  <w:style w:type="paragraph" w:styleId="Heading1">
    <w:name w:val="heading 1"/>
    <w:basedOn w:val="Normal"/>
    <w:next w:val="Normal"/>
    <w:link w:val="Heading1Char"/>
    <w:uiPriority w:val="9"/>
    <w:qFormat/>
    <w:rsid w:val="00AD323C"/>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23C"/>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323C"/>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323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323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323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32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23C"/>
    <w:pPr>
      <w:keepNext/>
      <w:keepLines/>
      <w:numPr>
        <w:ilvl w:val="7"/>
        <w:numId w:val="1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D32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2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2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323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323C"/>
    <w:pPr>
      <w:ind w:left="720"/>
      <w:contextualSpacing/>
    </w:pPr>
  </w:style>
  <w:style w:type="character" w:customStyle="1" w:styleId="Heading4Char">
    <w:name w:val="Heading 4 Char"/>
    <w:basedOn w:val="DefaultParagraphFont"/>
    <w:link w:val="Heading4"/>
    <w:uiPriority w:val="9"/>
    <w:semiHidden/>
    <w:rsid w:val="00AD323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323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32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32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323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D323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AD323C"/>
    <w:pPr>
      <w:spacing w:after="100"/>
    </w:pPr>
  </w:style>
  <w:style w:type="paragraph" w:styleId="TOC2">
    <w:name w:val="toc 2"/>
    <w:basedOn w:val="Normal"/>
    <w:next w:val="Normal"/>
    <w:autoRedefine/>
    <w:uiPriority w:val="39"/>
    <w:unhideWhenUsed/>
    <w:qFormat/>
    <w:rsid w:val="00AD323C"/>
    <w:pPr>
      <w:spacing w:after="100"/>
      <w:ind w:left="220"/>
    </w:pPr>
    <w:rPr>
      <w:lang w:bidi="ar-SA"/>
    </w:rPr>
  </w:style>
  <w:style w:type="paragraph" w:styleId="TOC3">
    <w:name w:val="toc 3"/>
    <w:basedOn w:val="Normal"/>
    <w:next w:val="Normal"/>
    <w:autoRedefine/>
    <w:uiPriority w:val="39"/>
    <w:unhideWhenUsed/>
    <w:qFormat/>
    <w:rsid w:val="00AD323C"/>
    <w:pPr>
      <w:spacing w:after="100"/>
      <w:ind w:left="440"/>
    </w:pPr>
    <w:rPr>
      <w:lang w:bidi="ar-SA"/>
    </w:rPr>
  </w:style>
  <w:style w:type="paragraph" w:styleId="Caption">
    <w:name w:val="caption"/>
    <w:basedOn w:val="Normal"/>
    <w:next w:val="Normal"/>
    <w:uiPriority w:val="35"/>
    <w:semiHidden/>
    <w:unhideWhenUsed/>
    <w:qFormat/>
    <w:rsid w:val="00AD323C"/>
    <w:pPr>
      <w:spacing w:line="240" w:lineRule="auto"/>
    </w:pPr>
    <w:rPr>
      <w:b/>
      <w:bCs/>
      <w:color w:val="4F81BD" w:themeColor="accent1"/>
      <w:sz w:val="18"/>
      <w:szCs w:val="18"/>
    </w:rPr>
  </w:style>
  <w:style w:type="paragraph" w:styleId="Title">
    <w:name w:val="Title"/>
    <w:basedOn w:val="Normal"/>
    <w:next w:val="Normal"/>
    <w:link w:val="TitleChar"/>
    <w:uiPriority w:val="10"/>
    <w:qFormat/>
    <w:rsid w:val="00AD32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23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323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23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D323C"/>
    <w:rPr>
      <w:b/>
      <w:bCs/>
    </w:rPr>
  </w:style>
  <w:style w:type="character" w:styleId="Emphasis">
    <w:name w:val="Emphasis"/>
    <w:basedOn w:val="DefaultParagraphFont"/>
    <w:uiPriority w:val="20"/>
    <w:qFormat/>
    <w:rsid w:val="00AD323C"/>
    <w:rPr>
      <w:i/>
      <w:iCs/>
    </w:rPr>
  </w:style>
  <w:style w:type="paragraph" w:styleId="NoSpacing">
    <w:name w:val="No Spacing"/>
    <w:uiPriority w:val="1"/>
    <w:qFormat/>
    <w:rsid w:val="00AD323C"/>
    <w:pPr>
      <w:spacing w:after="0" w:line="240" w:lineRule="auto"/>
    </w:pPr>
  </w:style>
  <w:style w:type="paragraph" w:styleId="Quote">
    <w:name w:val="Quote"/>
    <w:basedOn w:val="Normal"/>
    <w:next w:val="Normal"/>
    <w:link w:val="QuoteChar"/>
    <w:uiPriority w:val="29"/>
    <w:qFormat/>
    <w:rsid w:val="00AD323C"/>
    <w:rPr>
      <w:i/>
      <w:iCs/>
      <w:color w:val="000000" w:themeColor="text1"/>
    </w:rPr>
  </w:style>
  <w:style w:type="character" w:customStyle="1" w:styleId="QuoteChar">
    <w:name w:val="Quote Char"/>
    <w:basedOn w:val="DefaultParagraphFont"/>
    <w:link w:val="Quote"/>
    <w:uiPriority w:val="29"/>
    <w:rsid w:val="00AD323C"/>
    <w:rPr>
      <w:i/>
      <w:iCs/>
      <w:color w:val="000000" w:themeColor="text1"/>
    </w:rPr>
  </w:style>
  <w:style w:type="paragraph" w:styleId="IntenseQuote">
    <w:name w:val="Intense Quote"/>
    <w:basedOn w:val="Normal"/>
    <w:next w:val="Normal"/>
    <w:link w:val="IntenseQuoteChar"/>
    <w:uiPriority w:val="30"/>
    <w:qFormat/>
    <w:rsid w:val="00AD32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323C"/>
    <w:rPr>
      <w:b/>
      <w:bCs/>
      <w:i/>
      <w:iCs/>
      <w:color w:val="4F81BD" w:themeColor="accent1"/>
    </w:rPr>
  </w:style>
  <w:style w:type="character" w:styleId="SubtleEmphasis">
    <w:name w:val="Subtle Emphasis"/>
    <w:basedOn w:val="DefaultParagraphFont"/>
    <w:uiPriority w:val="19"/>
    <w:qFormat/>
    <w:rsid w:val="00AD323C"/>
    <w:rPr>
      <w:i/>
      <w:iCs/>
      <w:color w:val="808080" w:themeColor="text1" w:themeTint="7F"/>
    </w:rPr>
  </w:style>
  <w:style w:type="character" w:styleId="IntenseEmphasis">
    <w:name w:val="Intense Emphasis"/>
    <w:basedOn w:val="DefaultParagraphFont"/>
    <w:uiPriority w:val="21"/>
    <w:qFormat/>
    <w:rsid w:val="00AD323C"/>
    <w:rPr>
      <w:b/>
      <w:bCs/>
      <w:i/>
      <w:iCs/>
      <w:color w:val="4F81BD" w:themeColor="accent1"/>
    </w:rPr>
  </w:style>
  <w:style w:type="character" w:styleId="SubtleReference">
    <w:name w:val="Subtle Reference"/>
    <w:basedOn w:val="DefaultParagraphFont"/>
    <w:uiPriority w:val="31"/>
    <w:qFormat/>
    <w:rsid w:val="00AD323C"/>
    <w:rPr>
      <w:smallCaps/>
      <w:color w:val="C0504D" w:themeColor="accent2"/>
      <w:u w:val="single"/>
    </w:rPr>
  </w:style>
  <w:style w:type="character" w:styleId="IntenseReference">
    <w:name w:val="Intense Reference"/>
    <w:basedOn w:val="DefaultParagraphFont"/>
    <w:uiPriority w:val="32"/>
    <w:qFormat/>
    <w:rsid w:val="00AD323C"/>
    <w:rPr>
      <w:b/>
      <w:bCs/>
      <w:smallCaps/>
      <w:color w:val="C0504D" w:themeColor="accent2"/>
      <w:spacing w:val="5"/>
      <w:u w:val="single"/>
    </w:rPr>
  </w:style>
  <w:style w:type="character" w:styleId="BookTitle">
    <w:name w:val="Book Title"/>
    <w:basedOn w:val="DefaultParagraphFont"/>
    <w:uiPriority w:val="33"/>
    <w:qFormat/>
    <w:rsid w:val="00AD323C"/>
    <w:rPr>
      <w:b/>
      <w:bCs/>
      <w:smallCaps/>
      <w:spacing w:val="5"/>
    </w:rPr>
  </w:style>
  <w:style w:type="paragraph" w:styleId="TOCHeading">
    <w:name w:val="TOC Heading"/>
    <w:basedOn w:val="Heading1"/>
    <w:next w:val="Normal"/>
    <w:uiPriority w:val="39"/>
    <w:unhideWhenUsed/>
    <w:qFormat/>
    <w:rsid w:val="00AD323C"/>
    <w:pPr>
      <w:numPr>
        <w:numId w:val="0"/>
      </w:numPr>
      <w:outlineLvl w:val="9"/>
    </w:pPr>
  </w:style>
  <w:style w:type="character" w:styleId="Hyperlink">
    <w:name w:val="Hyperlink"/>
    <w:basedOn w:val="DefaultParagraphFont"/>
    <w:uiPriority w:val="99"/>
    <w:unhideWhenUsed/>
    <w:rsid w:val="0071053A"/>
    <w:rPr>
      <w:color w:val="0000FF" w:themeColor="hyperlink"/>
      <w:u w:val="single"/>
    </w:rPr>
  </w:style>
  <w:style w:type="paragraph" w:styleId="BalloonText">
    <w:name w:val="Balloon Text"/>
    <w:basedOn w:val="Normal"/>
    <w:link w:val="BalloonTextChar"/>
    <w:uiPriority w:val="99"/>
    <w:semiHidden/>
    <w:unhideWhenUsed/>
    <w:rsid w:val="0071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53A"/>
    <w:rPr>
      <w:rFonts w:ascii="Tahoma" w:hAnsi="Tahoma" w:cs="Tahoma"/>
      <w:sz w:val="16"/>
      <w:szCs w:val="16"/>
      <w:lang w:val="en-AU"/>
    </w:rPr>
  </w:style>
  <w:style w:type="paragraph" w:styleId="EndnoteText">
    <w:name w:val="endnote text"/>
    <w:basedOn w:val="Normal"/>
    <w:link w:val="EndnoteTextChar"/>
    <w:uiPriority w:val="99"/>
    <w:semiHidden/>
    <w:unhideWhenUsed/>
    <w:rsid w:val="00A658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8D7"/>
    <w:rPr>
      <w:sz w:val="20"/>
      <w:szCs w:val="20"/>
      <w:lang w:val="en-AU"/>
    </w:rPr>
  </w:style>
  <w:style w:type="character" w:styleId="EndnoteReference">
    <w:name w:val="endnote reference"/>
    <w:basedOn w:val="DefaultParagraphFont"/>
    <w:uiPriority w:val="99"/>
    <w:semiHidden/>
    <w:unhideWhenUsed/>
    <w:rsid w:val="00A658D7"/>
    <w:rPr>
      <w:vertAlign w:val="superscript"/>
    </w:rPr>
  </w:style>
  <w:style w:type="paragraph" w:styleId="FootnoteText">
    <w:name w:val="footnote text"/>
    <w:basedOn w:val="Normal"/>
    <w:link w:val="FootnoteTextChar"/>
    <w:uiPriority w:val="99"/>
    <w:semiHidden/>
    <w:unhideWhenUsed/>
    <w:rsid w:val="003D1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13E5"/>
    <w:rPr>
      <w:sz w:val="20"/>
      <w:szCs w:val="20"/>
      <w:lang w:val="en-AU"/>
    </w:rPr>
  </w:style>
  <w:style w:type="character" w:styleId="FootnoteReference">
    <w:name w:val="footnote reference"/>
    <w:basedOn w:val="DefaultParagraphFont"/>
    <w:uiPriority w:val="99"/>
    <w:semiHidden/>
    <w:unhideWhenUsed/>
    <w:rsid w:val="003D13E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igers.googlecode.com/svn/trunk/"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2CCFC-4361-427B-ACB0-9907DB0BF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9</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ITEE</Company>
  <LinksUpToDate>false</LinksUpToDate>
  <CharactersWithSpaces>11237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Juice</cp:lastModifiedBy>
  <cp:revision>16</cp:revision>
  <dcterms:created xsi:type="dcterms:W3CDTF">2010-10-05T04:04:00Z</dcterms:created>
  <dcterms:modified xsi:type="dcterms:W3CDTF">2010-10-05T12:45:00Z</dcterms:modified>
</cp:coreProperties>
</file>