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0FDB7" w14:textId="77777777" w:rsidR="00EA7248" w:rsidRDefault="00EA7248" w:rsidP="00EA7248">
      <w:pPr>
        <w:jc w:val="center"/>
        <w:rPr>
          <w:rFonts w:ascii="Book Antiqua" w:hAnsi="Book Antiqua"/>
          <w:sz w:val="32"/>
          <w:szCs w:val="32"/>
        </w:rPr>
      </w:pPr>
      <w:r w:rsidRPr="00F964FC">
        <w:rPr>
          <w:rFonts w:ascii="Book Antiqua" w:hAnsi="Book Antiqua"/>
          <w:sz w:val="32"/>
          <w:szCs w:val="32"/>
        </w:rPr>
        <w:t>LAB Manual</w:t>
      </w:r>
    </w:p>
    <w:p w14:paraId="2CC26438" w14:textId="77777777" w:rsidR="00EA7248" w:rsidRDefault="00EA7248" w:rsidP="00EA7248">
      <w:pPr>
        <w:jc w:val="center"/>
        <w:rPr>
          <w:rFonts w:ascii="Book Antiqua" w:hAnsi="Book Antiqua"/>
          <w:sz w:val="32"/>
          <w:szCs w:val="32"/>
        </w:rPr>
      </w:pPr>
      <w:r>
        <w:rPr>
          <w:rFonts w:ascii="Book Antiqua" w:hAnsi="Book Antiqua"/>
          <w:sz w:val="32"/>
          <w:szCs w:val="32"/>
        </w:rPr>
        <w:t>PART A</w:t>
      </w:r>
    </w:p>
    <w:p w14:paraId="388B933C" w14:textId="77777777" w:rsidR="00EA7248" w:rsidRDefault="00EA7248" w:rsidP="00EA7248">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5D9C24EF" w14:textId="27393F01" w:rsidR="00EA7248" w:rsidRPr="000D7A90" w:rsidRDefault="00EA7248" w:rsidP="00EA7248">
      <w:pPr>
        <w:jc w:val="center"/>
        <w:rPr>
          <w:rFonts w:ascii="Book Antiqua" w:hAnsi="Book Antiqua"/>
          <w:b/>
          <w:sz w:val="32"/>
          <w:szCs w:val="32"/>
        </w:rPr>
      </w:pPr>
      <w:r>
        <w:rPr>
          <w:rFonts w:ascii="Book Antiqua" w:hAnsi="Book Antiqua"/>
          <w:b/>
          <w:sz w:val="32"/>
          <w:szCs w:val="32"/>
        </w:rPr>
        <w:t>Experiment No.</w:t>
      </w:r>
      <w:r w:rsidR="003137EE">
        <w:rPr>
          <w:rFonts w:ascii="Book Antiqua" w:hAnsi="Book Antiqua"/>
          <w:b/>
          <w:sz w:val="32"/>
          <w:szCs w:val="32"/>
        </w:rPr>
        <w:t xml:space="preserve"> </w:t>
      </w:r>
      <w:r w:rsidR="00087714">
        <w:rPr>
          <w:rFonts w:ascii="Book Antiqua" w:hAnsi="Book Antiqua"/>
          <w:b/>
          <w:sz w:val="32"/>
          <w:szCs w:val="32"/>
        </w:rPr>
        <w:t>1</w:t>
      </w:r>
      <w:r w:rsidR="003137EE">
        <w:rPr>
          <w:rFonts w:ascii="Book Antiqua" w:hAnsi="Book Antiqua"/>
          <w:b/>
          <w:sz w:val="32"/>
          <w:szCs w:val="32"/>
        </w:rPr>
        <w:t>1</w:t>
      </w:r>
    </w:p>
    <w:p w14:paraId="546A9507" w14:textId="77777777" w:rsidR="00EA7248" w:rsidRPr="000D7A90" w:rsidRDefault="00EA7248" w:rsidP="00EA7248">
      <w:pPr>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14:paraId="00CD0160" w14:textId="6A538D46" w:rsidR="00EA7248" w:rsidRDefault="009652DC" w:rsidP="00EA7248">
      <w:pPr>
        <w:rPr>
          <w:rFonts w:ascii="Times New Roman" w:hAnsi="Times New Roman" w:cs="Times New Roman"/>
          <w:color w:val="000000" w:themeColor="text1"/>
          <w:sz w:val="24"/>
          <w:szCs w:val="24"/>
        </w:rPr>
      </w:pPr>
      <w:r w:rsidRPr="009652DC">
        <w:rPr>
          <w:rFonts w:ascii="Times New Roman" w:hAnsi="Times New Roman" w:cs="Times New Roman"/>
          <w:color w:val="000000" w:themeColor="text1"/>
          <w:sz w:val="24"/>
          <w:szCs w:val="24"/>
        </w:rPr>
        <w:t>To study different Image compression standards in image processing, lossy compression and lossless compression techniques.</w:t>
      </w:r>
    </w:p>
    <w:p w14:paraId="51236039" w14:textId="779358C1" w:rsidR="00610030" w:rsidRPr="000D7A90" w:rsidRDefault="00610030" w:rsidP="00610030">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r w:rsidRPr="008B32C5">
        <w:rPr>
          <w:rFonts w:ascii="Times New Roman" w:hAnsi="Times New Roman" w:cs="Times New Roman"/>
          <w:color w:val="000000" w:themeColor="text1"/>
        </w:rPr>
        <w:t xml:space="preserve"> </w:t>
      </w:r>
      <w:r w:rsidRPr="00542A74">
        <w:rPr>
          <w:rFonts w:ascii="Times New Roman" w:hAnsi="Times New Roman" w:cs="Times New Roman"/>
          <w:color w:val="000000" w:themeColor="text1"/>
        </w:rPr>
        <w:t xml:space="preserve">To study basic knowledge of </w:t>
      </w:r>
      <w:r>
        <w:rPr>
          <w:rFonts w:ascii="Times New Roman" w:hAnsi="Times New Roman" w:cs="Times New Roman"/>
          <w:color w:val="000000" w:themeColor="text1"/>
        </w:rPr>
        <w:t>Image compression.</w:t>
      </w:r>
    </w:p>
    <w:p w14:paraId="552F3BEE" w14:textId="77777777" w:rsidR="00610030" w:rsidRPr="00F964FC" w:rsidRDefault="00610030" w:rsidP="00610030">
      <w:pPr>
        <w:spacing w:after="0" w:line="240" w:lineRule="auto"/>
        <w:ind w:left="450"/>
        <w:rPr>
          <w:rFonts w:ascii="Times New Roman" w:hAnsi="Times New Roman" w:cs="Times New Roman"/>
          <w:b/>
          <w:sz w:val="24"/>
          <w:szCs w:val="24"/>
        </w:rPr>
      </w:pPr>
    </w:p>
    <w:p w14:paraId="101AEF68" w14:textId="77777777" w:rsidR="00610030" w:rsidRPr="000D7A90" w:rsidRDefault="00610030" w:rsidP="0061003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14:paraId="745F295E" w14:textId="77777777" w:rsidR="00610030" w:rsidRPr="00006729" w:rsidRDefault="00610030" w:rsidP="00610030">
      <w:pPr>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p>
    <w:p w14:paraId="0DB00C40" w14:textId="7495DDE9" w:rsidR="00610030" w:rsidRDefault="00146EDD" w:rsidP="00610030">
      <w:pPr>
        <w:pStyle w:val="ListParagraph"/>
        <w:numPr>
          <w:ilvl w:val="0"/>
          <w:numId w:val="2"/>
        </w:numPr>
        <w:ind w:left="1080" w:hanging="180"/>
        <w:rPr>
          <w:rFonts w:ascii="Book Antiqua" w:hAnsi="Book Antiqua" w:cs="Times New Roman"/>
          <w:color w:val="000000"/>
        </w:rPr>
      </w:pPr>
      <w:r>
        <w:rPr>
          <w:rFonts w:ascii="Book Antiqua" w:hAnsi="Book Antiqua" w:cs="Times New Roman"/>
          <w:color w:val="000000"/>
        </w:rPr>
        <w:t>Students will be able to learn how to compression is achieved in image.</w:t>
      </w:r>
    </w:p>
    <w:p w14:paraId="346F25FC" w14:textId="6678B03A" w:rsidR="00146EDD" w:rsidRPr="008B32C5" w:rsidRDefault="00146EDD" w:rsidP="00610030">
      <w:pPr>
        <w:pStyle w:val="ListParagraph"/>
        <w:numPr>
          <w:ilvl w:val="0"/>
          <w:numId w:val="2"/>
        </w:numPr>
        <w:ind w:left="1080" w:hanging="180"/>
        <w:rPr>
          <w:rFonts w:ascii="Book Antiqua" w:hAnsi="Book Antiqua" w:cs="Times New Roman"/>
          <w:color w:val="000000"/>
        </w:rPr>
      </w:pPr>
      <w:r>
        <w:rPr>
          <w:rFonts w:ascii="Book Antiqua" w:hAnsi="Book Antiqua" w:cs="Times New Roman"/>
          <w:color w:val="000000"/>
        </w:rPr>
        <w:t>Students will be able to understand the difference between lossy and lossless compression.</w:t>
      </w:r>
    </w:p>
    <w:p w14:paraId="225FB07D" w14:textId="77777777" w:rsidR="00610030" w:rsidRDefault="00610030" w:rsidP="00EA7248">
      <w:pPr>
        <w:rPr>
          <w:rFonts w:ascii="Times New Roman" w:hAnsi="Times New Roman" w:cs="Times New Roman"/>
          <w:color w:val="000000" w:themeColor="text1"/>
          <w:sz w:val="24"/>
          <w:szCs w:val="24"/>
        </w:rPr>
      </w:pPr>
    </w:p>
    <w:p w14:paraId="4E3A41B6" w14:textId="77777777" w:rsidR="00EA7248" w:rsidRPr="00D17838" w:rsidRDefault="00EA7248" w:rsidP="00EA7248">
      <w:pPr>
        <w:jc w:val="center"/>
        <w:rPr>
          <w:rFonts w:ascii="Book Antiqua" w:hAnsi="Book Antiqua"/>
          <w:sz w:val="32"/>
          <w:szCs w:val="32"/>
        </w:rPr>
      </w:pPr>
      <w:r w:rsidRPr="00D17838">
        <w:rPr>
          <w:rFonts w:ascii="Book Antiqua" w:hAnsi="Book Antiqua"/>
          <w:sz w:val="32"/>
          <w:szCs w:val="32"/>
        </w:rPr>
        <w:t>PART B</w:t>
      </w:r>
    </w:p>
    <w:p w14:paraId="2BF7C473" w14:textId="77777777" w:rsidR="00EA7248" w:rsidRDefault="00EA7248" w:rsidP="00EA7248">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5B3847BE" w14:textId="77777777" w:rsidR="00EA7248" w:rsidRDefault="00EA7248" w:rsidP="00EA7248">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1925274E" w14:textId="77777777" w:rsidR="00EA7248" w:rsidRPr="003F1B5C" w:rsidRDefault="00EA7248" w:rsidP="00EA7248">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151"/>
        <w:gridCol w:w="4577"/>
      </w:tblGrid>
      <w:tr w:rsidR="00EA7248" w14:paraId="6BF1F276" w14:textId="77777777" w:rsidTr="00722E35">
        <w:tc>
          <w:tcPr>
            <w:tcW w:w="4410" w:type="dxa"/>
          </w:tcPr>
          <w:p w14:paraId="4161A8AA" w14:textId="7BFBBEF7" w:rsidR="00EA7248" w:rsidRPr="00E70040" w:rsidRDefault="00EA7248" w:rsidP="00722E35">
            <w:pPr>
              <w:rPr>
                <w:rFonts w:ascii="Book Antiqua" w:hAnsi="Book Antiqua"/>
                <w:sz w:val="24"/>
                <w:szCs w:val="24"/>
              </w:rPr>
            </w:pPr>
            <w:r w:rsidRPr="00E70040">
              <w:rPr>
                <w:rFonts w:ascii="Book Antiqua" w:hAnsi="Book Antiqua"/>
                <w:sz w:val="24"/>
                <w:szCs w:val="24"/>
              </w:rPr>
              <w:t>Roll No.</w:t>
            </w:r>
            <w:r w:rsidR="005859D7">
              <w:rPr>
                <w:rFonts w:ascii="Book Antiqua" w:hAnsi="Book Antiqua"/>
                <w:sz w:val="24"/>
                <w:szCs w:val="24"/>
              </w:rPr>
              <w:t>: N230</w:t>
            </w:r>
          </w:p>
        </w:tc>
        <w:tc>
          <w:tcPr>
            <w:tcW w:w="4878" w:type="dxa"/>
          </w:tcPr>
          <w:p w14:paraId="5A90469E" w14:textId="38F4CFB7" w:rsidR="00EA7248" w:rsidRPr="00E70040" w:rsidRDefault="00EA7248" w:rsidP="00722E35">
            <w:pPr>
              <w:rPr>
                <w:rFonts w:ascii="Book Antiqua" w:hAnsi="Book Antiqua"/>
                <w:sz w:val="24"/>
                <w:szCs w:val="24"/>
              </w:rPr>
            </w:pPr>
            <w:r w:rsidRPr="00E70040">
              <w:rPr>
                <w:rFonts w:ascii="Book Antiqua" w:hAnsi="Book Antiqua"/>
                <w:sz w:val="24"/>
                <w:szCs w:val="24"/>
              </w:rPr>
              <w:t>Name:</w:t>
            </w:r>
            <w:r w:rsidR="005859D7">
              <w:rPr>
                <w:rFonts w:ascii="Book Antiqua" w:hAnsi="Book Antiqua"/>
                <w:sz w:val="24"/>
                <w:szCs w:val="24"/>
              </w:rPr>
              <w:t xml:space="preserve"> Rishul Ghosh</w:t>
            </w:r>
          </w:p>
        </w:tc>
      </w:tr>
      <w:tr w:rsidR="00EA7248" w14:paraId="7CC0F628" w14:textId="77777777" w:rsidTr="00722E35">
        <w:tc>
          <w:tcPr>
            <w:tcW w:w="4410" w:type="dxa"/>
          </w:tcPr>
          <w:p w14:paraId="3BEF9B9E" w14:textId="428EE27F" w:rsidR="00EA7248" w:rsidRPr="00E70040" w:rsidRDefault="00EA7248" w:rsidP="00722E35">
            <w:pPr>
              <w:rPr>
                <w:rFonts w:ascii="Book Antiqua" w:hAnsi="Book Antiqua"/>
                <w:sz w:val="24"/>
                <w:szCs w:val="24"/>
              </w:rPr>
            </w:pPr>
            <w:r w:rsidRPr="00E70040">
              <w:rPr>
                <w:rFonts w:ascii="Book Antiqua" w:hAnsi="Book Antiqua"/>
                <w:sz w:val="24"/>
                <w:szCs w:val="24"/>
              </w:rPr>
              <w:t>Class :</w:t>
            </w:r>
            <w:r w:rsidR="005859D7">
              <w:rPr>
                <w:rFonts w:ascii="Book Antiqua" w:hAnsi="Book Antiqua"/>
                <w:sz w:val="24"/>
                <w:szCs w:val="24"/>
              </w:rPr>
              <w:t xml:space="preserve"> MBA Tech CS 3</w:t>
            </w:r>
            <w:r w:rsidR="005859D7" w:rsidRPr="005859D7">
              <w:rPr>
                <w:rFonts w:ascii="Book Antiqua" w:hAnsi="Book Antiqua"/>
                <w:sz w:val="24"/>
                <w:szCs w:val="24"/>
                <w:vertAlign w:val="superscript"/>
              </w:rPr>
              <w:t>rd</w:t>
            </w:r>
            <w:r w:rsidR="005859D7">
              <w:rPr>
                <w:rFonts w:ascii="Book Antiqua" w:hAnsi="Book Antiqua"/>
                <w:sz w:val="24"/>
                <w:szCs w:val="24"/>
              </w:rPr>
              <w:t xml:space="preserve"> Year Div. B</w:t>
            </w:r>
          </w:p>
        </w:tc>
        <w:tc>
          <w:tcPr>
            <w:tcW w:w="4878" w:type="dxa"/>
          </w:tcPr>
          <w:p w14:paraId="7231D4E3" w14:textId="0CE066E3" w:rsidR="00EA7248" w:rsidRPr="00E70040" w:rsidRDefault="00EA7248" w:rsidP="00722E35">
            <w:pPr>
              <w:rPr>
                <w:rFonts w:ascii="Book Antiqua" w:hAnsi="Book Antiqua"/>
                <w:sz w:val="24"/>
                <w:szCs w:val="24"/>
              </w:rPr>
            </w:pPr>
            <w:r w:rsidRPr="00E70040">
              <w:rPr>
                <w:rFonts w:ascii="Book Antiqua" w:hAnsi="Book Antiqua"/>
                <w:sz w:val="24"/>
                <w:szCs w:val="24"/>
              </w:rPr>
              <w:t>Batch :</w:t>
            </w:r>
            <w:r w:rsidR="005859D7">
              <w:rPr>
                <w:rFonts w:ascii="Book Antiqua" w:hAnsi="Book Antiqua"/>
                <w:sz w:val="24"/>
                <w:szCs w:val="24"/>
              </w:rPr>
              <w:t xml:space="preserve"> A</w:t>
            </w:r>
          </w:p>
        </w:tc>
      </w:tr>
      <w:tr w:rsidR="00EA7248" w14:paraId="0F0A7CBB" w14:textId="77777777" w:rsidTr="00722E35">
        <w:tc>
          <w:tcPr>
            <w:tcW w:w="4410" w:type="dxa"/>
          </w:tcPr>
          <w:p w14:paraId="11B059BD" w14:textId="731E6E18" w:rsidR="00EA7248" w:rsidRPr="00E70040" w:rsidRDefault="00EA7248" w:rsidP="00722E35">
            <w:pPr>
              <w:rPr>
                <w:rFonts w:ascii="Book Antiqua" w:hAnsi="Book Antiqua"/>
                <w:sz w:val="24"/>
                <w:szCs w:val="24"/>
              </w:rPr>
            </w:pPr>
            <w:r w:rsidRPr="00E70040">
              <w:rPr>
                <w:rFonts w:ascii="Book Antiqua" w:hAnsi="Book Antiqua"/>
                <w:sz w:val="24"/>
                <w:szCs w:val="24"/>
              </w:rPr>
              <w:t xml:space="preserve">Date of Experiment: </w:t>
            </w:r>
            <w:r w:rsidR="005859D7">
              <w:rPr>
                <w:rFonts w:ascii="Book Antiqua" w:hAnsi="Book Antiqua"/>
                <w:sz w:val="24"/>
                <w:szCs w:val="24"/>
              </w:rPr>
              <w:t>13-10-21</w:t>
            </w:r>
          </w:p>
        </w:tc>
        <w:tc>
          <w:tcPr>
            <w:tcW w:w="4878" w:type="dxa"/>
          </w:tcPr>
          <w:p w14:paraId="356F6F38" w14:textId="71A0DF64" w:rsidR="00EA7248" w:rsidRPr="00E70040" w:rsidRDefault="00EA7248" w:rsidP="00722E35">
            <w:pPr>
              <w:rPr>
                <w:rFonts w:ascii="Book Antiqua" w:hAnsi="Book Antiqua"/>
                <w:sz w:val="24"/>
                <w:szCs w:val="24"/>
              </w:rPr>
            </w:pPr>
            <w:r w:rsidRPr="00E70040">
              <w:rPr>
                <w:rFonts w:ascii="Book Antiqua" w:hAnsi="Book Antiqua"/>
                <w:sz w:val="24"/>
                <w:szCs w:val="24"/>
              </w:rPr>
              <w:t>Date of Submission</w:t>
            </w:r>
            <w:r w:rsidR="005859D7">
              <w:rPr>
                <w:rFonts w:ascii="Book Antiqua" w:hAnsi="Book Antiqua"/>
                <w:sz w:val="24"/>
                <w:szCs w:val="24"/>
              </w:rPr>
              <w:t>: 19-10-21</w:t>
            </w:r>
          </w:p>
        </w:tc>
      </w:tr>
      <w:tr w:rsidR="00EA7248" w14:paraId="3C2A422A" w14:textId="77777777" w:rsidTr="00722E35">
        <w:tc>
          <w:tcPr>
            <w:tcW w:w="4410" w:type="dxa"/>
          </w:tcPr>
          <w:p w14:paraId="205FCD0E" w14:textId="77777777" w:rsidR="00EA7248" w:rsidRPr="00E70040" w:rsidRDefault="00EA7248" w:rsidP="00722E35">
            <w:pPr>
              <w:rPr>
                <w:rFonts w:ascii="Book Antiqua" w:hAnsi="Book Antiqua"/>
                <w:sz w:val="24"/>
                <w:szCs w:val="24"/>
              </w:rPr>
            </w:pPr>
            <w:r w:rsidRPr="00E70040">
              <w:rPr>
                <w:rFonts w:ascii="Book Antiqua" w:hAnsi="Book Antiqua"/>
                <w:sz w:val="24"/>
                <w:szCs w:val="24"/>
              </w:rPr>
              <w:t>Grade :</w:t>
            </w:r>
          </w:p>
        </w:tc>
        <w:tc>
          <w:tcPr>
            <w:tcW w:w="4878" w:type="dxa"/>
          </w:tcPr>
          <w:p w14:paraId="164A51A1" w14:textId="77777777" w:rsidR="00EA7248" w:rsidRPr="00E70040" w:rsidRDefault="00EA7248" w:rsidP="00722E35">
            <w:pPr>
              <w:rPr>
                <w:rFonts w:ascii="Book Antiqua" w:hAnsi="Book Antiqua"/>
                <w:sz w:val="24"/>
                <w:szCs w:val="24"/>
              </w:rPr>
            </w:pPr>
            <w:r>
              <w:rPr>
                <w:rFonts w:ascii="Book Antiqua" w:hAnsi="Book Antiqua"/>
                <w:sz w:val="24"/>
                <w:szCs w:val="24"/>
              </w:rPr>
              <w:t>Time of Submission:</w:t>
            </w:r>
          </w:p>
        </w:tc>
      </w:tr>
      <w:tr w:rsidR="00EA7248" w14:paraId="5A1B7BAB" w14:textId="77777777" w:rsidTr="00722E35">
        <w:tc>
          <w:tcPr>
            <w:tcW w:w="4410" w:type="dxa"/>
          </w:tcPr>
          <w:p w14:paraId="3C391355" w14:textId="77777777" w:rsidR="00EA7248" w:rsidRPr="00E70040" w:rsidRDefault="00EA7248" w:rsidP="00722E35">
            <w:pPr>
              <w:rPr>
                <w:rFonts w:ascii="Book Antiqua" w:hAnsi="Book Antiqua"/>
                <w:sz w:val="24"/>
                <w:szCs w:val="24"/>
              </w:rPr>
            </w:pPr>
            <w:r>
              <w:rPr>
                <w:rFonts w:ascii="Book Antiqua" w:hAnsi="Book Antiqua"/>
                <w:sz w:val="24"/>
                <w:szCs w:val="24"/>
              </w:rPr>
              <w:t>Date of Grading:</w:t>
            </w:r>
          </w:p>
        </w:tc>
        <w:tc>
          <w:tcPr>
            <w:tcW w:w="4878" w:type="dxa"/>
          </w:tcPr>
          <w:p w14:paraId="74A7880E" w14:textId="77777777" w:rsidR="00EA7248" w:rsidRPr="00E70040" w:rsidRDefault="00EA7248" w:rsidP="00722E35">
            <w:pPr>
              <w:rPr>
                <w:rFonts w:ascii="Book Antiqua" w:hAnsi="Book Antiqua"/>
                <w:sz w:val="24"/>
                <w:szCs w:val="24"/>
              </w:rPr>
            </w:pPr>
          </w:p>
        </w:tc>
      </w:tr>
    </w:tbl>
    <w:p w14:paraId="729DC152" w14:textId="77777777" w:rsidR="00360AE0" w:rsidRDefault="00360AE0" w:rsidP="00EA7248">
      <w:pPr>
        <w:rPr>
          <w:rFonts w:ascii="Book Antiqua" w:hAnsi="Book Antiqua"/>
          <w:b/>
          <w:sz w:val="28"/>
          <w:szCs w:val="28"/>
        </w:rPr>
      </w:pPr>
    </w:p>
    <w:p w14:paraId="33FDA73E" w14:textId="77777777" w:rsidR="00360AE0" w:rsidRDefault="00360AE0" w:rsidP="00EA7248">
      <w:pPr>
        <w:rPr>
          <w:rFonts w:ascii="Book Antiqua" w:hAnsi="Book Antiqua"/>
          <w:b/>
          <w:sz w:val="28"/>
          <w:szCs w:val="28"/>
        </w:rPr>
      </w:pPr>
    </w:p>
    <w:p w14:paraId="3C1C1D0D" w14:textId="11736500" w:rsidR="00485E4D" w:rsidRDefault="00EA7248" w:rsidP="0029097B">
      <w:pPr>
        <w:rPr>
          <w:rFonts w:ascii="Book Antiqua" w:hAnsi="Book Antiqua"/>
          <w:b/>
          <w:sz w:val="28"/>
          <w:szCs w:val="28"/>
        </w:rPr>
      </w:pPr>
      <w:r>
        <w:rPr>
          <w:rFonts w:ascii="Book Antiqua" w:hAnsi="Book Antiqua"/>
          <w:b/>
          <w:sz w:val="28"/>
          <w:szCs w:val="28"/>
        </w:rPr>
        <w:lastRenderedPageBreak/>
        <w:t>B.1 Theory: Image Compression Standards</w:t>
      </w:r>
      <w:r w:rsidR="00945671">
        <w:rPr>
          <w:rFonts w:ascii="Book Antiqua" w:hAnsi="Book Antiqua"/>
          <w:bCs/>
          <w:noProof/>
          <w:sz w:val="24"/>
          <w:szCs w:val="24"/>
        </w:rPr>
        <w:drawing>
          <wp:inline distT="0" distB="0" distL="0" distR="0" wp14:anchorId="267810A7" wp14:editId="2A5361D5">
            <wp:extent cx="5972175" cy="3705225"/>
            <wp:effectExtent l="0" t="5715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2F65B56" w14:textId="70E9AAC8" w:rsidR="00E94E4B" w:rsidRPr="00E94E4B" w:rsidRDefault="00E94E4B" w:rsidP="00E94E4B">
      <w:pPr>
        <w:jc w:val="both"/>
        <w:rPr>
          <w:rFonts w:ascii="Book Antiqua" w:hAnsi="Book Antiqua"/>
          <w:b/>
          <w:sz w:val="24"/>
          <w:szCs w:val="24"/>
          <w:u w:val="single"/>
        </w:rPr>
      </w:pPr>
      <w:r w:rsidRPr="00E94E4B">
        <w:rPr>
          <w:rFonts w:ascii="Book Antiqua" w:hAnsi="Book Antiqua"/>
          <w:b/>
          <w:sz w:val="24"/>
          <w:szCs w:val="24"/>
          <w:u w:val="single"/>
        </w:rPr>
        <w:t>JPEG Standard:</w:t>
      </w:r>
    </w:p>
    <w:p w14:paraId="4F499BC3" w14:textId="770FF404" w:rsidR="00E94E4B" w:rsidRDefault="00122C3A" w:rsidP="00E94E4B">
      <w:pPr>
        <w:pStyle w:val="ListParagraph"/>
        <w:numPr>
          <w:ilvl w:val="0"/>
          <w:numId w:val="3"/>
        </w:numPr>
        <w:jc w:val="both"/>
        <w:rPr>
          <w:rFonts w:ascii="Book Antiqua" w:hAnsi="Book Antiqua"/>
          <w:bCs/>
          <w:sz w:val="24"/>
          <w:szCs w:val="24"/>
        </w:rPr>
      </w:pPr>
      <w:r>
        <w:rPr>
          <w:rFonts w:ascii="Book Antiqua" w:hAnsi="Book Antiqua"/>
          <w:bCs/>
          <w:sz w:val="24"/>
          <w:szCs w:val="24"/>
        </w:rPr>
        <w:t>Developed by “Joint Photographic Experts Group”.</w:t>
      </w:r>
    </w:p>
    <w:p w14:paraId="3A113903" w14:textId="749BAE94" w:rsidR="00122C3A" w:rsidRDefault="00122C3A" w:rsidP="00E94E4B">
      <w:pPr>
        <w:pStyle w:val="ListParagraph"/>
        <w:numPr>
          <w:ilvl w:val="0"/>
          <w:numId w:val="3"/>
        </w:numPr>
        <w:jc w:val="both"/>
        <w:rPr>
          <w:rFonts w:ascii="Book Antiqua" w:hAnsi="Book Antiqua"/>
          <w:bCs/>
          <w:sz w:val="24"/>
          <w:szCs w:val="24"/>
        </w:rPr>
      </w:pPr>
      <w:r>
        <w:rPr>
          <w:rFonts w:ascii="Book Antiqua" w:hAnsi="Book Antiqua"/>
          <w:bCs/>
          <w:sz w:val="24"/>
          <w:szCs w:val="24"/>
        </w:rPr>
        <w:t>JPEG is a lossy image compression method.</w:t>
      </w:r>
    </w:p>
    <w:p w14:paraId="7263FB2A" w14:textId="77777777" w:rsidR="00122C3A" w:rsidRDefault="00122C3A" w:rsidP="00E94E4B">
      <w:pPr>
        <w:pStyle w:val="ListParagraph"/>
        <w:numPr>
          <w:ilvl w:val="0"/>
          <w:numId w:val="3"/>
        </w:numPr>
        <w:jc w:val="both"/>
        <w:rPr>
          <w:rFonts w:ascii="Book Antiqua" w:hAnsi="Book Antiqua"/>
          <w:bCs/>
          <w:sz w:val="24"/>
          <w:szCs w:val="24"/>
        </w:rPr>
      </w:pPr>
      <w:r>
        <w:rPr>
          <w:rFonts w:ascii="Book Antiqua" w:hAnsi="Book Antiqua"/>
          <w:bCs/>
          <w:sz w:val="24"/>
          <w:szCs w:val="24"/>
        </w:rPr>
        <w:t>It employs transform coding method using the Discrete Cosine Transform (DCT).</w:t>
      </w:r>
    </w:p>
    <w:p w14:paraId="56237D23" w14:textId="77777777" w:rsidR="00122C3A" w:rsidRDefault="00122C3A" w:rsidP="00E94E4B">
      <w:pPr>
        <w:pStyle w:val="ListParagraph"/>
        <w:numPr>
          <w:ilvl w:val="0"/>
          <w:numId w:val="3"/>
        </w:numPr>
        <w:jc w:val="both"/>
        <w:rPr>
          <w:rFonts w:ascii="Book Antiqua" w:hAnsi="Book Antiqua"/>
          <w:bCs/>
          <w:sz w:val="24"/>
          <w:szCs w:val="24"/>
        </w:rPr>
      </w:pPr>
      <w:r>
        <w:rPr>
          <w:rFonts w:ascii="Book Antiqua" w:hAnsi="Book Antiqua"/>
          <w:bCs/>
          <w:sz w:val="24"/>
          <w:szCs w:val="24"/>
        </w:rPr>
        <w:t>JPEG was formally accepted as an international standard in 1992.</w:t>
      </w:r>
    </w:p>
    <w:p w14:paraId="138549E5" w14:textId="6AA058A6" w:rsidR="00122C3A" w:rsidRDefault="008A4CE1" w:rsidP="008A4CE1">
      <w:pPr>
        <w:jc w:val="center"/>
        <w:rPr>
          <w:rFonts w:ascii="Book Antiqua" w:hAnsi="Book Antiqua"/>
          <w:bCs/>
          <w:sz w:val="24"/>
          <w:szCs w:val="24"/>
        </w:rPr>
      </w:pPr>
      <w:r>
        <w:rPr>
          <w:noProof/>
        </w:rPr>
        <w:drawing>
          <wp:inline distT="0" distB="0" distL="0" distR="0" wp14:anchorId="1893B592" wp14:editId="76B075B3">
            <wp:extent cx="4432936" cy="3095625"/>
            <wp:effectExtent l="0" t="0" r="5715" b="0"/>
            <wp:docPr id="2" name="Picture 2" descr="BLOCK DIAGRAM FOR JPEG ENCOD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FOR JPEG ENCODER&#10; "/>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l="4154" t="10182" r="6603" b="6817"/>
                    <a:stretch/>
                  </pic:blipFill>
                  <pic:spPr bwMode="auto">
                    <a:xfrm>
                      <a:off x="0" y="0"/>
                      <a:ext cx="4453521" cy="3110000"/>
                    </a:xfrm>
                    <a:prstGeom prst="rect">
                      <a:avLst/>
                    </a:prstGeom>
                    <a:noFill/>
                    <a:ln>
                      <a:noFill/>
                    </a:ln>
                    <a:extLst>
                      <a:ext uri="{53640926-AAD7-44D8-BBD7-CCE9431645EC}">
                        <a14:shadowObscured xmlns:a14="http://schemas.microsoft.com/office/drawing/2010/main"/>
                      </a:ext>
                    </a:extLst>
                  </pic:spPr>
                </pic:pic>
              </a:graphicData>
            </a:graphic>
          </wp:inline>
        </w:drawing>
      </w:r>
    </w:p>
    <w:p w14:paraId="4A3018ED" w14:textId="51631E79" w:rsidR="00EA7248" w:rsidRDefault="0037120F" w:rsidP="0037120F">
      <w:pPr>
        <w:pStyle w:val="ListParagraph"/>
        <w:numPr>
          <w:ilvl w:val="0"/>
          <w:numId w:val="3"/>
        </w:numPr>
        <w:jc w:val="both"/>
        <w:rPr>
          <w:rFonts w:ascii="Book Antiqua" w:hAnsi="Book Antiqua"/>
          <w:bCs/>
          <w:sz w:val="24"/>
          <w:szCs w:val="24"/>
        </w:rPr>
      </w:pPr>
      <w:r>
        <w:rPr>
          <w:rFonts w:ascii="Book Antiqua" w:hAnsi="Book Antiqua"/>
          <w:bCs/>
          <w:sz w:val="24"/>
          <w:szCs w:val="24"/>
        </w:rPr>
        <w:lastRenderedPageBreak/>
        <w:t>The main steps involved in JPEG compression are:</w:t>
      </w:r>
    </w:p>
    <w:p w14:paraId="04F74A70" w14:textId="77777777" w:rsidR="00037E68" w:rsidRDefault="00037E68" w:rsidP="00037E68">
      <w:pPr>
        <w:pStyle w:val="ListParagraph"/>
        <w:numPr>
          <w:ilvl w:val="1"/>
          <w:numId w:val="3"/>
        </w:numPr>
        <w:jc w:val="both"/>
        <w:rPr>
          <w:rFonts w:ascii="Book Antiqua" w:hAnsi="Book Antiqua"/>
          <w:bCs/>
          <w:sz w:val="24"/>
          <w:szCs w:val="24"/>
        </w:rPr>
      </w:pPr>
      <w:r>
        <w:rPr>
          <w:rFonts w:ascii="Book Antiqua" w:hAnsi="Book Antiqua"/>
          <w:bCs/>
          <w:sz w:val="24"/>
          <w:szCs w:val="24"/>
        </w:rPr>
        <w:t>Transform RGB to YIQ or YUV and subsample color.</w:t>
      </w:r>
    </w:p>
    <w:p w14:paraId="1DEF4AC2" w14:textId="77777777" w:rsidR="00037E68" w:rsidRDefault="00037E68" w:rsidP="00037E68">
      <w:pPr>
        <w:pStyle w:val="ListParagraph"/>
        <w:numPr>
          <w:ilvl w:val="1"/>
          <w:numId w:val="3"/>
        </w:numPr>
        <w:jc w:val="both"/>
        <w:rPr>
          <w:rFonts w:ascii="Book Antiqua" w:hAnsi="Book Antiqua"/>
          <w:bCs/>
          <w:sz w:val="24"/>
          <w:szCs w:val="24"/>
        </w:rPr>
      </w:pPr>
      <w:r>
        <w:rPr>
          <w:rFonts w:ascii="Book Antiqua" w:hAnsi="Book Antiqua"/>
          <w:bCs/>
          <w:sz w:val="24"/>
          <w:szCs w:val="24"/>
        </w:rPr>
        <w:t>DCT on image blocks</w:t>
      </w:r>
    </w:p>
    <w:p w14:paraId="0013C46E" w14:textId="77777777" w:rsidR="00037E68" w:rsidRDefault="00037E68" w:rsidP="00037E68">
      <w:pPr>
        <w:pStyle w:val="ListParagraph"/>
        <w:numPr>
          <w:ilvl w:val="1"/>
          <w:numId w:val="3"/>
        </w:numPr>
        <w:jc w:val="both"/>
        <w:rPr>
          <w:rFonts w:ascii="Book Antiqua" w:hAnsi="Book Antiqua"/>
          <w:bCs/>
          <w:sz w:val="24"/>
          <w:szCs w:val="24"/>
        </w:rPr>
      </w:pPr>
      <w:r>
        <w:rPr>
          <w:rFonts w:ascii="Book Antiqua" w:hAnsi="Book Antiqua"/>
          <w:bCs/>
          <w:sz w:val="24"/>
          <w:szCs w:val="24"/>
        </w:rPr>
        <w:t>Quantization</w:t>
      </w:r>
    </w:p>
    <w:p w14:paraId="11635C2C" w14:textId="77777777" w:rsidR="00037E68" w:rsidRDefault="00037E68" w:rsidP="00037E68">
      <w:pPr>
        <w:pStyle w:val="ListParagraph"/>
        <w:numPr>
          <w:ilvl w:val="1"/>
          <w:numId w:val="3"/>
        </w:numPr>
        <w:jc w:val="both"/>
        <w:rPr>
          <w:rFonts w:ascii="Book Antiqua" w:hAnsi="Book Antiqua"/>
          <w:bCs/>
          <w:sz w:val="24"/>
          <w:szCs w:val="24"/>
        </w:rPr>
      </w:pPr>
      <w:r>
        <w:rPr>
          <w:rFonts w:ascii="Book Antiqua" w:hAnsi="Book Antiqua"/>
          <w:bCs/>
          <w:sz w:val="24"/>
          <w:szCs w:val="24"/>
        </w:rPr>
        <w:t>Zig-Zag ordering and run-length encoding</w:t>
      </w:r>
    </w:p>
    <w:p w14:paraId="2BD3BDE8" w14:textId="77777777" w:rsidR="00037E68" w:rsidRPr="00037E68" w:rsidRDefault="00037E68" w:rsidP="00037E68">
      <w:pPr>
        <w:pStyle w:val="ListParagraph"/>
        <w:numPr>
          <w:ilvl w:val="1"/>
          <w:numId w:val="3"/>
        </w:numPr>
        <w:jc w:val="both"/>
        <w:rPr>
          <w:rFonts w:ascii="Book Antiqua" w:hAnsi="Book Antiqua"/>
          <w:bCs/>
          <w:sz w:val="24"/>
          <w:szCs w:val="24"/>
        </w:rPr>
      </w:pPr>
      <w:r>
        <w:rPr>
          <w:rFonts w:ascii="Book Antiqua" w:hAnsi="Book Antiqua"/>
          <w:bCs/>
          <w:sz w:val="24"/>
          <w:szCs w:val="24"/>
        </w:rPr>
        <w:t>Entropy Coding</w:t>
      </w:r>
    </w:p>
    <w:p w14:paraId="6294E9BD" w14:textId="77777777" w:rsidR="00037E68" w:rsidRDefault="00037E68" w:rsidP="00037E68">
      <w:pPr>
        <w:pStyle w:val="ListParagraph"/>
        <w:jc w:val="both"/>
        <w:rPr>
          <w:rFonts w:ascii="Book Antiqua" w:hAnsi="Book Antiqua"/>
          <w:bCs/>
          <w:sz w:val="24"/>
          <w:szCs w:val="24"/>
        </w:rPr>
      </w:pPr>
    </w:p>
    <w:p w14:paraId="067FE640" w14:textId="47BFBB0E" w:rsidR="00037E68" w:rsidRDefault="0063022F" w:rsidP="00037E68">
      <w:pPr>
        <w:pStyle w:val="ListParagraph"/>
        <w:numPr>
          <w:ilvl w:val="0"/>
          <w:numId w:val="3"/>
        </w:numPr>
        <w:jc w:val="both"/>
        <w:rPr>
          <w:rFonts w:ascii="Book Antiqua" w:hAnsi="Book Antiqua"/>
          <w:bCs/>
          <w:sz w:val="24"/>
          <w:szCs w:val="24"/>
        </w:rPr>
      </w:pPr>
      <w:r>
        <w:rPr>
          <w:rFonts w:ascii="Book Antiqua" w:hAnsi="Book Antiqua"/>
          <w:bCs/>
          <w:sz w:val="24"/>
          <w:szCs w:val="24"/>
        </w:rPr>
        <w:t>Four commonly used JPEG Modes:</w:t>
      </w:r>
    </w:p>
    <w:p w14:paraId="2177F422" w14:textId="125CCA04" w:rsidR="0063022F" w:rsidRDefault="0063022F" w:rsidP="0063022F">
      <w:pPr>
        <w:pStyle w:val="ListParagraph"/>
        <w:numPr>
          <w:ilvl w:val="1"/>
          <w:numId w:val="3"/>
        </w:numPr>
        <w:jc w:val="both"/>
        <w:rPr>
          <w:rFonts w:ascii="Book Antiqua" w:hAnsi="Book Antiqua"/>
          <w:bCs/>
          <w:sz w:val="24"/>
          <w:szCs w:val="24"/>
        </w:rPr>
      </w:pPr>
      <w:r>
        <w:rPr>
          <w:rFonts w:ascii="Book Antiqua" w:hAnsi="Book Antiqua"/>
          <w:bCs/>
          <w:sz w:val="24"/>
          <w:szCs w:val="24"/>
        </w:rPr>
        <w:t>Sequential Mode</w:t>
      </w:r>
    </w:p>
    <w:p w14:paraId="0CBEB081" w14:textId="78DDD48B" w:rsidR="0063022F" w:rsidRDefault="0063022F" w:rsidP="0063022F">
      <w:pPr>
        <w:pStyle w:val="ListParagraph"/>
        <w:numPr>
          <w:ilvl w:val="1"/>
          <w:numId w:val="3"/>
        </w:numPr>
        <w:jc w:val="both"/>
        <w:rPr>
          <w:rFonts w:ascii="Book Antiqua" w:hAnsi="Book Antiqua"/>
          <w:bCs/>
          <w:sz w:val="24"/>
          <w:szCs w:val="24"/>
        </w:rPr>
      </w:pPr>
      <w:r>
        <w:rPr>
          <w:rFonts w:ascii="Book Antiqua" w:hAnsi="Book Antiqua"/>
          <w:bCs/>
          <w:sz w:val="24"/>
          <w:szCs w:val="24"/>
        </w:rPr>
        <w:t>Progressive Mode</w:t>
      </w:r>
    </w:p>
    <w:p w14:paraId="712FDA32" w14:textId="00CC0844" w:rsidR="0063022F" w:rsidRDefault="0063022F" w:rsidP="0063022F">
      <w:pPr>
        <w:pStyle w:val="ListParagraph"/>
        <w:numPr>
          <w:ilvl w:val="1"/>
          <w:numId w:val="3"/>
        </w:numPr>
        <w:jc w:val="both"/>
        <w:rPr>
          <w:rFonts w:ascii="Book Antiqua" w:hAnsi="Book Antiqua"/>
          <w:bCs/>
          <w:sz w:val="24"/>
          <w:szCs w:val="24"/>
        </w:rPr>
      </w:pPr>
      <w:r>
        <w:rPr>
          <w:rFonts w:ascii="Book Antiqua" w:hAnsi="Book Antiqua"/>
          <w:bCs/>
          <w:sz w:val="24"/>
          <w:szCs w:val="24"/>
        </w:rPr>
        <w:t>Hierarchical Mode</w:t>
      </w:r>
    </w:p>
    <w:p w14:paraId="2E65D15A" w14:textId="6FCBB75D" w:rsidR="0063022F" w:rsidRDefault="0063022F" w:rsidP="0063022F">
      <w:pPr>
        <w:pStyle w:val="ListParagraph"/>
        <w:numPr>
          <w:ilvl w:val="1"/>
          <w:numId w:val="3"/>
        </w:numPr>
        <w:jc w:val="both"/>
        <w:rPr>
          <w:rFonts w:ascii="Book Antiqua" w:hAnsi="Book Antiqua"/>
          <w:bCs/>
          <w:sz w:val="24"/>
          <w:szCs w:val="24"/>
        </w:rPr>
      </w:pPr>
      <w:r>
        <w:rPr>
          <w:rFonts w:ascii="Book Antiqua" w:hAnsi="Book Antiqua"/>
          <w:bCs/>
          <w:sz w:val="24"/>
          <w:szCs w:val="24"/>
        </w:rPr>
        <w:t>Lossless Mode</w:t>
      </w:r>
    </w:p>
    <w:p w14:paraId="75464DB0" w14:textId="33C33DD4" w:rsidR="0063022F" w:rsidRDefault="0063022F" w:rsidP="0063022F">
      <w:pPr>
        <w:pBdr>
          <w:bottom w:val="single" w:sz="12" w:space="1" w:color="auto"/>
        </w:pBdr>
        <w:jc w:val="both"/>
        <w:rPr>
          <w:rFonts w:ascii="Book Antiqua" w:hAnsi="Book Antiqua"/>
          <w:bCs/>
          <w:sz w:val="24"/>
          <w:szCs w:val="24"/>
        </w:rPr>
      </w:pPr>
    </w:p>
    <w:p w14:paraId="1482AFAC" w14:textId="4C7EE9CB" w:rsidR="0063022F" w:rsidRDefault="0063022F" w:rsidP="0063022F">
      <w:pPr>
        <w:jc w:val="both"/>
        <w:rPr>
          <w:rFonts w:ascii="Book Antiqua" w:hAnsi="Book Antiqua"/>
          <w:b/>
          <w:sz w:val="24"/>
          <w:szCs w:val="24"/>
          <w:u w:val="single"/>
        </w:rPr>
      </w:pPr>
      <w:r>
        <w:rPr>
          <w:rFonts w:ascii="Book Antiqua" w:hAnsi="Book Antiqua"/>
          <w:b/>
          <w:sz w:val="24"/>
          <w:szCs w:val="24"/>
          <w:u w:val="single"/>
        </w:rPr>
        <w:t>DIFFERENCES BETWEEN LOSSY AND LOSSLESS COMPRESSION:</w:t>
      </w:r>
    </w:p>
    <w:tbl>
      <w:tblPr>
        <w:tblW w:w="9937"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4"/>
        <w:gridCol w:w="1627"/>
        <w:gridCol w:w="3949"/>
        <w:gridCol w:w="3637"/>
      </w:tblGrid>
      <w:tr w:rsidR="00EE019F" w:rsidRPr="00EE019F" w14:paraId="21698A4D" w14:textId="77777777" w:rsidTr="00EE019F">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98B503" w14:textId="77777777" w:rsidR="00EE019F" w:rsidRPr="00EE019F" w:rsidRDefault="00EE019F" w:rsidP="00EE019F">
            <w:pPr>
              <w:spacing w:after="300" w:line="240" w:lineRule="auto"/>
              <w:jc w:val="center"/>
              <w:rPr>
                <w:rFonts w:ascii="Book Antiqua" w:eastAsia="Times New Roman" w:hAnsi="Book Antiqua" w:cs="Arial"/>
                <w:b/>
                <w:bCs/>
                <w:sz w:val="24"/>
                <w:szCs w:val="24"/>
              </w:rPr>
            </w:pPr>
            <w:r w:rsidRPr="00EE019F">
              <w:rPr>
                <w:rFonts w:ascii="Book Antiqua" w:eastAsia="Times New Roman" w:hAnsi="Book Antiqua" w:cs="Arial"/>
                <w:b/>
                <w:bCs/>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64F9A0" w14:textId="77777777" w:rsidR="00EE019F" w:rsidRPr="00EE019F" w:rsidRDefault="00EE019F" w:rsidP="00EE019F">
            <w:pPr>
              <w:spacing w:after="300" w:line="240" w:lineRule="auto"/>
              <w:jc w:val="center"/>
              <w:rPr>
                <w:rFonts w:ascii="Book Antiqua" w:eastAsia="Times New Roman" w:hAnsi="Book Antiqua" w:cs="Arial"/>
                <w:b/>
                <w:bCs/>
                <w:sz w:val="24"/>
                <w:szCs w:val="24"/>
              </w:rPr>
            </w:pPr>
            <w:r w:rsidRPr="00EE019F">
              <w:rPr>
                <w:rFonts w:ascii="Book Antiqua" w:eastAsia="Times New Roman" w:hAnsi="Book Antiqua" w:cs="Arial"/>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C9382E" w14:textId="77777777" w:rsidR="00EE019F" w:rsidRPr="00EE019F" w:rsidRDefault="00EE019F" w:rsidP="00EE019F">
            <w:pPr>
              <w:spacing w:after="300" w:line="240" w:lineRule="auto"/>
              <w:jc w:val="center"/>
              <w:rPr>
                <w:rFonts w:ascii="Book Antiqua" w:eastAsia="Times New Roman" w:hAnsi="Book Antiqua" w:cs="Arial"/>
                <w:b/>
                <w:bCs/>
                <w:sz w:val="24"/>
                <w:szCs w:val="24"/>
              </w:rPr>
            </w:pPr>
            <w:r w:rsidRPr="00EE019F">
              <w:rPr>
                <w:rFonts w:ascii="Book Antiqua" w:eastAsia="Times New Roman" w:hAnsi="Book Antiqua" w:cs="Arial"/>
                <w:b/>
                <w:bCs/>
                <w:sz w:val="24"/>
                <w:szCs w:val="24"/>
              </w:rPr>
              <w:t>Lossy Compression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7D1A5E" w14:textId="77777777" w:rsidR="00EE019F" w:rsidRPr="00EE019F" w:rsidRDefault="00EE019F" w:rsidP="00EE019F">
            <w:pPr>
              <w:spacing w:after="300" w:line="240" w:lineRule="auto"/>
              <w:jc w:val="center"/>
              <w:rPr>
                <w:rFonts w:ascii="Book Antiqua" w:eastAsia="Times New Roman" w:hAnsi="Book Antiqua" w:cs="Arial"/>
                <w:b/>
                <w:bCs/>
                <w:sz w:val="24"/>
                <w:szCs w:val="24"/>
              </w:rPr>
            </w:pPr>
            <w:r w:rsidRPr="00EE019F">
              <w:rPr>
                <w:rFonts w:ascii="Book Antiqua" w:eastAsia="Times New Roman" w:hAnsi="Book Antiqua" w:cs="Arial"/>
                <w:b/>
                <w:bCs/>
                <w:sz w:val="24"/>
                <w:szCs w:val="24"/>
              </w:rPr>
              <w:t>Lossless Compression</w:t>
            </w:r>
          </w:p>
        </w:tc>
      </w:tr>
      <w:tr w:rsidR="00EE019F" w:rsidRPr="00EE019F" w14:paraId="3460EB43" w14:textId="77777777" w:rsidTr="00EE019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EB7314" w14:textId="77777777" w:rsidR="00EE019F" w:rsidRPr="00EE019F" w:rsidRDefault="00EE019F" w:rsidP="00EE019F">
            <w:pPr>
              <w:spacing w:after="300" w:line="240" w:lineRule="auto"/>
              <w:jc w:val="center"/>
              <w:rPr>
                <w:rFonts w:ascii="Book Antiqua" w:eastAsia="Times New Roman" w:hAnsi="Book Antiqua" w:cs="Arial"/>
                <w:sz w:val="24"/>
                <w:szCs w:val="24"/>
              </w:rPr>
            </w:pPr>
            <w:r w:rsidRPr="00EE019F">
              <w:rPr>
                <w:rFonts w:ascii="Book Antiqua" w:eastAsia="Times New Roman" w:hAnsi="Book Antiqua"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AAE91"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Data Elimination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F7C485" w14:textId="1A601F74"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Lossy compression eliminates those bytes which are considered as not-</w:t>
            </w:r>
            <w:r w:rsidR="00DA2C9C" w:rsidRPr="00DA2C9C">
              <w:rPr>
                <w:rFonts w:ascii="Book Antiqua" w:eastAsia="Times New Roman" w:hAnsi="Book Antiqua" w:cs="Arial"/>
                <w:sz w:val="24"/>
                <w:szCs w:val="24"/>
              </w:rPr>
              <w:t>noticeable</w:t>
            </w:r>
            <w:r w:rsidRPr="00EE019F">
              <w:rPr>
                <w:rFonts w:ascii="Book Antiqua" w:eastAsia="Times New Roman" w:hAnsi="Book Antiqua"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B05F9" w14:textId="22C34CD5"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Lossless compression keeps even those bytes which are not-</w:t>
            </w:r>
            <w:r w:rsidR="00DA2C9C" w:rsidRPr="00DA2C9C">
              <w:rPr>
                <w:rFonts w:ascii="Book Antiqua" w:eastAsia="Times New Roman" w:hAnsi="Book Antiqua" w:cs="Arial"/>
                <w:sz w:val="24"/>
                <w:szCs w:val="24"/>
              </w:rPr>
              <w:t>noticeable</w:t>
            </w:r>
            <w:r w:rsidRPr="00EE019F">
              <w:rPr>
                <w:rFonts w:ascii="Book Antiqua" w:eastAsia="Times New Roman" w:hAnsi="Book Antiqua" w:cs="Arial"/>
                <w:sz w:val="24"/>
                <w:szCs w:val="24"/>
              </w:rPr>
              <w:t>.</w:t>
            </w:r>
          </w:p>
        </w:tc>
      </w:tr>
      <w:tr w:rsidR="00EE019F" w:rsidRPr="00EE019F" w14:paraId="27DC7C63" w14:textId="77777777" w:rsidTr="00EE019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2E3FF6" w14:textId="77777777" w:rsidR="00EE019F" w:rsidRPr="00EE019F" w:rsidRDefault="00EE019F" w:rsidP="00EE019F">
            <w:pPr>
              <w:spacing w:after="300" w:line="240" w:lineRule="auto"/>
              <w:jc w:val="center"/>
              <w:rPr>
                <w:rFonts w:ascii="Book Antiqua" w:eastAsia="Times New Roman" w:hAnsi="Book Antiqua" w:cs="Arial"/>
                <w:sz w:val="24"/>
                <w:szCs w:val="24"/>
              </w:rPr>
            </w:pPr>
            <w:r w:rsidRPr="00EE019F">
              <w:rPr>
                <w:rFonts w:ascii="Book Antiqua" w:eastAsia="Times New Roman" w:hAnsi="Book Antiqua"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872F1"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Restoration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E78B2"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After lossy compression, a file cannot be restored to its original form.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902C8"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After lossless compression, a file can be restored to its original form.</w:t>
            </w:r>
          </w:p>
        </w:tc>
      </w:tr>
      <w:tr w:rsidR="00EE019F" w:rsidRPr="00EE019F" w14:paraId="2B2719B2" w14:textId="77777777" w:rsidTr="00EE019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9CB19D" w14:textId="77777777" w:rsidR="00EE019F" w:rsidRPr="00EE019F" w:rsidRDefault="00EE019F" w:rsidP="00EE019F">
            <w:pPr>
              <w:spacing w:after="300" w:line="240" w:lineRule="auto"/>
              <w:jc w:val="center"/>
              <w:rPr>
                <w:rFonts w:ascii="Book Antiqua" w:eastAsia="Times New Roman" w:hAnsi="Book Antiqua" w:cs="Arial"/>
                <w:sz w:val="24"/>
                <w:szCs w:val="24"/>
              </w:rPr>
            </w:pPr>
            <w:r w:rsidRPr="00EE019F">
              <w:rPr>
                <w:rFonts w:ascii="Book Antiqua" w:eastAsia="Times New Roman" w:hAnsi="Book Antiqua"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6B119"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4D67C"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Lossy compression leads to compromise with 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53B0D"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No quality degradation happens in lossless compression.</w:t>
            </w:r>
          </w:p>
        </w:tc>
      </w:tr>
      <w:tr w:rsidR="00EE019F" w:rsidRPr="00EE019F" w14:paraId="57BDB79B" w14:textId="77777777" w:rsidTr="00EE019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118F71" w14:textId="77777777" w:rsidR="00EE019F" w:rsidRPr="00EE019F" w:rsidRDefault="00EE019F" w:rsidP="00EE019F">
            <w:pPr>
              <w:spacing w:after="300" w:line="240" w:lineRule="auto"/>
              <w:jc w:val="center"/>
              <w:rPr>
                <w:rFonts w:ascii="Book Antiqua" w:eastAsia="Times New Roman" w:hAnsi="Book Antiqua" w:cs="Arial"/>
                <w:sz w:val="24"/>
                <w:szCs w:val="24"/>
              </w:rPr>
            </w:pPr>
            <w:r w:rsidRPr="00EE019F">
              <w:rPr>
                <w:rFonts w:ascii="Book Antiqua" w:eastAsia="Times New Roman" w:hAnsi="Book Antiqua"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8AA5B"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C49C3"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Lossy compression reduces the size of file to large extent.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69C7A"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Lossless compression reduces the size but less as compared to lossy compression.</w:t>
            </w:r>
          </w:p>
        </w:tc>
      </w:tr>
      <w:tr w:rsidR="00EE019F" w:rsidRPr="00EE019F" w14:paraId="641B421F" w14:textId="77777777" w:rsidTr="00EE019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39937F" w14:textId="77777777" w:rsidR="00EE019F" w:rsidRPr="00EE019F" w:rsidRDefault="00EE019F" w:rsidP="00EE019F">
            <w:pPr>
              <w:spacing w:after="300" w:line="240" w:lineRule="auto"/>
              <w:jc w:val="center"/>
              <w:rPr>
                <w:rFonts w:ascii="Book Antiqua" w:eastAsia="Times New Roman" w:hAnsi="Book Antiqua" w:cs="Arial"/>
                <w:sz w:val="24"/>
                <w:szCs w:val="24"/>
              </w:rPr>
            </w:pPr>
            <w:r w:rsidRPr="00EE019F">
              <w:rPr>
                <w:rFonts w:ascii="Book Antiqua" w:eastAsia="Times New Roman" w:hAnsi="Book Antiqua"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C2EFA"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Algorithm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2FD5E"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Transform coding, Discrete Cosine Transform, Discrete Wavelet transform, fractal compression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EE31B"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Run length encoding, Lempel-Ziv-Welch, Huffman Coding, Arithmetic encoding etc.</w:t>
            </w:r>
          </w:p>
        </w:tc>
      </w:tr>
      <w:tr w:rsidR="00EE019F" w:rsidRPr="00EE019F" w14:paraId="242634CF" w14:textId="77777777" w:rsidTr="00EE019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C48BC3" w14:textId="77777777" w:rsidR="00EE019F" w:rsidRPr="00EE019F" w:rsidRDefault="00EE019F" w:rsidP="00EE019F">
            <w:pPr>
              <w:spacing w:after="300" w:line="240" w:lineRule="auto"/>
              <w:jc w:val="center"/>
              <w:rPr>
                <w:rFonts w:ascii="Book Antiqua" w:eastAsia="Times New Roman" w:hAnsi="Book Antiqua" w:cs="Arial"/>
                <w:sz w:val="24"/>
                <w:szCs w:val="24"/>
              </w:rPr>
            </w:pPr>
            <w:r w:rsidRPr="00EE019F">
              <w:rPr>
                <w:rFonts w:ascii="Book Antiqua" w:eastAsia="Times New Roman" w:hAnsi="Book Antiqua" w:cs="Arial"/>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26BEB"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Uses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2D310"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Lossy compression is used to compress audio, video and images.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7EB9A"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Lossless compression is used to compress text, images and sound.</w:t>
            </w:r>
          </w:p>
        </w:tc>
      </w:tr>
      <w:tr w:rsidR="00EE019F" w:rsidRPr="00EE019F" w14:paraId="2EFF0507" w14:textId="77777777" w:rsidTr="00EE019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C4B613" w14:textId="77777777" w:rsidR="00EE019F" w:rsidRPr="00EE019F" w:rsidRDefault="00EE019F" w:rsidP="00EE019F">
            <w:pPr>
              <w:spacing w:after="300" w:line="240" w:lineRule="auto"/>
              <w:jc w:val="center"/>
              <w:rPr>
                <w:rFonts w:ascii="Book Antiqua" w:eastAsia="Times New Roman" w:hAnsi="Book Antiqua" w:cs="Arial"/>
                <w:sz w:val="24"/>
                <w:szCs w:val="24"/>
              </w:rPr>
            </w:pPr>
            <w:r w:rsidRPr="00EE019F">
              <w:rPr>
                <w:rFonts w:ascii="Book Antiqua" w:eastAsia="Times New Roman" w:hAnsi="Book Antiqua"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9DEAD"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Capacity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3082A5"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Lossy compression technique has high data holding capacity.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0A7B8" w14:textId="77777777" w:rsidR="00EE019F" w:rsidRPr="00EE019F" w:rsidRDefault="00EE019F" w:rsidP="00EE019F">
            <w:pPr>
              <w:spacing w:after="300" w:line="240" w:lineRule="auto"/>
              <w:rPr>
                <w:rFonts w:ascii="Book Antiqua" w:eastAsia="Times New Roman" w:hAnsi="Book Antiqua" w:cs="Arial"/>
                <w:sz w:val="24"/>
                <w:szCs w:val="24"/>
              </w:rPr>
            </w:pPr>
            <w:r w:rsidRPr="00EE019F">
              <w:rPr>
                <w:rFonts w:ascii="Book Antiqua" w:eastAsia="Times New Roman" w:hAnsi="Book Antiqua" w:cs="Arial"/>
                <w:sz w:val="24"/>
                <w:szCs w:val="24"/>
              </w:rPr>
              <w:t>Lossless compression has low data holding capacity as compared to lossy compression.</w:t>
            </w:r>
          </w:p>
        </w:tc>
      </w:tr>
    </w:tbl>
    <w:p w14:paraId="3BDBF6A6" w14:textId="77777777" w:rsidR="00EE019F" w:rsidRDefault="00EE019F" w:rsidP="00EE019F">
      <w:pPr>
        <w:jc w:val="center"/>
        <w:rPr>
          <w:rFonts w:ascii="Book Antiqua" w:hAnsi="Book Antiqua"/>
          <w:b/>
          <w:sz w:val="24"/>
          <w:szCs w:val="24"/>
          <w:u w:val="single"/>
        </w:rPr>
      </w:pPr>
    </w:p>
    <w:p w14:paraId="5B9B186C" w14:textId="77777777" w:rsidR="0063022F" w:rsidRPr="0063022F" w:rsidRDefault="0063022F" w:rsidP="0063022F">
      <w:pPr>
        <w:jc w:val="center"/>
        <w:rPr>
          <w:rFonts w:ascii="Book Antiqua" w:hAnsi="Book Antiqua"/>
          <w:b/>
          <w:sz w:val="24"/>
          <w:szCs w:val="24"/>
          <w:u w:val="single"/>
        </w:rPr>
      </w:pPr>
    </w:p>
    <w:p w14:paraId="349D01B6" w14:textId="28C20745" w:rsidR="00EA7248" w:rsidRDefault="00EA7248" w:rsidP="00EA7248">
      <w:pPr>
        <w:rPr>
          <w:rFonts w:ascii="Book Antiqua" w:hAnsi="Book Antiqua"/>
          <w:b/>
          <w:sz w:val="24"/>
          <w:szCs w:val="24"/>
        </w:rPr>
      </w:pPr>
      <w:r w:rsidRPr="003F1B5C">
        <w:rPr>
          <w:rFonts w:ascii="Book Antiqua" w:hAnsi="Book Antiqua"/>
          <w:b/>
          <w:sz w:val="28"/>
          <w:szCs w:val="28"/>
        </w:rPr>
        <w:t>B.</w:t>
      </w:r>
      <w:r>
        <w:rPr>
          <w:rFonts w:ascii="Book Antiqua" w:hAnsi="Book Antiqua"/>
          <w:b/>
          <w:sz w:val="28"/>
          <w:szCs w:val="28"/>
        </w:rPr>
        <w:t xml:space="preserve">2 </w:t>
      </w:r>
      <w:r w:rsidRPr="003F1B5C">
        <w:rPr>
          <w:rFonts w:ascii="Book Antiqua" w:hAnsi="Book Antiqua"/>
          <w:b/>
          <w:sz w:val="28"/>
          <w:szCs w:val="28"/>
        </w:rPr>
        <w:t>Conclusion:</w:t>
      </w:r>
      <w:r w:rsidRPr="003F1B5C">
        <w:rPr>
          <w:rFonts w:ascii="Book Antiqua" w:hAnsi="Book Antiqua"/>
          <w:b/>
          <w:sz w:val="24"/>
          <w:szCs w:val="24"/>
        </w:rPr>
        <w:t xml:space="preserve"> </w:t>
      </w:r>
    </w:p>
    <w:p w14:paraId="369D982A" w14:textId="17D618E1" w:rsidR="00AD631D" w:rsidRDefault="00AD631D" w:rsidP="00AD631D">
      <w:pPr>
        <w:pBdr>
          <w:bottom w:val="dotted" w:sz="24" w:space="1" w:color="auto"/>
        </w:pBdr>
        <w:jc w:val="both"/>
        <w:rPr>
          <w:rFonts w:ascii="Book Antiqua" w:hAnsi="Book Antiqua"/>
          <w:bCs/>
          <w:sz w:val="24"/>
          <w:szCs w:val="24"/>
        </w:rPr>
      </w:pPr>
      <w:r>
        <w:rPr>
          <w:rFonts w:ascii="Book Antiqua" w:hAnsi="Book Antiqua"/>
          <w:bCs/>
          <w:sz w:val="24"/>
          <w:szCs w:val="24"/>
        </w:rPr>
        <w:t>Thus, the study of various image compression techniques</w:t>
      </w:r>
      <w:r w:rsidR="004154A8">
        <w:rPr>
          <w:rFonts w:ascii="Book Antiqua" w:hAnsi="Book Antiqua"/>
          <w:bCs/>
          <w:sz w:val="24"/>
          <w:szCs w:val="24"/>
        </w:rPr>
        <w:t>, lossy and lossless compression te</w:t>
      </w:r>
      <w:r w:rsidR="00C44C51">
        <w:rPr>
          <w:rFonts w:ascii="Book Antiqua" w:hAnsi="Book Antiqua"/>
          <w:bCs/>
          <w:sz w:val="24"/>
          <w:szCs w:val="24"/>
        </w:rPr>
        <w:t>ch</w:t>
      </w:r>
      <w:r w:rsidR="004154A8">
        <w:rPr>
          <w:rFonts w:ascii="Book Antiqua" w:hAnsi="Book Antiqua"/>
          <w:bCs/>
          <w:sz w:val="24"/>
          <w:szCs w:val="24"/>
        </w:rPr>
        <w:t>niques</w:t>
      </w:r>
      <w:r>
        <w:rPr>
          <w:rFonts w:ascii="Book Antiqua" w:hAnsi="Book Antiqua"/>
          <w:bCs/>
          <w:sz w:val="24"/>
          <w:szCs w:val="24"/>
        </w:rPr>
        <w:t xml:space="preserve"> in digital image processing, is successfully completed.</w:t>
      </w:r>
    </w:p>
    <w:p w14:paraId="0B85380C" w14:textId="77777777" w:rsidR="00E43383" w:rsidRDefault="00E43383" w:rsidP="00AD631D">
      <w:pPr>
        <w:pBdr>
          <w:bottom w:val="dotted" w:sz="24" w:space="1" w:color="auto"/>
        </w:pBdr>
        <w:jc w:val="both"/>
        <w:rPr>
          <w:rFonts w:ascii="Book Antiqua" w:hAnsi="Book Antiqua"/>
          <w:bCs/>
          <w:sz w:val="24"/>
          <w:szCs w:val="24"/>
        </w:rPr>
      </w:pPr>
    </w:p>
    <w:p w14:paraId="225451E2" w14:textId="77777777" w:rsidR="00E43383" w:rsidRPr="00AD631D" w:rsidRDefault="00E43383" w:rsidP="00AD631D">
      <w:pPr>
        <w:jc w:val="both"/>
        <w:rPr>
          <w:rFonts w:ascii="Book Antiqua" w:hAnsi="Book Antiqua"/>
          <w:bCs/>
          <w:sz w:val="24"/>
          <w:szCs w:val="24"/>
        </w:rPr>
      </w:pPr>
    </w:p>
    <w:sectPr w:rsidR="00E43383" w:rsidRPr="00AD6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877AA"/>
    <w:multiLevelType w:val="hybridMultilevel"/>
    <w:tmpl w:val="E75EC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E1631"/>
    <w:multiLevelType w:val="hybridMultilevel"/>
    <w:tmpl w:val="18CA8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A7E39"/>
    <w:multiLevelType w:val="hybridMultilevel"/>
    <w:tmpl w:val="52C0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8163C"/>
    <w:multiLevelType w:val="hybridMultilevel"/>
    <w:tmpl w:val="58A2BAEC"/>
    <w:lvl w:ilvl="0" w:tplc="9648DE68">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48"/>
    <w:rsid w:val="00037E68"/>
    <w:rsid w:val="00087714"/>
    <w:rsid w:val="00122C3A"/>
    <w:rsid w:val="00146EDD"/>
    <w:rsid w:val="00265BE3"/>
    <w:rsid w:val="0029097B"/>
    <w:rsid w:val="003137EE"/>
    <w:rsid w:val="00360AE0"/>
    <w:rsid w:val="0037120F"/>
    <w:rsid w:val="004154A8"/>
    <w:rsid w:val="00485E4D"/>
    <w:rsid w:val="00526F60"/>
    <w:rsid w:val="005859D7"/>
    <w:rsid w:val="00610030"/>
    <w:rsid w:val="006208DE"/>
    <w:rsid w:val="0063022F"/>
    <w:rsid w:val="008A4CE1"/>
    <w:rsid w:val="00945671"/>
    <w:rsid w:val="009652DC"/>
    <w:rsid w:val="00AD631D"/>
    <w:rsid w:val="00C44C51"/>
    <w:rsid w:val="00DA2C9C"/>
    <w:rsid w:val="00E43383"/>
    <w:rsid w:val="00E94E4B"/>
    <w:rsid w:val="00EA7248"/>
    <w:rsid w:val="00EE0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5AF8"/>
  <w15:chartTrackingRefBased/>
  <w15:docId w15:val="{9FF7D7B0-C7DB-4FCD-8C35-E42C6D7B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4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2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9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microsoft.com/office/2007/relationships/hdphoto" Target="media/hdphoto1.wdp"/></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DD699B-C58F-457C-9EFA-30303D6257F0}" type="doc">
      <dgm:prSet loTypeId="urn:microsoft.com/office/officeart/2005/8/layout/hierarchy2" loCatId="hierarchy" qsTypeId="urn:microsoft.com/office/officeart/2005/8/quickstyle/3d3" qsCatId="3D" csTypeId="urn:microsoft.com/office/officeart/2005/8/colors/colorful5" csCatId="colorful" phldr="1"/>
      <dgm:spPr/>
      <dgm:t>
        <a:bodyPr/>
        <a:lstStyle/>
        <a:p>
          <a:endParaRPr lang="en-US"/>
        </a:p>
      </dgm:t>
    </dgm:pt>
    <dgm:pt modelId="{4D83FE0D-5EDC-4FB4-87CD-45051668DFE8}">
      <dgm:prSet phldrT="[Text]"/>
      <dgm:spPr/>
      <dgm:t>
        <a:bodyPr/>
        <a:lstStyle/>
        <a:p>
          <a:r>
            <a:rPr lang="en-US" b="1">
              <a:solidFill>
                <a:sysClr val="windowText" lastClr="000000"/>
              </a:solidFill>
            </a:rPr>
            <a:t>Image Compression Standards</a:t>
          </a:r>
        </a:p>
      </dgm:t>
    </dgm:pt>
    <dgm:pt modelId="{CA204BBA-CF80-49A5-B19F-DC08F11A243B}" type="parTrans" cxnId="{493B0236-4949-4909-A8C6-934A7DCF028B}">
      <dgm:prSet/>
      <dgm:spPr/>
      <dgm:t>
        <a:bodyPr/>
        <a:lstStyle/>
        <a:p>
          <a:endParaRPr lang="en-US"/>
        </a:p>
      </dgm:t>
    </dgm:pt>
    <dgm:pt modelId="{B24A69D7-249E-4433-A259-8398CD54B130}" type="sibTrans" cxnId="{493B0236-4949-4909-A8C6-934A7DCF028B}">
      <dgm:prSet/>
      <dgm:spPr/>
      <dgm:t>
        <a:bodyPr/>
        <a:lstStyle/>
        <a:p>
          <a:endParaRPr lang="en-US"/>
        </a:p>
      </dgm:t>
    </dgm:pt>
    <dgm:pt modelId="{1860213F-900F-489F-8DCA-3D8DA2A5CA17}">
      <dgm:prSet phldrT="[Text]"/>
      <dgm:spPr/>
      <dgm:t>
        <a:bodyPr/>
        <a:lstStyle/>
        <a:p>
          <a:r>
            <a:rPr lang="en-US">
              <a:solidFill>
                <a:sysClr val="windowText" lastClr="000000"/>
              </a:solidFill>
            </a:rPr>
            <a:t>International Standards</a:t>
          </a:r>
        </a:p>
      </dgm:t>
    </dgm:pt>
    <dgm:pt modelId="{283CB451-831C-41EC-80E9-6615BD145D9A}" type="parTrans" cxnId="{260672BD-1FAB-4792-A842-489D1F03C84C}">
      <dgm:prSet/>
      <dgm:spPr/>
      <dgm:t>
        <a:bodyPr/>
        <a:lstStyle/>
        <a:p>
          <a:endParaRPr lang="en-US"/>
        </a:p>
      </dgm:t>
    </dgm:pt>
    <dgm:pt modelId="{9E50BEDF-E57E-449C-8401-F6F3B0463A3E}" type="sibTrans" cxnId="{260672BD-1FAB-4792-A842-489D1F03C84C}">
      <dgm:prSet/>
      <dgm:spPr/>
      <dgm:t>
        <a:bodyPr/>
        <a:lstStyle/>
        <a:p>
          <a:endParaRPr lang="en-US"/>
        </a:p>
      </dgm:t>
    </dgm:pt>
    <dgm:pt modelId="{EC45675A-2689-421B-B7DF-0B1B323D6CFE}">
      <dgm:prSet phldrT="[Text]"/>
      <dgm:spPr/>
      <dgm:t>
        <a:bodyPr/>
        <a:lstStyle/>
        <a:p>
          <a:r>
            <a:rPr lang="en-US"/>
            <a:t>Binary Image compression Standards</a:t>
          </a:r>
        </a:p>
      </dgm:t>
    </dgm:pt>
    <dgm:pt modelId="{A194DA20-59F4-4A64-ABA4-6A944415AB45}" type="parTrans" cxnId="{0B9AC8F0-DB55-44B2-A24B-693DA521FA65}">
      <dgm:prSet/>
      <dgm:spPr/>
      <dgm:t>
        <a:bodyPr/>
        <a:lstStyle/>
        <a:p>
          <a:endParaRPr lang="en-US"/>
        </a:p>
      </dgm:t>
    </dgm:pt>
    <dgm:pt modelId="{F5B45F78-3274-4097-8088-195AF635C0F3}" type="sibTrans" cxnId="{0B9AC8F0-DB55-44B2-A24B-693DA521FA65}">
      <dgm:prSet/>
      <dgm:spPr/>
      <dgm:t>
        <a:bodyPr/>
        <a:lstStyle/>
        <a:p>
          <a:endParaRPr lang="en-US"/>
        </a:p>
      </dgm:t>
    </dgm:pt>
    <dgm:pt modelId="{CFAF56D7-5711-4446-8AE1-FACBC93C03B6}">
      <dgm:prSet phldrT="[Text]"/>
      <dgm:spPr/>
      <dgm:t>
        <a:bodyPr/>
        <a:lstStyle/>
        <a:p>
          <a:r>
            <a:rPr lang="en-US"/>
            <a:t>CCITT Group 3 Standard (G3)</a:t>
          </a:r>
        </a:p>
      </dgm:t>
    </dgm:pt>
    <dgm:pt modelId="{497A6A82-3E92-4431-9085-77FF6DD7AFD8}" type="parTrans" cxnId="{DDDA42D8-AF93-4044-AD61-235F1BD5AA35}">
      <dgm:prSet/>
      <dgm:spPr/>
      <dgm:t>
        <a:bodyPr/>
        <a:lstStyle/>
        <a:p>
          <a:endParaRPr lang="en-US"/>
        </a:p>
      </dgm:t>
    </dgm:pt>
    <dgm:pt modelId="{D5525C9A-B408-45EF-8CD5-3B6046080567}" type="sibTrans" cxnId="{DDDA42D8-AF93-4044-AD61-235F1BD5AA35}">
      <dgm:prSet/>
      <dgm:spPr/>
      <dgm:t>
        <a:bodyPr/>
        <a:lstStyle/>
        <a:p>
          <a:endParaRPr lang="en-US"/>
        </a:p>
      </dgm:t>
    </dgm:pt>
    <dgm:pt modelId="{FE554383-C90F-4DCB-A003-F70AF13E0B98}">
      <dgm:prSet phldrT="[Text]"/>
      <dgm:spPr/>
      <dgm:t>
        <a:bodyPr/>
        <a:lstStyle/>
        <a:p>
          <a:r>
            <a:rPr lang="en-US">
              <a:solidFill>
                <a:sysClr val="windowText" lastClr="000000"/>
              </a:solidFill>
            </a:rPr>
            <a:t>Continuous one image and video compression standards</a:t>
          </a:r>
        </a:p>
      </dgm:t>
    </dgm:pt>
    <dgm:pt modelId="{BB1B23B8-3EE3-4C19-9213-B2AEAC0B27C3}" type="parTrans" cxnId="{6B3D9CB8-6766-4174-8664-9611E45B6E11}">
      <dgm:prSet/>
      <dgm:spPr/>
      <dgm:t>
        <a:bodyPr/>
        <a:lstStyle/>
        <a:p>
          <a:endParaRPr lang="en-US"/>
        </a:p>
      </dgm:t>
    </dgm:pt>
    <dgm:pt modelId="{D06E1595-EA39-42BC-B9DA-285C60D67711}" type="sibTrans" cxnId="{6B3D9CB8-6766-4174-8664-9611E45B6E11}">
      <dgm:prSet/>
      <dgm:spPr/>
      <dgm:t>
        <a:bodyPr/>
        <a:lstStyle/>
        <a:p>
          <a:endParaRPr lang="en-US"/>
        </a:p>
      </dgm:t>
    </dgm:pt>
    <dgm:pt modelId="{EE333D62-2568-4BBF-923D-2CCC3E86B6B5}">
      <dgm:prSet phldrT="[Text]"/>
      <dgm:spPr/>
      <dgm:t>
        <a:bodyPr/>
        <a:lstStyle/>
        <a:p>
          <a:r>
            <a:rPr lang="en-US"/>
            <a:t>JPEG, JPEG-2000</a:t>
          </a:r>
        </a:p>
      </dgm:t>
    </dgm:pt>
    <dgm:pt modelId="{C9530799-4386-40AC-A7A7-2CFC61FA21F1}" type="parTrans" cxnId="{184B1B83-A206-4031-B777-CDCD8F0EA485}">
      <dgm:prSet/>
      <dgm:spPr/>
      <dgm:t>
        <a:bodyPr/>
        <a:lstStyle/>
        <a:p>
          <a:endParaRPr lang="en-US"/>
        </a:p>
      </dgm:t>
    </dgm:pt>
    <dgm:pt modelId="{61850A20-901A-42C3-A522-745E590E8A1D}" type="sibTrans" cxnId="{184B1B83-A206-4031-B777-CDCD8F0EA485}">
      <dgm:prSet/>
      <dgm:spPr/>
      <dgm:t>
        <a:bodyPr/>
        <a:lstStyle/>
        <a:p>
          <a:endParaRPr lang="en-US"/>
        </a:p>
      </dgm:t>
    </dgm:pt>
    <dgm:pt modelId="{77CEE7CA-DDBF-406D-BDD9-33C1574AC199}">
      <dgm:prSet phldrT="[Text]"/>
      <dgm:spPr/>
      <dgm:t>
        <a:bodyPr/>
        <a:lstStyle/>
        <a:p>
          <a:r>
            <a:rPr lang="en-US"/>
            <a:t>CCITT Group 4 Standard (G4)</a:t>
          </a:r>
        </a:p>
      </dgm:t>
    </dgm:pt>
    <dgm:pt modelId="{9B29A6E6-0674-4E3F-9B98-7F256B2FD3E9}" type="parTrans" cxnId="{221321C1-2871-4477-BF86-11F249D88F9C}">
      <dgm:prSet/>
      <dgm:spPr/>
      <dgm:t>
        <a:bodyPr/>
        <a:lstStyle/>
        <a:p>
          <a:endParaRPr lang="en-US"/>
        </a:p>
      </dgm:t>
    </dgm:pt>
    <dgm:pt modelId="{CFD6551A-8382-4666-8E26-A73A0ED3D802}" type="sibTrans" cxnId="{221321C1-2871-4477-BF86-11F249D88F9C}">
      <dgm:prSet/>
      <dgm:spPr/>
      <dgm:t>
        <a:bodyPr/>
        <a:lstStyle/>
        <a:p>
          <a:endParaRPr lang="en-US"/>
        </a:p>
      </dgm:t>
    </dgm:pt>
    <dgm:pt modelId="{ED62587C-A9E9-49A0-89B7-9D4B0B193C6D}">
      <dgm:prSet phldrT="[Text]"/>
      <dgm:spPr/>
      <dgm:t>
        <a:bodyPr/>
        <a:lstStyle/>
        <a:p>
          <a:r>
            <a:rPr lang="en-US"/>
            <a:t>MPEG-1, MPEG-2, MPEG-4</a:t>
          </a:r>
        </a:p>
      </dgm:t>
    </dgm:pt>
    <dgm:pt modelId="{628B791B-A21B-4517-90AE-4E751EEE0F8A}" type="parTrans" cxnId="{B025FA1D-1B91-4759-AC44-0A4C8E5472B5}">
      <dgm:prSet/>
      <dgm:spPr/>
      <dgm:t>
        <a:bodyPr/>
        <a:lstStyle/>
        <a:p>
          <a:endParaRPr lang="en-US"/>
        </a:p>
      </dgm:t>
    </dgm:pt>
    <dgm:pt modelId="{7DFBE433-E302-4AD9-873D-A6AD11464438}" type="sibTrans" cxnId="{B025FA1D-1B91-4759-AC44-0A4C8E5472B5}">
      <dgm:prSet/>
      <dgm:spPr/>
      <dgm:t>
        <a:bodyPr/>
        <a:lstStyle/>
        <a:p>
          <a:endParaRPr lang="en-US"/>
        </a:p>
      </dgm:t>
    </dgm:pt>
    <dgm:pt modelId="{E8B4B33D-9FC1-4C2D-92D9-94C5B6B71E7B}">
      <dgm:prSet phldrT="[Text]"/>
      <dgm:spPr/>
      <dgm:t>
        <a:bodyPr/>
        <a:lstStyle/>
        <a:p>
          <a:r>
            <a:rPr lang="en-US"/>
            <a:t>ITU-T, H.261, H.263</a:t>
          </a:r>
        </a:p>
      </dgm:t>
    </dgm:pt>
    <dgm:pt modelId="{4990A323-E62C-4B3D-8C94-1707906B0C24}" type="parTrans" cxnId="{A68B016D-4CBE-4E38-AF20-232B4AF19EB0}">
      <dgm:prSet/>
      <dgm:spPr/>
      <dgm:t>
        <a:bodyPr/>
        <a:lstStyle/>
        <a:p>
          <a:endParaRPr lang="en-US"/>
        </a:p>
      </dgm:t>
    </dgm:pt>
    <dgm:pt modelId="{936691E3-1582-40CD-8685-9A8D22895378}" type="sibTrans" cxnId="{A68B016D-4CBE-4E38-AF20-232B4AF19EB0}">
      <dgm:prSet/>
      <dgm:spPr/>
      <dgm:t>
        <a:bodyPr/>
        <a:lstStyle/>
        <a:p>
          <a:endParaRPr lang="en-US"/>
        </a:p>
      </dgm:t>
    </dgm:pt>
    <dgm:pt modelId="{82BFD7AC-0412-4DED-AF9C-A80A46BE0AD6}" type="pres">
      <dgm:prSet presAssocID="{95DD699B-C58F-457C-9EFA-30303D6257F0}" presName="diagram" presStyleCnt="0">
        <dgm:presLayoutVars>
          <dgm:chPref val="1"/>
          <dgm:dir/>
          <dgm:animOne val="branch"/>
          <dgm:animLvl val="lvl"/>
          <dgm:resizeHandles val="exact"/>
        </dgm:presLayoutVars>
      </dgm:prSet>
      <dgm:spPr/>
    </dgm:pt>
    <dgm:pt modelId="{7900F99D-D938-435B-A5D2-C3A337257ABD}" type="pres">
      <dgm:prSet presAssocID="{4D83FE0D-5EDC-4FB4-87CD-45051668DFE8}" presName="root1" presStyleCnt="0"/>
      <dgm:spPr/>
    </dgm:pt>
    <dgm:pt modelId="{F74D781F-38F6-4C70-B01F-B9161ABEDE8D}" type="pres">
      <dgm:prSet presAssocID="{4D83FE0D-5EDC-4FB4-87CD-45051668DFE8}" presName="LevelOneTextNode" presStyleLbl="node0" presStyleIdx="0" presStyleCnt="1">
        <dgm:presLayoutVars>
          <dgm:chPref val="3"/>
        </dgm:presLayoutVars>
      </dgm:prSet>
      <dgm:spPr/>
    </dgm:pt>
    <dgm:pt modelId="{2C738CC2-5604-45BC-8E08-64B0DB0D174E}" type="pres">
      <dgm:prSet presAssocID="{4D83FE0D-5EDC-4FB4-87CD-45051668DFE8}" presName="level2hierChild" presStyleCnt="0"/>
      <dgm:spPr/>
    </dgm:pt>
    <dgm:pt modelId="{BEC47B2E-9009-42F9-94C2-C424567E0720}" type="pres">
      <dgm:prSet presAssocID="{283CB451-831C-41EC-80E9-6615BD145D9A}" presName="conn2-1" presStyleLbl="parChTrans1D2" presStyleIdx="0" presStyleCnt="2"/>
      <dgm:spPr/>
    </dgm:pt>
    <dgm:pt modelId="{18F0CBDE-87B4-476A-9007-AF485A6BEF25}" type="pres">
      <dgm:prSet presAssocID="{283CB451-831C-41EC-80E9-6615BD145D9A}" presName="connTx" presStyleLbl="parChTrans1D2" presStyleIdx="0" presStyleCnt="2"/>
      <dgm:spPr/>
    </dgm:pt>
    <dgm:pt modelId="{DC9EA76A-84C1-41B8-A50A-C6EC50907B82}" type="pres">
      <dgm:prSet presAssocID="{1860213F-900F-489F-8DCA-3D8DA2A5CA17}" presName="root2" presStyleCnt="0"/>
      <dgm:spPr/>
    </dgm:pt>
    <dgm:pt modelId="{CAD389FB-F549-411C-9850-360A4F101C54}" type="pres">
      <dgm:prSet presAssocID="{1860213F-900F-489F-8DCA-3D8DA2A5CA17}" presName="LevelTwoTextNode" presStyleLbl="node2" presStyleIdx="0" presStyleCnt="2">
        <dgm:presLayoutVars>
          <dgm:chPref val="3"/>
        </dgm:presLayoutVars>
      </dgm:prSet>
      <dgm:spPr/>
    </dgm:pt>
    <dgm:pt modelId="{F703E51C-B6E4-441E-8BBC-271AAA4AD9F4}" type="pres">
      <dgm:prSet presAssocID="{1860213F-900F-489F-8DCA-3D8DA2A5CA17}" presName="level3hierChild" presStyleCnt="0"/>
      <dgm:spPr/>
    </dgm:pt>
    <dgm:pt modelId="{35209A11-E88F-4E06-ABEF-5C00753654BD}" type="pres">
      <dgm:prSet presAssocID="{A194DA20-59F4-4A64-ABA4-6A944415AB45}" presName="conn2-1" presStyleLbl="parChTrans1D3" presStyleIdx="0" presStyleCnt="6"/>
      <dgm:spPr/>
    </dgm:pt>
    <dgm:pt modelId="{09A8159D-8EE1-4B18-BB7C-558E0568DBFB}" type="pres">
      <dgm:prSet presAssocID="{A194DA20-59F4-4A64-ABA4-6A944415AB45}" presName="connTx" presStyleLbl="parChTrans1D3" presStyleIdx="0" presStyleCnt="6"/>
      <dgm:spPr/>
    </dgm:pt>
    <dgm:pt modelId="{DA333B31-5FB5-4F0C-9820-A06E13E250CA}" type="pres">
      <dgm:prSet presAssocID="{EC45675A-2689-421B-B7DF-0B1B323D6CFE}" presName="root2" presStyleCnt="0"/>
      <dgm:spPr/>
    </dgm:pt>
    <dgm:pt modelId="{BB5069EC-28D8-41CE-B1F7-2F771A7DAA4E}" type="pres">
      <dgm:prSet presAssocID="{EC45675A-2689-421B-B7DF-0B1B323D6CFE}" presName="LevelTwoTextNode" presStyleLbl="node3" presStyleIdx="0" presStyleCnt="6">
        <dgm:presLayoutVars>
          <dgm:chPref val="3"/>
        </dgm:presLayoutVars>
      </dgm:prSet>
      <dgm:spPr/>
    </dgm:pt>
    <dgm:pt modelId="{F3517F49-4FE7-4673-B88E-DB99AE60755E}" type="pres">
      <dgm:prSet presAssocID="{EC45675A-2689-421B-B7DF-0B1B323D6CFE}" presName="level3hierChild" presStyleCnt="0"/>
      <dgm:spPr/>
    </dgm:pt>
    <dgm:pt modelId="{E7D3A289-9E04-432F-BE7C-35FCB9133811}" type="pres">
      <dgm:prSet presAssocID="{497A6A82-3E92-4431-9085-77FF6DD7AFD8}" presName="conn2-1" presStyleLbl="parChTrans1D3" presStyleIdx="1" presStyleCnt="6"/>
      <dgm:spPr/>
    </dgm:pt>
    <dgm:pt modelId="{1EB94E27-12CF-4B1D-9601-5AF86A587557}" type="pres">
      <dgm:prSet presAssocID="{497A6A82-3E92-4431-9085-77FF6DD7AFD8}" presName="connTx" presStyleLbl="parChTrans1D3" presStyleIdx="1" presStyleCnt="6"/>
      <dgm:spPr/>
    </dgm:pt>
    <dgm:pt modelId="{54503EA6-FC8B-441B-9F34-89C76FA87754}" type="pres">
      <dgm:prSet presAssocID="{CFAF56D7-5711-4446-8AE1-FACBC93C03B6}" presName="root2" presStyleCnt="0"/>
      <dgm:spPr/>
    </dgm:pt>
    <dgm:pt modelId="{19A11000-186B-451D-91B1-C95B42E94BBC}" type="pres">
      <dgm:prSet presAssocID="{CFAF56D7-5711-4446-8AE1-FACBC93C03B6}" presName="LevelTwoTextNode" presStyleLbl="node3" presStyleIdx="1" presStyleCnt="6">
        <dgm:presLayoutVars>
          <dgm:chPref val="3"/>
        </dgm:presLayoutVars>
      </dgm:prSet>
      <dgm:spPr/>
    </dgm:pt>
    <dgm:pt modelId="{B823EA26-1F1A-4718-8C10-913B3CE274D5}" type="pres">
      <dgm:prSet presAssocID="{CFAF56D7-5711-4446-8AE1-FACBC93C03B6}" presName="level3hierChild" presStyleCnt="0"/>
      <dgm:spPr/>
    </dgm:pt>
    <dgm:pt modelId="{794B6800-BE07-4B24-9847-C1FC11E5758A}" type="pres">
      <dgm:prSet presAssocID="{9B29A6E6-0674-4E3F-9B98-7F256B2FD3E9}" presName="conn2-1" presStyleLbl="parChTrans1D3" presStyleIdx="2" presStyleCnt="6"/>
      <dgm:spPr/>
    </dgm:pt>
    <dgm:pt modelId="{C583E2A6-769B-48F7-9AF9-5CE074207E32}" type="pres">
      <dgm:prSet presAssocID="{9B29A6E6-0674-4E3F-9B98-7F256B2FD3E9}" presName="connTx" presStyleLbl="parChTrans1D3" presStyleIdx="2" presStyleCnt="6"/>
      <dgm:spPr/>
    </dgm:pt>
    <dgm:pt modelId="{D242254D-A470-4C42-BC81-7104E1F9DEC9}" type="pres">
      <dgm:prSet presAssocID="{77CEE7CA-DDBF-406D-BDD9-33C1574AC199}" presName="root2" presStyleCnt="0"/>
      <dgm:spPr/>
    </dgm:pt>
    <dgm:pt modelId="{15E60B21-9486-4898-9F38-27E1A6C1CD4C}" type="pres">
      <dgm:prSet presAssocID="{77CEE7CA-DDBF-406D-BDD9-33C1574AC199}" presName="LevelTwoTextNode" presStyleLbl="node3" presStyleIdx="2" presStyleCnt="6">
        <dgm:presLayoutVars>
          <dgm:chPref val="3"/>
        </dgm:presLayoutVars>
      </dgm:prSet>
      <dgm:spPr/>
    </dgm:pt>
    <dgm:pt modelId="{2B948C86-4920-4009-8CBF-F01A6DCC5447}" type="pres">
      <dgm:prSet presAssocID="{77CEE7CA-DDBF-406D-BDD9-33C1574AC199}" presName="level3hierChild" presStyleCnt="0"/>
      <dgm:spPr/>
    </dgm:pt>
    <dgm:pt modelId="{70929982-ECCC-46AE-A7A5-0927E7AD5904}" type="pres">
      <dgm:prSet presAssocID="{BB1B23B8-3EE3-4C19-9213-B2AEAC0B27C3}" presName="conn2-1" presStyleLbl="parChTrans1D2" presStyleIdx="1" presStyleCnt="2"/>
      <dgm:spPr/>
    </dgm:pt>
    <dgm:pt modelId="{2A29189B-F88F-4FF7-9967-D8064CF29F40}" type="pres">
      <dgm:prSet presAssocID="{BB1B23B8-3EE3-4C19-9213-B2AEAC0B27C3}" presName="connTx" presStyleLbl="parChTrans1D2" presStyleIdx="1" presStyleCnt="2"/>
      <dgm:spPr/>
    </dgm:pt>
    <dgm:pt modelId="{0F03FCAB-8F5E-4699-8AFA-CE9F423696A9}" type="pres">
      <dgm:prSet presAssocID="{FE554383-C90F-4DCB-A003-F70AF13E0B98}" presName="root2" presStyleCnt="0"/>
      <dgm:spPr/>
    </dgm:pt>
    <dgm:pt modelId="{C342BAA4-54B6-49EA-A5B9-848DE7C91147}" type="pres">
      <dgm:prSet presAssocID="{FE554383-C90F-4DCB-A003-F70AF13E0B98}" presName="LevelTwoTextNode" presStyleLbl="node2" presStyleIdx="1" presStyleCnt="2">
        <dgm:presLayoutVars>
          <dgm:chPref val="3"/>
        </dgm:presLayoutVars>
      </dgm:prSet>
      <dgm:spPr/>
    </dgm:pt>
    <dgm:pt modelId="{9F65F2BC-51C3-4D1D-ABC9-AB1A8F8C01AF}" type="pres">
      <dgm:prSet presAssocID="{FE554383-C90F-4DCB-A003-F70AF13E0B98}" presName="level3hierChild" presStyleCnt="0"/>
      <dgm:spPr/>
    </dgm:pt>
    <dgm:pt modelId="{10A383B6-B8B3-469B-AD72-8DC0FFA285E4}" type="pres">
      <dgm:prSet presAssocID="{C9530799-4386-40AC-A7A7-2CFC61FA21F1}" presName="conn2-1" presStyleLbl="parChTrans1D3" presStyleIdx="3" presStyleCnt="6"/>
      <dgm:spPr/>
    </dgm:pt>
    <dgm:pt modelId="{62094C33-133A-49EE-A77C-EAE7B67BDE12}" type="pres">
      <dgm:prSet presAssocID="{C9530799-4386-40AC-A7A7-2CFC61FA21F1}" presName="connTx" presStyleLbl="parChTrans1D3" presStyleIdx="3" presStyleCnt="6"/>
      <dgm:spPr/>
    </dgm:pt>
    <dgm:pt modelId="{E2062DF6-C4F7-4673-953F-8D8156DD7B03}" type="pres">
      <dgm:prSet presAssocID="{EE333D62-2568-4BBF-923D-2CCC3E86B6B5}" presName="root2" presStyleCnt="0"/>
      <dgm:spPr/>
    </dgm:pt>
    <dgm:pt modelId="{CC208E81-04AB-4D18-8019-DF77818438D6}" type="pres">
      <dgm:prSet presAssocID="{EE333D62-2568-4BBF-923D-2CCC3E86B6B5}" presName="LevelTwoTextNode" presStyleLbl="node3" presStyleIdx="3" presStyleCnt="6">
        <dgm:presLayoutVars>
          <dgm:chPref val="3"/>
        </dgm:presLayoutVars>
      </dgm:prSet>
      <dgm:spPr/>
    </dgm:pt>
    <dgm:pt modelId="{22B2ABA1-8856-48C5-8BF4-877BD1888B76}" type="pres">
      <dgm:prSet presAssocID="{EE333D62-2568-4BBF-923D-2CCC3E86B6B5}" presName="level3hierChild" presStyleCnt="0"/>
      <dgm:spPr/>
    </dgm:pt>
    <dgm:pt modelId="{9E562C92-6B49-4BFC-9F77-A3E15B599621}" type="pres">
      <dgm:prSet presAssocID="{628B791B-A21B-4517-90AE-4E751EEE0F8A}" presName="conn2-1" presStyleLbl="parChTrans1D3" presStyleIdx="4" presStyleCnt="6"/>
      <dgm:spPr/>
    </dgm:pt>
    <dgm:pt modelId="{A41FEF42-6CA7-43C5-B955-38ED79287D73}" type="pres">
      <dgm:prSet presAssocID="{628B791B-A21B-4517-90AE-4E751EEE0F8A}" presName="connTx" presStyleLbl="parChTrans1D3" presStyleIdx="4" presStyleCnt="6"/>
      <dgm:spPr/>
    </dgm:pt>
    <dgm:pt modelId="{EB0B4234-6832-4F69-93C6-C82FB4CF305C}" type="pres">
      <dgm:prSet presAssocID="{ED62587C-A9E9-49A0-89B7-9D4B0B193C6D}" presName="root2" presStyleCnt="0"/>
      <dgm:spPr/>
    </dgm:pt>
    <dgm:pt modelId="{5AEC21E0-55AE-422D-92E8-69CDBDF44616}" type="pres">
      <dgm:prSet presAssocID="{ED62587C-A9E9-49A0-89B7-9D4B0B193C6D}" presName="LevelTwoTextNode" presStyleLbl="node3" presStyleIdx="4" presStyleCnt="6">
        <dgm:presLayoutVars>
          <dgm:chPref val="3"/>
        </dgm:presLayoutVars>
      </dgm:prSet>
      <dgm:spPr/>
    </dgm:pt>
    <dgm:pt modelId="{E2A101AA-C493-451F-9526-3030A25DCF65}" type="pres">
      <dgm:prSet presAssocID="{ED62587C-A9E9-49A0-89B7-9D4B0B193C6D}" presName="level3hierChild" presStyleCnt="0"/>
      <dgm:spPr/>
    </dgm:pt>
    <dgm:pt modelId="{E3061E77-09E4-49CB-8214-0FA071CB49B8}" type="pres">
      <dgm:prSet presAssocID="{4990A323-E62C-4B3D-8C94-1707906B0C24}" presName="conn2-1" presStyleLbl="parChTrans1D3" presStyleIdx="5" presStyleCnt="6"/>
      <dgm:spPr/>
    </dgm:pt>
    <dgm:pt modelId="{FC9858E0-A13E-41CE-AD44-538CE7FEA3EF}" type="pres">
      <dgm:prSet presAssocID="{4990A323-E62C-4B3D-8C94-1707906B0C24}" presName="connTx" presStyleLbl="parChTrans1D3" presStyleIdx="5" presStyleCnt="6"/>
      <dgm:spPr/>
    </dgm:pt>
    <dgm:pt modelId="{8D75CB62-A49D-4584-840E-288426A81F5D}" type="pres">
      <dgm:prSet presAssocID="{E8B4B33D-9FC1-4C2D-92D9-94C5B6B71E7B}" presName="root2" presStyleCnt="0"/>
      <dgm:spPr/>
    </dgm:pt>
    <dgm:pt modelId="{A476997F-ECB8-4321-9646-6AB0F0D4BF4B}" type="pres">
      <dgm:prSet presAssocID="{E8B4B33D-9FC1-4C2D-92D9-94C5B6B71E7B}" presName="LevelTwoTextNode" presStyleLbl="node3" presStyleIdx="5" presStyleCnt="6">
        <dgm:presLayoutVars>
          <dgm:chPref val="3"/>
        </dgm:presLayoutVars>
      </dgm:prSet>
      <dgm:spPr/>
    </dgm:pt>
    <dgm:pt modelId="{C1E61B4B-DA2A-400B-AC27-7A39924C131D}" type="pres">
      <dgm:prSet presAssocID="{E8B4B33D-9FC1-4C2D-92D9-94C5B6B71E7B}" presName="level3hierChild" presStyleCnt="0"/>
      <dgm:spPr/>
    </dgm:pt>
  </dgm:ptLst>
  <dgm:cxnLst>
    <dgm:cxn modelId="{93A3C119-58C7-4702-9CFE-F037BA8C2D53}" type="presOf" srcId="{EC45675A-2689-421B-B7DF-0B1B323D6CFE}" destId="{BB5069EC-28D8-41CE-B1F7-2F771A7DAA4E}" srcOrd="0" destOrd="0" presId="urn:microsoft.com/office/officeart/2005/8/layout/hierarchy2"/>
    <dgm:cxn modelId="{B025FA1D-1B91-4759-AC44-0A4C8E5472B5}" srcId="{FE554383-C90F-4DCB-A003-F70AF13E0B98}" destId="{ED62587C-A9E9-49A0-89B7-9D4B0B193C6D}" srcOrd="1" destOrd="0" parTransId="{628B791B-A21B-4517-90AE-4E751EEE0F8A}" sibTransId="{7DFBE433-E302-4AD9-873D-A6AD11464438}"/>
    <dgm:cxn modelId="{A55CB533-54CB-4E58-A92C-3B8816102557}" type="presOf" srcId="{283CB451-831C-41EC-80E9-6615BD145D9A}" destId="{BEC47B2E-9009-42F9-94C2-C424567E0720}" srcOrd="0" destOrd="0" presId="urn:microsoft.com/office/officeart/2005/8/layout/hierarchy2"/>
    <dgm:cxn modelId="{493B0236-4949-4909-A8C6-934A7DCF028B}" srcId="{95DD699B-C58F-457C-9EFA-30303D6257F0}" destId="{4D83FE0D-5EDC-4FB4-87CD-45051668DFE8}" srcOrd="0" destOrd="0" parTransId="{CA204BBA-CF80-49A5-B19F-DC08F11A243B}" sibTransId="{B24A69D7-249E-4433-A259-8398CD54B130}"/>
    <dgm:cxn modelId="{1A551645-E1F2-437A-86D3-FB70474E33D2}" type="presOf" srcId="{283CB451-831C-41EC-80E9-6615BD145D9A}" destId="{18F0CBDE-87B4-476A-9007-AF485A6BEF25}" srcOrd="1" destOrd="0" presId="urn:microsoft.com/office/officeart/2005/8/layout/hierarchy2"/>
    <dgm:cxn modelId="{1AA08D45-FDA6-4939-9412-1414648B0725}" type="presOf" srcId="{E8B4B33D-9FC1-4C2D-92D9-94C5B6B71E7B}" destId="{A476997F-ECB8-4321-9646-6AB0F0D4BF4B}" srcOrd="0" destOrd="0" presId="urn:microsoft.com/office/officeart/2005/8/layout/hierarchy2"/>
    <dgm:cxn modelId="{4E1C1266-CBCD-4B3D-9F7D-209FB3DD2D7A}" type="presOf" srcId="{1860213F-900F-489F-8DCA-3D8DA2A5CA17}" destId="{CAD389FB-F549-411C-9850-360A4F101C54}" srcOrd="0" destOrd="0" presId="urn:microsoft.com/office/officeart/2005/8/layout/hierarchy2"/>
    <dgm:cxn modelId="{FE5D8448-B615-4D1D-8403-218D2661322A}" type="presOf" srcId="{C9530799-4386-40AC-A7A7-2CFC61FA21F1}" destId="{62094C33-133A-49EE-A77C-EAE7B67BDE12}" srcOrd="1" destOrd="0" presId="urn:microsoft.com/office/officeart/2005/8/layout/hierarchy2"/>
    <dgm:cxn modelId="{01635C6B-6A5D-4C46-BE58-EAA4D7B76A15}" type="presOf" srcId="{FE554383-C90F-4DCB-A003-F70AF13E0B98}" destId="{C342BAA4-54B6-49EA-A5B9-848DE7C91147}" srcOrd="0" destOrd="0" presId="urn:microsoft.com/office/officeart/2005/8/layout/hierarchy2"/>
    <dgm:cxn modelId="{A68B016D-4CBE-4E38-AF20-232B4AF19EB0}" srcId="{FE554383-C90F-4DCB-A003-F70AF13E0B98}" destId="{E8B4B33D-9FC1-4C2D-92D9-94C5B6B71E7B}" srcOrd="2" destOrd="0" parTransId="{4990A323-E62C-4B3D-8C94-1707906B0C24}" sibTransId="{936691E3-1582-40CD-8685-9A8D22895378}"/>
    <dgm:cxn modelId="{A9D2F44E-DAA9-445E-A33C-32986413296D}" type="presOf" srcId="{497A6A82-3E92-4431-9085-77FF6DD7AFD8}" destId="{1EB94E27-12CF-4B1D-9601-5AF86A587557}" srcOrd="1" destOrd="0" presId="urn:microsoft.com/office/officeart/2005/8/layout/hierarchy2"/>
    <dgm:cxn modelId="{09B5CC81-EF84-415A-A076-E8F772AFDCD8}" type="presOf" srcId="{95DD699B-C58F-457C-9EFA-30303D6257F0}" destId="{82BFD7AC-0412-4DED-AF9C-A80A46BE0AD6}" srcOrd="0" destOrd="0" presId="urn:microsoft.com/office/officeart/2005/8/layout/hierarchy2"/>
    <dgm:cxn modelId="{184B1B83-A206-4031-B777-CDCD8F0EA485}" srcId="{FE554383-C90F-4DCB-A003-F70AF13E0B98}" destId="{EE333D62-2568-4BBF-923D-2CCC3E86B6B5}" srcOrd="0" destOrd="0" parTransId="{C9530799-4386-40AC-A7A7-2CFC61FA21F1}" sibTransId="{61850A20-901A-42C3-A522-745E590E8A1D}"/>
    <dgm:cxn modelId="{58D55787-A3C0-4EFC-9309-FD638AE17B85}" type="presOf" srcId="{BB1B23B8-3EE3-4C19-9213-B2AEAC0B27C3}" destId="{2A29189B-F88F-4FF7-9967-D8064CF29F40}" srcOrd="1" destOrd="0" presId="urn:microsoft.com/office/officeart/2005/8/layout/hierarchy2"/>
    <dgm:cxn modelId="{631AA89A-F304-4DFE-B011-BB2810CEAD30}" type="presOf" srcId="{77CEE7CA-DDBF-406D-BDD9-33C1574AC199}" destId="{15E60B21-9486-4898-9F38-27E1A6C1CD4C}" srcOrd="0" destOrd="0" presId="urn:microsoft.com/office/officeart/2005/8/layout/hierarchy2"/>
    <dgm:cxn modelId="{8771DF9D-4E97-4097-87C2-8069D8979BB8}" type="presOf" srcId="{C9530799-4386-40AC-A7A7-2CFC61FA21F1}" destId="{10A383B6-B8B3-469B-AD72-8DC0FFA285E4}" srcOrd="0" destOrd="0" presId="urn:microsoft.com/office/officeart/2005/8/layout/hierarchy2"/>
    <dgm:cxn modelId="{7E6F7AA6-2E7D-44E3-82F3-B2D2899AB960}" type="presOf" srcId="{628B791B-A21B-4517-90AE-4E751EEE0F8A}" destId="{9E562C92-6B49-4BFC-9F77-A3E15B599621}" srcOrd="0" destOrd="0" presId="urn:microsoft.com/office/officeart/2005/8/layout/hierarchy2"/>
    <dgm:cxn modelId="{30516DA9-B9D8-42DE-8D71-484C9303E1A2}" type="presOf" srcId="{4D83FE0D-5EDC-4FB4-87CD-45051668DFE8}" destId="{F74D781F-38F6-4C70-B01F-B9161ABEDE8D}" srcOrd="0" destOrd="0" presId="urn:microsoft.com/office/officeart/2005/8/layout/hierarchy2"/>
    <dgm:cxn modelId="{B6F678B7-2100-4794-8A5E-CFCCA2A708F5}" type="presOf" srcId="{BB1B23B8-3EE3-4C19-9213-B2AEAC0B27C3}" destId="{70929982-ECCC-46AE-A7A5-0927E7AD5904}" srcOrd="0" destOrd="0" presId="urn:microsoft.com/office/officeart/2005/8/layout/hierarchy2"/>
    <dgm:cxn modelId="{F55859B7-7F3C-4C73-A249-7951FC57C2D4}" type="presOf" srcId="{628B791B-A21B-4517-90AE-4E751EEE0F8A}" destId="{A41FEF42-6CA7-43C5-B955-38ED79287D73}" srcOrd="1" destOrd="0" presId="urn:microsoft.com/office/officeart/2005/8/layout/hierarchy2"/>
    <dgm:cxn modelId="{6B3D9CB8-6766-4174-8664-9611E45B6E11}" srcId="{4D83FE0D-5EDC-4FB4-87CD-45051668DFE8}" destId="{FE554383-C90F-4DCB-A003-F70AF13E0B98}" srcOrd="1" destOrd="0" parTransId="{BB1B23B8-3EE3-4C19-9213-B2AEAC0B27C3}" sibTransId="{D06E1595-EA39-42BC-B9DA-285C60D67711}"/>
    <dgm:cxn modelId="{F17700BD-94D7-40F5-989E-E58A03F7CA6C}" type="presOf" srcId="{9B29A6E6-0674-4E3F-9B98-7F256B2FD3E9}" destId="{794B6800-BE07-4B24-9847-C1FC11E5758A}" srcOrd="0" destOrd="0" presId="urn:microsoft.com/office/officeart/2005/8/layout/hierarchy2"/>
    <dgm:cxn modelId="{260672BD-1FAB-4792-A842-489D1F03C84C}" srcId="{4D83FE0D-5EDC-4FB4-87CD-45051668DFE8}" destId="{1860213F-900F-489F-8DCA-3D8DA2A5CA17}" srcOrd="0" destOrd="0" parTransId="{283CB451-831C-41EC-80E9-6615BD145D9A}" sibTransId="{9E50BEDF-E57E-449C-8401-F6F3B0463A3E}"/>
    <dgm:cxn modelId="{221321C1-2871-4477-BF86-11F249D88F9C}" srcId="{1860213F-900F-489F-8DCA-3D8DA2A5CA17}" destId="{77CEE7CA-DDBF-406D-BDD9-33C1574AC199}" srcOrd="2" destOrd="0" parTransId="{9B29A6E6-0674-4E3F-9B98-7F256B2FD3E9}" sibTransId="{CFD6551A-8382-4666-8E26-A73A0ED3D802}"/>
    <dgm:cxn modelId="{14D2B6C7-CB87-4F12-A2DE-130F1BF52806}" type="presOf" srcId="{A194DA20-59F4-4A64-ABA4-6A944415AB45}" destId="{09A8159D-8EE1-4B18-BB7C-558E0568DBFB}" srcOrd="1" destOrd="0" presId="urn:microsoft.com/office/officeart/2005/8/layout/hierarchy2"/>
    <dgm:cxn modelId="{417CEDD2-00F2-4E5B-81B4-D45F86FCEDC7}" type="presOf" srcId="{4990A323-E62C-4B3D-8C94-1707906B0C24}" destId="{E3061E77-09E4-49CB-8214-0FA071CB49B8}" srcOrd="0" destOrd="0" presId="urn:microsoft.com/office/officeart/2005/8/layout/hierarchy2"/>
    <dgm:cxn modelId="{8683AAD6-0179-4C15-A353-8283E5FB905A}" type="presOf" srcId="{EE333D62-2568-4BBF-923D-2CCC3E86B6B5}" destId="{CC208E81-04AB-4D18-8019-DF77818438D6}" srcOrd="0" destOrd="0" presId="urn:microsoft.com/office/officeart/2005/8/layout/hierarchy2"/>
    <dgm:cxn modelId="{B3FAF3D6-15F6-4504-AC94-7C9AEDF09A2E}" type="presOf" srcId="{9B29A6E6-0674-4E3F-9B98-7F256B2FD3E9}" destId="{C583E2A6-769B-48F7-9AF9-5CE074207E32}" srcOrd="1" destOrd="0" presId="urn:microsoft.com/office/officeart/2005/8/layout/hierarchy2"/>
    <dgm:cxn modelId="{DDDA42D8-AF93-4044-AD61-235F1BD5AA35}" srcId="{1860213F-900F-489F-8DCA-3D8DA2A5CA17}" destId="{CFAF56D7-5711-4446-8AE1-FACBC93C03B6}" srcOrd="1" destOrd="0" parTransId="{497A6A82-3E92-4431-9085-77FF6DD7AFD8}" sibTransId="{D5525C9A-B408-45EF-8CD5-3B6046080567}"/>
    <dgm:cxn modelId="{96B0CAE0-3BD1-48AD-B9AA-A0B5B9F0FAF2}" type="presOf" srcId="{CFAF56D7-5711-4446-8AE1-FACBC93C03B6}" destId="{19A11000-186B-451D-91B1-C95B42E94BBC}" srcOrd="0" destOrd="0" presId="urn:microsoft.com/office/officeart/2005/8/layout/hierarchy2"/>
    <dgm:cxn modelId="{F216CEE2-B5B4-4A5C-BBAF-D0668A50CC40}" type="presOf" srcId="{4990A323-E62C-4B3D-8C94-1707906B0C24}" destId="{FC9858E0-A13E-41CE-AD44-538CE7FEA3EF}" srcOrd="1" destOrd="0" presId="urn:microsoft.com/office/officeart/2005/8/layout/hierarchy2"/>
    <dgm:cxn modelId="{0C7AAAE6-3DF6-447A-B03D-3A4771C0F8FB}" type="presOf" srcId="{497A6A82-3E92-4431-9085-77FF6DD7AFD8}" destId="{E7D3A289-9E04-432F-BE7C-35FCB9133811}" srcOrd="0" destOrd="0" presId="urn:microsoft.com/office/officeart/2005/8/layout/hierarchy2"/>
    <dgm:cxn modelId="{0B9AC8F0-DB55-44B2-A24B-693DA521FA65}" srcId="{1860213F-900F-489F-8DCA-3D8DA2A5CA17}" destId="{EC45675A-2689-421B-B7DF-0B1B323D6CFE}" srcOrd="0" destOrd="0" parTransId="{A194DA20-59F4-4A64-ABA4-6A944415AB45}" sibTransId="{F5B45F78-3274-4097-8088-195AF635C0F3}"/>
    <dgm:cxn modelId="{96BAE6F5-93E7-4C77-81FD-0AD411622647}" type="presOf" srcId="{ED62587C-A9E9-49A0-89B7-9D4B0B193C6D}" destId="{5AEC21E0-55AE-422D-92E8-69CDBDF44616}" srcOrd="0" destOrd="0" presId="urn:microsoft.com/office/officeart/2005/8/layout/hierarchy2"/>
    <dgm:cxn modelId="{490A99F7-FA87-4D85-A742-6B3F8C9726C5}" type="presOf" srcId="{A194DA20-59F4-4A64-ABA4-6A944415AB45}" destId="{35209A11-E88F-4E06-ABEF-5C00753654BD}" srcOrd="0" destOrd="0" presId="urn:microsoft.com/office/officeart/2005/8/layout/hierarchy2"/>
    <dgm:cxn modelId="{2A2A8B5B-01A9-4D93-808D-9E3A821F376D}" type="presParOf" srcId="{82BFD7AC-0412-4DED-AF9C-A80A46BE0AD6}" destId="{7900F99D-D938-435B-A5D2-C3A337257ABD}" srcOrd="0" destOrd="0" presId="urn:microsoft.com/office/officeart/2005/8/layout/hierarchy2"/>
    <dgm:cxn modelId="{0E1A78E9-0FF0-4CA9-935D-A0566C5F155D}" type="presParOf" srcId="{7900F99D-D938-435B-A5D2-C3A337257ABD}" destId="{F74D781F-38F6-4C70-B01F-B9161ABEDE8D}" srcOrd="0" destOrd="0" presId="urn:microsoft.com/office/officeart/2005/8/layout/hierarchy2"/>
    <dgm:cxn modelId="{083FB747-8EED-4B8A-8C44-1C84F98D72C9}" type="presParOf" srcId="{7900F99D-D938-435B-A5D2-C3A337257ABD}" destId="{2C738CC2-5604-45BC-8E08-64B0DB0D174E}" srcOrd="1" destOrd="0" presId="urn:microsoft.com/office/officeart/2005/8/layout/hierarchy2"/>
    <dgm:cxn modelId="{82B13567-0E25-4687-9AE7-808F4D8B5C99}" type="presParOf" srcId="{2C738CC2-5604-45BC-8E08-64B0DB0D174E}" destId="{BEC47B2E-9009-42F9-94C2-C424567E0720}" srcOrd="0" destOrd="0" presId="urn:microsoft.com/office/officeart/2005/8/layout/hierarchy2"/>
    <dgm:cxn modelId="{64DCA90E-057F-4452-A78A-ACF41863EC1F}" type="presParOf" srcId="{BEC47B2E-9009-42F9-94C2-C424567E0720}" destId="{18F0CBDE-87B4-476A-9007-AF485A6BEF25}" srcOrd="0" destOrd="0" presId="urn:microsoft.com/office/officeart/2005/8/layout/hierarchy2"/>
    <dgm:cxn modelId="{FFB0828F-BB62-4E49-AE86-07577398876C}" type="presParOf" srcId="{2C738CC2-5604-45BC-8E08-64B0DB0D174E}" destId="{DC9EA76A-84C1-41B8-A50A-C6EC50907B82}" srcOrd="1" destOrd="0" presId="urn:microsoft.com/office/officeart/2005/8/layout/hierarchy2"/>
    <dgm:cxn modelId="{88CB4C66-884E-46E8-8845-2DAF5552FA04}" type="presParOf" srcId="{DC9EA76A-84C1-41B8-A50A-C6EC50907B82}" destId="{CAD389FB-F549-411C-9850-360A4F101C54}" srcOrd="0" destOrd="0" presId="urn:microsoft.com/office/officeart/2005/8/layout/hierarchy2"/>
    <dgm:cxn modelId="{332DCBCC-11F5-4AA5-B9E8-E9B5CA99B2F0}" type="presParOf" srcId="{DC9EA76A-84C1-41B8-A50A-C6EC50907B82}" destId="{F703E51C-B6E4-441E-8BBC-271AAA4AD9F4}" srcOrd="1" destOrd="0" presId="urn:microsoft.com/office/officeart/2005/8/layout/hierarchy2"/>
    <dgm:cxn modelId="{F71469EE-4974-4529-B2B5-473B3DB110EE}" type="presParOf" srcId="{F703E51C-B6E4-441E-8BBC-271AAA4AD9F4}" destId="{35209A11-E88F-4E06-ABEF-5C00753654BD}" srcOrd="0" destOrd="0" presId="urn:microsoft.com/office/officeart/2005/8/layout/hierarchy2"/>
    <dgm:cxn modelId="{71615A28-85EE-49F6-943F-E8D7B878D2E3}" type="presParOf" srcId="{35209A11-E88F-4E06-ABEF-5C00753654BD}" destId="{09A8159D-8EE1-4B18-BB7C-558E0568DBFB}" srcOrd="0" destOrd="0" presId="urn:microsoft.com/office/officeart/2005/8/layout/hierarchy2"/>
    <dgm:cxn modelId="{EC72CDB3-2F67-4758-B5CC-58586B7A2541}" type="presParOf" srcId="{F703E51C-B6E4-441E-8BBC-271AAA4AD9F4}" destId="{DA333B31-5FB5-4F0C-9820-A06E13E250CA}" srcOrd="1" destOrd="0" presId="urn:microsoft.com/office/officeart/2005/8/layout/hierarchy2"/>
    <dgm:cxn modelId="{EF91C46C-C0B0-44BC-B9CB-18F0D419543A}" type="presParOf" srcId="{DA333B31-5FB5-4F0C-9820-A06E13E250CA}" destId="{BB5069EC-28D8-41CE-B1F7-2F771A7DAA4E}" srcOrd="0" destOrd="0" presId="urn:microsoft.com/office/officeart/2005/8/layout/hierarchy2"/>
    <dgm:cxn modelId="{0E45B1E1-DA86-400D-A26E-C73A70B98C3E}" type="presParOf" srcId="{DA333B31-5FB5-4F0C-9820-A06E13E250CA}" destId="{F3517F49-4FE7-4673-B88E-DB99AE60755E}" srcOrd="1" destOrd="0" presId="urn:microsoft.com/office/officeart/2005/8/layout/hierarchy2"/>
    <dgm:cxn modelId="{EE06A720-527F-4FAF-89D5-8A951878E9F9}" type="presParOf" srcId="{F703E51C-B6E4-441E-8BBC-271AAA4AD9F4}" destId="{E7D3A289-9E04-432F-BE7C-35FCB9133811}" srcOrd="2" destOrd="0" presId="urn:microsoft.com/office/officeart/2005/8/layout/hierarchy2"/>
    <dgm:cxn modelId="{D03F8D0B-565C-4D68-93BB-69EB91CDE0AF}" type="presParOf" srcId="{E7D3A289-9E04-432F-BE7C-35FCB9133811}" destId="{1EB94E27-12CF-4B1D-9601-5AF86A587557}" srcOrd="0" destOrd="0" presId="urn:microsoft.com/office/officeart/2005/8/layout/hierarchy2"/>
    <dgm:cxn modelId="{D4765117-A8E5-470A-9979-90D06B9E61F4}" type="presParOf" srcId="{F703E51C-B6E4-441E-8BBC-271AAA4AD9F4}" destId="{54503EA6-FC8B-441B-9F34-89C76FA87754}" srcOrd="3" destOrd="0" presId="urn:microsoft.com/office/officeart/2005/8/layout/hierarchy2"/>
    <dgm:cxn modelId="{D69F7B3A-45E3-464F-B9EE-62ACF407AE78}" type="presParOf" srcId="{54503EA6-FC8B-441B-9F34-89C76FA87754}" destId="{19A11000-186B-451D-91B1-C95B42E94BBC}" srcOrd="0" destOrd="0" presId="urn:microsoft.com/office/officeart/2005/8/layout/hierarchy2"/>
    <dgm:cxn modelId="{48050541-A649-46FD-9BAA-7D7FBB8A6148}" type="presParOf" srcId="{54503EA6-FC8B-441B-9F34-89C76FA87754}" destId="{B823EA26-1F1A-4718-8C10-913B3CE274D5}" srcOrd="1" destOrd="0" presId="urn:microsoft.com/office/officeart/2005/8/layout/hierarchy2"/>
    <dgm:cxn modelId="{4AB74609-B6ED-4C85-B23F-04B94FB34DB8}" type="presParOf" srcId="{F703E51C-B6E4-441E-8BBC-271AAA4AD9F4}" destId="{794B6800-BE07-4B24-9847-C1FC11E5758A}" srcOrd="4" destOrd="0" presId="urn:microsoft.com/office/officeart/2005/8/layout/hierarchy2"/>
    <dgm:cxn modelId="{982235E4-B353-420A-9A84-3E62D4CA7ABB}" type="presParOf" srcId="{794B6800-BE07-4B24-9847-C1FC11E5758A}" destId="{C583E2A6-769B-48F7-9AF9-5CE074207E32}" srcOrd="0" destOrd="0" presId="urn:microsoft.com/office/officeart/2005/8/layout/hierarchy2"/>
    <dgm:cxn modelId="{3D08699B-7E88-4630-B6F1-7A92F8F5D95D}" type="presParOf" srcId="{F703E51C-B6E4-441E-8BBC-271AAA4AD9F4}" destId="{D242254D-A470-4C42-BC81-7104E1F9DEC9}" srcOrd="5" destOrd="0" presId="urn:microsoft.com/office/officeart/2005/8/layout/hierarchy2"/>
    <dgm:cxn modelId="{19BDC04D-73E7-4EC0-A934-4BDC36D6639D}" type="presParOf" srcId="{D242254D-A470-4C42-BC81-7104E1F9DEC9}" destId="{15E60B21-9486-4898-9F38-27E1A6C1CD4C}" srcOrd="0" destOrd="0" presId="urn:microsoft.com/office/officeart/2005/8/layout/hierarchy2"/>
    <dgm:cxn modelId="{75109B34-D171-4855-8649-F2CDB1867A5C}" type="presParOf" srcId="{D242254D-A470-4C42-BC81-7104E1F9DEC9}" destId="{2B948C86-4920-4009-8CBF-F01A6DCC5447}" srcOrd="1" destOrd="0" presId="urn:microsoft.com/office/officeart/2005/8/layout/hierarchy2"/>
    <dgm:cxn modelId="{6AF1A8E8-04B6-4FAE-A6D9-58C9003E09C6}" type="presParOf" srcId="{2C738CC2-5604-45BC-8E08-64B0DB0D174E}" destId="{70929982-ECCC-46AE-A7A5-0927E7AD5904}" srcOrd="2" destOrd="0" presId="urn:microsoft.com/office/officeart/2005/8/layout/hierarchy2"/>
    <dgm:cxn modelId="{AD4324F8-01A9-4460-A145-DF504EE5E9DE}" type="presParOf" srcId="{70929982-ECCC-46AE-A7A5-0927E7AD5904}" destId="{2A29189B-F88F-4FF7-9967-D8064CF29F40}" srcOrd="0" destOrd="0" presId="urn:microsoft.com/office/officeart/2005/8/layout/hierarchy2"/>
    <dgm:cxn modelId="{49973F69-7E30-4F81-8123-14DA060F9970}" type="presParOf" srcId="{2C738CC2-5604-45BC-8E08-64B0DB0D174E}" destId="{0F03FCAB-8F5E-4699-8AFA-CE9F423696A9}" srcOrd="3" destOrd="0" presId="urn:microsoft.com/office/officeart/2005/8/layout/hierarchy2"/>
    <dgm:cxn modelId="{10B7C62C-D76D-4794-ADE4-A91A8ECB950A}" type="presParOf" srcId="{0F03FCAB-8F5E-4699-8AFA-CE9F423696A9}" destId="{C342BAA4-54B6-49EA-A5B9-848DE7C91147}" srcOrd="0" destOrd="0" presId="urn:microsoft.com/office/officeart/2005/8/layout/hierarchy2"/>
    <dgm:cxn modelId="{D6B27987-CC5F-4AF5-BA5E-34E109FD79EB}" type="presParOf" srcId="{0F03FCAB-8F5E-4699-8AFA-CE9F423696A9}" destId="{9F65F2BC-51C3-4D1D-ABC9-AB1A8F8C01AF}" srcOrd="1" destOrd="0" presId="urn:microsoft.com/office/officeart/2005/8/layout/hierarchy2"/>
    <dgm:cxn modelId="{0A284349-1D60-4A29-8EB5-BF673CF1605D}" type="presParOf" srcId="{9F65F2BC-51C3-4D1D-ABC9-AB1A8F8C01AF}" destId="{10A383B6-B8B3-469B-AD72-8DC0FFA285E4}" srcOrd="0" destOrd="0" presId="urn:microsoft.com/office/officeart/2005/8/layout/hierarchy2"/>
    <dgm:cxn modelId="{6815E63E-0D3E-48DE-A8FC-AACB65F50F63}" type="presParOf" srcId="{10A383B6-B8B3-469B-AD72-8DC0FFA285E4}" destId="{62094C33-133A-49EE-A77C-EAE7B67BDE12}" srcOrd="0" destOrd="0" presId="urn:microsoft.com/office/officeart/2005/8/layout/hierarchy2"/>
    <dgm:cxn modelId="{50C79B2F-EF21-462E-8C9A-B99A86DD5B49}" type="presParOf" srcId="{9F65F2BC-51C3-4D1D-ABC9-AB1A8F8C01AF}" destId="{E2062DF6-C4F7-4673-953F-8D8156DD7B03}" srcOrd="1" destOrd="0" presId="urn:microsoft.com/office/officeart/2005/8/layout/hierarchy2"/>
    <dgm:cxn modelId="{8AF20486-5BD2-4294-A60A-28991AF02F21}" type="presParOf" srcId="{E2062DF6-C4F7-4673-953F-8D8156DD7B03}" destId="{CC208E81-04AB-4D18-8019-DF77818438D6}" srcOrd="0" destOrd="0" presId="urn:microsoft.com/office/officeart/2005/8/layout/hierarchy2"/>
    <dgm:cxn modelId="{B8E00574-8ADC-4E59-9F5C-81E66D74CAFB}" type="presParOf" srcId="{E2062DF6-C4F7-4673-953F-8D8156DD7B03}" destId="{22B2ABA1-8856-48C5-8BF4-877BD1888B76}" srcOrd="1" destOrd="0" presId="urn:microsoft.com/office/officeart/2005/8/layout/hierarchy2"/>
    <dgm:cxn modelId="{A06AAF0F-D3B4-42F1-A842-61C77CD89F7A}" type="presParOf" srcId="{9F65F2BC-51C3-4D1D-ABC9-AB1A8F8C01AF}" destId="{9E562C92-6B49-4BFC-9F77-A3E15B599621}" srcOrd="2" destOrd="0" presId="urn:microsoft.com/office/officeart/2005/8/layout/hierarchy2"/>
    <dgm:cxn modelId="{88E21BC1-C263-466D-850A-A35B9B5AED03}" type="presParOf" srcId="{9E562C92-6B49-4BFC-9F77-A3E15B599621}" destId="{A41FEF42-6CA7-43C5-B955-38ED79287D73}" srcOrd="0" destOrd="0" presId="urn:microsoft.com/office/officeart/2005/8/layout/hierarchy2"/>
    <dgm:cxn modelId="{AE455384-01AD-489B-A72E-BFA65BDE12F2}" type="presParOf" srcId="{9F65F2BC-51C3-4D1D-ABC9-AB1A8F8C01AF}" destId="{EB0B4234-6832-4F69-93C6-C82FB4CF305C}" srcOrd="3" destOrd="0" presId="urn:microsoft.com/office/officeart/2005/8/layout/hierarchy2"/>
    <dgm:cxn modelId="{4B873508-F7B0-44C4-A471-D5893889B613}" type="presParOf" srcId="{EB0B4234-6832-4F69-93C6-C82FB4CF305C}" destId="{5AEC21E0-55AE-422D-92E8-69CDBDF44616}" srcOrd="0" destOrd="0" presId="urn:microsoft.com/office/officeart/2005/8/layout/hierarchy2"/>
    <dgm:cxn modelId="{7A1E1D62-4A52-4763-883A-780C13BFC73A}" type="presParOf" srcId="{EB0B4234-6832-4F69-93C6-C82FB4CF305C}" destId="{E2A101AA-C493-451F-9526-3030A25DCF65}" srcOrd="1" destOrd="0" presId="urn:microsoft.com/office/officeart/2005/8/layout/hierarchy2"/>
    <dgm:cxn modelId="{B570D94D-3D91-455D-8775-48382B93BBB4}" type="presParOf" srcId="{9F65F2BC-51C3-4D1D-ABC9-AB1A8F8C01AF}" destId="{E3061E77-09E4-49CB-8214-0FA071CB49B8}" srcOrd="4" destOrd="0" presId="urn:microsoft.com/office/officeart/2005/8/layout/hierarchy2"/>
    <dgm:cxn modelId="{F478DF3C-7861-48F1-8688-96C238BC62AA}" type="presParOf" srcId="{E3061E77-09E4-49CB-8214-0FA071CB49B8}" destId="{FC9858E0-A13E-41CE-AD44-538CE7FEA3EF}" srcOrd="0" destOrd="0" presId="urn:microsoft.com/office/officeart/2005/8/layout/hierarchy2"/>
    <dgm:cxn modelId="{23909623-5B17-4DAB-B0F5-94DEC6BFC1E1}" type="presParOf" srcId="{9F65F2BC-51C3-4D1D-ABC9-AB1A8F8C01AF}" destId="{8D75CB62-A49D-4584-840E-288426A81F5D}" srcOrd="5" destOrd="0" presId="urn:microsoft.com/office/officeart/2005/8/layout/hierarchy2"/>
    <dgm:cxn modelId="{FA4729D8-BFFC-4A85-91BF-4A5EE084D57D}" type="presParOf" srcId="{8D75CB62-A49D-4584-840E-288426A81F5D}" destId="{A476997F-ECB8-4321-9646-6AB0F0D4BF4B}" srcOrd="0" destOrd="0" presId="urn:microsoft.com/office/officeart/2005/8/layout/hierarchy2"/>
    <dgm:cxn modelId="{BF781CBE-7859-4B6B-9DA1-7F8F632C7988}" type="presParOf" srcId="{8D75CB62-A49D-4584-840E-288426A81F5D}" destId="{C1E61B4B-DA2A-400B-AC27-7A39924C131D}"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D781F-38F6-4C70-B01F-B9161ABEDE8D}">
      <dsp:nvSpPr>
        <dsp:cNvPr id="0" name=""/>
        <dsp:cNvSpPr/>
      </dsp:nvSpPr>
      <dsp:spPr>
        <a:xfrm>
          <a:off x="902983" y="1578519"/>
          <a:ext cx="1096370" cy="548185"/>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solidFill>
                <a:sysClr val="windowText" lastClr="000000"/>
              </a:solidFill>
            </a:rPr>
            <a:t>Image Compression Standards</a:t>
          </a:r>
        </a:p>
      </dsp:txBody>
      <dsp:txXfrm>
        <a:off x="919039" y="1594575"/>
        <a:ext cx="1064258" cy="516073"/>
      </dsp:txXfrm>
    </dsp:sp>
    <dsp:sp modelId="{BEC47B2E-9009-42F9-94C2-C424567E0720}">
      <dsp:nvSpPr>
        <dsp:cNvPr id="0" name=""/>
        <dsp:cNvSpPr/>
      </dsp:nvSpPr>
      <dsp:spPr>
        <a:xfrm rot="17692822">
          <a:off x="1697446" y="1366487"/>
          <a:ext cx="1042362" cy="26630"/>
        </a:xfrm>
        <a:custGeom>
          <a:avLst/>
          <a:gdLst/>
          <a:ahLst/>
          <a:cxnLst/>
          <a:rect l="0" t="0" r="0" b="0"/>
          <a:pathLst>
            <a:path>
              <a:moveTo>
                <a:pt x="0" y="13315"/>
              </a:moveTo>
              <a:lnTo>
                <a:pt x="1042362" y="13315"/>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2569" y="1353743"/>
        <a:ext cx="52118" cy="52118"/>
      </dsp:txXfrm>
    </dsp:sp>
    <dsp:sp modelId="{CAD389FB-F549-411C-9850-360A4F101C54}">
      <dsp:nvSpPr>
        <dsp:cNvPr id="0" name=""/>
        <dsp:cNvSpPr/>
      </dsp:nvSpPr>
      <dsp:spPr>
        <a:xfrm>
          <a:off x="2437902" y="632900"/>
          <a:ext cx="1096370" cy="548185"/>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International Standards</a:t>
          </a:r>
        </a:p>
      </dsp:txBody>
      <dsp:txXfrm>
        <a:off x="2453958" y="648956"/>
        <a:ext cx="1064258" cy="516073"/>
      </dsp:txXfrm>
    </dsp:sp>
    <dsp:sp modelId="{35209A11-E88F-4E06-ABEF-5C00753654BD}">
      <dsp:nvSpPr>
        <dsp:cNvPr id="0" name=""/>
        <dsp:cNvSpPr/>
      </dsp:nvSpPr>
      <dsp:spPr>
        <a:xfrm rot="18289469">
          <a:off x="3369572" y="578471"/>
          <a:ext cx="767948" cy="26630"/>
        </a:xfrm>
        <a:custGeom>
          <a:avLst/>
          <a:gdLst/>
          <a:ahLst/>
          <a:cxnLst/>
          <a:rect l="0" t="0" r="0" b="0"/>
          <a:pathLst>
            <a:path>
              <a:moveTo>
                <a:pt x="0" y="13315"/>
              </a:moveTo>
              <a:lnTo>
                <a:pt x="767948" y="13315"/>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4347" y="572587"/>
        <a:ext cx="38397" cy="38397"/>
      </dsp:txXfrm>
    </dsp:sp>
    <dsp:sp modelId="{BB5069EC-28D8-41CE-B1F7-2F771A7DAA4E}">
      <dsp:nvSpPr>
        <dsp:cNvPr id="0" name=""/>
        <dsp:cNvSpPr/>
      </dsp:nvSpPr>
      <dsp:spPr>
        <a:xfrm>
          <a:off x="3972820" y="2487"/>
          <a:ext cx="1096370" cy="54818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Binary Image compression Standards</a:t>
          </a:r>
        </a:p>
      </dsp:txBody>
      <dsp:txXfrm>
        <a:off x="3988876" y="18543"/>
        <a:ext cx="1064258" cy="516073"/>
      </dsp:txXfrm>
    </dsp:sp>
    <dsp:sp modelId="{E7D3A289-9E04-432F-BE7C-35FCB9133811}">
      <dsp:nvSpPr>
        <dsp:cNvPr id="0" name=""/>
        <dsp:cNvSpPr/>
      </dsp:nvSpPr>
      <dsp:spPr>
        <a:xfrm>
          <a:off x="3534272" y="893677"/>
          <a:ext cx="438548" cy="26630"/>
        </a:xfrm>
        <a:custGeom>
          <a:avLst/>
          <a:gdLst/>
          <a:ahLst/>
          <a:cxnLst/>
          <a:rect l="0" t="0" r="0" b="0"/>
          <a:pathLst>
            <a:path>
              <a:moveTo>
                <a:pt x="0" y="13315"/>
              </a:moveTo>
              <a:lnTo>
                <a:pt x="438548" y="13315"/>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42582" y="896029"/>
        <a:ext cx="21927" cy="21927"/>
      </dsp:txXfrm>
    </dsp:sp>
    <dsp:sp modelId="{19A11000-186B-451D-91B1-C95B42E94BBC}">
      <dsp:nvSpPr>
        <dsp:cNvPr id="0" name=""/>
        <dsp:cNvSpPr/>
      </dsp:nvSpPr>
      <dsp:spPr>
        <a:xfrm>
          <a:off x="3972820" y="632900"/>
          <a:ext cx="1096370" cy="54818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CCITT Group 3 Standard (G3)</a:t>
          </a:r>
        </a:p>
      </dsp:txBody>
      <dsp:txXfrm>
        <a:off x="3988876" y="648956"/>
        <a:ext cx="1064258" cy="516073"/>
      </dsp:txXfrm>
    </dsp:sp>
    <dsp:sp modelId="{794B6800-BE07-4B24-9847-C1FC11E5758A}">
      <dsp:nvSpPr>
        <dsp:cNvPr id="0" name=""/>
        <dsp:cNvSpPr/>
      </dsp:nvSpPr>
      <dsp:spPr>
        <a:xfrm rot="3310531">
          <a:off x="3369572" y="1208884"/>
          <a:ext cx="767948" cy="26630"/>
        </a:xfrm>
        <a:custGeom>
          <a:avLst/>
          <a:gdLst/>
          <a:ahLst/>
          <a:cxnLst/>
          <a:rect l="0" t="0" r="0" b="0"/>
          <a:pathLst>
            <a:path>
              <a:moveTo>
                <a:pt x="0" y="13315"/>
              </a:moveTo>
              <a:lnTo>
                <a:pt x="767948" y="13315"/>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4347" y="1203000"/>
        <a:ext cx="38397" cy="38397"/>
      </dsp:txXfrm>
    </dsp:sp>
    <dsp:sp modelId="{15E60B21-9486-4898-9F38-27E1A6C1CD4C}">
      <dsp:nvSpPr>
        <dsp:cNvPr id="0" name=""/>
        <dsp:cNvSpPr/>
      </dsp:nvSpPr>
      <dsp:spPr>
        <a:xfrm>
          <a:off x="3972820" y="1263313"/>
          <a:ext cx="1096370" cy="54818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CCITT Group 4 Standard (G4)</a:t>
          </a:r>
        </a:p>
      </dsp:txBody>
      <dsp:txXfrm>
        <a:off x="3988876" y="1279369"/>
        <a:ext cx="1064258" cy="516073"/>
      </dsp:txXfrm>
    </dsp:sp>
    <dsp:sp modelId="{70929982-ECCC-46AE-A7A5-0927E7AD5904}">
      <dsp:nvSpPr>
        <dsp:cNvPr id="0" name=""/>
        <dsp:cNvSpPr/>
      </dsp:nvSpPr>
      <dsp:spPr>
        <a:xfrm rot="3907178">
          <a:off x="1697446" y="2312106"/>
          <a:ext cx="1042362" cy="26630"/>
        </a:xfrm>
        <a:custGeom>
          <a:avLst/>
          <a:gdLst/>
          <a:ahLst/>
          <a:cxnLst/>
          <a:rect l="0" t="0" r="0" b="0"/>
          <a:pathLst>
            <a:path>
              <a:moveTo>
                <a:pt x="0" y="13315"/>
              </a:moveTo>
              <a:lnTo>
                <a:pt x="1042362" y="13315"/>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2569" y="2299363"/>
        <a:ext cx="52118" cy="52118"/>
      </dsp:txXfrm>
    </dsp:sp>
    <dsp:sp modelId="{C342BAA4-54B6-49EA-A5B9-848DE7C91147}">
      <dsp:nvSpPr>
        <dsp:cNvPr id="0" name=""/>
        <dsp:cNvSpPr/>
      </dsp:nvSpPr>
      <dsp:spPr>
        <a:xfrm>
          <a:off x="2437902" y="2524139"/>
          <a:ext cx="1096370" cy="548185"/>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Continuous one image and video compression standards</a:t>
          </a:r>
        </a:p>
      </dsp:txBody>
      <dsp:txXfrm>
        <a:off x="2453958" y="2540195"/>
        <a:ext cx="1064258" cy="516073"/>
      </dsp:txXfrm>
    </dsp:sp>
    <dsp:sp modelId="{10A383B6-B8B3-469B-AD72-8DC0FFA285E4}">
      <dsp:nvSpPr>
        <dsp:cNvPr id="0" name=""/>
        <dsp:cNvSpPr/>
      </dsp:nvSpPr>
      <dsp:spPr>
        <a:xfrm rot="18289469">
          <a:off x="3369572" y="2469709"/>
          <a:ext cx="767948" cy="26630"/>
        </a:xfrm>
        <a:custGeom>
          <a:avLst/>
          <a:gdLst/>
          <a:ahLst/>
          <a:cxnLst/>
          <a:rect l="0" t="0" r="0" b="0"/>
          <a:pathLst>
            <a:path>
              <a:moveTo>
                <a:pt x="0" y="13315"/>
              </a:moveTo>
              <a:lnTo>
                <a:pt x="767948" y="13315"/>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4347" y="2463826"/>
        <a:ext cx="38397" cy="38397"/>
      </dsp:txXfrm>
    </dsp:sp>
    <dsp:sp modelId="{CC208E81-04AB-4D18-8019-DF77818438D6}">
      <dsp:nvSpPr>
        <dsp:cNvPr id="0" name=""/>
        <dsp:cNvSpPr/>
      </dsp:nvSpPr>
      <dsp:spPr>
        <a:xfrm>
          <a:off x="3972820" y="1893726"/>
          <a:ext cx="1096370" cy="54818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JPEG, JPEG-2000</a:t>
          </a:r>
        </a:p>
      </dsp:txBody>
      <dsp:txXfrm>
        <a:off x="3988876" y="1909782"/>
        <a:ext cx="1064258" cy="516073"/>
      </dsp:txXfrm>
    </dsp:sp>
    <dsp:sp modelId="{9E562C92-6B49-4BFC-9F77-A3E15B599621}">
      <dsp:nvSpPr>
        <dsp:cNvPr id="0" name=""/>
        <dsp:cNvSpPr/>
      </dsp:nvSpPr>
      <dsp:spPr>
        <a:xfrm>
          <a:off x="3534272" y="2784916"/>
          <a:ext cx="438548" cy="26630"/>
        </a:xfrm>
        <a:custGeom>
          <a:avLst/>
          <a:gdLst/>
          <a:ahLst/>
          <a:cxnLst/>
          <a:rect l="0" t="0" r="0" b="0"/>
          <a:pathLst>
            <a:path>
              <a:moveTo>
                <a:pt x="0" y="13315"/>
              </a:moveTo>
              <a:lnTo>
                <a:pt x="438548" y="13315"/>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42582" y="2787268"/>
        <a:ext cx="21927" cy="21927"/>
      </dsp:txXfrm>
    </dsp:sp>
    <dsp:sp modelId="{5AEC21E0-55AE-422D-92E8-69CDBDF44616}">
      <dsp:nvSpPr>
        <dsp:cNvPr id="0" name=""/>
        <dsp:cNvSpPr/>
      </dsp:nvSpPr>
      <dsp:spPr>
        <a:xfrm>
          <a:off x="3972820" y="2524139"/>
          <a:ext cx="1096370" cy="54818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MPEG-1, MPEG-2, MPEG-4</a:t>
          </a:r>
        </a:p>
      </dsp:txBody>
      <dsp:txXfrm>
        <a:off x="3988876" y="2540195"/>
        <a:ext cx="1064258" cy="516073"/>
      </dsp:txXfrm>
    </dsp:sp>
    <dsp:sp modelId="{E3061E77-09E4-49CB-8214-0FA071CB49B8}">
      <dsp:nvSpPr>
        <dsp:cNvPr id="0" name=""/>
        <dsp:cNvSpPr/>
      </dsp:nvSpPr>
      <dsp:spPr>
        <a:xfrm rot="3310531">
          <a:off x="3369572" y="3100122"/>
          <a:ext cx="767948" cy="26630"/>
        </a:xfrm>
        <a:custGeom>
          <a:avLst/>
          <a:gdLst/>
          <a:ahLst/>
          <a:cxnLst/>
          <a:rect l="0" t="0" r="0" b="0"/>
          <a:pathLst>
            <a:path>
              <a:moveTo>
                <a:pt x="0" y="13315"/>
              </a:moveTo>
              <a:lnTo>
                <a:pt x="767948" y="13315"/>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4347" y="3094239"/>
        <a:ext cx="38397" cy="38397"/>
      </dsp:txXfrm>
    </dsp:sp>
    <dsp:sp modelId="{A476997F-ECB8-4321-9646-6AB0F0D4BF4B}">
      <dsp:nvSpPr>
        <dsp:cNvPr id="0" name=""/>
        <dsp:cNvSpPr/>
      </dsp:nvSpPr>
      <dsp:spPr>
        <a:xfrm>
          <a:off x="3972820" y="3154552"/>
          <a:ext cx="1096370" cy="54818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ITU-T, H.261, H.263</a:t>
          </a:r>
        </a:p>
      </dsp:txBody>
      <dsp:txXfrm>
        <a:off x="3988876" y="3170608"/>
        <a:ext cx="1064258" cy="5160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4D5C7ED5416242A5C8667DFAB90F98" ma:contentTypeVersion="8" ma:contentTypeDescription="Create a new document." ma:contentTypeScope="" ma:versionID="5f050a76b0ac6f8308e9e351f23ad2a0">
  <xsd:schema xmlns:xsd="http://www.w3.org/2001/XMLSchema" xmlns:xs="http://www.w3.org/2001/XMLSchema" xmlns:p="http://schemas.microsoft.com/office/2006/metadata/properties" xmlns:ns2="2538ce12-6db2-4328-82a1-66c8defe7c96" targetNamespace="http://schemas.microsoft.com/office/2006/metadata/properties" ma:root="true" ma:fieldsID="d39c924b85c5f1d3ba89025e11f8cf18" ns2:_="">
    <xsd:import namespace="2538ce12-6db2-4328-82a1-66c8defe7c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8ce12-6db2-4328-82a1-66c8defe7c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538ce12-6db2-4328-82a1-66c8defe7c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073528-3042-46F5-8EAA-273A26375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8ce12-6db2-4328-82a1-66c8defe7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9E4B9-E0D3-453D-80B2-3F011BAC20C9}">
  <ds:schemaRefs>
    <ds:schemaRef ds:uri="http://schemas.microsoft.com/office/2006/metadata/properties"/>
    <ds:schemaRef ds:uri="http://schemas.microsoft.com/office/infopath/2007/PartnerControls"/>
    <ds:schemaRef ds:uri="2538ce12-6db2-4328-82a1-66c8defe7c96"/>
  </ds:schemaRefs>
</ds:datastoreItem>
</file>

<file path=customXml/itemProps3.xml><?xml version="1.0" encoding="utf-8"?>
<ds:datastoreItem xmlns:ds="http://schemas.openxmlformats.org/officeDocument/2006/customXml" ds:itemID="{A311784B-B420-424A-80EE-C12B4E8E24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Bhuva</dc:creator>
  <cp:keywords/>
  <dc:description/>
  <cp:lastModifiedBy>Rishul Ghosh</cp:lastModifiedBy>
  <cp:revision>21</cp:revision>
  <dcterms:created xsi:type="dcterms:W3CDTF">2021-07-08T11:39:00Z</dcterms:created>
  <dcterms:modified xsi:type="dcterms:W3CDTF">2021-10-19T05:01:00Z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0x0101006A4D5C7ED5416242A5C8667DFAB90F98</vt:lpwstr>
  </property>
</Properties>
</file>