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NULL(ai_question_tuling)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ITEM_ID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QUESTION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ENTRY_DATE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机器人聊天记录(ai_sns_log)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76"/>
        <w:gridCol w:w="1727"/>
        <w:gridCol w:w="1718"/>
        <w:gridCol w:w="1717"/>
        <w:gridCol w:w="171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ITEM_ID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QNICKNAME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D50A28" w:rsidRDefault="00D50A28">
            <w:pPr>
              <w:rPr>
                <w:rFonts w:ascii="宋体" w:eastAsia="宋体" w:hAnsi="宋体"/>
              </w:rPr>
            </w:pPr>
          </w:p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QCONTENT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AUSER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ACONTENT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STATE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LAST_MODIFY_USER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最后修改人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REMARK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NULL(allnews)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NULL(analyse)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NULL(cdn_table)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PageName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CompareTime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OldSite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CDN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UpdateType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NULL(customindex)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symbol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decimal(5,0)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symidx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1B7A0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龙虎榜监控</w:t>
      </w:r>
      <w:r w:rsidR="00446195">
        <w:rPr>
          <w:rFonts w:ascii="宋体" w:eastAsia="宋体" w:hAnsi="宋体" w:hint="eastAsia"/>
          <w:lang w:eastAsia="zh-CN"/>
        </w:rPr>
        <w:t>日志</w:t>
      </w:r>
      <w:r w:rsidR="00D50A28" w:rsidRPr="009F193F">
        <w:rPr>
          <w:rFonts w:ascii="宋体" w:eastAsia="宋体" w:hAnsi="宋体"/>
        </w:rPr>
        <w:t>(datalhb)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SRC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0663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监控日志</w:t>
      </w:r>
      <w:r w:rsidR="00D50A28" w:rsidRPr="009F193F">
        <w:rPr>
          <w:rFonts w:ascii="宋体" w:eastAsia="宋体" w:hAnsi="宋体"/>
        </w:rPr>
        <w:t>(dataon)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TABLENAME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60598A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融资融券监控日志</w:t>
      </w:r>
      <w:r w:rsidR="00D50A28" w:rsidRPr="009F193F">
        <w:rPr>
          <w:rFonts w:ascii="宋体" w:eastAsia="宋体" w:hAnsi="宋体"/>
        </w:rPr>
        <w:t>(datarzrq)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数据交易时间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SRC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 数据总条数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统计时间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NULL(email_out_01)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56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EMAILID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邮件ID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SUBJECT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邮件日期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MAILFROM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ATTACHMENTPATH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附件路径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NULL(emaillog)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操作用户id,  自动发送填null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发送时间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fromemail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发送的邮箱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toemail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接收的邮箱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title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邮件标题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attachment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邮件类型（如 组合报告，自选股报告，新能源报告等）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error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如果发送失败，失败信息</w:t>
            </w:r>
          </w:p>
        </w:tc>
      </w:tr>
    </w:tbl>
    <w:p w:rsidR="00F675E6" w:rsidRPr="009F193F" w:rsidRDefault="00F675E6">
      <w:pPr>
        <w:rPr>
          <w:rFonts w:ascii="宋体" w:eastAsia="宋体" w:hAnsi="宋体"/>
          <w:lang w:eastAsia="zh-CN"/>
        </w:rPr>
      </w:pPr>
    </w:p>
    <w:p w:rsidR="00F675E6" w:rsidRPr="009F193F" w:rsidRDefault="003D071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 w:rsidR="009A4153">
        <w:rPr>
          <w:rFonts w:ascii="宋体" w:eastAsia="宋体" w:hAnsi="宋体" w:hint="eastAsia"/>
          <w:lang w:eastAsia="zh-CN"/>
        </w:rPr>
        <w:t>1</w:t>
      </w:r>
      <w:r w:rsidR="00D50A28" w:rsidRPr="009F193F">
        <w:rPr>
          <w:rFonts w:ascii="宋体" w:eastAsia="宋体" w:hAnsi="宋体"/>
        </w:rPr>
        <w:t>(hisxtrgy1001)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064A9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</w:rPr>
        <w:t>2</w:t>
      </w:r>
      <w:r w:rsidR="00D50A28" w:rsidRPr="009F193F">
        <w:rPr>
          <w:rFonts w:ascii="宋体" w:eastAsia="宋体" w:hAnsi="宋体"/>
        </w:rPr>
        <w:t>(hisxtrgy1002)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811FB8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</w:rPr>
        <w:t>3</w:t>
      </w:r>
      <w:r w:rsidR="00D50A28" w:rsidRPr="009F193F">
        <w:rPr>
          <w:rFonts w:ascii="宋体" w:eastAsia="宋体" w:hAnsi="宋体"/>
        </w:rPr>
        <w:t>(hisxtrgy1003)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AF34A1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</w:t>
            </w:r>
            <w:r w:rsidR="00D50A28" w:rsidRPr="009F193F">
              <w:rPr>
                <w:rFonts w:ascii="宋体" w:eastAsia="宋体" w:hAnsi="宋体"/>
              </w:rPr>
              <w:t>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AF34A1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</w:t>
            </w:r>
            <w:r w:rsidR="00D50A28" w:rsidRPr="009F193F">
              <w:rPr>
                <w:rFonts w:ascii="宋体" w:eastAsia="宋体" w:hAnsi="宋体"/>
              </w:rPr>
              <w:t>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AF34A1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</w:t>
            </w:r>
            <w:r w:rsidR="00D50A28" w:rsidRPr="009F193F">
              <w:rPr>
                <w:rFonts w:ascii="宋体" w:eastAsia="宋体" w:hAnsi="宋体"/>
              </w:rPr>
              <w:t>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AF34A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4</w:t>
      </w:r>
      <w:r w:rsidR="00D50A28" w:rsidRPr="009F193F">
        <w:rPr>
          <w:rFonts w:ascii="宋体" w:eastAsia="宋体" w:hAnsi="宋体"/>
        </w:rPr>
        <w:t>(hisxtrgy1004)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AF34A1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</w:t>
            </w:r>
            <w:r w:rsidR="00D50A28" w:rsidRPr="009F193F">
              <w:rPr>
                <w:rFonts w:ascii="宋体" w:eastAsia="宋体" w:hAnsi="宋体"/>
              </w:rPr>
              <w:t>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2C7E6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5</w:t>
      </w:r>
      <w:r w:rsidR="00D50A28" w:rsidRPr="009F193F">
        <w:rPr>
          <w:rFonts w:ascii="宋体" w:eastAsia="宋体" w:hAnsi="宋体"/>
        </w:rPr>
        <w:t>(hisxtrgy1005)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2C7E6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6</w:t>
      </w:r>
      <w:r w:rsidR="00D50A28" w:rsidRPr="009F193F">
        <w:rPr>
          <w:rFonts w:ascii="宋体" w:eastAsia="宋体" w:hAnsi="宋体"/>
        </w:rPr>
        <w:t>(hisxtrgy1006)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2C7E6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7</w:t>
      </w:r>
      <w:r w:rsidR="00D50A28" w:rsidRPr="009F193F">
        <w:rPr>
          <w:rFonts w:ascii="宋体" w:eastAsia="宋体" w:hAnsi="宋体"/>
        </w:rPr>
        <w:t>(hisxtrgy1007)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2C7E6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8</w:t>
      </w:r>
      <w:r w:rsidR="00D50A28" w:rsidRPr="009F193F">
        <w:rPr>
          <w:rFonts w:ascii="宋体" w:eastAsia="宋体" w:hAnsi="宋体"/>
        </w:rPr>
        <w:t>(hisxtrgy1008)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2C7E6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 w:rsidR="00D3363A">
        <w:rPr>
          <w:rFonts w:ascii="宋体" w:eastAsia="宋体" w:hAnsi="宋体"/>
          <w:lang w:eastAsia="zh-CN"/>
        </w:rPr>
        <w:t>9</w:t>
      </w:r>
      <w:r w:rsidR="00D50A28" w:rsidRPr="009F193F">
        <w:rPr>
          <w:rFonts w:ascii="宋体" w:eastAsia="宋体" w:hAnsi="宋体"/>
        </w:rPr>
        <w:t>(hisxtrgy1009)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3363A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策略数据存储表</w:t>
      </w:r>
      <w:r>
        <w:rPr>
          <w:rFonts w:ascii="宋体" w:eastAsia="宋体" w:hAnsi="宋体"/>
          <w:lang w:eastAsia="zh-CN"/>
        </w:rPr>
        <w:t>10</w:t>
      </w:r>
      <w:bookmarkStart w:id="0" w:name="_GoBack"/>
      <w:bookmarkEnd w:id="0"/>
      <w:r w:rsidR="00D50A28" w:rsidRPr="009F193F">
        <w:rPr>
          <w:rFonts w:ascii="宋体" w:eastAsia="宋体" w:hAnsi="宋体"/>
        </w:rPr>
        <w:t>(hisxtrgy1010)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NULL(hisxtrgy1019)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NULL(hisxtrgy1029)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NULL(hisxtrgy1034)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NULL(hisxtrgy1036)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NULL(hisxtrgy2001)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发生时间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事件类型+显示颜色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NULL(hisxvportn0201)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资金余额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当日买入数量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交易市场0-上海 1-深圳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收盘价---没有更新(放弃)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是否需要除权除息--0 否 1 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是否完成除权除息 0 否 1 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每股红利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NULL(hisxvportn0203)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bigint(22) unsigned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委托方向 0 买 1 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委托市场 0 上海 1 深证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委托状态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NULL(hisxvportn0204)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成交方向 0 买入  1卖出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ACCNAME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累计结存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持仓保证金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浮动盈亏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当前权益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可取资金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挂单冻结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外汇代码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外汇简称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持仓方向 0 多  1空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止盈价格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止损价格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库存费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保证金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浮动盈亏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库存计提日期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NULL(hisxvportn0303)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委托方向 0 买 1 卖 2平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委托方式 0 限价委托  1 市价委托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交叉货币1 对 美元汇率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止盈价格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止损价格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NULL(hisxvportn0304)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成交方向 0 买入  1卖出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NULL(hkex_td)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ISTRADE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NULL(indexapi)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API编码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RTTYPE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API返回类型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API 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API 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JHTYPE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弹框类型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NULL(jgstockpushlog)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symbol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marketdate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行情日期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markettime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行情时间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pushtype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推送类型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price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decimal(11,2)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推送价格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increase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推送时间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推送人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pushvalue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推送内容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value1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NULL(logonlog)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logontype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 xml:space="preserve">登陆方式 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 xml:space="preserve">1 用户名+密码  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 xml:space="preserve"> 2 QQ账户  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>3 微信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identifiy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设备标识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登录时间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message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NULL(msci0001)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NULL(pushemail)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email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邮箱地址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password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密码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explain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tinyblob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说明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NULL(realtime.sh)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数据产生的时间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昨收价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买二价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买三价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买四价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买五价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买六价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买八价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买九价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买十价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卖二价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卖三价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卖四价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卖五价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卖六价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卖八价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卖九价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卖十价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内盘总量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内盘总量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5日均量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委买总量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加权平均委买价格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调整加权平均</w:t>
            </w:r>
            <w:r w:rsidRPr="009F193F">
              <w:rPr>
                <w:rFonts w:ascii="宋体" w:eastAsia="宋体" w:hAnsi="宋体"/>
                <w:lang w:eastAsia="zh-CN"/>
              </w:rPr>
              <w:lastRenderedPageBreak/>
              <w:t>委买价格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F059D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委卖总量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加权平均委卖价格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调整加权平均委卖价格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IOPV净值估值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到期收益率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权证执行的总数量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权证跌停价格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权证涨停价格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13周收盘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26周收盘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52周收盘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年收盘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NULL(realtime.sz)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数据产生的时间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昨收价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买二价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买三价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买四价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买五价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买六价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买八价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买九价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买十价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卖二价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卖三价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卖四价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卖五价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卖六价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卖八价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卖九价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卖十价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内盘总量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内盘总量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5日均量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委买总量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加权平均委买</w:t>
            </w:r>
            <w:r w:rsidRPr="009F193F">
              <w:rPr>
                <w:rFonts w:ascii="宋体" w:eastAsia="宋体" w:hAnsi="宋体"/>
              </w:rPr>
              <w:lastRenderedPageBreak/>
              <w:t>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F058D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调整加权平均委买价格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委卖总量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加权平均委卖价格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调整加权平均委卖价格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IOPV净值估值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到期收益率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权证执行的总数量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权证跌停价格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权证涨停价格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13周收盘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26周收盘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52周收盘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年收盘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NULL(register_log)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主键，自增id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mac地址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phone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手机号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NULL(sd_risk01)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szsdm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szsmc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sjsrq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计算日期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sfx001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指数漂移值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sfx002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变盘系数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sfx003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NULL(selfstockcomment)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评论用户ID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对应自选股日志ID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 评论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评论时间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NULL(selfstocklog)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groupname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分组名称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operationtype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操作类型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>1  添加自选股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>2  删除自选股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>3  删除板块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  <w:t>4  删除板块</w:t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  <w:r w:rsidRPr="009F193F">
              <w:rPr>
                <w:rFonts w:ascii="宋体" w:eastAsia="宋体" w:hAnsi="宋体"/>
                <w:lang w:eastAsia="zh-CN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NULL(servermonitorlog)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servername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online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NULL(setuplog)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安装时间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message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identifiy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bookid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NULL(stockchange)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pweekly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前5日涨幅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nweekly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后5日涨幅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today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更新时间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NULL(stockpoollog)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 1 删除  2添加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reason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添加原因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NULL(stockwordlog)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operationtype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word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wordIndex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NULL(tb_grab_news)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NEWS_URL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varchar(2048)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NEWS_TITLE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NEWS_DT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NEWS_FROM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NEWS_CONTENT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NEWS_AUTHOR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TASK_ID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NEWS_WEIGHT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float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PARENT_URL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NEWS_ID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NULL(temp20170906)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TITLE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NULL(tmpstock_xstk0502)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NULL(translog)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JOBID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监督ID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检测时间点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SRC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检测数据源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LEAVEL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数据条数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NULL(xai0001)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API URL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NULL(xai0002)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原始值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KEY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VALUE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创建时间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创建人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笔记类型，0股票，1组合，2主题。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附件名,多个都分号(;)分隔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0共享，1私人笔记 2 组合笔记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发帖的位置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版本，0：北</w:t>
            </w:r>
            <w:r w:rsidRPr="009F193F">
              <w:rPr>
                <w:rFonts w:ascii="宋体" w:eastAsia="宋体" w:hAnsi="宋体"/>
              </w:rPr>
              <w:lastRenderedPageBreak/>
              <w:t>go，1：uts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NULL(xbbs0001_uts)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创建时间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创建人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笔记类型，0股票，1组合，2主题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附件名,多个都分号(;)分隔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0共享，1私人笔记 2 组合笔记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发帖的位置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版本，0：北go，1：uts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附件名称，多个用逗号分隔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发帖的位置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NULL(xbbs0002_new)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附件名称，多个用逗号分隔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发帖的位置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NULL(xbbs0002_uts)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回复人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附件名称，多个用逗号分隔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发帖的位置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帖子guid,或者回复的guid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主路径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节点名称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节点ID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父节点ID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节点描述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主题id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主题名称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NULL(xbbs0005_uts)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主题id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主题名称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USERID2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关注的用户ID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状态 0:  删除, 1 : 可用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帖子GUID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RIGHTID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指定人：3，用户组：4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3:用户ID；4：用户名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NULL(xbbs0007_uts)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GUIDID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帖子GUID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RIGHTID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指定人：3，用户组：4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3:用户ID；4：用户名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上榜方向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上榜日前收价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上榜期间成交数量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上榜期间成交金额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龙虎榜净买入(万)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龙虎榜买入额(万)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龙虎榜卖出额(万)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龙虎榜成交额(万)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市场成交额(万)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净买入占总成交比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成交额占总成交比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买入股票数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卖出股票数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买入总金额(万)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卖出总金额</w:t>
            </w:r>
            <w:r w:rsidRPr="009F193F">
              <w:rPr>
                <w:rFonts w:ascii="宋体" w:eastAsia="宋体" w:hAnsi="宋体"/>
              </w:rPr>
              <w:lastRenderedPageBreak/>
              <w:t>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净额(万)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买入股票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卖出股票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买卖方向(B 买入  S卖出 字符大写)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异常期间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占总成交比例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占总成交比例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买卖净额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信息类型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NULL(xbig0105)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买卖净额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买卖净额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占流通股比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股票性质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更新日期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ITEMID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逻辑主键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做T类型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协同方向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协同类型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上榜后计算天数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3日涨幅胜率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5日涨幅胜率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上榜类型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字段名称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属性名称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YEAR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年份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红柱天数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绿柱天数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红柱个数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绿柱个数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近一周涨幅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近四周涨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健康家数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不健康家数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不加权健康度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不加权不健康度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加权健康度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加权不健康度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不加权健康度排名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不加权不健康度排名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加权健康度排名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加权不健康度排名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分类（2-概念板块   1-ETF）</w:t>
            </w:r>
          </w:p>
        </w:tc>
      </w:tr>
    </w:tbl>
    <w:p w:rsidR="00F675E6" w:rsidRPr="009F193F" w:rsidRDefault="00F675E6">
      <w:pPr>
        <w:rPr>
          <w:rFonts w:ascii="宋体" w:eastAsia="宋体" w:hAnsi="宋体"/>
          <w:lang w:eastAsia="zh-CN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NULL(xbig0119)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NULL(xbig0120)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2"/>
        <w:gridCol w:w="1341"/>
        <w:gridCol w:w="1035"/>
        <w:gridCol w:w="932"/>
        <w:gridCol w:w="4616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股票池类型 枚举类型，为'up1','down1','up7','down7','up30','down30'中一个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NULL(xbig0121)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股票池类型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近1周排名变化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近2周排名变化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近3周排名变化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近4周排名变化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融券余量金额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本日融资买入额10日均线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本日融资偿还额10日均线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本日融券卖出量10日均线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本日融券偿还量10日均线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融券余量金额10日均线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融资融券余额10日均线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NULL(xdm0105)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int(10) </w:t>
            </w:r>
            <w:r w:rsidRPr="009F193F">
              <w:rPr>
                <w:rFonts w:ascii="宋体" w:eastAsia="宋体" w:hAnsi="宋体"/>
              </w:rPr>
              <w:lastRenderedPageBreak/>
              <w:t>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热词基础表(xdm0106)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别名1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别名2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别名3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NULL(xdm0107)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NULL(xdm0110)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NULL(xdm0113)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概念板块代码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概念板块名称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板块当日涨幅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板块累计涨幅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股票当日涨幅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股票累计涨幅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NULL(xdm0205)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新闻联播挖掘(xdm0206)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提到次数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融券余量金额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本日融资买入额10日均线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本日融资偿还额10日均线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本日融券卖出量10日均线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本日融券偿还量10日均线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融券余量金额</w:t>
            </w:r>
            <w:r w:rsidRPr="009F193F">
              <w:rPr>
                <w:rFonts w:ascii="宋体" w:eastAsia="宋体" w:hAnsi="宋体"/>
              </w:rPr>
              <w:lastRenderedPageBreak/>
              <w:t>10日均线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融资融券余额10日均线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个股标签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标签下股票平均涨幅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含标签股票家数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上涨家数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连续登榜天数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黑马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盘前标致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当日新闻联播提到次数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未进入涨幅前10天数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启动词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参考仓位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平均涨幅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-10--8%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-8--6%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-6--4%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-4--2%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-2-0%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0-2%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6-8%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8-10%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跌停数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参考仓位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平均涨幅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-10--8%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-8--6%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-6--4%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-4--2%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-2-0%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0-2%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6-8%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8-10%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跌停数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参考仓位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平均涨幅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NULL(xdm0318)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-10--8%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-8--6%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-6--4%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-4--2%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-2-0%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0-2%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2-4%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4-6%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6-8%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8-10%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跌停数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NULL(xemp0001)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DW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KMMC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ZL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SHZKBL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QTYSKBL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FIELDNAME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SOURCECODE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NOTICETYPE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NULL(xemp0002)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DW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KMMC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LB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ZJFF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ZJNX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CZL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NZJL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FIELDNAME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SOURCECODE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NOTICETYPE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NULL(xemp0506)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NULL(xevent0001)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选股因子(一对一)(xfactor0001)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前收价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量比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市盈率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市净率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ROE(净资产收益率)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EPS(滚动每股收益)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净利润同比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股息率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毛利率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最近公告大股东增持日期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增持数量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增持占比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最近公告大股东减持日期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减持数量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减持占比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预测盈利公告日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0-预盈  1 预亏  2 扭亏为盈利   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重组公告日期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重组状态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P2净利润增长率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P1净利润增长率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P0净利润增长率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PE行业排名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所在行业股票个数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当前实际控制人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上期实际控制人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当前股东户数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上期股东户数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近3个月机构调研次数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证金持有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汇金持有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社保持有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员工持股价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股价阶段新低p20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股价阶段新低p60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股价阶段新低p240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股价阶段新低历史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F050V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股价阶段新高p20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股价阶段新高p60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股价阶段新高p240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股价阶段新高历史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成交地量p60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成交地量p120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成交地量p240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均线多头排列 5  20 60 240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均线空头排列 5  20 60 240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持续放量p2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持续放量p3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持续放量p5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MACD金叉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红三兵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多方炮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每股收益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基金类型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基金简称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基金风格属性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投资风格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成立日期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存续期限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存续终止日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投资目标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投资范围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基金经理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上市交易所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分配原则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基金类型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基金简称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投资风格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基金风格属性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基金管理人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基金托管人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成立日期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场外申购起始日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场外赎回起始</w:t>
            </w:r>
            <w:r w:rsidRPr="009F193F">
              <w:rPr>
                <w:rFonts w:ascii="宋体" w:eastAsia="宋体" w:hAnsi="宋体"/>
              </w:rPr>
              <w:lastRenderedPageBreak/>
              <w:t>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投资目标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投资范围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投资标准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决策依据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基金经理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投资理念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投资策略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风险收益特征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学历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出生日期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学历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出生日期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离任日期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持有人名称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所持比例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持有人类型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基金名称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期初基金份额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期间申购份额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期间赎回份额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期间拆分变动份额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期间份额净申购（赎回）情况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期末基金份额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NULL(xfund0024)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基金持有人户数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户均持有份额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机构持有份额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机构持有份额占比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个人持有份额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个人持有份额占比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其他份额占比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NULL(xfund0026)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权益投资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权益占比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固定收益投资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金融衍生品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返售金融资产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银行存款和结算备付金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货币市场工具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资产总值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NULL(xfund1001)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 xml:space="preserve">审核状态-0 未核/不下载 1 已审核/可下载 2 已审核/不下载 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NULL(xfund4001)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产品名称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近6个月增长率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净值实际增长率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NULL(xfuture0001)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OLDCODE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原来的代码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新的代码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NULL(xgo0001)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日期 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债券账面价值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NULL(xhkn0912)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NULL(xhkn1001)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NULL(xhkr0811)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NULL(xhw0002)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rank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hotname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NULL(xhw0002log)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 1 删除  2修改  3 添加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value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操作时间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NULL(xidx0001)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编制方名称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发布方名称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指数编制分类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指数发布日期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基准点数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拼音简称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NULL(xidx0002)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成份股代码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指数市场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成份股市场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成份股简称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成份股类型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剔除日期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NULL(xmt0100)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发生日期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NULL(xmt0101)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实际披露时间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登记日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除权除息日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到账日期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权益比例（每10股）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  <w:lang w:eastAsia="zh-CN"/>
              </w:rPr>
            </w:pPr>
            <w:r w:rsidRPr="009F193F">
              <w:rPr>
                <w:rFonts w:ascii="宋体" w:eastAsia="宋体" w:hAnsi="宋体"/>
                <w:lang w:eastAsia="zh-CN"/>
              </w:rPr>
              <w:t>权益价格（每股税后）</w:t>
            </w:r>
          </w:p>
        </w:tc>
      </w:tr>
    </w:tbl>
    <w:p w:rsidR="00F675E6" w:rsidRPr="009F193F" w:rsidRDefault="00F675E6">
      <w:pPr>
        <w:rPr>
          <w:rFonts w:ascii="宋体" w:eastAsia="宋体" w:hAnsi="宋体"/>
          <w:lang w:eastAsia="zh-CN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NULL(xmt0200)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本日融券偿还</w:t>
            </w:r>
            <w:r w:rsidRPr="009F193F">
              <w:rPr>
                <w:rFonts w:ascii="宋体" w:eastAsia="宋体" w:hAnsi="宋体"/>
              </w:rPr>
              <w:lastRenderedPageBreak/>
              <w:t>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本日融资净买入额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本日融券净卖出量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当日融资净买入股数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累计融资净买入股数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流通股本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本日总成交额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本日总成交量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最近2日涨跌幅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最近3日涨跌幅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最近4日涨跌幅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最近5日涨跌幅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最近6日涨跌幅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最近7日涨跌幅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最近8日涨跌幅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最近9日涨跌幅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最近10日涨跌幅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交易结束日期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本周融资净买入额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本周融券净卖出量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交易开始时间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交易结束时间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本周总成交额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本周融资买入占比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本周总成交量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本周融券卖出占比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NULL(xmt0300)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本日融资净买入余额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本日融券净卖</w:t>
            </w:r>
            <w:r w:rsidRPr="009F193F">
              <w:rPr>
                <w:rFonts w:ascii="宋体" w:eastAsia="宋体" w:hAnsi="宋体"/>
              </w:rPr>
              <w:lastRenderedPageBreak/>
              <w:t>出量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本周融资偿还额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本周融券余量金额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本周融资净买入余额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本周融券净卖出量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INDUSTYTYPE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行业大类(1002-地区  1003-申万 1011-概念股)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INDUSTYCODE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INDUSTYNAME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本日融资偿还</w:t>
            </w:r>
            <w:r w:rsidRPr="009F193F">
              <w:rPr>
                <w:rFonts w:ascii="宋体" w:eastAsia="宋体" w:hAnsi="宋体"/>
              </w:rPr>
              <w:lastRenderedPageBreak/>
              <w:t>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本日融券偿还量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本日融资净买入额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本日融券净卖出量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融券余额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融资占比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NULL(xmt0400)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待购回余额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NULL(xmt0401)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初始交易数量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购回交易数量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待购回余量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待购回余额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NULL(xmt0402)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NULL(xmt0500)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本日融资融券余额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NULL(xmt0600)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本日融资融券余额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ISNEG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NULL(xnews0110)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NULL(xnews0201)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NULL(xnews2002)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发布时间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TMSTAMP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IDSOURCE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OPERATOR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NULL(xnews2003)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NULL(xnews3008)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entrytime1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entrytime1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entrytime1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NULL(xnews4020)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NULL(xnews4022)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NULL(xnews4023)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NULL(xnews5001)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56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主键--自增ID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int(2) unsigned zerofill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TITLE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COLLECTIONDATE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收藏时间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NULL(xnews6001)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 unsigned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NULL(xnews6002)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NULL(xnews7001)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NULL(xnews7002)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NULL(xnews7003)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NEWSID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TITILE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NULL(xnhk0016)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简体中文名称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英文名称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繁体中文名称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F089N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F090N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NULL(xnhk0114)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NULL(xnhk0602)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NULL(xnhk4020)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decimal(12,8)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decimal(12,8)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NULL(xnhkb0101)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NULL(xnhkb0104)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NULL(xnhkb0105)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NULL(xnhkb0108)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NULL(xnhkb0112)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NULL(xnhkd0508)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股本类型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股本数量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NULL(xnhks0101)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NULL(xnrisk0001)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回撤率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标准差(上波动率)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标准差(下波动率)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下Beta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sharp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日收益率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NULL(xnrisk0002)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回撤率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标准差(上波动率)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标准差(下波动率)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下Beta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sharp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NULL(xnrisk0201)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超大单流入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超大单流出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大单流入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大单流出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中单流入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中单流出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小单流入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小单流出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主力流入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主力流出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主力净流入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总流出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净流入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ddx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ddy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ddz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主力增仓占比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NULL(xnrr0001)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NULL(xnrr0002)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NULL(xrpt0001_del)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全文类型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资料来源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全文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类别(核心竞争力)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TEXTID(公告ID)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摘要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标志位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ENTRY_DATE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多个分类用,号分隔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NULL(xrpt0202_cat)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category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NULL(xrpt0202_cat_2017)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category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NULL(xrpt0202_cat_test)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category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公告测试表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关键词1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double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NULL(xrpt1003)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附件链接地址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公告摘要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NULL(xrr0002)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INFOCODE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研报索引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代码(股票代码)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名称(行业名称、股票名称)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研报标题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研报内容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研报原文pdf地址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研报分类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原文评级-个股研报、评级类别-行业研报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评级变动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NULL(xsruvey0000)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执行日期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活动类别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参与单位以及人员姓名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董事长接待与否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总经理接待与否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董秘接待与否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接待地点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调研内容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 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NULL(xsruvey0001)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执行日期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活动类别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参与单位以及人员姓名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董事长接待与否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总经理接待与否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董秘接待与否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证券代表接待与否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接待地点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调研内容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 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公司全称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英文名称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英文简称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注册地址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办公地址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邮政编码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公司电子邮箱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公司电话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公司传真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董事长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法人代表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总经理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董事会秘书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董秘电话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董秘传真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董秘电子邮箱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证券代表电话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证券代表传真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证券代表电子邮箱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注册资金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营业执照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国税登记号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地税登记号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信息披露网址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信息披露媒体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公司沿革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经营范围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变动项目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变动前内容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变动后内容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数据来源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分类标准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NULL(xstk0005)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地区代码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退出日期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价格分布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市值分布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市盈率分布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SYMBOL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SYMIDX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NULL(xstk0009_del)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SYMBOL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NULL(xstk0012)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varchar(27)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已流通股份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未流通股份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流通受限股份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流通A股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流通B股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流通H股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高管股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其他流通股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发起人股份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国家持股（未流通）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国有法人持股（未流通）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境内法人持股（未流通）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境外法人持股（未流通）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自然人持股（未流通）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募集法人股</w:t>
            </w:r>
            <w:r w:rsidRPr="009F193F">
              <w:rPr>
                <w:rFonts w:ascii="宋体" w:eastAsia="宋体" w:hAnsi="宋体"/>
              </w:rPr>
              <w:lastRenderedPageBreak/>
              <w:t>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内部职工股（未流通）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转配股（未流通）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优先股（未流通）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其他未流通股（未流通）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配售法人股（流通受限）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战略投资者持股（流通受限）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证券投资基金持股（流通受限）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一般法人持股（流通受限）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其他流通受限股份（流通受限）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国家持股（流通受限）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国有法人持股（流通受限）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其他内资持股（流通受限）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其中：境内法人持股（流通受限）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其中：境内自然人持股（流通受限）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外资持股（流通受限）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其中：境外法人持股（流通受限）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其中：境外自然人持股（流通受限）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NULL(xstk0102)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实际控制人名称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控股数量,单位:万股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控股比例,单位:%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本期增减幅（%）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控制人类别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直接控制人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直接持有人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股东总户数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H股股东户数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社会公众股股东户数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3年以来相对位置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1年以来相对位置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实际解除限售日期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实际解除限售数量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实际解除限售比例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限售原因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预计解除限售数量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预计解除限售比例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交易截止日期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交易数量占总股本比例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进程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交易方式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当事人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质押冻结股份性质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质押冻结数量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占总股份比例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质押冻结起始日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质押冻结终止日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解除日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解除数量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解除说明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累计质押比例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大股东质押比例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NULL(xstk0151)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已流通股份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未流通股份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流通受限股份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流通A股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流通B股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流通H股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高管股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其他流通股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发起人股份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国家持股（未流通）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国有法人持股（未流通）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境内法人持股（未流通）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境外法人持股（未流通）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自然人持股（未流通）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募集法人股（未流通）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内部职工股（未流通）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转配股（未流通）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优先股（未流通）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其他未流通股（未流通）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配售法人股（流通受限）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战略投资者持股（流通受限）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证券投资基金持股（流通受限）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一般法人持股（流通受限）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其他流通受限股份（流通受限）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国家持股（流通受限）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国有法人持股（流通受限）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其他内资持股（流通受限）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其中：境内法人持股（流通受限）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其中：境内自然人持股（流通受限）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外资持股（流通受限）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其中：境外法人持股（流通受限）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其中：境外自然人持股（流通受限）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NULL(xstk0152)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股东排名顺序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本期增减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增减幅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股份性质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NULL(xstk0153)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股东排名顺序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占总股本比例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占流通股本比例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本期增减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增减幅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股份性质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NULL(xstk0155)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股东总户数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H股股东户数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社会公众股股东户数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decimal(7,4)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decimal(7,4)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3年以来相对位置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decimal(7,4)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1年以来相对位置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出生日期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住址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国籍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其他居留权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教育程度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学历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专业资格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护照号码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父母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兄弟姐妹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成年子女及其配偶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首次公布日期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职务代码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职务简称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任期开始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任期结束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离职原因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离职原因ID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届次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出生日期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学历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职务代码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职务简称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任期开始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任期结束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上年度薪酬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生日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学历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股份类型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税前年度报酬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员工总数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生产人员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销售人员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研发人员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行政管理人员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退休人员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其它人员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博士以上人数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研究生人数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本科人数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大专人数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中专及以下人数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其他单位名称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姓名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任期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是否在其他单位领取薪酬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NULL(xstk0208)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职位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级别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复牌日期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停牌期限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停牌原因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信息类型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营业部(席位)名称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排名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事件内容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信息类型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varchar(19)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提问者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问题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回答者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回答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问题ID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NULL(xstk0306)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经营述评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前五名客户销售总额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前五名客户销售占销售总额比例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向前五名供应商采购总额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向前五名供应商采购占采购总额比例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在经营中出现的问题与困难及解决方案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报告期内公司经营情况回顾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关联方名称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关联关系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占项目总额比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定价原则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支付方式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确定时间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交易变更情况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独立财务顾问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具体交易内容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财务影响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好友ID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共享自选股列表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关注（默认值1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用户别名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用户所属组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NULL(xstk0407)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指标名称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指标数值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利润总额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扣除非经常性损益的净利润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营业外收支净额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经营活动产生的现金流量净额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现金及现金等价物净增加额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股东权益不含少数股东权益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摊薄每股收益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扣除非经常性损益后的每股收益摊薄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扣除非经常性损益后的每股收益加权平均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调整后的每股净资产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每股经营活动产生的现金流</w:t>
            </w:r>
            <w:r w:rsidRPr="009F193F">
              <w:rPr>
                <w:rFonts w:ascii="宋体" w:eastAsia="宋体" w:hAnsi="宋体"/>
              </w:rPr>
              <w:lastRenderedPageBreak/>
              <w:t>量净额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摊薄净资产收益率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流动负债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负债总额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基本每股收益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稀释每股收益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扣除非经常性损益后基本每股收益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所有者权益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含有少数股东权益净利润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扣除非经常性损益后的净利润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经营活动产生的现金流量净额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每股经营活动产生的现金流量净额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基本每股收益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扣除非经常性损益后基本每股收益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稀释每股收益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扣除非经常性损益后的净资产收益率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人均产值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持股集中度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历年派息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人均主营利润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人均净利润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扣非人均净利润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扣非人均净利润2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人均产值2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单位累计净值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销售收入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最新融资占比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流通A股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基本每股收益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AH股溢价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AH股溢价率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方案进度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批准公告日期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除权除息后定增价格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最近年度总股息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Beta系数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所有者收益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货币资金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应收账款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流动负债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非流动负债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负债总额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经营性现金流量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营业总收入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三项费用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归母净利润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基本每股收益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加权平均净资产收益率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汇率变动对现金及现金等价物的影响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所得税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利息收入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利息支出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固定资产折旧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无形资产摊销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人员工资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租金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EBIT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所得税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利息收入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利息支出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固定资产折旧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无形资产摊销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人员工资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租金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EBIT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财务杠杆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总杠杆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估值日期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偏离度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公司评级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市盈率PE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市净率PB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滚动每股收益EPS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净资产收益率ROE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股息率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每股资本公积金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资产负债率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主营收入增长率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每股未分配利润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每股应收款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每股应付款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每股经营现金流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每股预收账款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毛利率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每股营业收入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每股收益扣除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每股企业自由现金流量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每股股东自由现金流量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存货周转率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速动比率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息税折旧前利润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投入资本回报率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应收帐款周转率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估值日期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每股评分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偏离度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毛利润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销售净利率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三项费用比重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EBIT率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ROE,净资产收益率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总资产报酬率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扣非EPS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收入变现能力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总资产利润率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主营业务利润率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总资产净利润率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成本费用利润率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营业利润率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主营业务成本率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销售净利率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股本报酬率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净资产报酬率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资产报酬率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销售毛利率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三项费用比重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摊薄每股收益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调整每股收益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调整每股净资产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加权净资产收益率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每股资本公积金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扣除非经常性损益每股收益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每股未分配利润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速动比率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利息支付倍数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长期债务与营运资金比率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长期负债比率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负债与所有者权益比率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资本化比率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产权比率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清算价值比率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资产负债率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应收账款周转率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应收账款周转天数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股东权益比率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固定资产净值率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资本固定化比率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存货周转率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固定资产周转率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存货周转天数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总资产周转天数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流动资产周转率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流动资产周转天数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非主营比重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主营利润比重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股息发放率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股东权益周转率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扣除非经常性损益后的净利润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主营业务收入增长率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总资产增长率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股东权益与固定资产比率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长期资产与长期资金比率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固定资产比重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经营现金净流量对销售收入比率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资产的经营现金流量回报率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经营现金净流量与净利润的比率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经营现金净流</w:t>
            </w:r>
            <w:r w:rsidRPr="009F193F">
              <w:rPr>
                <w:rFonts w:ascii="宋体" w:eastAsia="宋体" w:hAnsi="宋体"/>
              </w:rPr>
              <w:lastRenderedPageBreak/>
              <w:t>量对负债比率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现金流量比率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每股经营性现金流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1年内应收帐款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1-2年内应收帐款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2-3年内应收帐款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3年内应收帐款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1年内预付货款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1-2年内预付货款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2-3年内预付货款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3年内预付货款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1年内其它应收款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1-2年内其它应收款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2-3年内其它应收款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3年内其它应收款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投资收益率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短期股票投资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短期债券投资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短期其它经营性投资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长期股票投资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长期债券投资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长期其它经营性投资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NULL(xstk0548)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主营业务收入增长率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毛利增长率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扣非净利润增长率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EPS增长率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扣非EPS增长率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总资产增长率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净资产增长率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NULL(xstk0580)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ENDDATE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NULL(xstk0581)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STARTDATE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ENDDATE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NULL(xstk0582)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STARTDATE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ENDDATE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F069N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F071N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NULL(xstk0601)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来源（表名）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需要跳转的版面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NULL(xstk0701)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网上发行日期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每股面值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每股发行价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募集资金净额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上市首日开盘价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上市首日收盘价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decimal(12,8)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主承销商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保荐人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发行方式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NULL(xstk0702)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首次信息发布日期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发行股票类型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发行股票类型</w:t>
            </w:r>
            <w:r w:rsidRPr="009F193F">
              <w:rPr>
                <w:rFonts w:ascii="宋体" w:eastAsia="宋体" w:hAnsi="宋体"/>
              </w:rPr>
              <w:br/>
              <w:t>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预案公布日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股东大会决议公告日期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配股价格确定</w:t>
            </w:r>
            <w:r w:rsidRPr="009F193F">
              <w:rPr>
                <w:rFonts w:ascii="宋体" w:eastAsia="宋体" w:hAnsi="宋体"/>
              </w:rPr>
              <w:lastRenderedPageBreak/>
              <w:t>方式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配股价格确定方式</w:t>
            </w:r>
            <w:r w:rsidRPr="009F193F">
              <w:rPr>
                <w:rFonts w:ascii="宋体" w:eastAsia="宋体" w:hAnsi="宋体"/>
              </w:rPr>
              <w:br/>
              <w:t>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配股价格确定方式说明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预案有效期起始日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预案有效期截止日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计划配股比例(10配X)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配股价格上限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配股价格下限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决案公布日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配股说明书刊登日期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配股代码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配股股本基数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计划配股数量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实际配股比例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实际配股数量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配股对象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每股面值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每股配股价格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转配比(10转配X)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转配股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每股转配费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零股处理方法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零股处理方法</w:t>
            </w:r>
            <w:r w:rsidRPr="009F193F">
              <w:rPr>
                <w:rFonts w:ascii="宋体" w:eastAsia="宋体" w:hAnsi="宋体"/>
              </w:rPr>
              <w:br/>
              <w:t>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计划募集资金</w:t>
            </w:r>
            <w:r w:rsidRPr="009F193F">
              <w:rPr>
                <w:rFonts w:ascii="宋体" w:eastAsia="宋体" w:hAnsi="宋体"/>
              </w:rPr>
              <w:lastRenderedPageBreak/>
              <w:t>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募集资金总额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发行费用总额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承销费用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注册会计师费用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资产评估费用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土地评估费用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律师费用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中介机构费合计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上网发行费用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股票登记费用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上市推荐费用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其他费用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募集资金净额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股权登记日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配股交款起始日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配股交款截止日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资金到帐日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资金到帐金额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配股上市日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大股东认配说明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方案是否变更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方案是否变更描述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方案变动说明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承销方式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承销方式描述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余股包销数量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公众股东预计认配股数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公众股东实际认配股数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NULL(xstk0703)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除权除息日期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税前红利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税后红利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B、H股税前红利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B、H股税后红利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转赠比例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送股比例+转赠比例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登记日期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NULL(xstk0705)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截止日期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事件进程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事件进程描述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是否分红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预案公布日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股东大会决议公告日)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分红实施公告日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每股收益(元)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送股比例(10送X)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转增股比例(10转增X)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派现外币单位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派现外币单位</w:t>
            </w:r>
            <w:r w:rsidRPr="009F193F">
              <w:rPr>
                <w:rFonts w:ascii="宋体" w:eastAsia="宋体" w:hAnsi="宋体"/>
              </w:rPr>
              <w:br/>
              <w:t>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派现(含税/人民币元)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实派(税后/人民币元)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派现(含税/外币)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实派(税后/外币)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股权登记日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除权除息日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送转股上市日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股息到帐日期/红利发放日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最后交易日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分红股本基数(股)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送转后总股本(股)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分红对象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分红对象</w:t>
            </w:r>
            <w:r w:rsidRPr="009F193F">
              <w:rPr>
                <w:rFonts w:ascii="宋体" w:eastAsia="宋体" w:hAnsi="宋体"/>
              </w:rPr>
              <w:br/>
              <w:t>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公司合计派现</w:t>
            </w:r>
            <w:r w:rsidRPr="009F193F">
              <w:rPr>
                <w:rFonts w:ascii="宋体" w:eastAsia="宋体" w:hAnsi="宋体"/>
              </w:rPr>
              <w:lastRenderedPageBreak/>
              <w:t>金额(人民币元)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公司合计派现金额(外币元)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其中:A股派现金额(元)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B股派现金额(人民币元)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B股派现金额(外币元)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红利发放起始日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红利发放截止日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方案是否变更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方案变更说明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方案变更类型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变更前是否分红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变更前送股比例(10送X)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变更前转增股比例(10转增X)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变更前派现(含税/人民币元)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变更前派现(含税/外币)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变更前分红股</w:t>
            </w:r>
            <w:r w:rsidRPr="009F193F">
              <w:rPr>
                <w:rFonts w:ascii="宋体" w:eastAsia="宋体" w:hAnsi="宋体"/>
              </w:rPr>
              <w:lastRenderedPageBreak/>
              <w:t>本基数(股)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F041V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利润不分配说明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利润分配次数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下一年度实现净利润用于股利分配的比例下限</w:t>
            </w:r>
            <w:r w:rsidRPr="009F193F">
              <w:rPr>
                <w:rFonts w:ascii="宋体" w:eastAsia="宋体" w:hAnsi="宋体"/>
              </w:rPr>
              <w:br/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下一年度实现净利润用于股利分配的比例上限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本年度未分配利润用于下年度股利分配下限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本年度未分配利润用于下年度股利分配上限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主要分配形式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现金股息占股利分配的比例下限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现金股息占股利分配的比例上限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NULL(xstk2116)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是否周初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是否周末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是否月初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是否月末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是否季末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是否半年末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是否年末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是否银行间交易日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后一交易日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是否该周第一交易日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是否该周最后交易日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是否该月第一交易日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是否该月最后交易日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是否该季度第一交易日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是否该季度最后交易日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是否该半年第一交易日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是否该半年最后交易日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是否该年度第一交易日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是否该年度最后交易日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NULL(xstk2402)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记录ID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ORGID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ORGNAME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机构名称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序号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买方营业部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卖方营业部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地区代码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NULL(xstk5006)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NULL(xstk6001)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NULL(xstk6002)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地区代码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省市名称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NULL(xstk6003)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NULL(xstk6004)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NULL(xstk6005)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NULL(xstk6006)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上市公司总数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DECLAREDATE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业绩类型编码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业绩预告内容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业绩变化原因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报告期最新记录标识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MEMO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RECTIME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录入时间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MODTIME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修改时间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ISVALID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char(1)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时候有效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最高利润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最低变动幅度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最高变动幅度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报告年度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业绩类型编码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业绩预告内容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净利润变动幅度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上年同期净利润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NULL(xstk7031)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附件链接地址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附件类型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NULL(xstk7032)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NULL(xstk7033)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CLASSTYPE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分词类别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分词类别 1 包含分词  0排除分词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NULL(xstk7034)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子事件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附件链接地址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事件摘要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标志位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NULL(xstk7035)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EVENT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CHILD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事件子类别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RULER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规则ID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分词类别 1-9 包含分词  0排除分词 10 必有分词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频率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NULL(xstk8000)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实际募资总额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总发行数量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再融资类型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发行价格（人民币）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NULL(xstk8001)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NULL(xstk8002)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NULL(xstk8003)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原因4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链接地址1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链接地址2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链接地址3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链接地址4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NULL(xstk8004)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再融资类型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股票类别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发行定价方式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预计募资金额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longtext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预计募资投向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股东决议公告日期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再融资获准公告日期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NULL(xstt0001)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期末数（亿元）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日平均数（亿元）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转入额（亿元）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转出额（亿元）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BEIZHU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NULL(xstt0002)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期末数（亿元）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日平均数（亿元）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转入额（亿元）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转出额（亿元）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BEIZHU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NULL(xstt0003)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期末数（亿元）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日平均数（亿元）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转入额（亿元）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转出额（亿元）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BEIZHU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类型编码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拼音简称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市场数值标识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NULL(xsys0003)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分类标准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本级行业ID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上级行业ID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终止日期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分类层级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最新成份数量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分类标准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生效日期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终止日期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B股名称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H股代码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H股名称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热词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NULL(xsys0007)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分类标准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生效日期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终止日期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板块类型编号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映射后的名称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NULL(xsys0016)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一级主题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子主题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终止日期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NULL(xsys0017)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大类名称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子类名称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成分代码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基金全称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标注字段，等于0表示基金持股该股票数为0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NULL(xsys0100)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利率变动日期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利率类型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利率项目名称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利率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兑换币种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兑换价格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原币种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兑换币种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decimal(14,6)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兑换价格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开始日期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特征描述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区间涨跌幅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区间振幅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NULL(xsys0303)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NULL(xsys0304)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行业分类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行业简称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生效日期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终止日期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NULL(xsys0305)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指数简称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NULL(xsys1002)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NULL(xtrd0001)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内盘成交量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外盘成交量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昨日收市指数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开市指数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最高指数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最低指数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最近指数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上涨家数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下跌家数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平盘家数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停盘家数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1周回报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4周回报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13周回报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26周回报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52周回报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年初迄今回报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折价率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IOPV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56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前收盘净价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开盘净价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收盘净价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总笔数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应计利息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昨加权价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开盘收益率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加权收益率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前收盘全价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开盘全价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最高全价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最低全价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收盘全价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合约代码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结算价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昨结算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涨停价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跌停价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收盘价-前结算价涨跌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(收盘价-前结算价)*100/前</w:t>
            </w:r>
            <w:r w:rsidRPr="009F193F">
              <w:rPr>
                <w:rFonts w:ascii="宋体" w:eastAsia="宋体" w:hAnsi="宋体"/>
              </w:rPr>
              <w:lastRenderedPageBreak/>
              <w:t>结算价涨幅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结算价涨跌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结算价涨幅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货币代码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decimal(15,6)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成交均价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varchar(9)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预留字段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TRADESTAUS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当日是否交易 0 否，1 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NULL(xtrd0011)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昨日收盘价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最高成交价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最低成交价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交收量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振幅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延期补偿费支付方向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MARKET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前5涨跌幅(%)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后5涨跌幅(%)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前10涨跌幅(%)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前20涨跌幅(%)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NULL(xtrd2000)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NULL(xtrd2001)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ISSTAR5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ISSTARA1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ISSTARA15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ISSTARB1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ISSTARB15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NULL(xtrd_fx01)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Szsdm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Szsmc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Sjsrq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Sfx001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Sfx002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Sfx003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NULL(xtrd_gz01)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szqdm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证券代码【jajx估值表】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szqmc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szqhq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float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当日收盘行情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szqdjrq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定价日期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szqdj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float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股票定价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szqpld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float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双向偏离度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szqpf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float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证券评分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sgzxx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公司星级（6星制）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NULL(xtrgy0028)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指标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NULL(xtrgy0029)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中期趋势(1 牛  0 熊)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市场状态 1 牛  0 熊  2震荡 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游资特征(1 牛 0 熊)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市场持仓成本牛熊点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trgyname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策略名称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tablename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存储表格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历史数据存储表格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NULL(xtrgy1008)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NULL(xtrgy1019)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NULL(xtrgy1029)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NULL(xtrgy1036)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isable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是否有效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NULL(xtrgy2001)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发生时间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事件类型+显示颜色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LOGOUT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GROUPNAME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URL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NETCARD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DNBYTES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NPROC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NULL(xums0001e103)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LOGOUT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GROUPNAME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URL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NETCARD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DNBYTES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NPROC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NULL(xums0001e104)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LOGOUT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GROUPNAME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URL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NETCARD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DNBYTES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UPBYTES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NPROC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IDXTYPE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OBJTYPE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CTRLTYPE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MEMO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NULL(xums0002e103)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IDXTYPE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OBJTYPE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CTRLTYPE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MEMO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NULL(xums0002e104)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IDXTYPE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OBJTYPE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CTRLTYPE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LOGTIME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MEMO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中文名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PASSWORD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用户密码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NULL(xums0003_bak)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中文名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GROUPNAME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PASSWORD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用户密码(MD5)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AUTHORITY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QQ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QQ登录绑定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WECHAT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微信登录绑定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STARTDATE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购买vip起始时间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ENDDATE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购买vip结束时间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STATUS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账户状态--默认0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int(8)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NULL(xums0006)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组合所有者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计提管理费率(年化)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计提托管费率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组合属性六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组合基准数目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组合基准一代码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组合基准一名称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组合基准一份额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组合基准二代码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组合基准二名称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组合基准二份额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组合基准三代码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组合基准三名称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组合基准三份额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维护属性一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维护属性二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维护属性四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维护属性六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维护属性七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维护属性八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F039N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维护属性十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F099V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备注信息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计提外包服务费费率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港股最新份额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港股资产规模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港股启用日期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港股计提管理费率（年化）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计提管理费率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F049N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港股计提外部服务费率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F050N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港股标识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NULL(xvport0001a)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登录ID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允许创建的组合数目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是否允许组合测评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组合所有者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权限授予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启用日期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组合特征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组合基准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可维护权限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剩余现金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数据日期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最新数据维护</w:t>
            </w:r>
            <w:r w:rsidRPr="009F193F">
              <w:rPr>
                <w:rFonts w:ascii="宋体" w:eastAsia="宋体" w:hAnsi="宋体"/>
              </w:rPr>
              <w:lastRenderedPageBreak/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最新数据维护时间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启动标志: 1:运行中...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操作对象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是否校对过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当日计提管理费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当日计提托管费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组合日收益--按累计净值计算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当日计提外包服务费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会计净值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累计调整金额(分红等应计入组合资产的项目)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参考累计净值=（最新资产规模+累计调整金额）/最新份额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成本均价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占资产净值比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占股票市值比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持有成本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NULL(xvport0005_bak)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单位净值T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入库时间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入库标志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持仓调整日期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调整日期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调整净值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F021V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NULL(xvport0009)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除权除息日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送配股数量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红利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lastRenderedPageBreak/>
        <w:t>NULL(xvport0024)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NULL(xvport0027)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NULL(xvport0028)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NULL(xvport0029)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NULL(xvport0030)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NULL(xvport0031)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NULL(xvport0101)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盈利5%需要天数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买入后5日内最大跌幅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买入后10日内最大跌幅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买入后15日内最大跌幅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买入后20日内最大跌幅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买入后5日内最大涨幅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买入后10日内最大涨幅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买入后15日内最大涨幅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买入后20日内最大涨幅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买入日前收盘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买入日最高价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买入日最低价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买入日收盘价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NULL(xvport0102)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卖出后下跌5%需要天数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卖出一周内最大跌幅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卖出后10日内最大跌幅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卖出后15日内最大跌幅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卖出后20日内最大跌幅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卖出后5日内最大涨幅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卖出后10日内最大涨幅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卖出后15日内最大涨幅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卖出后20日内最大涨幅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卖出日前收盘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卖出日开盘价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卖出日最高价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卖出日最低价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卖出日收盘价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人民币账号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别名（中文)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资金余额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账户状态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所属于用户组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人民币账号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当日买入量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交易市场(0-上海 1-深证)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是否需要除权除息(0-否 1 是)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是否完成除权除息(0-未完成 1-完成)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每股红利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人民币账号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委托市场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委托状态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NULL(xvport0204)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人民币账号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成交方向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decimal(12,4)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操作对象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备注说明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成交金额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是否校对过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成交流水号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币种(RMB,HKD)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最新份额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资产规模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单位净值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当日计提管理费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当日计提托管费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基准收益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组合日收益--按累计净值计算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decimal(6,3)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股票仓位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当日计提外包服务费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会计净值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累计净值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累计调整金额(分红等应计入组合资产的项目)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参考累计净值=（最新资产规模+累计调整金额）/最新份额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成本均价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占资产净值比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占股票市值比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持有成本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NULL(xvport1021)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NULL(xvport1023)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NULL(xvport1024)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NULL(xvport1025)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沪深300占比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中证500占比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NULL(xvport4001)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PARENTID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PARENTNAME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CHILDID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CHILDNAME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NULL(xvport4006)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对账单日期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币种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可取资金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操作人员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datetime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入库时间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NULL(xvportn0201)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资金余额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总资产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NULL(xvportn0202)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当日买入数量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交易市场0-上海 1-深圳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收盘价---没有更新(放弃)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是否需要除权除息--0 否 1 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是否完成除权除息 0 否 1 是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送转比例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配股价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每股红利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NULL(xvportn0203)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bigint(22) unsigned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委托方向 0 买 1 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委托市场 0 上海 1 深证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委托状态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NULL(xvportn0204)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成交方向 0 买入  1卖出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交易市场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NULL(xvportn0301)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初始资金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累计结存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持仓保证金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浮动盈亏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当前权益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可用资金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可取资金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挂单冻结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ACCGROUP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用户组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NULL(xvportn0302)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外汇代码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外汇简称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持仓方向 0 多  1空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持仓价格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止盈价格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止损价格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库存费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冻结数量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保证金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浮动盈亏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库存计提日期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NULL(xvportn0303)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账号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委托方向 0 买 1 卖 2平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委托方式 0 限价委托  1 市价委托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委托状态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交叉货币1 对 美元汇率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止盈价格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decimal(16,6)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止损价格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NULL(xvportn0304)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ACCOUNT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帐号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ORDERID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订单编号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成交编号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成交时间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成交价格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成交方向 0 买入  1卖出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手续费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NULL(xxhzc0002)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一天变现比例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一周变现比例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decimal(20,4)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varchar(150)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备注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组合代码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NULL(ysxstk0001)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股票简称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评估日期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价格因子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市盈率因子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市净率因子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新闻因子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换手率增幅因子--体现放量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累计换手因子(近5日累计换手)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涨幅因子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技术形态因子--满足相关技术形态时评分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市场因子--成交活跃度--开户数--人气等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TOTAL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NULL(ywhot0001)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NULL(ywhot0002)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NULL(ywhot3001)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近一周排名变化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近二周排名变化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近3周排名变化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近4周排名变化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NULL(ywhot3002)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timestamp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排名变化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NULL(ywrisk0001)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varchar(255)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事件描述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事件提示词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 xml:space="preserve">是否启动事件预警 1启动  </w:t>
            </w:r>
            <w:r w:rsidRPr="009F193F">
              <w:rPr>
                <w:rFonts w:ascii="宋体" w:eastAsia="宋体" w:hAnsi="宋体"/>
              </w:rPr>
              <w:lastRenderedPageBreak/>
              <w:t>0orNull不启动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NULL(ywrisk0002)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事件名称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入选日期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剔除日期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控制关系--参股，控股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NULL(ywstyj0001)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varchar(12)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NULL(ywtjxg0001)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流通股本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总股本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NULL(ywtjxg0002)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持续放量（2日）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持续放量（3日）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持续放量（5日）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均线多头排列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MACD金叉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红三兵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多方炮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均线空头排列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NULL(ywtjxg0003)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换手率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量比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股价阶段新低（20日内）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股价阶段新低（60日内）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股价阶段新低（240日内）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股价阶段新低（历史）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股价阶段新低（20日内）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股价阶段新低（60日内）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股价阶段新低</w:t>
            </w:r>
            <w:r w:rsidRPr="009F193F">
              <w:rPr>
                <w:rFonts w:ascii="宋体" w:eastAsia="宋体" w:hAnsi="宋体"/>
              </w:rPr>
              <w:lastRenderedPageBreak/>
              <w:t>（240日内）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decimal(8,4)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涨跌幅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成交地量（60日内）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成交地量（120日内）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成交地量（240日内）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NULL(ywtjxg0004)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大股东增持（当日）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大股东增持（近一周）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大股东增持（近一月）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员工持股计划（当日）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员工持股计划（近一周）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员工持股计划（近一月）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定增（当日）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定增（近一周）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定增（近一月）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股东减持（当日）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股东减持（近一周）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股东减持（近一月）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F017N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NULL(ywtjxg0005)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股票名称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高成长低估值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实际控制人变更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定增价格倒挂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筹码集中度上升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smallint(6)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NULL(ywvport0002)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varchar(13)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基金名称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RDATE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所属行业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4周涨幅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4周涨幅排名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今年涨幅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今年涨幅排名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NULL(ywvport0005)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PORTID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PORTNAME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varchar(60)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F001D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统计日期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资产类型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varchar(20)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证券代码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证券名称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持有数量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成本均价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占资产净值比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decimal(9,6)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占股票市值比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市值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decimal(18,6)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当日收盘价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交易费用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盈亏比例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持有成本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decimal(18,3)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日盈亏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F013N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decimal(22,2)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最新份额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NULL(ywxstk0002)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SECCODE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衍生日期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公司公告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最近一周投资者关系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最近一周高管要闻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最近一周大宗交易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买入信号列表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卖出信号列表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最近二个月未更新研究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最近半年未更新研究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二融形态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行情走势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p w:rsidR="00F675E6" w:rsidRPr="009F193F" w:rsidRDefault="00D50A28">
      <w:pPr>
        <w:rPr>
          <w:rFonts w:ascii="宋体" w:eastAsia="宋体" w:hAnsi="宋体"/>
        </w:rPr>
      </w:pPr>
      <w:r w:rsidRPr="009F193F">
        <w:rPr>
          <w:rFonts w:ascii="宋体" w:eastAsia="宋体" w:hAnsi="宋体"/>
        </w:rPr>
        <w:t>NULL(ywxstk0406)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lastRenderedPageBreak/>
              <w:t>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TYPE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NULLABLE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PRIMARY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COMMENTS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USERNAME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varchar(40)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组合ID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TDATE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int(11)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衍生日期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F001V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公司公告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F002V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最近一周投资者关系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F003V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最近一周高管要闻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F004V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最近一周大宗交易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F005V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买入信号列表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F006V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卖出信号列表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F007V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最近二个月未更新研究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F008V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最近半年未更新研究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F009V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二融形态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F010V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text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行情走势</w:t>
            </w:r>
          </w:p>
        </w:tc>
      </w:tr>
      <w:tr w:rsidR="00F675E6" w:rsidRPr="009F193F"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XDBMASK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bigint(20)</w:t>
            </w: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Y</w:t>
            </w:r>
          </w:p>
        </w:tc>
        <w:tc>
          <w:tcPr>
            <w:tcW w:w="1728" w:type="dxa"/>
          </w:tcPr>
          <w:p w:rsidR="00F675E6" w:rsidRPr="009F193F" w:rsidRDefault="00F675E6">
            <w:pPr>
              <w:rPr>
                <w:rFonts w:ascii="宋体" w:eastAsia="宋体" w:hAnsi="宋体"/>
              </w:rPr>
            </w:pPr>
          </w:p>
        </w:tc>
        <w:tc>
          <w:tcPr>
            <w:tcW w:w="1728" w:type="dxa"/>
          </w:tcPr>
          <w:p w:rsidR="00F675E6" w:rsidRPr="009F193F" w:rsidRDefault="00D50A28">
            <w:pPr>
              <w:rPr>
                <w:rFonts w:ascii="宋体" w:eastAsia="宋体" w:hAnsi="宋体"/>
              </w:rPr>
            </w:pPr>
            <w:r w:rsidRPr="009F193F">
              <w:rPr>
                <w:rFonts w:ascii="宋体" w:eastAsia="宋体" w:hAnsi="宋体"/>
              </w:rPr>
              <w:t>时间戳</w:t>
            </w:r>
          </w:p>
        </w:tc>
      </w:tr>
    </w:tbl>
    <w:p w:rsidR="00F675E6" w:rsidRPr="009F193F" w:rsidRDefault="00F675E6">
      <w:pPr>
        <w:rPr>
          <w:rFonts w:ascii="宋体" w:eastAsia="宋体" w:hAnsi="宋体"/>
        </w:rPr>
      </w:pPr>
    </w:p>
    <w:sectPr w:rsidR="00F675E6" w:rsidRPr="009F1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2C4" w:rsidRDefault="00E172C4" w:rsidP="009F193F">
      <w:pPr>
        <w:spacing w:after="0" w:line="240" w:lineRule="auto"/>
      </w:pPr>
      <w:r>
        <w:separator/>
      </w:r>
    </w:p>
  </w:endnote>
  <w:endnote w:type="continuationSeparator" w:id="0">
    <w:p w:rsidR="00E172C4" w:rsidRDefault="00E172C4" w:rsidP="009F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2C4" w:rsidRDefault="00E172C4" w:rsidP="009F193F">
      <w:pPr>
        <w:spacing w:after="0" w:line="240" w:lineRule="auto"/>
      </w:pPr>
      <w:r>
        <w:separator/>
      </w:r>
    </w:p>
  </w:footnote>
  <w:footnote w:type="continuationSeparator" w:id="0">
    <w:p w:rsidR="00E172C4" w:rsidRDefault="00E172C4" w:rsidP="009F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94"/>
    <w:rsid w:val="0015074B"/>
    <w:rsid w:val="001B7A04"/>
    <w:rsid w:val="0029639D"/>
    <w:rsid w:val="002C7E63"/>
    <w:rsid w:val="00326F90"/>
    <w:rsid w:val="003D0710"/>
    <w:rsid w:val="00446195"/>
    <w:rsid w:val="0060598A"/>
    <w:rsid w:val="00811FB8"/>
    <w:rsid w:val="009978AC"/>
    <w:rsid w:val="009A4153"/>
    <w:rsid w:val="009F193F"/>
    <w:rsid w:val="00AA1D8D"/>
    <w:rsid w:val="00AF34A1"/>
    <w:rsid w:val="00B47730"/>
    <w:rsid w:val="00CB0664"/>
    <w:rsid w:val="00D06630"/>
    <w:rsid w:val="00D3363A"/>
    <w:rsid w:val="00D50A28"/>
    <w:rsid w:val="00E172C4"/>
    <w:rsid w:val="00F67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6B78FC"/>
  <w14:defaultImageDpi w14:val="300"/>
  <w15:docId w15:val="{C30D08FA-A1B1-4FDA-9993-473BF53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header"/>
    <w:basedOn w:val="a1"/>
    <w:link w:val="aff6"/>
    <w:uiPriority w:val="99"/>
    <w:unhideWhenUsed/>
    <w:rsid w:val="009F1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6">
    <w:name w:val="页眉 字符"/>
    <w:basedOn w:val="a2"/>
    <w:link w:val="aff5"/>
    <w:uiPriority w:val="99"/>
    <w:rsid w:val="009F193F"/>
    <w:rPr>
      <w:sz w:val="18"/>
      <w:szCs w:val="18"/>
    </w:rPr>
  </w:style>
  <w:style w:type="paragraph" w:styleId="aff7">
    <w:name w:val="footer"/>
    <w:basedOn w:val="a1"/>
    <w:link w:val="aff8"/>
    <w:uiPriority w:val="99"/>
    <w:unhideWhenUsed/>
    <w:rsid w:val="009F19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8">
    <w:name w:val="页脚 字符"/>
    <w:basedOn w:val="a2"/>
    <w:link w:val="aff7"/>
    <w:uiPriority w:val="99"/>
    <w:rsid w:val="009F1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E448D-6F13-4D55-A6D2-60A56A1D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208</Pages>
  <Words>27551</Words>
  <Characters>157046</Characters>
  <Application>Microsoft Office Word</Application>
  <DocSecurity>0</DocSecurity>
  <Lines>1308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assert</cp:lastModifiedBy>
  <cp:revision>14</cp:revision>
  <dcterms:created xsi:type="dcterms:W3CDTF">2013-12-23T23:15:00Z</dcterms:created>
  <dcterms:modified xsi:type="dcterms:W3CDTF">2017-11-30T06:12:00Z</dcterms:modified>
  <cp:category/>
</cp:coreProperties>
</file>