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10" w:rsidRPr="00F30010" w:rsidRDefault="00F30010" w:rsidP="00F300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0010">
        <w:rPr>
          <w:rFonts w:ascii="宋体" w:eastAsia="宋体" w:hAnsi="宋体" w:cs="宋体"/>
          <w:kern w:val="0"/>
          <w:sz w:val="24"/>
        </w:rPr>
        <w:fldChar w:fldCharType="begin"/>
      </w:r>
      <w:r w:rsidRPr="00F30010">
        <w:rPr>
          <w:rFonts w:ascii="宋体" w:eastAsia="宋体" w:hAnsi="宋体" w:cs="宋体"/>
          <w:kern w:val="0"/>
          <w:sz w:val="24"/>
        </w:rPr>
        <w:instrText xml:space="preserve"> HYPERLINK "http://hbasefly.com/2016/03/25/hbase-hfile/" \l "content" </w:instrText>
      </w:r>
      <w:r w:rsidRPr="00F30010">
        <w:rPr>
          <w:rFonts w:ascii="宋体" w:eastAsia="宋体" w:hAnsi="宋体" w:cs="宋体"/>
          <w:kern w:val="0"/>
          <w:sz w:val="24"/>
        </w:rPr>
        <w:fldChar w:fldCharType="separate"/>
      </w:r>
      <w:r w:rsidRPr="00F30010">
        <w:rPr>
          <w:rFonts w:ascii="Arial" w:eastAsia="宋体" w:hAnsi="Arial" w:cs="Arial"/>
          <w:color w:val="DA4453"/>
          <w:kern w:val="0"/>
          <w:szCs w:val="21"/>
          <w:u w:val="single"/>
          <w:bdr w:val="none" w:sz="0" w:space="0" w:color="auto" w:frame="1"/>
        </w:rPr>
        <w:t>Skip to main content</w:t>
      </w:r>
      <w:r w:rsidRPr="00F30010">
        <w:rPr>
          <w:rFonts w:ascii="宋体" w:eastAsia="宋体" w:hAnsi="宋体" w:cs="宋体"/>
          <w:kern w:val="0"/>
          <w:sz w:val="24"/>
        </w:rPr>
        <w:fldChar w:fldCharType="end"/>
      </w:r>
    </w:p>
    <w:p w:rsidR="00F30010" w:rsidRPr="00F30010" w:rsidRDefault="00F30010" w:rsidP="00F30010">
      <w:pPr>
        <w:widowControl/>
        <w:jc w:val="left"/>
        <w:rPr>
          <w:rFonts w:ascii="Arial" w:eastAsia="宋体" w:hAnsi="Arial" w:cs="Arial"/>
          <w:color w:val="6B6B6B"/>
          <w:kern w:val="0"/>
          <w:szCs w:val="21"/>
        </w:rPr>
      </w:pPr>
      <w:hyperlink r:id="rId5" w:tooltip="有态度的HBase/Spark/BigData" w:history="1">
        <w:r w:rsidRPr="00F30010">
          <w:rPr>
            <w:rFonts w:ascii="Times New Roman" w:eastAsia="宋体" w:hAnsi="Times New Roman" w:cs="Times New Roman"/>
            <w:color w:val="DADADA"/>
            <w:kern w:val="0"/>
            <w:sz w:val="30"/>
            <w:szCs w:val="30"/>
            <w:u w:val="single"/>
          </w:rPr>
          <w:t>有态度的</w:t>
        </w:r>
        <w:r w:rsidRPr="00F30010">
          <w:rPr>
            <w:rFonts w:ascii="Times New Roman" w:eastAsia="宋体" w:hAnsi="Times New Roman" w:cs="Times New Roman"/>
            <w:color w:val="DADADA"/>
            <w:kern w:val="0"/>
            <w:sz w:val="30"/>
            <w:szCs w:val="30"/>
            <w:u w:val="single"/>
          </w:rPr>
          <w:t>HBase/Spark/BigData</w:t>
        </w:r>
      </w:hyperlink>
    </w:p>
    <w:p w:rsidR="00F30010" w:rsidRPr="00F30010" w:rsidRDefault="00F30010" w:rsidP="00F30010">
      <w:pPr>
        <w:widowControl/>
        <w:shd w:val="clear" w:color="auto" w:fill="FFFFFF"/>
        <w:spacing w:after="450"/>
        <w:jc w:val="left"/>
        <w:outlineLvl w:val="0"/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</w:pPr>
      <w:r w:rsidRPr="00F30010"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  <w:t xml:space="preserve">HBase – </w:t>
      </w:r>
      <w:r w:rsidRPr="00F30010"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  <w:t>存储文件</w:t>
      </w:r>
      <w:proofErr w:type="spellStart"/>
      <w:r w:rsidRPr="00F30010"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  <w:t>HFile</w:t>
      </w:r>
      <w:proofErr w:type="spellEnd"/>
      <w:r w:rsidRPr="00F30010">
        <w:rPr>
          <w:rFonts w:ascii="Times New Roman" w:eastAsia="宋体" w:hAnsi="Times New Roman" w:cs="Times New Roman"/>
          <w:b/>
          <w:bCs/>
          <w:color w:val="444444"/>
          <w:kern w:val="36"/>
          <w:sz w:val="42"/>
          <w:szCs w:val="42"/>
        </w:rPr>
        <w:t>结构解析</w:t>
      </w:r>
    </w:p>
    <w:p w:rsidR="00F30010" w:rsidRPr="00F30010" w:rsidRDefault="00F30010" w:rsidP="00F30010">
      <w:pPr>
        <w:widowControl/>
        <w:shd w:val="clear" w:color="auto" w:fill="FFFFFF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 </w:t>
      </w:r>
      <w:hyperlink r:id="rId6" w:history="1">
        <w:r w:rsidRPr="00F30010">
          <w:rPr>
            <w:rFonts w:ascii="Arial" w:eastAsia="宋体" w:hAnsi="Arial" w:cs="Arial"/>
            <w:color w:val="6B6B6B"/>
            <w:kern w:val="0"/>
            <w:sz w:val="20"/>
            <w:szCs w:val="20"/>
            <w:u w:val="single"/>
          </w:rPr>
          <w:t>2016</w:t>
        </w:r>
        <w:r w:rsidRPr="00F30010">
          <w:rPr>
            <w:rFonts w:ascii="Arial" w:eastAsia="宋体" w:hAnsi="Arial" w:cs="Arial"/>
            <w:color w:val="6B6B6B"/>
            <w:kern w:val="0"/>
            <w:sz w:val="20"/>
            <w:szCs w:val="20"/>
            <w:u w:val="single"/>
          </w:rPr>
          <w:t>年</w:t>
        </w:r>
        <w:r w:rsidRPr="00F30010">
          <w:rPr>
            <w:rFonts w:ascii="Arial" w:eastAsia="宋体" w:hAnsi="Arial" w:cs="Arial"/>
            <w:color w:val="6B6B6B"/>
            <w:kern w:val="0"/>
            <w:sz w:val="20"/>
            <w:szCs w:val="20"/>
            <w:u w:val="single"/>
          </w:rPr>
          <w:t>3</w:t>
        </w:r>
        <w:r w:rsidRPr="00F30010">
          <w:rPr>
            <w:rFonts w:ascii="Arial" w:eastAsia="宋体" w:hAnsi="Arial" w:cs="Arial"/>
            <w:color w:val="6B6B6B"/>
            <w:kern w:val="0"/>
            <w:sz w:val="20"/>
            <w:szCs w:val="20"/>
            <w:u w:val="single"/>
          </w:rPr>
          <w:t>月</w:t>
        </w:r>
        <w:r w:rsidRPr="00F30010">
          <w:rPr>
            <w:rFonts w:ascii="Arial" w:eastAsia="宋体" w:hAnsi="Arial" w:cs="Arial"/>
            <w:color w:val="6B6B6B"/>
            <w:kern w:val="0"/>
            <w:sz w:val="20"/>
            <w:szCs w:val="20"/>
            <w:u w:val="single"/>
          </w:rPr>
          <w:t>25</w:t>
        </w:r>
        <w:r w:rsidRPr="00F30010">
          <w:rPr>
            <w:rFonts w:ascii="Arial" w:eastAsia="宋体" w:hAnsi="Arial" w:cs="Arial"/>
            <w:color w:val="6B6B6B"/>
            <w:kern w:val="0"/>
            <w:sz w:val="20"/>
            <w:szCs w:val="20"/>
            <w:u w:val="single"/>
          </w:rPr>
          <w:t>日</w:t>
        </w:r>
      </w:hyperlink>
      <w:r w:rsidRPr="00F30010">
        <w:rPr>
          <w:rFonts w:ascii="Arial" w:eastAsia="宋体" w:hAnsi="Arial" w:cs="Arial"/>
          <w:color w:val="6B6B6B"/>
          <w:kern w:val="0"/>
          <w:szCs w:val="21"/>
        </w:rPr>
        <w:t>  </w:t>
      </w:r>
      <w:hyperlink r:id="rId7" w:history="1">
        <w:r w:rsidRPr="00F30010">
          <w:rPr>
            <w:rFonts w:ascii="Arial" w:eastAsia="宋体" w:hAnsi="Arial" w:cs="Arial"/>
            <w:color w:val="6B6B6B"/>
            <w:kern w:val="0"/>
            <w:sz w:val="20"/>
            <w:szCs w:val="20"/>
            <w:u w:val="single"/>
          </w:rPr>
          <w:t>范欣欣</w:t>
        </w:r>
      </w:hyperlink>
      <w:r w:rsidRPr="00F30010">
        <w:rPr>
          <w:rFonts w:ascii="Arial" w:eastAsia="宋体" w:hAnsi="Arial" w:cs="Arial"/>
          <w:color w:val="6B6B6B"/>
          <w:kern w:val="0"/>
          <w:szCs w:val="21"/>
        </w:rPr>
        <w:t>  </w:t>
      </w:r>
      <w:hyperlink r:id="rId8" w:history="1">
        <w:r w:rsidRPr="00F30010">
          <w:rPr>
            <w:rFonts w:ascii="Arial" w:eastAsia="宋体" w:hAnsi="Arial" w:cs="Arial"/>
            <w:color w:val="6B6B6B"/>
            <w:kern w:val="0"/>
            <w:sz w:val="20"/>
            <w:szCs w:val="20"/>
            <w:u w:val="single"/>
          </w:rPr>
          <w:t>HBase</w:t>
        </w:r>
      </w:hyperlink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是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存储数据的文件组织形式，参考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BigTable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SSTable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Hadoop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TFile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实现。从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开始到现在，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经历了三个版本，其中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V2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0.92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引入，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V3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0.98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引入。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HFileV1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版本的在实际使用过程中发现它占用内存多，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 V2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版本针对此进行了优化，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 V3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版本基本和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V2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版本相同，只是在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cell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层面添加了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Tag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数组的支持。鉴于此，本文主要针对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V2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版本进行分析，对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V1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V3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版本感兴趣的同学可以参考其他信息。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逻辑结构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 V2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的逻辑结构如下图所示：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"http://hbasefly.com/wp-content/uploads/2016/03/1.png"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3895090"/>
            <wp:effectExtent l="0" t="0" r="0" b="381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文件主要分为四个部分：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Scanned block section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Non-scanned block section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Opening-time data section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Scanned block section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：顾名思义，表示顺序扫描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时所有的数据块将会被读取，包括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Leaf Index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Non-scanned block section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：表示在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顺序扫描的时候数据不会被读取，主要包括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Meta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Intermediate Level Data Index Blocks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两部分。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lastRenderedPageBreak/>
        <w:t>Load-on-open-section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：这部分数据在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region server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启动时，需要加载到内存中。包括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FileInfo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data block index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meta block index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Trailer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：这部分主要记录了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的基本信息、各个部分的偏移值和寻址信息。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物理结构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fldChar w:fldCharType="begin"/>
      </w: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instrText xml:space="preserve"> INCLUDEPICTURE "http://hbasefly.com/wp-content/uploads/2016/03/2.png" \* MERGEFORMATINET </w:instrText>
      </w: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b/>
          <w:bCs/>
          <w:noProof/>
          <w:color w:val="6B6B6B"/>
          <w:kern w:val="0"/>
          <w:szCs w:val="21"/>
        </w:rPr>
        <w:drawing>
          <wp:inline distT="0" distB="0" distL="0" distR="0">
            <wp:extent cx="5270500" cy="3833495"/>
            <wp:effectExtent l="0" t="0" r="0" b="190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如上图所示，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 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会被切分为多个大小相等的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块，每个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的大小可以在创建表列簇的时候通过参数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blocksize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 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＝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&gt; ‘65535’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进行指定，默认为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64k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，大号的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有利于顺序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Scan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，小号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利于随机查询，因而需要权衡。而且所有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块都拥有相同的数据结构，如图左侧所示，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将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块抽象为一个统一的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。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支持两种类型，一种类型不支持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checksum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，一种不支持。为方便讲解，下图选用不支持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checksum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内部结构：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lastRenderedPageBreak/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"http://hbasefly.com/wp-content/uploads/2016/03/3.png"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2105025"/>
            <wp:effectExtent l="0" t="0" r="0" b="317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上图所示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主要包括两部分：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BlockHeader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BlockData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。其中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BlockHeader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主要存储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元数据，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BlockData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用来存储具体数据。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元数据中最核心的字段是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BlockType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字段，用来标示该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块的类型，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中定义了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8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种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BlockType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，每种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BlockType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对应的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都存储不同的数据内容，有的存储用户数据，有的存储索引数据，有的存储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meta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元数据。对于任意一种类型的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，都拥有相同结构的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BlockHeader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，但是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BlockData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结构却不相同。下面通过一张表简单罗列最核心的几种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BlockType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，下文会详细针对每种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BlockType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进行详细的讲解：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"http://hbasefly.com/wp-content/uploads/2016/03/4.png"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2261870"/>
            <wp:effectExtent l="0" t="0" r="0" b="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中</w:t>
      </w: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块解析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上文从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的层面将文件切分成了多种类型的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，接下来针对几种重要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进行详细的介绍，因为篇幅的原因，索引相关的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不会在本文进行介绍，接下来会写一篇单独的文章对其进行分析和讲解。首先会介绍记录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基本信息的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TrailerBlock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，再介绍用户数据的实际存储块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DataBlock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，最后简单介绍布隆过滤器相关的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Trailer Block 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主要记录了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的基本信息、各个部分的偏移值和寻址信息，下图为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内存和磁盘中的数据结构，其中只显示了部分核心字段：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lastRenderedPageBreak/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"http://hbasefly.com/wp-content/uploads/2016/03/5.png"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3171190"/>
            <wp:effectExtent l="0" t="0" r="0" b="381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在读取的时候首先会解析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并加载到内存，然后再进一步加载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LoadOnOpen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区的数据，具体步骤如下：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1. 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首先加载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version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版本信息，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中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version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包含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majorVersion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minorVersion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两部分，前者决定了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的主版本：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 V1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V2 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还是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V3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；后者在主版本确定的基础上决定是否支持一些微小修正，比如是否支持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checksum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等。不同的版本决定了使用不同的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Reader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对象对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进行读取解析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2. 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根据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Version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信息获取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的长度（不同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version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长度不同），再根据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长度加载整个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HFileTrailer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 Block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3. 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最后加载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load-on-open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部分到内存中，起始偏移地址是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中的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LoadOnOpenDataOffset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字段，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load-on-open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部分的结束偏移量为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长度减去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长度，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load-on-open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部分主要包括索引树的根节点以及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FileInfo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两个重要模块，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FileInfo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是固定长度的块，它纪录了文件的一些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Meta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信息，例如：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AVG_KEY_LEN, AVG_VALUE_LEN, LAST_KEY, COMPARATOR, MAX_SEQ_ID_KEY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等；索引树根节点放到下一篇文章进行介绍。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Data Block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DataBlock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是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中数据存储的最小单元。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DataBlock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中主要存储用户的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KeyValue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数据（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KeyValue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后面一般会跟一个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timestamp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，图中未标出），而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KeyValue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结构是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存储的核心，每个数据都是以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KeyValue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结构在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中进行存储。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KeyValue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结构在内存和磁盘中可以表示为：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lastRenderedPageBreak/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"http://hbasefly.com/wp-content/uploads/2016/03/1111.png"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3378200"/>
            <wp:effectExtent l="0" t="0" r="0" b="0"/>
            <wp:docPr id="6" name="图片 6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每个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KeyValue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都由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4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个部分构成，分别为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 length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value length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value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。其中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 value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value length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是两个固定长度的数值，而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是一个复杂的结构，首先是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rowkey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的长度，接着是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rowkey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，然后是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ColumnFamily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的长度，再是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ColumnFamily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，之后是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ColumnQualifier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，最后是时间戳和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KeyType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（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keytype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有四种类型，分别是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Put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Delete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 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DeleteColumn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DeleteFamily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），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value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就没有那么复杂，就是一串纯粹的二进制数据。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BloomFilter</w:t>
      </w:r>
      <w:proofErr w:type="spellEnd"/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 xml:space="preserve"> Meta Block &amp; Bloom Block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BloomFilter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对于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的随机读性能至关重要，对于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get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操作以及部分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scan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操作可以剔除掉不会用到的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文件，减少实际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IO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次数，提高随机读性能。在此简单地介绍一下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的工作原理，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使用位数组来实现过滤，初始状态下位数组每一位都为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0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，如下图所示：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"http://hbasefly.com/wp-content/uploads/2016/03/7.png"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753110"/>
            <wp:effectExtent l="0" t="0" r="0" b="0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假如此时有一个集合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S = {x1, x2, … 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xn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}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使用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个独立的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hash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函数，分别将集合中的每一个元素映射到｛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1,…,m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｝的范围。对于任何一个元素，被映射到的数字作为对应的位数组的索引，该位会被置为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1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。比如元素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x1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被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hash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函数映射到数字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8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，那么位数组的第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8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位就会被置为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1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。下图中集合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S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只有两个元素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x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，分别被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3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个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hash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函数进行映射，映射到的位置分别为（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0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3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6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）和（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4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7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10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），对应的位会被置为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1: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lastRenderedPageBreak/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"http://hbasefly.com/wp-content/uploads/2016/03/8.png"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1209675"/>
            <wp:effectExtent l="0" t="0" r="0" b="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现在假如要判断另一个元素是否是在此集合中，只需要被这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3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个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hash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函数进行映射，查看对应的位置是否有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0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存在，如果有的话，表示此元素肯定不存在于这个集合，否则有可能存在。下图所示就表示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z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肯定不在集合｛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x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｝中：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"http://hbasefly.com/wp-content/uploads/2016/03/9.png"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1400175"/>
            <wp:effectExtent l="0" t="0" r="0" b="0"/>
            <wp:docPr id="3" name="图片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HBase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中每个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都有对应的位数组，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KeyValue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在写入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时会先经过几个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hash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函数的映射，映射后将对应的数组位改为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1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get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请求进来之后再进行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hash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映射，如果在对应数组位上存在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0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，说明该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get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请求查询的数据不在该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中的位数组就是上述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中存储的值，可以想象，一个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文件越大，里面存储的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KeyValue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值越多，位数组就会相应越大。一旦太大就不适合直接加载到内存了，因此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 V2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在设计上将位数组进行了拆分，拆成了多个独立的位数组（根据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进行拆分，一部分连续的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使用一个位数组）。这样一个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中就会包含多个位数组，根据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进行查询，首先会定位到具体的某个位数组，只需要加载此位数组到内存进行过滤即可，减少了内存开支。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在结构上每个位数组对应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中一个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，为了方便根据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定位具体需要加载哪个位数组，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 xml:space="preserve"> V2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又设计了对应的索引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Index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，对应的内存和逻辑结构图如下：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lastRenderedPageBreak/>
        <w:fldChar w:fldCharType="begin"/>
      </w:r>
      <w:r w:rsidRPr="00F30010">
        <w:rPr>
          <w:rFonts w:ascii="Arial" w:eastAsia="宋体" w:hAnsi="Arial" w:cs="Arial"/>
          <w:color w:val="6B6B6B"/>
          <w:kern w:val="0"/>
          <w:szCs w:val="21"/>
        </w:rPr>
        <w:instrText xml:space="preserve"> INCLUDEPICTURE "http://hbasefly.com/wp-content/uploads/2016/03/10.png" \* MERGEFORMATINET </w:instrText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separate"/>
      </w:r>
      <w:r w:rsidRPr="00F30010">
        <w:rPr>
          <w:rFonts w:ascii="Arial" w:eastAsia="宋体" w:hAnsi="Arial" w:cs="Arial"/>
          <w:noProof/>
          <w:color w:val="6B6B6B"/>
          <w:kern w:val="0"/>
          <w:szCs w:val="21"/>
        </w:rPr>
        <w:drawing>
          <wp:inline distT="0" distB="0" distL="0" distR="0">
            <wp:extent cx="5270500" cy="3775710"/>
            <wp:effectExtent l="0" t="0" r="0" b="0"/>
            <wp:docPr id="2" name="图片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010">
        <w:rPr>
          <w:rFonts w:ascii="Arial" w:eastAsia="宋体" w:hAnsi="Arial" w:cs="Arial"/>
          <w:color w:val="6B6B6B"/>
          <w:kern w:val="0"/>
          <w:szCs w:val="21"/>
        </w:rPr>
        <w:fldChar w:fldCharType="end"/>
      </w:r>
      <w:r w:rsidRPr="00F30010">
        <w:rPr>
          <w:rFonts w:ascii="Arial" w:eastAsia="宋体" w:hAnsi="Arial" w:cs="Arial"/>
          <w:color w:val="6B6B6B"/>
          <w:kern w:val="0"/>
          <w:szCs w:val="21"/>
        </w:rPr>
        <w:br/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Bloom Index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结构中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totalByteSize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表示位数组的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bit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数，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numChunks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表示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的个数，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hashCount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表示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hash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函数的个数，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hashType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表示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hash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函数的类型，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totalKeyCount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表示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当前已经包含的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的数目，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totalMaxKeys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表示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当前最多包含的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的数目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, Bloom Index Entry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对应每一个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的索引条目，作为索引分别指向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’scanned block section’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部分的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中就存储了对应的位数组。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Bloom Index Entry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的结构见上图左边所示，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BlockOffset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表示对应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在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中的偏移量，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FirstKey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表示对应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BloomBlock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的第一个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。根据上文所说，一次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get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请求进来，首先会根据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在所有的索引条目中进行二分查找，查找到对应的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Index Entry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，就可以定位到该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key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对应的位数组，加载到内存进行过滤判断。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b/>
          <w:bCs/>
          <w:color w:val="6B6B6B"/>
          <w:kern w:val="0"/>
          <w:szCs w:val="21"/>
        </w:rPr>
        <w:t>总结</w:t>
      </w:r>
    </w:p>
    <w:p w:rsidR="00F30010" w:rsidRPr="00F30010" w:rsidRDefault="00F30010" w:rsidP="00F30010">
      <w:pPr>
        <w:widowControl/>
        <w:shd w:val="clear" w:color="auto" w:fill="FFFFFF"/>
        <w:spacing w:after="150"/>
        <w:jc w:val="left"/>
        <w:rPr>
          <w:rFonts w:ascii="Arial" w:eastAsia="宋体" w:hAnsi="Arial" w:cs="Arial" w:hint="eastAsia"/>
          <w:color w:val="6B6B6B"/>
          <w:kern w:val="0"/>
          <w:szCs w:val="21"/>
        </w:rPr>
      </w:pPr>
      <w:r w:rsidRPr="00F30010">
        <w:rPr>
          <w:rFonts w:ascii="Arial" w:eastAsia="宋体" w:hAnsi="Arial" w:cs="Arial"/>
          <w:color w:val="6B6B6B"/>
          <w:kern w:val="0"/>
          <w:szCs w:val="21"/>
        </w:rPr>
        <w:t>这篇小文首先从宏观的层面对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的逻辑结构和物理存储结构进行了讲解，并且将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从逻辑上分解为各种类型的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，再接着从微观的视角分别对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、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Data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在结构上进行了解析：通过对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trailer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的解析，可以获取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的版本以及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中其他几个部分的偏移量，在读取的时候可以直接通过偏移量对其进行加载；而对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data 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的解析可以知道用户数据在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hdfs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中是如何实际存储的；最后通过介绍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的工作原理以及相关的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Block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块了解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Bloom Filter</w:t>
      </w:r>
      <w:r w:rsidRPr="00F30010">
        <w:rPr>
          <w:rFonts w:ascii="Arial" w:eastAsia="宋体" w:hAnsi="Arial" w:cs="Arial"/>
          <w:color w:val="6B6B6B"/>
          <w:kern w:val="0"/>
          <w:szCs w:val="21"/>
        </w:rPr>
        <w:t>的存储结构。接下来会以本文为基础，再写一篇文章分析</w:t>
      </w:r>
      <w:proofErr w:type="spellStart"/>
      <w:r w:rsidRPr="00F30010">
        <w:rPr>
          <w:rFonts w:ascii="Arial" w:eastAsia="宋体" w:hAnsi="Arial" w:cs="Arial"/>
          <w:color w:val="6B6B6B"/>
          <w:kern w:val="0"/>
          <w:szCs w:val="21"/>
        </w:rPr>
        <w:t>HFile</w:t>
      </w:r>
      <w:proofErr w:type="spellEnd"/>
      <w:r w:rsidRPr="00F30010">
        <w:rPr>
          <w:rFonts w:ascii="Arial" w:eastAsia="宋体" w:hAnsi="Arial" w:cs="Arial"/>
          <w:color w:val="6B6B6B"/>
          <w:kern w:val="0"/>
          <w:szCs w:val="21"/>
        </w:rPr>
        <w:t>中索引块的结构以及相应的索引机制。</w:t>
      </w:r>
      <w:bookmarkStart w:id="0" w:name="_GoBack"/>
      <w:bookmarkEnd w:id="0"/>
    </w:p>
    <w:sectPr w:rsidR="00F30010" w:rsidRPr="00F30010" w:rsidSect="002637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D98"/>
    <w:multiLevelType w:val="multilevel"/>
    <w:tmpl w:val="6314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9C2"/>
    <w:multiLevelType w:val="multilevel"/>
    <w:tmpl w:val="E62A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36CB6"/>
    <w:multiLevelType w:val="multilevel"/>
    <w:tmpl w:val="893C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329A8"/>
    <w:multiLevelType w:val="multilevel"/>
    <w:tmpl w:val="7F4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F5973"/>
    <w:multiLevelType w:val="multilevel"/>
    <w:tmpl w:val="943C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10"/>
    <w:rsid w:val="002637A1"/>
    <w:rsid w:val="00F3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25257"/>
  <w15:chartTrackingRefBased/>
  <w15:docId w15:val="{1576DA76-FB3F-EE45-B169-41471BBA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00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300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300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300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0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300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3001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30010"/>
    <w:rPr>
      <w:rFonts w:ascii="宋体" w:eastAsia="宋体" w:hAnsi="宋体" w:cs="宋体"/>
      <w:b/>
      <w:bCs/>
      <w:kern w:val="0"/>
      <w:sz w:val="24"/>
    </w:rPr>
  </w:style>
  <w:style w:type="paragraph" w:customStyle="1" w:styleId="msonormal0">
    <w:name w:val="msonormal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F3001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30010"/>
    <w:rPr>
      <w:color w:val="800080"/>
      <w:u w:val="single"/>
    </w:rPr>
  </w:style>
  <w:style w:type="paragraph" w:customStyle="1" w:styleId="site-name">
    <w:name w:val="site-name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osted-on">
    <w:name w:val="posted-on"/>
    <w:basedOn w:val="a0"/>
    <w:rsid w:val="00F30010"/>
  </w:style>
  <w:style w:type="character" w:customStyle="1" w:styleId="byline">
    <w:name w:val="byline"/>
    <w:basedOn w:val="a0"/>
    <w:rsid w:val="00F30010"/>
  </w:style>
  <w:style w:type="character" w:customStyle="1" w:styleId="author">
    <w:name w:val="author"/>
    <w:basedOn w:val="a0"/>
    <w:rsid w:val="00F30010"/>
  </w:style>
  <w:style w:type="character" w:customStyle="1" w:styleId="cat-links">
    <w:name w:val="cat-links"/>
    <w:basedOn w:val="a0"/>
    <w:rsid w:val="00F30010"/>
  </w:style>
  <w:style w:type="paragraph" w:customStyle="1" w:styleId="p1">
    <w:name w:val="p1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a0"/>
    <w:rsid w:val="00F30010"/>
  </w:style>
  <w:style w:type="paragraph" w:customStyle="1" w:styleId="p2">
    <w:name w:val="p2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3">
    <w:name w:val="p3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4">
    <w:name w:val="p4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2">
    <w:name w:val="s2"/>
    <w:basedOn w:val="a0"/>
    <w:rsid w:val="00F30010"/>
  </w:style>
  <w:style w:type="paragraph" w:customStyle="1" w:styleId="p5">
    <w:name w:val="p5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3">
    <w:name w:val="s3"/>
    <w:basedOn w:val="a0"/>
    <w:rsid w:val="00F30010"/>
  </w:style>
  <w:style w:type="paragraph" w:customStyle="1" w:styleId="author-description">
    <w:name w:val="author-description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ingback">
    <w:name w:val="pingback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omment">
    <w:name w:val="comment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semiHidden/>
    <w:unhideWhenUsed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3001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30010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notes">
    <w:name w:val="comment-notes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required">
    <w:name w:val="required"/>
    <w:basedOn w:val="a0"/>
    <w:rsid w:val="00F30010"/>
  </w:style>
  <w:style w:type="paragraph" w:customStyle="1" w:styleId="comment-form-comment">
    <w:name w:val="comment-form-comment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omment-form-author">
    <w:name w:val="comment-form-author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omment-form-email">
    <w:name w:val="comment-form-email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omment-form-url">
    <w:name w:val="comment-form-url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orm-submit">
    <w:name w:val="form-submit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300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3001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nput-group-btn">
    <w:name w:val="input-group-btn"/>
    <w:basedOn w:val="a0"/>
    <w:rsid w:val="00F30010"/>
  </w:style>
  <w:style w:type="character" w:customStyle="1" w:styleId="glyphicon">
    <w:name w:val="glyphicon"/>
    <w:basedOn w:val="a0"/>
    <w:rsid w:val="00F30010"/>
  </w:style>
  <w:style w:type="paragraph" w:customStyle="1" w:styleId="cat-item">
    <w:name w:val="cat-item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menu-item">
    <w:name w:val="menu-item"/>
    <w:basedOn w:val="a"/>
    <w:rsid w:val="00F3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1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4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347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0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1" w:color="DADADA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3154327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7876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052016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5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71882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2784">
                                          <w:marLeft w:val="11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01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8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523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1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55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5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824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82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68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092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0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3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5920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2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932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44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03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6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0486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9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0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9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189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0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6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8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64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2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780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8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320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8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06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77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147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13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0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41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774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81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14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210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6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8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180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86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70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78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46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8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6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32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21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60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94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2467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57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7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8902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5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36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23" w:color="DADADA"/>
                                <w:left w:val="single" w:sz="6" w:space="23" w:color="DADADA"/>
                                <w:bottom w:val="single" w:sz="6" w:space="23" w:color="DADADA"/>
                                <w:right w:val="single" w:sz="6" w:space="23" w:color="DADADA"/>
                              </w:divBdr>
                              <w:divsChild>
                                <w:div w:id="4480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9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6428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29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29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fly.com/category/hbas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hbasefly.com/author/libisthanksgmail-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basefly.com/2016/03/25/hbase-hfil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hbasefly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2020-01-31T08:58:00Z</dcterms:created>
  <dcterms:modified xsi:type="dcterms:W3CDTF">2020-01-31T08:59:00Z</dcterms:modified>
</cp:coreProperties>
</file>