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D9D" w:rsidRPr="00F34D9D" w:rsidRDefault="00F34D9D" w:rsidP="00F34D9D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0"/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题目：</w:t>
      </w:r>
      <w:bookmarkStart w:id="0" w:name="_GoBack"/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Lock</w:t>
      </w: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和</w:t>
      </w: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Condition(</w:t>
      </w: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上</w:t>
      </w: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)</w:t>
      </w: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：隐藏在并发包中的管程</w:t>
      </w:r>
      <w:bookmarkEnd w:id="0"/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instrText xml:space="preserve"> HYPERLINK "" \l "lockcondition"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36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end"/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再造管程理由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"_1"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如何保证可见性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"_2"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什么是可重入锁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"_3"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公平锁与非公平锁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"_4"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用锁的最佳实践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"_5"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总结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"_6"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2C4616" w:rsidP="00F34D9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</w:rPr>
      </w:pPr>
      <w:r w:rsidRPr="00F34D9D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4.9pt;height:.05pt;mso-width-percent:0;mso-height-percent:0;mso-width-percent:0;mso-height-percent:0" o:hrpct="999" o:hralign="center" o:hrstd="t" o:hrnoshade="t" o:hr="t" fillcolor="#333" stroked="f"/>
        </w:pic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在编发编程领域有两大核心问题：一个是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互斥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，即同一时刻只允许一个线程访问共享资源；另一个是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同步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，即线程之间如何通信、协作。这两个问题，管程都是能够解决的。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Java SDK 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并发包通过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Lock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和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Condition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两个接口来实现管程，其中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Lock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是用来解决互斥问题，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Condition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是用于解决同步问题。</w:t>
      </w:r>
    </w:p>
    <w:p w:rsidR="00F34D9D" w:rsidRPr="00F34D9D" w:rsidRDefault="00F34D9D" w:rsidP="00F34D9D">
      <w:pPr>
        <w:widowControl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今天我们重点介绍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Lock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的使用，在介绍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Lock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的使用之前，有个问题需要你首先思考一下：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Java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语言本身提供的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synchronized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也是管程的一种实现，既然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Java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从语言层面已经实现了管程了，那为什么还要在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SDK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里提供另外一种实现呢？难道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Java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标准委员会还能同意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“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重复造轮子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的方案？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很显然它们之间是有巨大的区别的。那么区别在哪呢？如果能够深入理解这个问题，对你用好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Lock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帮助很大的。</w:t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再造管程的理由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"_7"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你也许曾经听到过很多这方面的传说，例如在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版本中，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synchronized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性能不如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SDK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里面的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Lock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，但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1.6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版本之后，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synchronized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做了很多优化，将性能追了上来，所以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1.6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之后的版本又有人推荐使用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 xml:space="preserve">synchronized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了。那性能是否可以成为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重复造轮子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的理由呢？显然不能。因为性能问题优化一下就可以了，完全没必要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重复造轮子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如果细心的话，也许能想到一点。那就是：我们分析如何解决死锁问题时提出了一个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破坏不可抢占条件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方案，但是这个方案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synchronized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没有办法解决。原因就是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Synchronized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申请资源的时候，如果申请不到，线程直接进入了阻塞状态了，耳线城进入了阻塞状态，啥都管不了了，也释放不了线程已经占有的资源，当我们希望的是：</w:t>
      </w:r>
    </w:p>
    <w:p w:rsidR="00F34D9D" w:rsidRPr="00F34D9D" w:rsidRDefault="00F34D9D" w:rsidP="00F34D9D">
      <w:pPr>
        <w:widowControl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对于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不可抢占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这个条件，占用部分资源的线程进一步申请其他资源时，如果申请不到，可以主动释放它占有的资源，这样不可抢占条件就破坏掉了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如果我们重新设计一把互斥锁去解决这个问题，那该怎么设计呢？有如下三种方案：</w:t>
      </w:r>
    </w:p>
    <w:p w:rsidR="00F34D9D" w:rsidRPr="00F34D9D" w:rsidRDefault="00F34D9D" w:rsidP="00F34D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能够响应中断。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synchronized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的问题是，持有锁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后，如果尝试获取锁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失败，那么线程就进入阻塞状态，一旦发生死锁，就没有任何机会来唤醒阻塞的线程。但如果阻塞状态的线程能够响应中断信号，也就是说当我们给阻塞的线程发送中断信号的时候，能够唤醒它，那么它就有机会释放曾经持有的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A,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这样就破坏了不可抢占的条件了。</w:t>
      </w:r>
    </w:p>
    <w:p w:rsidR="00F34D9D" w:rsidRPr="00F34D9D" w:rsidRDefault="00F34D9D" w:rsidP="00F34D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支持超时。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如果一个线程在一段时间之内没有获取到锁，不是进入阻塞状态，而是返回一个错误，那么这个线程也有机会释放曾经持有的锁，这样也能破坏不可抢占条件。</w:t>
      </w:r>
    </w:p>
    <w:p w:rsidR="00F34D9D" w:rsidRPr="00F34D9D" w:rsidRDefault="00F34D9D" w:rsidP="00F34D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非阻塞地获取锁。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如果尝试获取锁失败，并不进入阻塞状态，而是直接返回，那这个线程也有机会释放曾经持有的锁，专业那个也能破坏不可抢占条件。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这三种方案可以完全弥补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synchronized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的问题。到这里相信你也能理解了，这三个方案就是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重复造轮子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的主要原因，体现在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，就是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Lock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接口的三个方法。详情如下：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支持中断的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API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lockInterruptibly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支持超时的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API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tryLock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time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TimeUnit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unit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支持非阻塞获取锁的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API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tryLock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如何保证可见性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"_8"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java SDK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里面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Lock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的使用，有一个经典的范例，就是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try{}finally{}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，需要重点关注的是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finally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里面释放锁。这个范例就无需多解释了，看代码。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X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</w:t>
      </w:r>
      <w:proofErr w:type="spell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rtl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ReentrantLock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addOne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获取锁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rtl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34D9D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value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+=</w:t>
      </w:r>
      <w:r w:rsidRPr="00F34D9D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保证锁能释放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rtl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34D9D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但是有一点需要解释以下，那就是可见性是怎么保证的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?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你已经知道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里多线程的可见性是通过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规则保证的，而</w:t>
      </w:r>
      <w:proofErr w:type="spellStart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syncrhonized</w:t>
      </w:r>
      <w:proofErr w:type="spellEnd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之所以能够保证可见性，也是因为有一条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synchronized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相关规则：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synchronized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的解锁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于后续对这个锁的加锁。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那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Java SDK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里面的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Lock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靠什么保证可见性呢？例如在上面的代码中，线程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对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value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进行了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+=1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的操作，那后续的线程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能够看到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value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的正确结果吗？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答案是肯定的。它是利用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相关的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规则。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Java SDK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里面的</w:t>
      </w:r>
      <w:proofErr w:type="spellStart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ReentrantLock</w:t>
      </w:r>
      <w:proofErr w:type="spellEnd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，内部有一个抽象类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Sync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，这个类继承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AQS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，而在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AQS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这个类内部有一个成员变量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state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，获取锁的时候会读写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state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的值；解锁的时候，也会读写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state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的值，简化的后的代码如下。也就是说，在执行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value+=1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前，程序先读写了一次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变量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state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，在执行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value+=1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之后，又读写了一次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变量的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state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，根据相关的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规则：</w:t>
      </w:r>
    </w:p>
    <w:p w:rsidR="00F34D9D" w:rsidRPr="00F34D9D" w:rsidRDefault="00F34D9D" w:rsidP="00F34D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顺序性规则：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对于线程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value+=1 Happens-Before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释放锁的操作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unlock();</w:t>
      </w:r>
    </w:p>
    <w:p w:rsidR="00F34D9D" w:rsidRPr="00F34D9D" w:rsidRDefault="00F34D9D" w:rsidP="00F34D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变量规则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: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由于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state=1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会先读取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state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，所以线程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unlock()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操作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lock()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操作；</w:t>
      </w:r>
    </w:p>
    <w:p w:rsidR="00F34D9D" w:rsidRPr="00F34D9D" w:rsidRDefault="00F34D9D" w:rsidP="00F34D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传递性规则：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T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value+=1 Happens-Before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lock()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操作。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SampleLock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volatile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state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加锁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lock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省略代码无数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state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解锁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unlock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省略代码无数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state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ReentrantLock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sync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NonfairSync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NonfairSync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extends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Sync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serialVersionUID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color w:val="009999"/>
          <w:kern w:val="0"/>
          <w:sz w:val="20"/>
          <w:szCs w:val="20"/>
        </w:rPr>
        <w:t>7316153563782823691L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lock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compareAndSetState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setExclusiveOwnerThread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34D9D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acquire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tryAcquire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acquires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nonfairTryAcquire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acquires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在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Reentrant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类中有一个抽象类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Sync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，它继承了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AQS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（抽象队列同步器）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abstract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Sync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extends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AbstractQueuedSynchronizer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</w:t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什么是可重入锁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"_9"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所谓可重入锁，顾名思义，是指线程可以重复获取同一把锁。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例如下面代码中，当线程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执行到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处时，已经获取到了锁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rtl</w:t>
      </w:r>
      <w:proofErr w:type="spellEnd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，当在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处调用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get()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方法时，会在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Cambria Math" w:eastAsia="宋体" w:hAnsi="Cambria Math" w:cs="Cambria Math"/>
          <w:color w:val="333333"/>
          <w:kern w:val="0"/>
          <w:sz w:val="24"/>
        </w:rPr>
        <w:t>②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再次对锁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rtl</w:t>
      </w:r>
      <w:proofErr w:type="spellEnd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执行加锁操作。此时，如果锁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rtl</w:t>
      </w:r>
      <w:proofErr w:type="spellEnd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是可重入的，那么线程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可以再次加锁成功；如果锁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rtl</w:t>
      </w:r>
      <w:proofErr w:type="spellEnd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是不可重入的，那么线程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此时会被阻塞。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除了可重入锁，可能你还听说过可重入函数，可重入函数怎么理解呢？指的是线程可以重复调用？显然不是，所谓可重入函数，指的是多个线程可以同时调用该函数，每个线程都能得到正确结果；同时在一个线程内支持线程切换，无论被切换多少次，结果都是正确的。多线程可以同时执行，还支持线程切换，这意味着什么呢？线程安全啊。所以，可重入函数是线程安全的。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X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</w:t>
      </w:r>
      <w:proofErr w:type="spell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rtl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ReentrantLock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获取锁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rtl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34D9D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②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保证锁能释放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rtl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34D9D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addOne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获取锁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rtl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34D9D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value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①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保证锁能释放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rtl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34D9D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公平锁与非公平锁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"_10" \o "Permanent link" </w:instrTex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F34D9D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在使用</w:t>
      </w:r>
      <w:proofErr w:type="spellStart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ReentrantLock</w:t>
      </w:r>
      <w:proofErr w:type="spellEnd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的时候，你会发现</w:t>
      </w:r>
      <w:proofErr w:type="spellStart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ReentrantLock</w:t>
      </w:r>
      <w:proofErr w:type="spellEnd"/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这个类有两个构造函数，一个是五参构造函数，一个是传入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fair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参数的构造函数。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fair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参数代表的是锁的公平策略，如果传入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true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就表示需要构造一个公平锁，反之则表示要构造一个非公平锁。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无参构造函数：默认非公平锁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ReentrantLock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sync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NonfairSync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34D9D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根据公平策略参数创建锁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ReentrantLock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F34D9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fair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sync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fair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proofErr w:type="gramEnd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FairSync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34D9D">
        <w:rPr>
          <w:rFonts w:ascii="Consolas" w:eastAsia="宋体" w:hAnsi="Consolas" w:cs="Consolas"/>
          <w:color w:val="333333"/>
          <w:kern w:val="0"/>
          <w:sz w:val="20"/>
          <w:szCs w:val="20"/>
        </w:rPr>
        <w:t>NonfairSync</w:t>
      </w:r>
      <w:proofErr w:type="spell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34D9D" w:rsidRPr="00F34D9D" w:rsidRDefault="00F34D9D" w:rsidP="00F34D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34D9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34D9D" w:rsidRPr="00F34D9D" w:rsidRDefault="00F34D9D" w:rsidP="00F34D9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我们前面介绍过入口等待队列，锁都对应着一个等待队列，如果一个线程没有获得锁，就会进入等待队列，当由线程释放锁的时候，就需要从等待队列中唤醒一个等代线程。如果是公平锁，唤醒的策略就是谁等待的时间长，就唤醒谁，很公平；如果是非公平锁，则不提供这个公平保证，有可能等待时间短的线程反而先被唤醒。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用锁的最佳实践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你已经知道，用锁虽然能解决很多并发问题，但是风险也是挺高的。可能会导致死锁，也可能影响性能。这方面有是否有相关的最佳实践呢？有，还很多。但是我觉得最值得推荐的是并发大师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Doug Lea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《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并发编程：设计原则与模式》一书中，推荐的三个用锁的最佳实践，它们分别是：</w:t>
      </w:r>
    </w:p>
    <w:p w:rsidR="00F34D9D" w:rsidRPr="00F34D9D" w:rsidRDefault="00F34D9D" w:rsidP="00F34D9D">
      <w:pPr>
        <w:widowControl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lastRenderedPageBreak/>
        <w:t>永远只在更新对象的成员变量时加锁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永远只在访问可变的成员变量时加锁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 xml:space="preserve"> </w:t>
      </w:r>
      <w:r w:rsidRPr="00F34D9D">
        <w:rPr>
          <w:rFonts w:ascii="Helvetica Neue" w:eastAsia="宋体" w:hAnsi="Helvetica Neue" w:cs="宋体"/>
          <w:color w:val="777777"/>
          <w:kern w:val="0"/>
          <w:sz w:val="24"/>
        </w:rPr>
        <w:t>永远不在调用其他对象的方法时加锁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这三条规则，前两条估计你一定会认同，最后一条你可能会觉得过于严苛。但是我还是倾向于你去遵守，因为调用其他对象的方法，实在是太不安全了，也许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其他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方法里面有线程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sleep()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的调用，也可能会有奇慢无比的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I/O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操作，这些都会严重影响性能。更可怕的是，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其他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类的方法可能也会加锁，然后双重加锁就可能导致死锁。</w:t>
      </w:r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并发问题，本来就难以诊断，所以你一定要让你的代码尽量安全，尽量简单，哪怕有一点可能会出问题，都要努力避免。</w:t>
      </w:r>
    </w:p>
    <w:p w:rsidR="00F34D9D" w:rsidRPr="00F34D9D" w:rsidRDefault="00F34D9D" w:rsidP="00F34D9D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F34D9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总结</w:t>
      </w:r>
      <w:hyperlink w:anchor="_11" w:tooltip="Permanent link" w:history="1">
        <w:r w:rsidRPr="00F34D9D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F34D9D" w:rsidRPr="00F34D9D" w:rsidRDefault="00F34D9D" w:rsidP="00F34D9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Java SDK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并发包里的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Lock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接口里面的每个方法，你可以感受到，都是经过深思熟虑的。除了支持类似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隐式加锁的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lock()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方法外，还支持超时、非阻塞、可中断的方式获取锁，这三种方式为我们编写更加安全、健壮的并发程序提供了很大的便利。希望你以后在使用锁的时候，一定要仔细斟酌。</w:t>
      </w:r>
    </w:p>
    <w:p w:rsidR="00F34D9D" w:rsidRPr="00F34D9D" w:rsidRDefault="00F34D9D" w:rsidP="00F34D9D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除了并发大师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 xml:space="preserve"> Doug Lea </w:t>
      </w:r>
      <w:r w:rsidRPr="00F34D9D">
        <w:rPr>
          <w:rFonts w:ascii="Helvetica Neue" w:eastAsia="宋体" w:hAnsi="Helvetica Neue" w:cs="宋体"/>
          <w:color w:val="333333"/>
          <w:kern w:val="0"/>
          <w:sz w:val="24"/>
        </w:rPr>
        <w:t>推荐的三个最佳实践外，你也可以参考一些诸如：减少锁的持有时间、减小锁的粒度等业界广为人知的规则，其实本质上它们都是相通的，不过是在该加锁的地方加锁而已。你可以自己体会，自己总结，最终总结出自己的一套最佳实践来。</w:t>
      </w:r>
    </w:p>
    <w:p w:rsidR="00264104" w:rsidRPr="00F34D9D" w:rsidRDefault="00264104">
      <w:pPr>
        <w:rPr>
          <w:rFonts w:hint="eastAsia"/>
        </w:rPr>
      </w:pPr>
    </w:p>
    <w:sectPr w:rsidR="00264104" w:rsidRPr="00F34D9D" w:rsidSect="00D43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A292E"/>
    <w:multiLevelType w:val="multilevel"/>
    <w:tmpl w:val="E25A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52A8"/>
    <w:multiLevelType w:val="multilevel"/>
    <w:tmpl w:val="9AD2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04"/>
    <w:rsid w:val="00264104"/>
    <w:rsid w:val="002C4616"/>
    <w:rsid w:val="00D43F4B"/>
    <w:rsid w:val="00F3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3A2CA-2BED-A246-8586-CAA1971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4D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34D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4D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34D9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34D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4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F34D9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4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4D9D"/>
    <w:rPr>
      <w:rFonts w:ascii="宋体" w:eastAsia="宋体" w:hAnsi="宋体" w:cs="宋体"/>
      <w:kern w:val="0"/>
      <w:sz w:val="24"/>
    </w:rPr>
  </w:style>
  <w:style w:type="character" w:customStyle="1" w:styleId="c1">
    <w:name w:val="c1"/>
    <w:basedOn w:val="a0"/>
    <w:rsid w:val="00F34D9D"/>
  </w:style>
  <w:style w:type="character" w:customStyle="1" w:styleId="kt">
    <w:name w:val="kt"/>
    <w:basedOn w:val="a0"/>
    <w:rsid w:val="00F34D9D"/>
  </w:style>
  <w:style w:type="character" w:customStyle="1" w:styleId="nf">
    <w:name w:val="nf"/>
    <w:basedOn w:val="a0"/>
    <w:rsid w:val="00F34D9D"/>
  </w:style>
  <w:style w:type="character" w:customStyle="1" w:styleId="o">
    <w:name w:val="o"/>
    <w:basedOn w:val="a0"/>
    <w:rsid w:val="00F34D9D"/>
  </w:style>
  <w:style w:type="character" w:customStyle="1" w:styleId="n">
    <w:name w:val="n"/>
    <w:basedOn w:val="a0"/>
    <w:rsid w:val="00F34D9D"/>
  </w:style>
  <w:style w:type="character" w:customStyle="1" w:styleId="kd">
    <w:name w:val="kd"/>
    <w:basedOn w:val="a0"/>
    <w:rsid w:val="00F34D9D"/>
  </w:style>
  <w:style w:type="character" w:customStyle="1" w:styleId="nc">
    <w:name w:val="nc"/>
    <w:basedOn w:val="a0"/>
    <w:rsid w:val="00F34D9D"/>
  </w:style>
  <w:style w:type="character" w:customStyle="1" w:styleId="k">
    <w:name w:val="k"/>
    <w:basedOn w:val="a0"/>
    <w:rsid w:val="00F34D9D"/>
  </w:style>
  <w:style w:type="character" w:customStyle="1" w:styleId="na">
    <w:name w:val="na"/>
    <w:basedOn w:val="a0"/>
    <w:rsid w:val="00F34D9D"/>
  </w:style>
  <w:style w:type="character" w:customStyle="1" w:styleId="mi">
    <w:name w:val="mi"/>
    <w:basedOn w:val="a0"/>
    <w:rsid w:val="00F3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0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416300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68550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6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205578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85470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1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760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39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442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3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92434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2019-12-18T14:42:00Z</dcterms:created>
  <dcterms:modified xsi:type="dcterms:W3CDTF">2019-12-19T23:36:00Z</dcterms:modified>
</cp:coreProperties>
</file>