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406" w:rsidRPr="00781406" w:rsidRDefault="00781406" w:rsidP="00781406">
      <w:pPr>
        <w:widowControl/>
        <w:jc w:val="left"/>
        <w:textAlignment w:val="baseline"/>
        <w:outlineLvl w:val="0"/>
        <w:rPr>
          <w:rFonts w:ascii="宋体" w:eastAsia="宋体" w:hAnsi="宋体" w:cs="宋体"/>
          <w:b/>
          <w:bCs/>
          <w:kern w:val="36"/>
          <w:sz w:val="40"/>
          <w:szCs w:val="40"/>
        </w:rPr>
      </w:pPr>
      <w:proofErr w:type="spellStart"/>
      <w:r w:rsidRPr="00781406">
        <w:rPr>
          <w:rFonts w:ascii="PT Serif" w:eastAsia="宋体" w:hAnsi="PT Serif" w:cs="宋体"/>
          <w:color w:val="1F0909"/>
          <w:kern w:val="36"/>
          <w:sz w:val="40"/>
          <w:szCs w:val="40"/>
        </w:rPr>
        <w:t>Flink</w:t>
      </w:r>
      <w:proofErr w:type="spellEnd"/>
      <w:r w:rsidRPr="00781406">
        <w:rPr>
          <w:rFonts w:ascii="PT Serif" w:eastAsia="宋体" w:hAnsi="PT Serif" w:cs="宋体"/>
          <w:color w:val="1F0909"/>
          <w:kern w:val="36"/>
          <w:sz w:val="40"/>
          <w:szCs w:val="40"/>
        </w:rPr>
        <w:t>架构及其工作原理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上海二三四五网络科技有限公司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 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大数据开发工程师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分布式系统需要解决：分配和管理在集群的计算资源、处理配合、持久和可访问的数据存储、失败恢复。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Fink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专注分布式流处理。</w:t>
      </w:r>
    </w:p>
    <w:p w:rsidR="00781406" w:rsidRDefault="00781406" w:rsidP="00781406">
      <w:pPr>
        <w:rPr>
          <w:rStyle w:val="ab"/>
        </w:rPr>
      </w:pPr>
      <w:r w:rsidRPr="00781406">
        <w:rPr>
          <w:rStyle w:val="ab"/>
        </w:rPr>
        <w:t>目录</w:t>
      </w:r>
    </w:p>
    <w:p w:rsidR="00781406" w:rsidRPr="00781406" w:rsidRDefault="00781406" w:rsidP="00781406">
      <w:pPr>
        <w:rPr>
          <w:rStyle w:val="ab"/>
          <w:rFonts w:hint="eastAsia"/>
        </w:rPr>
      </w:pPr>
    </w:p>
    <w:p w:rsidR="00781406" w:rsidRPr="00781406" w:rsidRDefault="00781406" w:rsidP="00781406">
      <w:pPr>
        <w:widowControl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781406">
        <w:rPr>
          <w:rFonts w:ascii="PT Serif" w:eastAsia="宋体" w:hAnsi="PT Serif" w:cs="宋体"/>
          <w:b/>
          <w:bCs/>
          <w:color w:val="1F0909"/>
          <w:kern w:val="0"/>
          <w:sz w:val="32"/>
          <w:szCs w:val="32"/>
          <w:bdr w:val="none" w:sz="0" w:space="0" w:color="auto" w:frame="1"/>
        </w:rPr>
        <w:t>System Architecture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分布式系统需要解决：分配和管理在集群的计算资源、处理配合、持久和可访问的数据存储、失败恢复。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Fink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专注分布式流处理。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b/>
          <w:bCs/>
          <w:color w:val="1F0909"/>
          <w:kern w:val="0"/>
          <w:sz w:val="18"/>
          <w:szCs w:val="18"/>
          <w:bdr w:val="none" w:sz="0" w:space="0" w:color="auto" w:frame="1"/>
        </w:rPr>
        <w:t xml:space="preserve">Components of a </w:t>
      </w:r>
      <w:proofErr w:type="spellStart"/>
      <w:r w:rsidRPr="00781406">
        <w:rPr>
          <w:rFonts w:ascii="PT Serif" w:eastAsia="宋体" w:hAnsi="PT Serif" w:cs="宋体"/>
          <w:b/>
          <w:bCs/>
          <w:color w:val="1F0909"/>
          <w:kern w:val="0"/>
          <w:sz w:val="18"/>
          <w:szCs w:val="18"/>
          <w:bdr w:val="none" w:sz="0" w:space="0" w:color="auto" w:frame="1"/>
        </w:rPr>
        <w:t>Flink</w:t>
      </w:r>
      <w:proofErr w:type="spellEnd"/>
      <w:r w:rsidRPr="00781406">
        <w:rPr>
          <w:rFonts w:ascii="PT Serif" w:eastAsia="宋体" w:hAnsi="PT Serif" w:cs="宋体"/>
          <w:b/>
          <w:bCs/>
          <w:color w:val="1F0909"/>
          <w:kern w:val="0"/>
          <w:sz w:val="18"/>
          <w:szCs w:val="18"/>
          <w:bdr w:val="none" w:sz="0" w:space="0" w:color="auto" w:frame="1"/>
        </w:rPr>
        <w:t xml:space="preserve"> Setup</w:t>
      </w:r>
    </w:p>
    <w:p w:rsidR="00781406" w:rsidRPr="00781406" w:rsidRDefault="00781406" w:rsidP="00781406">
      <w:pPr>
        <w:widowControl/>
        <w:numPr>
          <w:ilvl w:val="0"/>
          <w:numId w:val="1"/>
        </w:numPr>
        <w:ind w:left="-1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JobManager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 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：接受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application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，包含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StreamGraph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（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DAG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）、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JobGraph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（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logical dataflow graph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，已经进过优化，如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 chain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）和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JAR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，将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JobGraph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转化为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ExecutionGraph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（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physical dataflow graph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，并行化），包含可以并发执行的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。其他工作类似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Spark driver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，如向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申请资源、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schedule tasks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、保存作业的元数据，如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。如今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可分为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JobMaster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和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ResourceManager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（和下面的不同），分别负责任务和资源，在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Session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模式下启动多个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job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就会有多个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JobMaster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</w:p>
    <w:p w:rsidR="00781406" w:rsidRPr="00781406" w:rsidRDefault="00781406" w:rsidP="00781406">
      <w:pPr>
        <w:widowControl/>
        <w:numPr>
          <w:ilvl w:val="0"/>
          <w:numId w:val="1"/>
        </w:numPr>
        <w:ind w:left="-1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ResourceManager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：一般是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Yarn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，当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有空闲的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slot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就会告诉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，没有足够的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slot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也会启动新的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kill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掉长时间空闲的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</w:p>
    <w:p w:rsidR="00781406" w:rsidRPr="00781406" w:rsidRDefault="00781406" w:rsidP="00781406">
      <w:pPr>
        <w:widowControl/>
        <w:numPr>
          <w:ilvl w:val="0"/>
          <w:numId w:val="1"/>
        </w:numPr>
        <w:ind w:left="-1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TaskManager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类似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Spark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executor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，会跑多个线程的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、数据缓存与交换。</w:t>
      </w:r>
    </w:p>
    <w:p w:rsidR="00781406" w:rsidRPr="00781406" w:rsidRDefault="00781406" w:rsidP="00781406">
      <w:pPr>
        <w:widowControl/>
        <w:numPr>
          <w:ilvl w:val="0"/>
          <w:numId w:val="1"/>
        </w:numPr>
        <w:ind w:left="-1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Dispatcher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（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Application Master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）提供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REST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接口来接收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client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application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提交，它负责启动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和提交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application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，同时运行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Web UI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是最基本的调度单位，由一个线程执行，里面包含一个或多个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operator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。多个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operators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就成为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operation chain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，需要上下游并发度一致，且传递模式（之前的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Data exchange strategies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）是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forward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slot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是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的资源子集。结合下面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Task Execution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的图，一个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slot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并不代表一个线程，它里面并不一定只放一个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。多个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在一个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slot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就涉及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slot sharing group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。一个</w:t>
      </w:r>
      <w:proofErr w:type="spellStart"/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jobGraph</w:t>
      </w:r>
      <w:proofErr w:type="spellEnd"/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的任务需要多少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slot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，取决于最大的并发度，这样的话，并发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1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和并发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2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就不会放到一个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slot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中。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Co-Location Group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是在此基础上，数据的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forward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形式，即一个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slot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中，如果它处理的是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key1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的数据，那么接下来的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也是处理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key1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的数据，此时就达到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Co-Location Group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尽管有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slot sharing group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，但一个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group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里串联起来的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各自所需资源的大小并不好确定。阿里日常用得最多的还是一个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一个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slot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的方式。</w:t>
      </w:r>
    </w:p>
    <w:p w:rsidR="00781406" w:rsidRPr="00781406" w:rsidRDefault="00781406" w:rsidP="00781406">
      <w:pPr>
        <w:widowControl/>
        <w:jc w:val="center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Pr="00781406">
        <w:rPr>
          <w:rFonts w:ascii="宋体" w:eastAsia="宋体" w:hAnsi="宋体" w:cs="宋体"/>
          <w:kern w:val="0"/>
          <w:sz w:val="18"/>
          <w:szCs w:val="18"/>
        </w:rPr>
        <w:instrText xml:space="preserve"> INCLUDEPICTURE "/var/folders/bn/x51cf0nn0sx0qh3l1z3bwkhm0000gn/T/com.microsoft.Word/WebArchiveCopyPasteTempFiles/p26986" \* MERGEFORMATINET </w:instrText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Pr="00781406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5270500" cy="2569845"/>
            <wp:effectExtent l="0" t="0" r="0" b="1270"/>
            <wp:docPr id="14" name="图片 14" descr="/var/folders/bn/x51cf0nn0sx0qh3l1z3bwkhm0000gn/T/com.microsoft.Word/WebArchiveCopyPasteTempFiles/p26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b3fa8e38965a5f5577a5f9a912d9030f:none:none" descr="/var/folders/bn/x51cf0nn0sx0qh3l1z3bwkhm0000gn/T/com.microsoft.Word/WebArchiveCopyPasteTempFiles/p269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end"/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lastRenderedPageBreak/>
        <w:t>Session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模式（上图）：预先启动好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AM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，每提交一个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job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就启动一个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Job Manager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并向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Flink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申请资源，不够的话，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Flink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向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YARN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申请资源。适合规模小，运行时间短的作业。</w:t>
      </w:r>
      <w:r w:rsidRPr="00781406">
        <w:rPr>
          <w:rFonts w:ascii="Inconsolata" w:eastAsia="宋体" w:hAnsi="Inconsolata" w:cs="宋体"/>
          <w:color w:val="1F0909"/>
          <w:kern w:val="0"/>
          <w:sz w:val="15"/>
          <w:szCs w:val="15"/>
          <w:bdr w:val="none" w:sz="0" w:space="0" w:color="auto" w:frame="1"/>
        </w:rPr>
        <w:t>./bin/</w:t>
      </w:r>
      <w:proofErr w:type="spellStart"/>
      <w:r w:rsidRPr="00781406">
        <w:rPr>
          <w:rFonts w:ascii="Inconsolata" w:eastAsia="宋体" w:hAnsi="Inconsolata" w:cs="宋体"/>
          <w:color w:val="1F0909"/>
          <w:kern w:val="0"/>
          <w:sz w:val="15"/>
          <w:szCs w:val="15"/>
          <w:bdr w:val="none" w:sz="0" w:space="0" w:color="auto" w:frame="1"/>
        </w:rPr>
        <w:t>flink</w:t>
      </w:r>
      <w:proofErr w:type="spellEnd"/>
      <w:r w:rsidRPr="00781406">
        <w:rPr>
          <w:rFonts w:ascii="Inconsolata" w:eastAsia="宋体" w:hAnsi="Inconsolata" w:cs="宋体"/>
          <w:color w:val="1F0909"/>
          <w:kern w:val="0"/>
          <w:sz w:val="15"/>
          <w:szCs w:val="15"/>
          <w:bdr w:val="none" w:sz="0" w:space="0" w:color="auto" w:frame="1"/>
        </w:rPr>
        <w:t xml:space="preserve"> run ./path/to</w:t>
      </w:r>
      <w:r w:rsidRPr="00781406">
        <w:rPr>
          <w:rFonts w:ascii="Inconsolata" w:eastAsia="宋体" w:hAnsi="Inconsolata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AA5"/>
        </w:rPr>
        <w:t>/</w:t>
      </w:r>
      <w:r w:rsidRPr="00781406">
        <w:rPr>
          <w:rFonts w:ascii="Inconsolata" w:eastAsia="宋体" w:hAnsi="Inconsolata" w:cs="宋体"/>
          <w:color w:val="1F0909"/>
          <w:kern w:val="0"/>
          <w:sz w:val="15"/>
          <w:szCs w:val="15"/>
          <w:bdr w:val="none" w:sz="0" w:space="0" w:color="auto" w:frame="1"/>
        </w:rPr>
        <w:t>job.jar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Job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模式：每一个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job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都重新启动一个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Flink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集群，完成后结束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Flink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，且只有一个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Job Manager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。资源按需申请，适合大作业。</w:t>
      </w:r>
      <w:r w:rsidRPr="00781406">
        <w:rPr>
          <w:rFonts w:ascii="Inconsolata" w:eastAsia="宋体" w:hAnsi="Inconsolata" w:cs="宋体"/>
          <w:color w:val="1F0909"/>
          <w:kern w:val="0"/>
          <w:sz w:val="15"/>
          <w:szCs w:val="15"/>
          <w:bdr w:val="none" w:sz="0" w:space="0" w:color="auto" w:frame="1"/>
        </w:rPr>
        <w:t>./bin/</w:t>
      </w:r>
      <w:proofErr w:type="spellStart"/>
      <w:r w:rsidRPr="00781406">
        <w:rPr>
          <w:rFonts w:ascii="Inconsolata" w:eastAsia="宋体" w:hAnsi="Inconsolata" w:cs="宋体"/>
          <w:color w:val="1F0909"/>
          <w:kern w:val="0"/>
          <w:sz w:val="15"/>
          <w:szCs w:val="15"/>
          <w:bdr w:val="none" w:sz="0" w:space="0" w:color="auto" w:frame="1"/>
        </w:rPr>
        <w:t>flink</w:t>
      </w:r>
      <w:proofErr w:type="spellEnd"/>
      <w:r w:rsidRPr="00781406">
        <w:rPr>
          <w:rFonts w:ascii="Inconsolata" w:eastAsia="宋体" w:hAnsi="Inconsolata" w:cs="宋体"/>
          <w:color w:val="1F0909"/>
          <w:kern w:val="0"/>
          <w:sz w:val="15"/>
          <w:szCs w:val="15"/>
          <w:bdr w:val="none" w:sz="0" w:space="0" w:color="auto" w:frame="1"/>
        </w:rPr>
        <w:t xml:space="preserve"> run -m yarn-cluster ./path/to/job.jar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下面是简单例子，详细看</w:t>
      </w:r>
      <w:r w:rsidRPr="00781406">
        <w:rPr>
          <w:rFonts w:ascii="宋体" w:eastAsia="宋体" w:hAnsi="宋体" w:cs="宋体"/>
          <w:kern w:val="0"/>
          <w:sz w:val="18"/>
          <w:szCs w:val="18"/>
          <w:u w:val="single"/>
          <w:bdr w:val="none" w:sz="0" w:space="0" w:color="auto" w:frame="1"/>
        </w:rPr>
        <w:fldChar w:fldCharType="begin"/>
      </w:r>
      <w:r w:rsidRPr="00781406">
        <w:rPr>
          <w:rFonts w:ascii="宋体" w:eastAsia="宋体" w:hAnsi="宋体" w:cs="宋体"/>
          <w:kern w:val="0"/>
          <w:sz w:val="18"/>
          <w:szCs w:val="18"/>
          <w:u w:val="single"/>
          <w:bdr w:val="none" w:sz="0" w:space="0" w:color="auto" w:frame="1"/>
        </w:rPr>
        <w:instrText xml:space="preserve"> HYPERLINK "https://link.zhihu.com/?target=https%3A//ci.apache.org/projects/flink/flink-docs-release-1.7/ops/deployment/yarn_setup.html" \t "_blank" </w:instrText>
      </w:r>
      <w:r w:rsidRPr="00781406">
        <w:rPr>
          <w:rFonts w:ascii="宋体" w:eastAsia="宋体" w:hAnsi="宋体" w:cs="宋体"/>
          <w:kern w:val="0"/>
          <w:sz w:val="18"/>
          <w:szCs w:val="18"/>
          <w:u w:val="single"/>
          <w:bdr w:val="none" w:sz="0" w:space="0" w:color="auto" w:frame="1"/>
        </w:rPr>
        <w:fldChar w:fldCharType="separate"/>
      </w:r>
      <w:r w:rsidRPr="00781406">
        <w:rPr>
          <w:rFonts w:ascii="PT Serif" w:eastAsia="宋体" w:hAnsi="PT Serif" w:cs="宋体"/>
          <w:color w:val="065588"/>
          <w:kern w:val="0"/>
          <w:sz w:val="18"/>
          <w:szCs w:val="18"/>
          <w:u w:val="single"/>
          <w:bdr w:val="none" w:sz="0" w:space="0" w:color="auto" w:frame="1"/>
        </w:rPr>
        <w:t>官网</w:t>
      </w:r>
      <w:r w:rsidRPr="00781406">
        <w:rPr>
          <w:rFonts w:ascii="宋体" w:eastAsia="宋体" w:hAnsi="宋体" w:cs="宋体"/>
          <w:kern w:val="0"/>
          <w:sz w:val="18"/>
          <w:szCs w:val="18"/>
          <w:u w:val="single"/>
          <w:bdr w:val="none" w:sz="0" w:space="0" w:color="auto" w:frame="1"/>
        </w:rPr>
        <w:fldChar w:fldCharType="end"/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</w:p>
    <w:p w:rsidR="00781406" w:rsidRPr="00781406" w:rsidRDefault="00781406" w:rsidP="00781406">
      <w:pPr>
        <w:widowControl/>
        <w:shd w:val="clear" w:color="auto" w:fill="F3F2EE"/>
        <w:jc w:val="left"/>
        <w:textAlignment w:val="baseline"/>
        <w:rPr>
          <w:rFonts w:ascii="宋体" w:eastAsia="宋体" w:hAnsi="宋体" w:cs="宋体"/>
          <w:kern w:val="0"/>
          <w:sz w:val="15"/>
          <w:szCs w:val="15"/>
        </w:rPr>
      </w:pPr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 xml:space="preserve"># </w:t>
      </w:r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启动</w:t>
      </w:r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yarn-session</w:t>
      </w:r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，</w:t>
      </w:r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4</w:t>
      </w:r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个</w:t>
      </w:r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TM</w:t>
      </w:r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，每个有</w:t>
      </w:r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4GB</w:t>
      </w:r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堆内存，</w:t>
      </w:r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4</w:t>
      </w:r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个</w:t>
      </w:r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slot</w:t>
      </w:r>
    </w:p>
    <w:p w:rsidR="00781406" w:rsidRPr="00781406" w:rsidRDefault="00781406" w:rsidP="00781406">
      <w:pPr>
        <w:widowControl/>
        <w:shd w:val="clear" w:color="auto" w:fill="F3F2EE"/>
        <w:jc w:val="left"/>
        <w:textAlignment w:val="baseline"/>
        <w:rPr>
          <w:rFonts w:ascii="宋体" w:eastAsia="宋体" w:hAnsi="宋体" w:cs="宋体"/>
          <w:kern w:val="0"/>
          <w:sz w:val="15"/>
          <w:szCs w:val="15"/>
        </w:rPr>
      </w:pPr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cd flink-1.7.0/</w:t>
      </w:r>
    </w:p>
    <w:p w:rsidR="00781406" w:rsidRPr="00781406" w:rsidRDefault="00781406" w:rsidP="00781406">
      <w:pPr>
        <w:widowControl/>
        <w:shd w:val="clear" w:color="auto" w:fill="F3F2EE"/>
        <w:jc w:val="left"/>
        <w:textAlignment w:val="baseline"/>
        <w:rPr>
          <w:rFonts w:ascii="宋体" w:eastAsia="宋体" w:hAnsi="宋体" w:cs="宋体"/>
          <w:kern w:val="0"/>
          <w:sz w:val="15"/>
          <w:szCs w:val="15"/>
        </w:rPr>
      </w:pPr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./bin/yarn-session.sh -n 4 -</w:t>
      </w:r>
      <w:proofErr w:type="spellStart"/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jm</w:t>
      </w:r>
      <w:proofErr w:type="spellEnd"/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 xml:space="preserve"> 1024m -tm 4096m -s 4</w:t>
      </w:r>
    </w:p>
    <w:p w:rsidR="00781406" w:rsidRPr="00781406" w:rsidRDefault="00781406" w:rsidP="00781406">
      <w:pPr>
        <w:widowControl/>
        <w:shd w:val="clear" w:color="auto" w:fill="F3F2EE"/>
        <w:jc w:val="left"/>
        <w:textAlignment w:val="baseline"/>
        <w:rPr>
          <w:rFonts w:ascii="宋体" w:eastAsia="宋体" w:hAnsi="宋体" w:cs="宋体"/>
          <w:kern w:val="0"/>
          <w:sz w:val="15"/>
          <w:szCs w:val="15"/>
        </w:rPr>
      </w:pPr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 xml:space="preserve"># </w:t>
      </w:r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启动作业</w:t>
      </w:r>
    </w:p>
    <w:p w:rsidR="00781406" w:rsidRPr="00781406" w:rsidRDefault="00781406" w:rsidP="00781406">
      <w:pPr>
        <w:widowControl/>
        <w:shd w:val="clear" w:color="auto" w:fill="F3F2EE"/>
        <w:jc w:val="left"/>
        <w:textAlignment w:val="baseline"/>
        <w:rPr>
          <w:rFonts w:ascii="宋体" w:eastAsia="宋体" w:hAnsi="宋体" w:cs="宋体"/>
          <w:kern w:val="0"/>
          <w:sz w:val="15"/>
          <w:szCs w:val="15"/>
        </w:rPr>
      </w:pPr>
      <w:proofErr w:type="gramStart"/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./</w:t>
      </w:r>
      <w:proofErr w:type="gramEnd"/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bin/</w:t>
      </w:r>
      <w:proofErr w:type="spellStart"/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flink</w:t>
      </w:r>
      <w:proofErr w:type="spellEnd"/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 xml:space="preserve"> run -m yarn-cluster -</w:t>
      </w:r>
      <w:proofErr w:type="spellStart"/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yn</w:t>
      </w:r>
      <w:proofErr w:type="spellEnd"/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 xml:space="preserve"> 4 -</w:t>
      </w:r>
      <w:proofErr w:type="spellStart"/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yjm</w:t>
      </w:r>
      <w:proofErr w:type="spellEnd"/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 xml:space="preserve"> 1024m -</w:t>
      </w:r>
      <w:proofErr w:type="spellStart"/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>ytm</w:t>
      </w:r>
      <w:proofErr w:type="spellEnd"/>
      <w:r w:rsidRPr="00781406">
        <w:rPr>
          <w:rFonts w:ascii="Inconsolata" w:eastAsia="宋体" w:hAnsi="Inconsolata" w:cs="宋体"/>
          <w:color w:val="1F0909"/>
          <w:kern w:val="0"/>
          <w:sz w:val="18"/>
          <w:szCs w:val="18"/>
          <w:bdr w:val="none" w:sz="0" w:space="0" w:color="auto" w:frame="1"/>
        </w:rPr>
        <w:t xml:space="preserve"> 4096m ./examples/batch/WordCount.jar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细节取决于具体环境，如不同的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RM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b/>
          <w:bCs/>
          <w:color w:val="1F0909"/>
          <w:kern w:val="0"/>
          <w:sz w:val="18"/>
          <w:szCs w:val="18"/>
          <w:bdr w:val="none" w:sz="0" w:space="0" w:color="auto" w:frame="1"/>
        </w:rPr>
        <w:t>Application Deployment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Framework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模式：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Flink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作业为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JAR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，并被提交到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Dispatcher or JM or YARN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Library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模式：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Flink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作业为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application-specific container image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，如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Docker image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，适合微服务。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b/>
          <w:bCs/>
          <w:color w:val="1F0909"/>
          <w:kern w:val="0"/>
          <w:sz w:val="18"/>
          <w:szCs w:val="18"/>
          <w:bdr w:val="none" w:sz="0" w:space="0" w:color="auto" w:frame="1"/>
        </w:rPr>
        <w:t>Task Execution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作业调度：在流计算中预先启动好节点，而在批计算中，每当某个阶段完成计算才启动下一个节点。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资源管理：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slot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作为基本单位，有大小和位置属性。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有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SlotPool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，向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Flink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 RM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申请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Slot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FlinkRM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发现自己的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SlotManager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中没有足够的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Slot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，就会向集群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申请。后者返回可用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ip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，让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FlinkRM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去启动，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启动后向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FlinkRM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注册。后者向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请求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Slot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向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提供相应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Slot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用完后释放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Slot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会把释放的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Slot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报告给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FlinkRM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。在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Blink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版本中，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job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模式会根据申请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slot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的大小分配相应的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session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模式则预先设置好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大小，每有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slot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申请就从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中划分相应的资源。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任务可以是相同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operator (data parallelism)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，不同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 operator (task parallelism)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，甚至不同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application (job parallelism)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提供一定数量的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slots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来控制并行的任务数。</w:t>
      </w:r>
    </w:p>
    <w:p w:rsidR="00781406" w:rsidRPr="00781406" w:rsidRDefault="00781406" w:rsidP="00781406">
      <w:pPr>
        <w:widowControl/>
        <w:jc w:val="center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Pr="00781406">
        <w:rPr>
          <w:rFonts w:ascii="宋体" w:eastAsia="宋体" w:hAnsi="宋体" w:cs="宋体"/>
          <w:kern w:val="0"/>
          <w:sz w:val="18"/>
          <w:szCs w:val="18"/>
        </w:rPr>
        <w:instrText xml:space="preserve"> INCLUDEPICTURE "/var/folders/bn/x51cf0nn0sx0qh3l1z3bwkhm0000gn/T/com.microsoft.Word/WebArchiveCopyPasteTempFiles/p26990" \* MERGEFORMATINET </w:instrText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Pr="00781406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651921" cy="1635885"/>
            <wp:effectExtent l="0" t="0" r="5715" b="2540"/>
            <wp:docPr id="13" name="图片 13" descr="/var/folders/bn/x51cf0nn0sx0qh3l1z3bwkhm0000gn/T/com.microsoft.Word/WebArchiveCopyPasteTempFiles/p2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d650106e17e0d4887ce407bfe5b2d67b:none:none" descr="/var/folders/bn/x51cf0nn0sx0qh3l1z3bwkhm0000gn/T/com.microsoft.Word/WebArchiveCopyPasteTempFiles/p269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690" cy="164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end"/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上图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A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是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source function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是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sink function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，小数字表示并行度。</w:t>
      </w:r>
    </w:p>
    <w:p w:rsidR="00781406" w:rsidRPr="00781406" w:rsidRDefault="00781406" w:rsidP="00781406">
      <w:pPr>
        <w:widowControl/>
        <w:jc w:val="center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Pr="00781406">
        <w:rPr>
          <w:rFonts w:ascii="宋体" w:eastAsia="宋体" w:hAnsi="宋体" w:cs="宋体"/>
          <w:kern w:val="0"/>
          <w:sz w:val="18"/>
          <w:szCs w:val="18"/>
        </w:rPr>
        <w:instrText xml:space="preserve"> INCLUDEPICTURE "/var/folders/bn/x51cf0nn0sx0qh3l1z3bwkhm0000gn/T/com.microsoft.Word/WebArchiveCopyPasteTempFiles/p26982" \* MERGEFORMATINET </w:instrText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Pr="00781406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021496" cy="1736086"/>
            <wp:effectExtent l="0" t="0" r="1270" b="4445"/>
            <wp:docPr id="12" name="图片 12" descr="/var/folders/bn/x51cf0nn0sx0qh3l1z3bwkhm0000gn/T/com.microsoft.Word/WebArchiveCopyPasteTempFiles/p2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2ca56f454069d96c0b46de7fc5f32c12:none:none" descr="/var/folders/bn/x51cf0nn0sx0qh3l1z3bwkhm0000gn/T/com.microsoft.Word/WebArchiveCopyPasteTempFiles/p2698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902" cy="174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end"/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lastRenderedPageBreak/>
        <w:t>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是一个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JVM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进程，它通过多线程完成任务。线程的隔离不太好，一个线程失败有可能导致整个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失败。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b/>
          <w:bCs/>
          <w:color w:val="1F0909"/>
          <w:kern w:val="0"/>
          <w:sz w:val="18"/>
          <w:szCs w:val="18"/>
          <w:bdr w:val="none" w:sz="0" w:space="0" w:color="auto" w:frame="1"/>
        </w:rPr>
        <w:t>Highly-Available Setup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从失败中恢复需要重启失败进程、作业和恢复它的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当一个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挂掉而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又无法找到空闲的资源时，就只能暂时降低并行度，直到有空闲的资源重启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当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挂掉就靠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ZK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来重新选举，和找到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存储到远程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storage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的元数据、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JobGraph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。重启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并从最后一个完成的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开始。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JM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在执行期间会得到每个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task checkpoints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存储路径（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将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写到远程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storage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）并写到远程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storage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，同时在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ZK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的存储路径留下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pointer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指明到哪里找上面的存储路径。</w:t>
      </w:r>
    </w:p>
    <w:p w:rsidR="00781406" w:rsidRPr="00781406" w:rsidRDefault="00781406" w:rsidP="00781406">
      <w:pPr>
        <w:widowControl/>
        <w:jc w:val="center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Pr="00781406">
        <w:rPr>
          <w:rFonts w:ascii="宋体" w:eastAsia="宋体" w:hAnsi="宋体" w:cs="宋体"/>
          <w:kern w:val="0"/>
          <w:sz w:val="18"/>
          <w:szCs w:val="18"/>
        </w:rPr>
        <w:instrText xml:space="preserve"> INCLUDEPICTURE "/var/folders/bn/x51cf0nn0sx0qh3l1z3bwkhm0000gn/T/com.microsoft.Word/WebArchiveCopyPasteTempFiles/p26988" \* MERGEFORMATINET </w:instrText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Pr="00781406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146445" cy="1622125"/>
            <wp:effectExtent l="0" t="0" r="3175" b="3810"/>
            <wp:docPr id="11" name="图片 11" descr="/var/folders/bn/x51cf0nn0sx0qh3l1z3bwkhm0000gn/T/com.microsoft.Word/WebArchiveCopyPasteTempFiles/p26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d246b197a9e9b2a0d286817741333036:none:none" descr="/var/folders/bn/x51cf0nn0sx0qh3l1z3bwkhm0000gn/T/com.microsoft.Word/WebArchiveCopyPasteTempFiles/p269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732" cy="163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end"/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b/>
          <w:bCs/>
          <w:color w:val="1F0909"/>
          <w:kern w:val="0"/>
          <w:sz w:val="18"/>
          <w:szCs w:val="18"/>
          <w:bdr w:val="none" w:sz="0" w:space="0" w:color="auto" w:frame="1"/>
        </w:rPr>
        <w:t>背压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数据涌入的速度大于处理速度。在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source operator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中，可通过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Kafka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解决。在任务间的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operator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有如下机制应对：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Local exchange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：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task1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2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在同一个工作节点，那么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buffer pool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可以直接交给下一个任务，但下一个任务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task2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消费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buffer pool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中的信息速度减慢时，当前任务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task1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填充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buffer pool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的速度也会减慢。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Remote exchange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：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保证每个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至少有一个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incoming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和一个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outgoing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缓冲区。当下游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receiver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的处理速度低于上有的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sender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的发送速度，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receiver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incoming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缓冲区就会开始积累数据（需要空闲的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buffer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来放从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TCP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连接中接收的数据），当挤满后就不再接收数据。上游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sender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利用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netty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水位机制，当网络中的缓冲数据过多时暂停发送。</w:t>
      </w:r>
    </w:p>
    <w:p w:rsidR="00781406" w:rsidRPr="00781406" w:rsidRDefault="00781406" w:rsidP="00781406">
      <w:pPr>
        <w:widowControl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781406">
        <w:rPr>
          <w:rFonts w:ascii="PT Serif" w:eastAsia="宋体" w:hAnsi="PT Serif" w:cs="宋体"/>
          <w:b/>
          <w:bCs/>
          <w:color w:val="1F0909"/>
          <w:kern w:val="0"/>
          <w:sz w:val="32"/>
          <w:szCs w:val="32"/>
          <w:bdr w:val="none" w:sz="0" w:space="0" w:color="auto" w:frame="1"/>
        </w:rPr>
        <w:t xml:space="preserve">Data Transfer in </w:t>
      </w:r>
      <w:proofErr w:type="spellStart"/>
      <w:r w:rsidRPr="00781406">
        <w:rPr>
          <w:rFonts w:ascii="PT Serif" w:eastAsia="宋体" w:hAnsi="PT Serif" w:cs="宋体"/>
          <w:b/>
          <w:bCs/>
          <w:color w:val="1F0909"/>
          <w:kern w:val="0"/>
          <w:sz w:val="32"/>
          <w:szCs w:val="32"/>
          <w:bdr w:val="none" w:sz="0" w:space="0" w:color="auto" w:frame="1"/>
        </w:rPr>
        <w:t>Flink</w:t>
      </w:r>
      <w:proofErr w:type="spellEnd"/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负责数据在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间的转移，转移之前会存储到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buffer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（这又变回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micro-batches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）。每个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有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32KB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的网络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buffer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用于接收和发送数据。如果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sender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receiver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在不同进程，那么会通过操作系统的网络栈来通信。每对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保持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permanent TCP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连接来交换数据。每个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sender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任务能够给所有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receiving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任务发送数据，反之，所有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receiver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任务能够接收所有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sender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任务的数据。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保证每个任务都至少有一个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incoming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outgoing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buffer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，并增加额外的缓冲区分配约束来避免死锁。</w:t>
      </w:r>
    </w:p>
    <w:p w:rsidR="00781406" w:rsidRPr="00781406" w:rsidRDefault="00781406" w:rsidP="00781406">
      <w:pPr>
        <w:widowControl/>
        <w:jc w:val="center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Pr="00781406">
        <w:rPr>
          <w:rFonts w:ascii="宋体" w:eastAsia="宋体" w:hAnsi="宋体" w:cs="宋体"/>
          <w:kern w:val="0"/>
          <w:sz w:val="18"/>
          <w:szCs w:val="18"/>
        </w:rPr>
        <w:instrText xml:space="preserve"> INCLUDEPICTURE "/var/folders/bn/x51cf0nn0sx0qh3l1z3bwkhm0000gn/T/com.microsoft.Word/WebArchiveCopyPasteTempFiles/p26984" \* MERGEFORMATINET </w:instrText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Pr="00781406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2959021" cy="1541543"/>
            <wp:effectExtent l="0" t="0" r="635" b="0"/>
            <wp:docPr id="10" name="图片 10" descr="/var/folders/bn/x51cf0nn0sx0qh3l1z3bwkhm0000gn/T/com.microsoft.Word/WebArchiveCopyPasteTempFiles/p2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551edd2340ffa5aceb577a90c0ef342a:none:none" descr="/var/folders/bn/x51cf0nn0sx0qh3l1z3bwkhm0000gn/T/com.microsoft.Word/WebArchiveCopyPasteTempFiles/p269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320" cy="154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end"/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如果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sender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receiver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任务在同一个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进程，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sender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会序列化结果数据到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buffer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，如果满了就放到队列。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receiver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任务通过队列得到数据并进行反序列化。这样的好处是解耦任务并允许在任务中使用可变对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lastRenderedPageBreak/>
        <w:t>象，从而减少了对象实例化和垃圾收集。一旦数据被序列化，就能安全地修改。而缺点是计算消耗大，在一些条件下能够把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穿起来，避免序列化。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(C10)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b/>
          <w:bCs/>
          <w:color w:val="1F0909"/>
          <w:kern w:val="0"/>
          <w:sz w:val="18"/>
          <w:szCs w:val="18"/>
          <w:bdr w:val="none" w:sz="0" w:space="0" w:color="auto" w:frame="1"/>
        </w:rPr>
        <w:t>Flow Control with Back Pressure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receiver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放到缓冲区的数据变为队列，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sender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将要发送的数据变为队列，最后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sender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减慢发送速度。</w:t>
      </w:r>
    </w:p>
    <w:p w:rsidR="00781406" w:rsidRPr="00781406" w:rsidRDefault="00781406" w:rsidP="00781406">
      <w:pPr>
        <w:widowControl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781406">
        <w:rPr>
          <w:rFonts w:ascii="PT Serif" w:eastAsia="宋体" w:hAnsi="PT Serif" w:cs="宋体"/>
          <w:b/>
          <w:bCs/>
          <w:color w:val="1F0909"/>
          <w:kern w:val="0"/>
          <w:sz w:val="32"/>
          <w:szCs w:val="32"/>
          <w:bdr w:val="none" w:sz="0" w:space="0" w:color="auto" w:frame="1"/>
        </w:rPr>
        <w:t>Event Time Processing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event time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处理的数据必须有时间戳（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Long 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unix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 timestamp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）并定义了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watermarks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watermark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是一种特殊的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records holding a timestamp long value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。它必须是递增的（防止倒退），有一个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timestamp 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（下图的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5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），暗示所有接下来的数据都会大于这个值。后来的，小于这个值，就被视为迟来数据，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Flink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有其他机制处理。</w:t>
      </w:r>
    </w:p>
    <w:p w:rsidR="00781406" w:rsidRPr="00781406" w:rsidRDefault="00781406" w:rsidP="00781406">
      <w:pPr>
        <w:widowControl/>
        <w:jc w:val="center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Pr="00781406">
        <w:rPr>
          <w:rFonts w:ascii="宋体" w:eastAsia="宋体" w:hAnsi="宋体" w:cs="宋体"/>
          <w:kern w:val="0"/>
          <w:sz w:val="18"/>
          <w:szCs w:val="18"/>
        </w:rPr>
        <w:instrText xml:space="preserve"> INCLUDEPICTURE "/var/folders/bn/x51cf0nn0sx0qh3l1z3bwkhm0000gn/T/com.microsoft.Word/WebArchiveCopyPasteTempFiles/p26991" \* MERGEFORMATINET </w:instrText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Pr="00781406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339548" cy="1234023"/>
            <wp:effectExtent l="0" t="0" r="635" b="0"/>
            <wp:docPr id="9" name="图片 9" descr="/var/folders/bn/x51cf0nn0sx0qh3l1z3bwkhm0000gn/T/com.microsoft.Word/WebArchiveCopyPasteTempFiles/p26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e6a97b4bac3a45df3375d18187cb8f96:none:none" descr="/var/folders/bn/x51cf0nn0sx0qh3l1z3bwkhm0000gn/T/com.microsoft.Word/WebArchiveCopyPasteTempFiles/p269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699" cy="124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end"/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b/>
          <w:bCs/>
          <w:color w:val="1F0909"/>
          <w:kern w:val="0"/>
          <w:sz w:val="18"/>
          <w:szCs w:val="18"/>
          <w:bdr w:val="none" w:sz="0" w:space="0" w:color="auto" w:frame="1"/>
        </w:rPr>
        <w:t>Watermarks and Event Time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在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Flink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是一种特殊的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record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，它会被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operator tasks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接收和释放。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有时间服务来维持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timers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（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timers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注册到时间服务上），在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time-window task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中，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timers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分别记录了各个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window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的结束时间。当任务获得一个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watermark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时，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会根据这个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watermark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timestamp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更新内部的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event-time clock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。任务内部的时间服务确定所有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timers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时间是否小于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watermark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timestamp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，如果大于则触发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call-back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算子来释放记录并返回结果。最后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还会将更新的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event-time clock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进行广播。（结合下图理解）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只有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ProcessFunction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可以读取和修改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timestamp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或者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watermark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（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The </w:t>
      </w:r>
      <w:proofErr w:type="spellStart"/>
      <w:r w:rsidRPr="00781406">
        <w:rPr>
          <w:rFonts w:ascii="Inconsolata" w:eastAsia="宋体" w:hAnsi="Inconsolata" w:cs="宋体"/>
          <w:color w:val="1F0909"/>
          <w:kern w:val="0"/>
          <w:sz w:val="15"/>
          <w:szCs w:val="15"/>
          <w:bdr w:val="none" w:sz="0" w:space="0" w:color="auto" w:frame="1"/>
        </w:rPr>
        <w:t>ProcessFunction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 can read the timestamp of a currently processed record, request the current event-time of the operator, and register timers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）。下面是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PF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的行为。</w:t>
      </w:r>
    </w:p>
    <w:p w:rsidR="00781406" w:rsidRPr="00781406" w:rsidRDefault="00781406" w:rsidP="00781406">
      <w:pPr>
        <w:widowControl/>
        <w:jc w:val="center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Pr="00781406">
        <w:rPr>
          <w:rFonts w:ascii="宋体" w:eastAsia="宋体" w:hAnsi="宋体" w:cs="宋体"/>
          <w:kern w:val="0"/>
          <w:sz w:val="18"/>
          <w:szCs w:val="18"/>
        </w:rPr>
        <w:instrText xml:space="preserve"> INCLUDEPICTURE "/var/folders/bn/x51cf0nn0sx0qh3l1z3bwkhm0000gn/T/com.microsoft.Word/WebArchiveCopyPasteTempFiles/p26985" \* MERGEFORMATINET </w:instrText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Pr="00781406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163483" cy="1630909"/>
            <wp:effectExtent l="0" t="0" r="0" b="0"/>
            <wp:docPr id="8" name="图片 8" descr="/var/folders/bn/x51cf0nn0sx0qh3l1z3bwkhm0000gn/T/com.microsoft.Word/WebArchiveCopyPasteTempFiles/p26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ac506d46ed37a7b37cd83480174d990b:none:none" descr="/var/folders/bn/x51cf0nn0sx0qh3l1z3bwkhm0000gn/T/com.microsoft.Word/WebArchiveCopyPasteTempFiles/p269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103" cy="16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end"/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当收到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大于所有目前拥有的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，就会把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event-time clock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更新为所有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中最小的那个，并广播这个最小的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。即便是多个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streams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输入，机制也一样，只是增加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Paritition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 WM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数量。这种机制要求获得的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必须是累加的，而且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必须有新的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接收，否则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clock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就不会更新，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timers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就不会被触发。另外，当多个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streams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输入时，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timers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会被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比较离散的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stream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主导，从而使更密集的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stream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不断积累。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b/>
          <w:bCs/>
          <w:color w:val="1F0909"/>
          <w:kern w:val="0"/>
          <w:sz w:val="18"/>
          <w:szCs w:val="18"/>
          <w:bdr w:val="none" w:sz="0" w:space="0" w:color="auto" w:frame="1"/>
        </w:rPr>
        <w:t>Timestamp Assignment and Watermark Generation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当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streaming application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消化流时产生。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Flink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有三种方式产生：</w:t>
      </w:r>
    </w:p>
    <w:p w:rsidR="00781406" w:rsidRPr="00781406" w:rsidRDefault="00781406" w:rsidP="00781406">
      <w:pPr>
        <w:widowControl/>
        <w:numPr>
          <w:ilvl w:val="0"/>
          <w:numId w:val="2"/>
        </w:numPr>
        <w:ind w:left="-1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lastRenderedPageBreak/>
        <w:t>SourceFunction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：产生的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record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带有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timestamp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，一些特殊时点产生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。如果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SF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暂时不再发送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，则会被认为是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idle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Flink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会从接下来的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watermark operators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中排除由这个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SF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生产的分区（上图有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4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个分区），从而解决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timer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不触发的问题。</w:t>
      </w:r>
    </w:p>
    <w:p w:rsidR="00781406" w:rsidRPr="00781406" w:rsidRDefault="00781406" w:rsidP="00781406">
      <w:pPr>
        <w:widowControl/>
        <w:numPr>
          <w:ilvl w:val="0"/>
          <w:numId w:val="2"/>
        </w:numPr>
        <w:ind w:left="-1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781406">
        <w:rPr>
          <w:rFonts w:ascii="Inconsolata" w:eastAsia="宋体" w:hAnsi="Inconsolata" w:cs="宋体"/>
          <w:color w:val="1F0909"/>
          <w:kern w:val="0"/>
          <w:sz w:val="15"/>
          <w:szCs w:val="15"/>
          <w:bdr w:val="none" w:sz="0" w:space="0" w:color="auto" w:frame="1"/>
        </w:rPr>
        <w:t>AssignerWithPeriodicWatermarks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 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提取每条记录的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timestamp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，并周期性的查询当前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，即上图的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Partition WM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</w:p>
    <w:p w:rsidR="00781406" w:rsidRPr="00781406" w:rsidRDefault="00781406" w:rsidP="00781406">
      <w:pPr>
        <w:widowControl/>
        <w:numPr>
          <w:ilvl w:val="0"/>
          <w:numId w:val="2"/>
        </w:numPr>
        <w:ind w:left="-1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781406">
        <w:rPr>
          <w:rFonts w:ascii="Inconsolata" w:eastAsia="宋体" w:hAnsi="Inconsolata" w:cs="宋体"/>
          <w:color w:val="1F0909"/>
          <w:kern w:val="0"/>
          <w:sz w:val="15"/>
          <w:szCs w:val="15"/>
          <w:bdr w:val="none" w:sz="0" w:space="0" w:color="auto" w:frame="1"/>
        </w:rPr>
        <w:t>AssignerWithPunctuatedWatermarks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 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可以从每条数据提取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上面两个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User-defined timestamp assignment functions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通常用在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source operator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附近，因为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stream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一经处理就很难把握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record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的时间顺序了。所以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UDF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可以修改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timestamp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和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WM</w:t>
      </w: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</w:rPr>
        <w:t>，但在数据处理时使用不是一个好主意。</w:t>
      </w:r>
    </w:p>
    <w:p w:rsidR="00781406" w:rsidRPr="00781406" w:rsidRDefault="00781406" w:rsidP="00781406">
      <w:pPr>
        <w:widowControl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781406">
        <w:rPr>
          <w:rFonts w:ascii="PT Serif" w:eastAsia="宋体" w:hAnsi="PT Serif" w:cs="宋体"/>
          <w:b/>
          <w:bCs/>
          <w:color w:val="1F0909"/>
          <w:kern w:val="0"/>
          <w:sz w:val="32"/>
          <w:szCs w:val="32"/>
          <w:bdr w:val="none" w:sz="0" w:space="0" w:color="auto" w:frame="1"/>
        </w:rPr>
        <w:t>State Management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由任务维护并用于计算函数结果的所有数据都属于任务的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。其实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可以理解为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业务逻辑的本地或实例变量。</w:t>
      </w:r>
    </w:p>
    <w:p w:rsidR="00781406" w:rsidRPr="00781406" w:rsidRDefault="00781406" w:rsidP="00781406">
      <w:pPr>
        <w:widowControl/>
        <w:jc w:val="center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Pr="00781406">
        <w:rPr>
          <w:rFonts w:ascii="宋体" w:eastAsia="宋体" w:hAnsi="宋体" w:cs="宋体"/>
          <w:kern w:val="0"/>
          <w:sz w:val="18"/>
          <w:szCs w:val="18"/>
        </w:rPr>
        <w:instrText xml:space="preserve"> INCLUDEPICTURE "/var/folders/bn/x51cf0nn0sx0qh3l1z3bwkhm0000gn/T/com.microsoft.Word/WebArchiveCopyPasteTempFiles/p26981" \* MERGEFORMATINET </w:instrText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Pr="00781406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509933" cy="1715638"/>
            <wp:effectExtent l="0" t="0" r="0" b="0"/>
            <wp:docPr id="7" name="图片 7" descr="/var/folders/bn/x51cf0nn0sx0qh3l1z3bwkhm0000gn/T/com.microsoft.Word/WebArchiveCopyPasteTempFiles/p26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2a9b9e0f3dd68f4b2822748f698ad816:none:none" descr="/var/folders/bn/x51cf0nn0sx0qh3l1z3bwkhm0000gn/T/com.microsoft.Word/WebArchiveCopyPasteTempFiles/p269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324" cy="172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end"/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在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Flink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总是和特定的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operator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关联。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operator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需要注册它的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有两种类型：</w:t>
      </w:r>
    </w:p>
    <w:p w:rsidR="00781406" w:rsidRPr="00781406" w:rsidRDefault="00781406" w:rsidP="00781406">
      <w:pPr>
        <w:widowControl/>
        <w:numPr>
          <w:ilvl w:val="0"/>
          <w:numId w:val="3"/>
        </w:numPr>
        <w:ind w:left="-1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Operator 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：由同一并行任务处理的所有记录都可以访问相同的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，而其他的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或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operator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不能访问，即一个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专属一个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。这种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有三种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primitives</w:t>
      </w:r>
    </w:p>
    <w:p w:rsidR="00781406" w:rsidRPr="00781406" w:rsidRDefault="00781406" w:rsidP="00781406">
      <w:pPr>
        <w:widowControl/>
        <w:numPr>
          <w:ilvl w:val="1"/>
          <w:numId w:val="3"/>
        </w:numPr>
        <w:ind w:left="34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  <w:bdr w:val="none" w:sz="0" w:space="0" w:color="auto" w:frame="1"/>
        </w:rPr>
        <w:t>List 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 represents state as a list of entries.</w:t>
      </w:r>
    </w:p>
    <w:p w:rsidR="00781406" w:rsidRPr="00781406" w:rsidRDefault="00781406" w:rsidP="00781406">
      <w:pPr>
        <w:widowControl/>
        <w:numPr>
          <w:ilvl w:val="1"/>
          <w:numId w:val="3"/>
        </w:numPr>
        <w:ind w:left="34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  <w:bdr w:val="none" w:sz="0" w:space="0" w:color="auto" w:frame="1"/>
        </w:rPr>
        <w:t>Union List 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同上，但在任务失败和作业从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savepoint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重启的行为不一样</w:t>
      </w:r>
    </w:p>
    <w:p w:rsidR="00781406" w:rsidRPr="00781406" w:rsidRDefault="00781406" w:rsidP="00781406">
      <w:pPr>
        <w:widowControl/>
        <w:numPr>
          <w:ilvl w:val="1"/>
          <w:numId w:val="3"/>
        </w:numPr>
        <w:ind w:left="34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  <w:bdr w:val="none" w:sz="0" w:space="0" w:color="auto" w:frame="1"/>
        </w:rPr>
        <w:t>Broadcast 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（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v1.5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）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 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同样一个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专属一个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，但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都是一样的（需要自己注意保持一致，对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更新时，实际上只对当前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进行更新。只有所有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的更新一样时，即输入数据一样（一开始广播所以一样，但数据的顺序可能不一样），对数据的处理一样，才能保证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一样）。这种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只能存储在内存，所以没有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RockDB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 backend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</w:p>
    <w:p w:rsidR="00781406" w:rsidRPr="00781406" w:rsidRDefault="00781406" w:rsidP="00781406">
      <w:pPr>
        <w:widowControl/>
        <w:numPr>
          <w:ilvl w:val="0"/>
          <w:numId w:val="3"/>
        </w:numPr>
        <w:ind w:left="-1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Keyed 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：相同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key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record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共享一个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</w:p>
    <w:p w:rsidR="00781406" w:rsidRPr="00781406" w:rsidRDefault="00781406" w:rsidP="00781406">
      <w:pPr>
        <w:widowControl/>
        <w:numPr>
          <w:ilvl w:val="1"/>
          <w:numId w:val="3"/>
        </w:numPr>
        <w:ind w:left="34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  <w:bdr w:val="none" w:sz="0" w:space="0" w:color="auto" w:frame="1"/>
        </w:rPr>
        <w:t>Value 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：每个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key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一个值，这个值可以是复杂的数据结构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.</w:t>
      </w:r>
    </w:p>
    <w:p w:rsidR="00781406" w:rsidRPr="00781406" w:rsidRDefault="00781406" w:rsidP="00781406">
      <w:pPr>
        <w:widowControl/>
        <w:numPr>
          <w:ilvl w:val="1"/>
          <w:numId w:val="3"/>
        </w:numPr>
        <w:ind w:left="34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  <w:bdr w:val="none" w:sz="0" w:space="0" w:color="auto" w:frame="1"/>
        </w:rPr>
        <w:t>List 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：每个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key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list</w:t>
      </w:r>
    </w:p>
    <w:p w:rsidR="00781406" w:rsidRPr="00781406" w:rsidRDefault="00781406" w:rsidP="00781406">
      <w:pPr>
        <w:widowControl/>
        <w:numPr>
          <w:ilvl w:val="1"/>
          <w:numId w:val="3"/>
        </w:numPr>
        <w:ind w:left="34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  <w:bdr w:val="none" w:sz="0" w:space="0" w:color="auto" w:frame="1"/>
        </w:rPr>
        <w:t>Map 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：每个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key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map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上面两种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的存在方式有两种：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raw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managed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，一般都是用后者，也推荐用后者（更好的内存管理、不需造轮子）。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b/>
          <w:bCs/>
          <w:color w:val="1F0909"/>
          <w:kern w:val="0"/>
          <w:sz w:val="18"/>
          <w:szCs w:val="18"/>
          <w:bdr w:val="none" w:sz="0" w:space="0" w:color="auto" w:frame="1"/>
        </w:rPr>
        <w:t>State Backends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 backend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决定了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如何被存储、访问和维持。它的主要职责是本地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管理和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 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到远程。在管理方面，可选择将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存储到内存还是磁盘。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方面在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C8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详细介绍。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MemoryStateBackend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, 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FsStateBackend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, 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RocksDBStateBackend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适合越来越大的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。都支持异步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，其中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RocksDB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还支持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incremental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</w:p>
    <w:p w:rsidR="00781406" w:rsidRPr="00781406" w:rsidRDefault="00781406" w:rsidP="00781406">
      <w:pPr>
        <w:widowControl/>
        <w:numPr>
          <w:ilvl w:val="0"/>
          <w:numId w:val="4"/>
        </w:numPr>
        <w:ind w:left="-1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注意：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As 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RocksDB’s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 JNI bridge API is based on byte[], the maximum supported size per key and per value is 2^31 bytes each. IMPORTANT: states that use merge operations in 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RocksDB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 (e.g. 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ListState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) can 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lastRenderedPageBreak/>
        <w:t xml:space="preserve">silently accumulate value sizes &gt; 2^31 bytes and will then fail on their next retrieval. This is currently a limitation of 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RocksDB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 JNI.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b/>
          <w:bCs/>
          <w:color w:val="1F0909"/>
          <w:kern w:val="0"/>
          <w:sz w:val="18"/>
          <w:szCs w:val="18"/>
          <w:bdr w:val="none" w:sz="0" w:space="0" w:color="auto" w:frame="1"/>
        </w:rPr>
        <w:t>Scaling Stateful Operators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Flink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会根据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input rate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调整并发度。对于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stateful operators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有以下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4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种方式：</w:t>
      </w:r>
    </w:p>
    <w:p w:rsidR="00781406" w:rsidRPr="00781406" w:rsidRDefault="00781406" w:rsidP="00781406">
      <w:pPr>
        <w:widowControl/>
        <w:numPr>
          <w:ilvl w:val="0"/>
          <w:numId w:val="5"/>
        </w:numPr>
        <w:ind w:left="-1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keyed 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：根据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key group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来调整，即分为同一组的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key-value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会被分到相同的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</w:t>
      </w:r>
    </w:p>
    <w:p w:rsidR="00781406" w:rsidRPr="00781406" w:rsidRDefault="00781406" w:rsidP="00781406">
      <w:pPr>
        <w:widowControl/>
        <w:numPr>
          <w:ilvl w:val="0"/>
          <w:numId w:val="5"/>
        </w:numPr>
        <w:ind w:left="-1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list 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：所有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list entries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会被收集并重新均匀分布，当增加并发度时，要新建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list</w:t>
      </w:r>
    </w:p>
    <w:p w:rsidR="00781406" w:rsidRPr="00781406" w:rsidRDefault="00781406" w:rsidP="00781406">
      <w:pPr>
        <w:widowControl/>
        <w:numPr>
          <w:ilvl w:val="0"/>
          <w:numId w:val="5"/>
        </w:numPr>
        <w:ind w:left="-1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union list 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：增加并发时，广播整个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list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，所以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rescaling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后，所有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都有所有的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list 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</w:p>
    <w:p w:rsidR="00781406" w:rsidRPr="00781406" w:rsidRDefault="00781406" w:rsidP="00781406">
      <w:pPr>
        <w:widowControl/>
        <w:jc w:val="center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Pr="00781406">
        <w:rPr>
          <w:rFonts w:ascii="宋体" w:eastAsia="宋体" w:hAnsi="宋体" w:cs="宋体"/>
          <w:kern w:val="0"/>
          <w:sz w:val="18"/>
          <w:szCs w:val="18"/>
        </w:rPr>
        <w:instrText xml:space="preserve"> INCLUDEPICTURE "/var/folders/bn/x51cf0nn0sx0qh3l1z3bwkhm0000gn/T/com.microsoft.Word/WebArchiveCopyPasteTempFiles/p26989" \* MERGEFORMATINET </w:instrText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Pr="00781406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 wp14:anchorId="33D2B8BE" wp14:editId="36061F40">
            <wp:extent cx="4009729" cy="1550268"/>
            <wp:effectExtent l="0" t="0" r="3810" b="0"/>
            <wp:docPr id="6" name="图片 6" descr="/var/folders/bn/x51cf0nn0sx0qh3l1z3bwkhm0000gn/T/com.microsoft.Word/WebArchiveCopyPasteTempFiles/p2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d323ba510f9030ba3cf1f6f7a9a7710a:none:none" descr="/var/folders/bn/x51cf0nn0sx0qh3l1z3bwkhm0000gn/T/com.microsoft.Word/WebArchiveCopyPasteTempFiles/p269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831" cy="155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end"/>
      </w:r>
    </w:p>
    <w:p w:rsidR="00781406" w:rsidRPr="00781406" w:rsidRDefault="00781406" w:rsidP="00781406">
      <w:pPr>
        <w:widowControl/>
        <w:numPr>
          <w:ilvl w:val="0"/>
          <w:numId w:val="6"/>
        </w:numPr>
        <w:ind w:left="-1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broadcast state</w:t>
      </w:r>
    </w:p>
    <w:p w:rsidR="00781406" w:rsidRPr="00781406" w:rsidRDefault="00781406" w:rsidP="00781406">
      <w:pPr>
        <w:widowControl/>
        <w:jc w:val="center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Pr="00781406">
        <w:rPr>
          <w:rFonts w:ascii="宋体" w:eastAsia="宋体" w:hAnsi="宋体" w:cs="宋体"/>
          <w:kern w:val="0"/>
          <w:sz w:val="18"/>
          <w:szCs w:val="18"/>
        </w:rPr>
        <w:instrText xml:space="preserve"> INCLUDEPICTURE "/var/folders/bn/x51cf0nn0sx0qh3l1z3bwkhm0000gn/T/com.microsoft.Word/WebArchiveCopyPasteTempFiles/p26980" \* MERGEFORMATINET </w:instrText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Pr="00781406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958614" cy="1457056"/>
            <wp:effectExtent l="0" t="0" r="3810" b="3810"/>
            <wp:docPr id="5" name="图片 5" descr="/var/folders/bn/x51cf0nn0sx0qh3l1z3bwkhm0000gn/T/com.microsoft.Word/WebArchiveCopyPasteTempFiles/p2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146b1d8b57f1b45c3c59ec7ab7e4361b:none:none" descr="/var/folders/bn/x51cf0nn0sx0qh3l1z3bwkhm0000gn/T/com.microsoft.Word/WebArchiveCopyPasteTempFiles/p269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042" cy="148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end"/>
      </w:r>
    </w:p>
    <w:p w:rsidR="00781406" w:rsidRPr="00781406" w:rsidRDefault="00781406" w:rsidP="00781406">
      <w:pPr>
        <w:widowControl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781406">
        <w:rPr>
          <w:rFonts w:ascii="PT Serif" w:eastAsia="宋体" w:hAnsi="PT Serif" w:cs="宋体"/>
          <w:b/>
          <w:bCs/>
          <w:color w:val="1F0909"/>
          <w:kern w:val="0"/>
          <w:sz w:val="32"/>
          <w:szCs w:val="32"/>
          <w:bdr w:val="none" w:sz="0" w:space="0" w:color="auto" w:frame="1"/>
        </w:rPr>
        <w:t xml:space="preserve">Checkpoints, </w:t>
      </w:r>
      <w:proofErr w:type="spellStart"/>
      <w:r w:rsidRPr="00781406">
        <w:rPr>
          <w:rFonts w:ascii="PT Serif" w:eastAsia="宋体" w:hAnsi="PT Serif" w:cs="宋体"/>
          <w:b/>
          <w:bCs/>
          <w:color w:val="1F0909"/>
          <w:kern w:val="0"/>
          <w:sz w:val="32"/>
          <w:szCs w:val="32"/>
          <w:bdr w:val="none" w:sz="0" w:space="0" w:color="auto" w:frame="1"/>
        </w:rPr>
        <w:t>Savepoints</w:t>
      </w:r>
      <w:proofErr w:type="spellEnd"/>
      <w:r w:rsidRPr="00781406">
        <w:rPr>
          <w:rFonts w:ascii="PT Serif" w:eastAsia="宋体" w:hAnsi="PT Serif" w:cs="宋体"/>
          <w:b/>
          <w:bCs/>
          <w:color w:val="1F0909"/>
          <w:kern w:val="0"/>
          <w:sz w:val="32"/>
          <w:szCs w:val="32"/>
          <w:bdr w:val="none" w:sz="0" w:space="0" w:color="auto" w:frame="1"/>
        </w:rPr>
        <w:t>, and State Recovery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781406">
        <w:rPr>
          <w:rFonts w:ascii="PT Serif" w:eastAsia="宋体" w:hAnsi="PT Serif" w:cs="宋体"/>
          <w:b/>
          <w:bCs/>
          <w:color w:val="1F0909"/>
          <w:kern w:val="0"/>
          <w:sz w:val="18"/>
          <w:szCs w:val="18"/>
          <w:bdr w:val="none" w:sz="0" w:space="0" w:color="auto" w:frame="1"/>
        </w:rPr>
        <w:t>Flink’s</w:t>
      </w:r>
      <w:proofErr w:type="spellEnd"/>
      <w:r w:rsidRPr="00781406">
        <w:rPr>
          <w:rFonts w:ascii="PT Serif" w:eastAsia="宋体" w:hAnsi="PT Serif" w:cs="宋体"/>
          <w:b/>
          <w:bCs/>
          <w:color w:val="1F0909"/>
          <w:kern w:val="0"/>
          <w:sz w:val="18"/>
          <w:szCs w:val="18"/>
          <w:bdr w:val="none" w:sz="0" w:space="0" w:color="auto" w:frame="1"/>
        </w:rPr>
        <w:t xml:space="preserve"> Lightweight Checkpointing Algorithm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在分布式开照算法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Chandy-Lamport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的基础上实现。有一种特殊的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record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叫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 barrier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（由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产生），它带有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 ID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来把流进行划分。在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CB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前面的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records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会被包含到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，之后的会被包含在之后的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当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source task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收到这种信息，就会停止发送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recordes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，触发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 backend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对本地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，并广播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 ID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到所有下游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。当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完成时，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 backend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唤醒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source task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，后者向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确定相应的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 ID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已经完成任务。</w:t>
      </w:r>
    </w:p>
    <w:p w:rsidR="00781406" w:rsidRPr="00781406" w:rsidRDefault="00781406" w:rsidP="00781406">
      <w:pPr>
        <w:widowControl/>
        <w:jc w:val="center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Pr="00781406">
        <w:rPr>
          <w:rFonts w:ascii="宋体" w:eastAsia="宋体" w:hAnsi="宋体" w:cs="宋体"/>
          <w:kern w:val="0"/>
          <w:sz w:val="18"/>
          <w:szCs w:val="18"/>
        </w:rPr>
        <w:instrText xml:space="preserve"> INCLUDEPICTURE "/var/folders/bn/x51cf0nn0sx0qh3l1z3bwkhm0000gn/T/com.microsoft.Word/WebArchiveCopyPasteTempFiles/p26987" \* MERGEFORMATINET </w:instrText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Pr="00781406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5270500" cy="1821180"/>
            <wp:effectExtent l="0" t="0" r="0" b="0"/>
            <wp:docPr id="4" name="图片 4" descr="/var/folders/bn/x51cf0nn0sx0qh3l1z3bwkhm0000gn/T/com.microsoft.Word/WebArchiveCopyPasteTempFiles/p26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cd320f40a5f2da60aa1553b8fd4ccfa2:none:none" descr="/var/folders/bn/x51cf0nn0sx0qh3l1z3bwkhm0000gn/T/com.microsoft.Word/WebArchiveCopyPasteTempFiles/p2698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end"/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lastRenderedPageBreak/>
        <w:t>当下游获得其中一个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CB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时，就会暂停处理这个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CB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对应的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source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的数据（完成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后发送的数据），并将这些数据存到缓冲区，直到其他相同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ID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CB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都到齐，就会把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（下图的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12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、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8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）进行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，并广播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CB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到下游。直到所有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CB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被广播到下游，才开始处理排队在缓冲区的数据。当然，其他没有发送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CB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source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的数据会继续处理。</w:t>
      </w:r>
    </w:p>
    <w:p w:rsidR="00781406" w:rsidRPr="00781406" w:rsidRDefault="00781406" w:rsidP="00781406">
      <w:pPr>
        <w:widowControl/>
        <w:jc w:val="center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Pr="00781406">
        <w:rPr>
          <w:rFonts w:ascii="宋体" w:eastAsia="宋体" w:hAnsi="宋体" w:cs="宋体"/>
          <w:kern w:val="0"/>
          <w:sz w:val="18"/>
          <w:szCs w:val="18"/>
        </w:rPr>
        <w:instrText xml:space="preserve"> INCLUDEPICTURE "/var/folders/bn/x51cf0nn0sx0qh3l1z3bwkhm0000gn/T/com.microsoft.Word/WebArchiveCopyPasteTempFiles/p26983" \* MERGEFORMATINET </w:instrText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Pr="00781406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5270500" cy="1947545"/>
            <wp:effectExtent l="0" t="0" r="0" b="0"/>
            <wp:docPr id="3" name="图片 3" descr="/var/folders/bn/x51cf0nn0sx0qh3l1z3bwkhm0000gn/T/com.microsoft.Word/WebArchiveCopyPasteTempFiles/p26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2dba6ef10caeb55544f4918b5460c30b:none:none" descr="/var/folders/bn/x51cf0nn0sx0qh3l1z3bwkhm0000gn/T/com.microsoft.Word/WebArchiveCopyPasteTempFiles/p269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end"/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</w:p>
    <w:p w:rsidR="00781406" w:rsidRPr="00781406" w:rsidRDefault="00781406" w:rsidP="00781406">
      <w:pPr>
        <w:widowControl/>
        <w:jc w:val="center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Pr="00781406">
        <w:rPr>
          <w:rFonts w:ascii="宋体" w:eastAsia="宋体" w:hAnsi="宋体" w:cs="宋体"/>
          <w:kern w:val="0"/>
          <w:sz w:val="18"/>
          <w:szCs w:val="18"/>
        </w:rPr>
        <w:instrText xml:space="preserve"> INCLUDEPICTURE "/var/folders/bn/x51cf0nn0sx0qh3l1z3bwkhm0000gn/T/com.microsoft.Word/WebArchiveCopyPasteTempFiles/p26992" \* MERGEFORMATINET </w:instrText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Pr="00781406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5270500" cy="1968500"/>
            <wp:effectExtent l="0" t="0" r="0" b="0"/>
            <wp:docPr id="2" name="图片 2" descr="/var/folders/bn/x51cf0nn0sx0qh3l1z3bwkhm0000gn/T/com.microsoft.Word/WebArchiveCopyPasteTempFiles/p2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e9339b5f628e591655b78a36f0cc7059:none:none" descr="/var/folders/bn/x51cf0nn0sx0qh3l1z3bwkhm0000gn/T/com.microsoft.Word/WebArchiveCopyPasteTempFiles/p2699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end"/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最后，当所有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sink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会向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JM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发送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BC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确定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已完成。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这种机制还有两个优化：</w:t>
      </w:r>
    </w:p>
    <w:p w:rsidR="00781406" w:rsidRPr="00781406" w:rsidRDefault="00781406" w:rsidP="00781406">
      <w:pPr>
        <w:widowControl/>
        <w:numPr>
          <w:ilvl w:val="0"/>
          <w:numId w:val="7"/>
        </w:numPr>
        <w:ind w:left="-1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当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operator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很大时，复制整个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并发送到远程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storage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会很费时。而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RocksDB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 xml:space="preserve"> state backend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支持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asynchronous and incremental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。当触发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时，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backend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会快照所有本地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的修改（直至上一次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），然后马上让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task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继续执行。后台线程异步发送快照到远程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storage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</w:p>
    <w:p w:rsidR="00781406" w:rsidRPr="00781406" w:rsidRDefault="00781406" w:rsidP="00781406">
      <w:pPr>
        <w:widowControl/>
        <w:numPr>
          <w:ilvl w:val="0"/>
          <w:numId w:val="7"/>
        </w:numPr>
        <w:ind w:left="-1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在等待其余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CB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时，已经完成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source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数据需要排队。但如果使用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at-least-once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就不需要等了。但当所有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CB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到齐再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，存储的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就已经包含了下一次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才记录的数据。（如果是取最值这种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state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就无所谓）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b/>
          <w:bCs/>
          <w:color w:val="1F0909"/>
          <w:kern w:val="0"/>
          <w:sz w:val="18"/>
          <w:szCs w:val="18"/>
          <w:bdr w:val="none" w:sz="0" w:space="0" w:color="auto" w:frame="1"/>
        </w:rPr>
        <w:t>Recovery from Consistent Checkpoints</w:t>
      </w:r>
    </w:p>
    <w:p w:rsidR="00781406" w:rsidRPr="00781406" w:rsidRDefault="00781406" w:rsidP="00781406">
      <w:pPr>
        <w:widowControl/>
        <w:jc w:val="center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宋体" w:eastAsia="宋体" w:hAnsi="宋体" w:cs="宋体"/>
          <w:kern w:val="0"/>
          <w:sz w:val="18"/>
          <w:szCs w:val="18"/>
        </w:rPr>
        <w:lastRenderedPageBreak/>
        <w:fldChar w:fldCharType="begin"/>
      </w:r>
      <w:r w:rsidRPr="00781406">
        <w:rPr>
          <w:rFonts w:ascii="宋体" w:eastAsia="宋体" w:hAnsi="宋体" w:cs="宋体"/>
          <w:kern w:val="0"/>
          <w:sz w:val="18"/>
          <w:szCs w:val="18"/>
        </w:rPr>
        <w:instrText xml:space="preserve"> INCLUDEPICTURE "/var/folders/bn/x51cf0nn0sx0qh3l1z3bwkhm0000gn/T/com.microsoft.Word/WebArchiveCopyPasteTempFiles/p26979" \* MERGEFORMATINET </w:instrText>
      </w:r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bookmarkStart w:id="0" w:name="_GoBack"/>
      <w:r w:rsidRPr="00781406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 wp14:anchorId="7ED0D624" wp14:editId="2CB41379">
            <wp:extent cx="4475983" cy="4742385"/>
            <wp:effectExtent l="0" t="0" r="0" b="0"/>
            <wp:docPr id="1" name="图片 1" descr="/var/folders/bn/x51cf0nn0sx0qh3l1z3bwkhm0000gn/T/com.microsoft.Word/WebArchiveCopyPasteTempFiles/p26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0a6f408345e9a3faeba716eb4489e2b9:none:none" descr="/var/folders/bn/x51cf0nn0sx0qh3l1z3bwkhm0000gn/T/com.microsoft.Word/WebArchiveCopyPasteTempFiles/p2697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941" cy="474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781406">
        <w:rPr>
          <w:rFonts w:ascii="宋体" w:eastAsia="宋体" w:hAnsi="宋体" w:cs="宋体"/>
          <w:kern w:val="0"/>
          <w:sz w:val="18"/>
          <w:szCs w:val="18"/>
        </w:rPr>
        <w:fldChar w:fldCharType="end"/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上图队列中的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7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和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6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之所以能恢复，取决于数据源是否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resettable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，如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Kafka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，不会因为发送信息就把信息删除。这才能实现处理过程的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exactly-once state consistency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（严格来讲，数据还是被重复处理，但是在读档后重复的）。但是下游系统有可能接收到多个结果。这方面，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Flink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提供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sink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算子实现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output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exactly-once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，例如给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提交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records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释放记录。另一个方法是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idempotent updates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，详细看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C7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781406">
        <w:rPr>
          <w:rFonts w:ascii="PT Serif" w:eastAsia="宋体" w:hAnsi="PT Serif" w:cs="宋体"/>
          <w:b/>
          <w:bCs/>
          <w:color w:val="1F0909"/>
          <w:kern w:val="0"/>
          <w:sz w:val="18"/>
          <w:szCs w:val="18"/>
          <w:bdr w:val="none" w:sz="0" w:space="0" w:color="auto" w:frame="1"/>
        </w:rPr>
        <w:t>Savepoints</w:t>
      </w:r>
      <w:proofErr w:type="spellEnd"/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加上一些额外的元数据，功能也是在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的基础上丰富。不同于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checkpoints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，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savepoint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不会被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Flink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自动创造（由用户或者外部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scheduler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触发创造）和销毁。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savepoint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可以重启不同但兼容的作业，从而：</w:t>
      </w:r>
    </w:p>
    <w:p w:rsidR="00781406" w:rsidRPr="00781406" w:rsidRDefault="00781406" w:rsidP="00781406">
      <w:pPr>
        <w:widowControl/>
        <w:numPr>
          <w:ilvl w:val="0"/>
          <w:numId w:val="8"/>
        </w:numPr>
        <w:ind w:left="-1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修复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bugs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进而修复错误的结果，也可用于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A/B test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或者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what-if</w:t>
      </w: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场景。</w:t>
      </w:r>
    </w:p>
    <w:p w:rsidR="00781406" w:rsidRPr="00781406" w:rsidRDefault="00781406" w:rsidP="00781406">
      <w:pPr>
        <w:widowControl/>
        <w:numPr>
          <w:ilvl w:val="0"/>
          <w:numId w:val="8"/>
        </w:numPr>
        <w:ind w:left="-1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调整并发度</w:t>
      </w:r>
    </w:p>
    <w:p w:rsidR="00781406" w:rsidRPr="00781406" w:rsidRDefault="00781406" w:rsidP="00781406">
      <w:pPr>
        <w:widowControl/>
        <w:numPr>
          <w:ilvl w:val="0"/>
          <w:numId w:val="8"/>
        </w:numPr>
        <w:ind w:left="-15"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迁移作业到其他集群、新版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Flink</w:t>
      </w:r>
      <w:proofErr w:type="spellEnd"/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也可以用于暂停作业，通过</w:t>
      </w:r>
      <w:proofErr w:type="spellStart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savepoint</w:t>
      </w:r>
      <w:proofErr w:type="spellEnd"/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查看作业情况。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b/>
          <w:bCs/>
          <w:color w:val="1F0909"/>
          <w:kern w:val="0"/>
          <w:sz w:val="18"/>
          <w:szCs w:val="18"/>
          <w:bdr w:val="none" w:sz="0" w:space="0" w:color="auto" w:frame="1"/>
        </w:rPr>
        <w:t>参考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  <w:bdr w:val="none" w:sz="0" w:space="0" w:color="auto" w:frame="1"/>
        </w:rPr>
        <w:t xml:space="preserve">Stream Processing with Apache </w:t>
      </w:r>
      <w:proofErr w:type="spellStart"/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  <w:bdr w:val="none" w:sz="0" w:space="0" w:color="auto" w:frame="1"/>
        </w:rPr>
        <w:t>Flink</w:t>
      </w:r>
      <w:proofErr w:type="spellEnd"/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  <w:bdr w:val="none" w:sz="0" w:space="0" w:color="auto" w:frame="1"/>
        </w:rPr>
        <w:t xml:space="preserve"> by Vasiliki </w:t>
      </w:r>
      <w:proofErr w:type="spellStart"/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  <w:bdr w:val="none" w:sz="0" w:space="0" w:color="auto" w:frame="1"/>
        </w:rPr>
        <w:t>Kalavri</w:t>
      </w:r>
      <w:proofErr w:type="spellEnd"/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  <w:bdr w:val="none" w:sz="0" w:space="0" w:color="auto" w:frame="1"/>
        </w:rPr>
        <w:t xml:space="preserve">; Fabian </w:t>
      </w:r>
      <w:proofErr w:type="spellStart"/>
      <w:r w:rsidRPr="00781406">
        <w:rPr>
          <w:rFonts w:ascii="PT Serif" w:eastAsia="宋体" w:hAnsi="PT Serif" w:cs="宋体"/>
          <w:i/>
          <w:iCs/>
          <w:color w:val="1F0909"/>
          <w:kern w:val="0"/>
          <w:sz w:val="18"/>
          <w:szCs w:val="18"/>
          <w:bdr w:val="none" w:sz="0" w:space="0" w:color="auto" w:frame="1"/>
        </w:rPr>
        <w:t>Hueske</w:t>
      </w:r>
      <w:proofErr w:type="spellEnd"/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Measure</w:t>
      </w:r>
    </w:p>
    <w:p w:rsidR="00781406" w:rsidRPr="00781406" w:rsidRDefault="00781406" w:rsidP="00781406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781406">
        <w:rPr>
          <w:rFonts w:ascii="PT Serif" w:eastAsia="宋体" w:hAnsi="PT Serif" w:cs="宋体"/>
          <w:color w:val="1F0909"/>
          <w:kern w:val="0"/>
          <w:sz w:val="18"/>
          <w:szCs w:val="18"/>
        </w:rPr>
        <w:t>Measure</w:t>
      </w:r>
    </w:p>
    <w:p w:rsidR="00781406" w:rsidRPr="00781406" w:rsidRDefault="00781406">
      <w:pPr>
        <w:rPr>
          <w:sz w:val="15"/>
          <w:szCs w:val="18"/>
        </w:rPr>
      </w:pPr>
    </w:p>
    <w:sectPr w:rsidR="00781406" w:rsidRPr="00781406" w:rsidSect="00D43F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Inconsolata">
    <w:altName w:val="Cambria"/>
    <w:panose1 w:val="020B0609030003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454"/>
    <w:multiLevelType w:val="multilevel"/>
    <w:tmpl w:val="1642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B34E8"/>
    <w:multiLevelType w:val="multilevel"/>
    <w:tmpl w:val="D7B8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E378BC"/>
    <w:multiLevelType w:val="multilevel"/>
    <w:tmpl w:val="13FC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1232C4"/>
    <w:multiLevelType w:val="multilevel"/>
    <w:tmpl w:val="6C9C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B82A43"/>
    <w:multiLevelType w:val="multilevel"/>
    <w:tmpl w:val="2F9E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414AE"/>
    <w:multiLevelType w:val="multilevel"/>
    <w:tmpl w:val="2158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0174AF"/>
    <w:multiLevelType w:val="multilevel"/>
    <w:tmpl w:val="588E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5A2B5B"/>
    <w:multiLevelType w:val="multilevel"/>
    <w:tmpl w:val="167C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06"/>
    <w:rsid w:val="00781406"/>
    <w:rsid w:val="00D4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BD63"/>
  <w15:chartTrackingRefBased/>
  <w15:docId w15:val="{5ED6AFA5-29EC-4443-9623-EE5930C9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14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814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814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14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8140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81406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7814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814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1406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781406"/>
    <w:rPr>
      <w:i/>
      <w:iCs/>
    </w:rPr>
  </w:style>
  <w:style w:type="character" w:styleId="a7">
    <w:name w:val="Intense Emphasis"/>
    <w:basedOn w:val="a0"/>
    <w:uiPriority w:val="21"/>
    <w:qFormat/>
    <w:rsid w:val="00781406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781406"/>
    <w:rPr>
      <w:b/>
      <w:bCs/>
    </w:rPr>
  </w:style>
  <w:style w:type="paragraph" w:styleId="a9">
    <w:name w:val="List Paragraph"/>
    <w:basedOn w:val="a"/>
    <w:uiPriority w:val="34"/>
    <w:qFormat/>
    <w:rsid w:val="00781406"/>
    <w:pPr>
      <w:ind w:firstLineChars="200" w:firstLine="420"/>
    </w:pPr>
  </w:style>
  <w:style w:type="character" w:styleId="aa">
    <w:name w:val="Intense Reference"/>
    <w:basedOn w:val="a0"/>
    <w:uiPriority w:val="32"/>
    <w:qFormat/>
    <w:rsid w:val="00781406"/>
    <w:rPr>
      <w:b/>
      <w:bCs/>
      <w:smallCaps/>
      <w:color w:val="4472C4" w:themeColor="accent1"/>
      <w:spacing w:val="5"/>
    </w:rPr>
  </w:style>
  <w:style w:type="character" w:styleId="ab">
    <w:name w:val="Subtle Reference"/>
    <w:basedOn w:val="a0"/>
    <w:uiPriority w:val="31"/>
    <w:qFormat/>
    <w:rsid w:val="0078140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0824">
                          <w:marLeft w:val="-375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7059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7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87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79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92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82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616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984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78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3547855">
                                              <w:blockQuote w:val="1"/>
                                              <w:marLeft w:val="48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single" w:sz="36" w:space="12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27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40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9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87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52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27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601232">
                                              <w:blockQuote w:val="1"/>
                                              <w:marLeft w:val="48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single" w:sz="36" w:space="12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1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36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35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8460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75523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74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04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71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33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5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74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30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36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32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51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721175">
                                              <w:blockQuote w:val="1"/>
                                              <w:marLeft w:val="48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single" w:sz="36" w:space="12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00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8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25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66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0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21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51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3321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34597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57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97449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6110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96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07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05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43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84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410574">
                                              <w:blockQuote w:val="1"/>
                                              <w:marLeft w:val="48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single" w:sz="36" w:space="12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6762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214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26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41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75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41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42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5703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5235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77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06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16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69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05383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8942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98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85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59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67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327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183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35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69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8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57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04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14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12129">
                                              <w:blockQuote w:val="1"/>
                                              <w:marLeft w:val="48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single" w:sz="36" w:space="12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54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90129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5231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78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98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00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43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66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47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12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98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90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78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95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92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66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82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43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21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95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00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2469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6458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2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26916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8910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13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39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43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4485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5692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81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50093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87079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50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39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3614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8661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35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56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22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22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7898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39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82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0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78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15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10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15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77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9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40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309823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89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7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2938">
                          <w:marLeft w:val="-375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0439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1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7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14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70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87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2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699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558478">
                                              <w:blockQuote w:val="1"/>
                                              <w:marLeft w:val="48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single" w:sz="36" w:space="12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0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32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8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12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3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17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293879">
                                              <w:blockQuote w:val="1"/>
                                              <w:marLeft w:val="48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single" w:sz="36" w:space="12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71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16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3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4613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75813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59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13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72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0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3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2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06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107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84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94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635642">
                                              <w:blockQuote w:val="1"/>
                                              <w:marLeft w:val="48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single" w:sz="36" w:space="12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69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7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09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07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2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6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04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29936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62007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61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15262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0064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155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68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9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68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74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2364">
                                              <w:blockQuote w:val="1"/>
                                              <w:marLeft w:val="48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single" w:sz="36" w:space="12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6343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34045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77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15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85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25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12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3757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661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752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83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03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70853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2451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18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33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37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06560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535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41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67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3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30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71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317797">
                                              <w:blockQuote w:val="1"/>
                                              <w:marLeft w:val="48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single" w:sz="36" w:space="12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50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62942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8656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34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96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25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8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99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08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9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42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77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04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23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42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11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7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05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06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90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9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1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34409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66700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79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0164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7474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55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39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44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08120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5237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73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33450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6983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56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96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0593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062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77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68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33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70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1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0861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1795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09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14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51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5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0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15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5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77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403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58764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9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55101">
                          <w:marLeft w:val="-375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05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0844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6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62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9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8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6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43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35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095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600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928670">
                                              <w:blockQuote w:val="1"/>
                                              <w:marLeft w:val="48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single" w:sz="36" w:space="12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86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01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16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33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21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15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23014">
                                              <w:blockQuote w:val="1"/>
                                              <w:marLeft w:val="48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single" w:sz="36" w:space="12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8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47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49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099024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5802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266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19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62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03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237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32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96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33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40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979675">
                                              <w:blockQuote w:val="1"/>
                                              <w:marLeft w:val="48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single" w:sz="36" w:space="12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86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9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20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59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55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04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25197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810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90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7727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42384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86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58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7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47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17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534314">
                                              <w:blockQuote w:val="1"/>
                                              <w:marLeft w:val="48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single" w:sz="36" w:space="12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64574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33810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5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46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30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13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72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36782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1128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98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71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47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28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64229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5968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73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66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71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43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56276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07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52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92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11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9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17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071156">
                                              <w:blockQuote w:val="1"/>
                                              <w:marLeft w:val="48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single" w:sz="36" w:space="12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37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4837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5272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34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1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47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49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46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88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79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5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42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63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02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10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42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06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7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44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7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22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659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48954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56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901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52512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53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55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67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333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52078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74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80438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5958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2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15654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96500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65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79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3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01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55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64689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66015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729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93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98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33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85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0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24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93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29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99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34557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0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1562</Words>
  <Characters>8910</Characters>
  <Application>Microsoft Office Word</Application>
  <DocSecurity>0</DocSecurity>
  <Lines>74</Lines>
  <Paragraphs>20</Paragraphs>
  <ScaleCrop>false</ScaleCrop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2019-12-26T09:05:00Z</dcterms:created>
  <dcterms:modified xsi:type="dcterms:W3CDTF">2019-12-26T09:09:00Z</dcterms:modified>
</cp:coreProperties>
</file>