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0BB5" w:rsidRPr="00EA7521" w:rsidRDefault="00EC0C94" w:rsidP="00EA7521">
      <w:pPr>
        <w:spacing w:line="480" w:lineRule="auto"/>
        <w:jc w:val="center"/>
        <w:rPr>
          <w:rFonts w:asciiTheme="majorBidi" w:hAnsiTheme="majorBidi" w:cstheme="majorBidi"/>
          <w:b/>
          <w:bCs/>
          <w:sz w:val="24"/>
          <w:szCs w:val="24"/>
        </w:rPr>
      </w:pPr>
      <w:r w:rsidRPr="00EA7521">
        <w:rPr>
          <w:rFonts w:asciiTheme="majorBidi" w:hAnsiTheme="majorBidi" w:cstheme="majorBidi"/>
          <w:b/>
          <w:bCs/>
          <w:sz w:val="24"/>
          <w:szCs w:val="24"/>
          <w:lang w:val="en-GB"/>
        </w:rPr>
        <w:t xml:space="preserve"> </w:t>
      </w:r>
      <w:r w:rsidR="00BE3345" w:rsidRPr="00EA7521">
        <w:rPr>
          <w:rFonts w:asciiTheme="majorBidi" w:hAnsiTheme="majorBidi" w:cstheme="majorBidi"/>
          <w:b/>
          <w:bCs/>
          <w:sz w:val="24"/>
          <w:szCs w:val="24"/>
          <w:lang w:val="en-GB"/>
        </w:rPr>
        <w:t xml:space="preserve"> </w:t>
      </w:r>
      <w:r w:rsidR="00E33B7E" w:rsidRPr="00EA7521">
        <w:rPr>
          <w:rFonts w:asciiTheme="majorBidi" w:hAnsiTheme="majorBidi" w:cstheme="majorBidi"/>
          <w:b/>
          <w:bCs/>
          <w:sz w:val="24"/>
          <w:szCs w:val="24"/>
        </w:rPr>
        <w:t>BAB III</w:t>
      </w:r>
    </w:p>
    <w:p w:rsidR="00E33B7E" w:rsidRPr="00EA7521" w:rsidRDefault="00CD0620" w:rsidP="00EA7521">
      <w:pPr>
        <w:spacing w:line="480" w:lineRule="auto"/>
        <w:jc w:val="center"/>
        <w:rPr>
          <w:rFonts w:asciiTheme="majorBidi" w:hAnsiTheme="majorBidi" w:cstheme="majorBidi"/>
          <w:b/>
          <w:bCs/>
          <w:sz w:val="24"/>
          <w:szCs w:val="24"/>
        </w:rPr>
      </w:pPr>
      <w:r w:rsidRPr="00EA7521">
        <w:rPr>
          <w:rFonts w:asciiTheme="majorBidi" w:hAnsiTheme="majorBidi" w:cstheme="majorBidi"/>
          <w:b/>
          <w:bCs/>
          <w:sz w:val="24"/>
          <w:szCs w:val="24"/>
        </w:rPr>
        <w:t xml:space="preserve">GAMBARAN UMUM </w:t>
      </w:r>
    </w:p>
    <w:p w:rsidR="0066333A" w:rsidRDefault="0066333A" w:rsidP="00E33B7E">
      <w:pPr>
        <w:jc w:val="center"/>
        <w:rPr>
          <w:rFonts w:asciiTheme="majorBidi" w:hAnsiTheme="majorBidi" w:cstheme="majorBidi"/>
          <w:b/>
          <w:bCs/>
          <w:sz w:val="28"/>
          <w:szCs w:val="28"/>
        </w:rPr>
      </w:pPr>
    </w:p>
    <w:p w:rsidR="00EE2C75" w:rsidRPr="00EE2C75" w:rsidRDefault="009C2E20" w:rsidP="00EE2C75">
      <w:pPr>
        <w:pStyle w:val="ListParagraph"/>
        <w:numPr>
          <w:ilvl w:val="0"/>
          <w:numId w:val="1"/>
        </w:numPr>
        <w:spacing w:line="480" w:lineRule="auto"/>
        <w:ind w:left="0"/>
        <w:rPr>
          <w:rFonts w:asciiTheme="majorBidi" w:hAnsiTheme="majorBidi" w:cstheme="majorBidi"/>
          <w:b/>
          <w:bCs/>
          <w:sz w:val="28"/>
          <w:szCs w:val="28"/>
        </w:rPr>
      </w:pPr>
      <w:r>
        <w:rPr>
          <w:rFonts w:asciiTheme="majorBidi" w:hAnsiTheme="majorBidi" w:cstheme="majorBidi"/>
          <w:b/>
          <w:bCs/>
          <w:sz w:val="24"/>
          <w:szCs w:val="24"/>
        </w:rPr>
        <w:t>Pe</w:t>
      </w:r>
      <w:r w:rsidR="0066333A">
        <w:rPr>
          <w:rFonts w:asciiTheme="majorBidi" w:hAnsiTheme="majorBidi" w:cstheme="majorBidi"/>
          <w:b/>
          <w:bCs/>
          <w:sz w:val="24"/>
          <w:szCs w:val="24"/>
        </w:rPr>
        <w:t>santren</w:t>
      </w:r>
    </w:p>
    <w:p w:rsidR="003E4DD1" w:rsidRPr="00EA7521" w:rsidRDefault="00534869" w:rsidP="00EE2C75">
      <w:pPr>
        <w:pStyle w:val="ListParagraph"/>
        <w:numPr>
          <w:ilvl w:val="0"/>
          <w:numId w:val="8"/>
        </w:numPr>
        <w:spacing w:line="480" w:lineRule="auto"/>
        <w:ind w:left="426"/>
        <w:rPr>
          <w:rFonts w:asciiTheme="majorBidi" w:hAnsiTheme="majorBidi" w:cstheme="majorBidi"/>
          <w:sz w:val="24"/>
          <w:szCs w:val="24"/>
        </w:rPr>
      </w:pPr>
      <w:r w:rsidRPr="00EA7521">
        <w:rPr>
          <w:rFonts w:asciiTheme="majorBidi" w:hAnsiTheme="majorBidi" w:cstheme="majorBidi"/>
          <w:sz w:val="24"/>
          <w:szCs w:val="24"/>
        </w:rPr>
        <w:t xml:space="preserve">Pengertian </w:t>
      </w:r>
      <w:r w:rsidR="00EA7521" w:rsidRPr="00EA7521">
        <w:rPr>
          <w:rFonts w:asciiTheme="majorBidi" w:hAnsiTheme="majorBidi" w:cstheme="majorBidi"/>
          <w:sz w:val="24"/>
          <w:szCs w:val="24"/>
        </w:rPr>
        <w:t>Pesantren</w:t>
      </w:r>
    </w:p>
    <w:p w:rsidR="00473985" w:rsidRDefault="00043C3D" w:rsidP="0033701E">
      <w:pPr>
        <w:pStyle w:val="ListParagraph"/>
        <w:spacing w:line="480" w:lineRule="auto"/>
        <w:ind w:left="426" w:firstLine="654"/>
        <w:jc w:val="both"/>
        <w:rPr>
          <w:rFonts w:asciiTheme="majorBidi" w:hAnsiTheme="majorBidi" w:cstheme="majorBidi"/>
          <w:sz w:val="24"/>
          <w:szCs w:val="24"/>
        </w:rPr>
      </w:pPr>
      <w:r>
        <w:rPr>
          <w:rFonts w:asciiTheme="majorBidi" w:hAnsiTheme="majorBidi" w:cstheme="majorBidi"/>
          <w:sz w:val="24"/>
          <w:szCs w:val="24"/>
        </w:rPr>
        <w:t xml:space="preserve">Secara etimologi pesantren berasal dari kata santri, dengan tambahan awal pe dan an  </w:t>
      </w:r>
      <w:r w:rsidR="00BD1A9B">
        <w:rPr>
          <w:rFonts w:asciiTheme="majorBidi" w:hAnsiTheme="majorBidi" w:cstheme="majorBidi"/>
          <w:sz w:val="24"/>
          <w:szCs w:val="24"/>
          <w:lang w:val="en-GB"/>
        </w:rPr>
        <w:t>b</w:t>
      </w:r>
      <w:r>
        <w:rPr>
          <w:rFonts w:asciiTheme="majorBidi" w:hAnsiTheme="majorBidi" w:cstheme="majorBidi"/>
          <w:sz w:val="24"/>
          <w:szCs w:val="24"/>
        </w:rPr>
        <w:t>erarti tempat tinggal para santri.</w:t>
      </w:r>
      <w:r w:rsidR="00910715" w:rsidRPr="00910715">
        <w:t xml:space="preserve"> </w:t>
      </w:r>
      <w:r w:rsidR="00910715" w:rsidRPr="00910715">
        <w:rPr>
          <w:rFonts w:asciiTheme="majorBidi" w:hAnsiTheme="majorBidi" w:cstheme="majorBidi"/>
          <w:sz w:val="24"/>
          <w:szCs w:val="24"/>
        </w:rPr>
        <w:t>Sedangkan kata santri sendiri berasal dari kata “santri”, sebuah kata dari bahasa sanse</w:t>
      </w:r>
      <w:r w:rsidR="0033701E">
        <w:rPr>
          <w:rFonts w:asciiTheme="majorBidi" w:hAnsiTheme="majorBidi" w:cstheme="majorBidi"/>
          <w:sz w:val="24"/>
          <w:szCs w:val="24"/>
        </w:rPr>
        <w:t>kerta yang artinya melek huruf</w:t>
      </w:r>
      <w:r w:rsidR="00910715" w:rsidRPr="00910715">
        <w:rPr>
          <w:rFonts w:asciiTheme="majorBidi" w:hAnsiTheme="majorBidi" w:cstheme="majorBidi"/>
          <w:sz w:val="24"/>
          <w:szCs w:val="24"/>
        </w:rPr>
        <w:t>. Ada juga yang mengatakan bahwa kata santri berasal dari bahasa jawa “cantrik” yang berarti orang yang selalu mengikuti seorang guru kemana guru itu pergi menetap</w:t>
      </w:r>
      <w:r w:rsidR="00910715">
        <w:rPr>
          <w:rFonts w:asciiTheme="majorBidi" w:hAnsiTheme="majorBidi" w:cstheme="majorBidi"/>
          <w:sz w:val="24"/>
          <w:szCs w:val="24"/>
        </w:rPr>
        <w:t>.</w:t>
      </w:r>
      <w:r w:rsidR="00910715">
        <w:rPr>
          <w:rStyle w:val="FootnoteReference"/>
          <w:rFonts w:asciiTheme="majorBidi" w:hAnsiTheme="majorBidi" w:cstheme="majorBidi"/>
          <w:sz w:val="24"/>
          <w:szCs w:val="24"/>
        </w:rPr>
        <w:footnoteReference w:id="1"/>
      </w:r>
      <w:r w:rsidR="00946BD3">
        <w:rPr>
          <w:rFonts w:asciiTheme="majorBidi" w:hAnsiTheme="majorBidi" w:cstheme="majorBidi"/>
          <w:sz w:val="24"/>
          <w:szCs w:val="24"/>
        </w:rPr>
        <w:t xml:space="preserve"> </w:t>
      </w:r>
    </w:p>
    <w:p w:rsidR="00043C3D" w:rsidRDefault="00946BD3" w:rsidP="00EE2C75">
      <w:pPr>
        <w:pStyle w:val="ListParagraph"/>
        <w:spacing w:line="480" w:lineRule="auto"/>
        <w:ind w:left="426" w:firstLine="654"/>
        <w:jc w:val="both"/>
        <w:rPr>
          <w:rFonts w:asciiTheme="majorBidi" w:hAnsiTheme="majorBidi" w:cstheme="majorBidi"/>
          <w:sz w:val="24"/>
          <w:szCs w:val="24"/>
          <w:lang w:val="en-US"/>
        </w:rPr>
      </w:pPr>
      <w:r>
        <w:rPr>
          <w:rFonts w:asciiTheme="majorBidi" w:hAnsiTheme="majorBidi" w:cstheme="majorBidi"/>
          <w:sz w:val="24"/>
          <w:szCs w:val="24"/>
        </w:rPr>
        <w:t xml:space="preserve">Sedangkan secara </w:t>
      </w:r>
      <w:r>
        <w:rPr>
          <w:rFonts w:asciiTheme="majorBidi" w:hAnsiTheme="majorBidi" w:cstheme="majorBidi"/>
          <w:sz w:val="24"/>
          <w:szCs w:val="24"/>
          <w:lang w:val="en-US"/>
        </w:rPr>
        <w:t xml:space="preserve">terminology </w:t>
      </w:r>
      <w:r w:rsidR="00910715" w:rsidRPr="00910715">
        <w:rPr>
          <w:rFonts w:asciiTheme="majorBidi" w:hAnsiTheme="majorBidi" w:cstheme="majorBidi"/>
          <w:sz w:val="24"/>
          <w:szCs w:val="24"/>
        </w:rPr>
        <w:t>adalah dunia yang mewarisi dan memelihara kontinuitas tradis</w:t>
      </w:r>
      <w:r w:rsidR="00BD1A9B">
        <w:rPr>
          <w:rFonts w:asciiTheme="majorBidi" w:hAnsiTheme="majorBidi" w:cstheme="majorBidi"/>
          <w:sz w:val="24"/>
          <w:szCs w:val="24"/>
        </w:rPr>
        <w:t>i Islam yang dikembangkan ulama</w:t>
      </w:r>
      <w:r w:rsidR="00910715" w:rsidRPr="00910715">
        <w:rPr>
          <w:rFonts w:asciiTheme="majorBidi" w:hAnsiTheme="majorBidi" w:cstheme="majorBidi"/>
          <w:sz w:val="24"/>
          <w:szCs w:val="24"/>
        </w:rPr>
        <w:t xml:space="preserve"> da</w:t>
      </w:r>
      <w:r w:rsidR="00BD1A9B">
        <w:rPr>
          <w:rFonts w:asciiTheme="majorBidi" w:hAnsiTheme="majorBidi" w:cstheme="majorBidi"/>
          <w:sz w:val="24"/>
          <w:szCs w:val="24"/>
        </w:rPr>
        <w:t>ri masa kemasa</w:t>
      </w:r>
      <w:r w:rsidR="00910715" w:rsidRPr="00910715">
        <w:rPr>
          <w:rFonts w:asciiTheme="majorBidi" w:hAnsiTheme="majorBidi" w:cstheme="majorBidi"/>
          <w:sz w:val="24"/>
          <w:szCs w:val="24"/>
        </w:rPr>
        <w:t xml:space="preserve"> dan tidak terbatas pada periode tertentu dalam sejarah Islam.</w:t>
      </w:r>
      <w:r w:rsidR="00473985">
        <w:rPr>
          <w:rFonts w:asciiTheme="majorBidi" w:hAnsiTheme="majorBidi" w:cstheme="majorBidi"/>
          <w:sz w:val="24"/>
          <w:szCs w:val="24"/>
        </w:rPr>
        <w:t xml:space="preserve"> Menurut Ziemek-sebagaimaa dikutip oleh Kompri mengatakan bahwa pesantren</w:t>
      </w:r>
      <w:r w:rsidR="0033701E">
        <w:rPr>
          <w:rFonts w:asciiTheme="majorBidi" w:hAnsiTheme="majorBidi" w:cstheme="majorBidi"/>
          <w:sz w:val="24"/>
          <w:szCs w:val="24"/>
        </w:rPr>
        <w:t xml:space="preserve"> adalah lembaga pendidikan penge</w:t>
      </w:r>
      <w:r w:rsidR="00473985">
        <w:rPr>
          <w:rFonts w:asciiTheme="majorBidi" w:hAnsiTheme="majorBidi" w:cstheme="majorBidi"/>
          <w:sz w:val="24"/>
          <w:szCs w:val="24"/>
        </w:rPr>
        <w:t>mbangan agama Islam di Tanah Air.</w:t>
      </w:r>
      <w:r w:rsidR="00473985">
        <w:rPr>
          <w:rStyle w:val="FootnoteReference"/>
          <w:rFonts w:asciiTheme="majorBidi" w:hAnsiTheme="majorBidi" w:cstheme="majorBidi"/>
          <w:sz w:val="24"/>
          <w:szCs w:val="24"/>
        </w:rPr>
        <w:footnoteReference w:id="2"/>
      </w:r>
    </w:p>
    <w:p w:rsidR="00946BD3" w:rsidRDefault="00946BD3" w:rsidP="00EE2C75">
      <w:pPr>
        <w:spacing w:line="480" w:lineRule="auto"/>
        <w:ind w:left="426" w:firstLine="720"/>
        <w:jc w:val="both"/>
        <w:rPr>
          <w:rFonts w:asciiTheme="majorBidi" w:hAnsiTheme="majorBidi" w:cstheme="majorBidi"/>
          <w:sz w:val="24"/>
          <w:szCs w:val="24"/>
        </w:rPr>
      </w:pPr>
      <w:r>
        <w:rPr>
          <w:rFonts w:asciiTheme="majorBidi" w:hAnsiTheme="majorBidi" w:cstheme="majorBidi"/>
          <w:sz w:val="24"/>
          <w:szCs w:val="24"/>
        </w:rPr>
        <w:t>Secara umun masyara</w:t>
      </w:r>
      <w:proofErr w:type="spellStart"/>
      <w:r w:rsidR="00BD1A9B">
        <w:rPr>
          <w:rFonts w:asciiTheme="majorBidi" w:hAnsiTheme="majorBidi" w:cstheme="majorBidi"/>
          <w:sz w:val="24"/>
          <w:szCs w:val="24"/>
          <w:lang w:val="en-GB"/>
        </w:rPr>
        <w:t>ka</w:t>
      </w:r>
      <w:proofErr w:type="spellEnd"/>
      <w:r>
        <w:rPr>
          <w:rFonts w:asciiTheme="majorBidi" w:hAnsiTheme="majorBidi" w:cstheme="majorBidi"/>
          <w:sz w:val="24"/>
          <w:szCs w:val="24"/>
        </w:rPr>
        <w:t xml:space="preserve">t </w:t>
      </w:r>
      <w:r w:rsidR="004A07B7">
        <w:rPr>
          <w:rFonts w:asciiTheme="majorBidi" w:hAnsiTheme="majorBidi" w:cstheme="majorBidi"/>
          <w:sz w:val="24"/>
          <w:szCs w:val="24"/>
        </w:rPr>
        <w:t xml:space="preserve">Indonesia </w:t>
      </w:r>
      <w:r>
        <w:rPr>
          <w:rFonts w:asciiTheme="majorBidi" w:hAnsiTheme="majorBidi" w:cstheme="majorBidi"/>
          <w:sz w:val="24"/>
          <w:szCs w:val="24"/>
        </w:rPr>
        <w:t>memberikan pengertian bahwasannya pesantren adalah suatu lembaga pendidikan yang me</w:t>
      </w:r>
      <w:r w:rsidR="00BD1A9B">
        <w:rPr>
          <w:rFonts w:asciiTheme="majorBidi" w:hAnsiTheme="majorBidi" w:cstheme="majorBidi"/>
          <w:sz w:val="24"/>
          <w:szCs w:val="24"/>
          <w:lang w:val="en-GB"/>
        </w:rPr>
        <w:t>n</w:t>
      </w:r>
      <w:r>
        <w:rPr>
          <w:rFonts w:asciiTheme="majorBidi" w:hAnsiTheme="majorBidi" w:cstheme="majorBidi"/>
          <w:sz w:val="24"/>
          <w:szCs w:val="24"/>
        </w:rPr>
        <w:t>gajarkan ajaran Islam dan dibawa oleh wali songo. Oeh sebab itu banyak para tokoh pesantren di nusantara ini yang mengatakan bahwasannya pesantren pertama kali didirikan o</w:t>
      </w:r>
      <w:r w:rsidR="004A07B7">
        <w:rPr>
          <w:rFonts w:asciiTheme="majorBidi" w:hAnsiTheme="majorBidi" w:cstheme="majorBidi"/>
          <w:sz w:val="24"/>
          <w:szCs w:val="24"/>
        </w:rPr>
        <w:t xml:space="preserve">leh Syekh Maulana Malik Ibrahim </w:t>
      </w:r>
      <w:r>
        <w:rPr>
          <w:rFonts w:asciiTheme="majorBidi" w:hAnsiTheme="majorBidi" w:cstheme="majorBidi"/>
          <w:sz w:val="24"/>
          <w:szCs w:val="24"/>
        </w:rPr>
        <w:t xml:space="preserve">atau dikenal dengan </w:t>
      </w:r>
      <w:r w:rsidR="004A07B7">
        <w:rPr>
          <w:rFonts w:asciiTheme="majorBidi" w:hAnsiTheme="majorBidi" w:cstheme="majorBidi"/>
          <w:sz w:val="24"/>
          <w:szCs w:val="24"/>
        </w:rPr>
        <w:t xml:space="preserve">Syekh </w:t>
      </w:r>
      <w:r w:rsidR="004A07B7">
        <w:rPr>
          <w:rFonts w:asciiTheme="majorBidi" w:hAnsiTheme="majorBidi" w:cstheme="majorBidi"/>
          <w:sz w:val="24"/>
          <w:szCs w:val="24"/>
        </w:rPr>
        <w:lastRenderedPageBreak/>
        <w:t>Maulana Maghribi</w:t>
      </w:r>
      <w:r>
        <w:rPr>
          <w:rFonts w:asciiTheme="majorBidi" w:hAnsiTheme="majorBidi" w:cstheme="majorBidi"/>
          <w:sz w:val="24"/>
          <w:szCs w:val="24"/>
        </w:rPr>
        <w:t>. Hingga pada</w:t>
      </w:r>
      <w:r w:rsidR="00BD1A9B" w:rsidRPr="00BD1A9B">
        <w:rPr>
          <w:rFonts w:asciiTheme="majorBidi" w:hAnsiTheme="majorBidi" w:cstheme="majorBidi"/>
          <w:sz w:val="24"/>
          <w:szCs w:val="24"/>
        </w:rPr>
        <w:t xml:space="preserve"> </w:t>
      </w:r>
      <w:r w:rsidR="00BD1A9B">
        <w:rPr>
          <w:rFonts w:asciiTheme="majorBidi" w:hAnsiTheme="majorBidi" w:cstheme="majorBidi"/>
          <w:sz w:val="24"/>
          <w:szCs w:val="24"/>
        </w:rPr>
        <w:t>ak</w:t>
      </w:r>
      <w:r w:rsidR="00BD1A9B" w:rsidRPr="00BD1A9B">
        <w:rPr>
          <w:rFonts w:asciiTheme="majorBidi" w:hAnsiTheme="majorBidi" w:cstheme="majorBidi"/>
          <w:sz w:val="24"/>
          <w:szCs w:val="24"/>
        </w:rPr>
        <w:t>h</w:t>
      </w:r>
      <w:r>
        <w:rPr>
          <w:rFonts w:asciiTheme="majorBidi" w:hAnsiTheme="majorBidi" w:cstheme="majorBidi"/>
          <w:sz w:val="24"/>
          <w:szCs w:val="24"/>
        </w:rPr>
        <w:t xml:space="preserve">irnya tersebar keseluruh pelosok </w:t>
      </w:r>
      <w:r w:rsidR="00623B1A">
        <w:rPr>
          <w:rFonts w:asciiTheme="majorBidi" w:hAnsiTheme="majorBidi" w:cstheme="majorBidi"/>
          <w:sz w:val="24"/>
          <w:szCs w:val="24"/>
        </w:rPr>
        <w:t>Nusantara</w:t>
      </w:r>
      <w:r>
        <w:rPr>
          <w:rFonts w:asciiTheme="majorBidi" w:hAnsiTheme="majorBidi" w:cstheme="majorBidi"/>
          <w:sz w:val="24"/>
          <w:szCs w:val="24"/>
        </w:rPr>
        <w:t>.</w:t>
      </w:r>
    </w:p>
    <w:p w:rsidR="004A07B7" w:rsidRDefault="00884565" w:rsidP="00EE2C75">
      <w:pPr>
        <w:spacing w:line="480" w:lineRule="auto"/>
        <w:ind w:left="426" w:firstLine="720"/>
        <w:jc w:val="both"/>
        <w:rPr>
          <w:rFonts w:asciiTheme="majorBidi" w:hAnsiTheme="majorBidi" w:cstheme="majorBidi"/>
          <w:sz w:val="24"/>
          <w:szCs w:val="24"/>
        </w:rPr>
      </w:pPr>
      <w:r>
        <w:rPr>
          <w:rFonts w:asciiTheme="majorBidi" w:hAnsiTheme="majorBidi" w:cstheme="majorBidi"/>
          <w:sz w:val="24"/>
          <w:szCs w:val="24"/>
        </w:rPr>
        <w:t xml:space="preserve">Menurut A. Halim dkk, pesantren adalah suatu </w:t>
      </w:r>
      <w:r w:rsidR="00875B1F" w:rsidRPr="00875B1F">
        <w:rPr>
          <w:rFonts w:asciiTheme="majorBidi" w:hAnsiTheme="majorBidi" w:cstheme="majorBidi"/>
          <w:sz w:val="24"/>
          <w:szCs w:val="24"/>
        </w:rPr>
        <w:t>lembaga</w:t>
      </w:r>
      <w:r>
        <w:rPr>
          <w:rFonts w:asciiTheme="majorBidi" w:hAnsiTheme="majorBidi" w:cstheme="majorBidi"/>
          <w:sz w:val="24"/>
          <w:szCs w:val="24"/>
        </w:rPr>
        <w:t xml:space="preserve"> pendidikan yang di</w:t>
      </w:r>
      <w:r w:rsidR="00BD1A9B" w:rsidRPr="00BD1A9B">
        <w:rPr>
          <w:rFonts w:asciiTheme="majorBidi" w:hAnsiTheme="majorBidi" w:cstheme="majorBidi"/>
          <w:sz w:val="24"/>
          <w:szCs w:val="24"/>
        </w:rPr>
        <w:t xml:space="preserve"> </w:t>
      </w:r>
      <w:r>
        <w:rPr>
          <w:rFonts w:asciiTheme="majorBidi" w:hAnsiTheme="majorBidi" w:cstheme="majorBidi"/>
          <w:sz w:val="24"/>
          <w:szCs w:val="24"/>
        </w:rPr>
        <w:t>da</w:t>
      </w:r>
      <w:r w:rsidR="00875B1F">
        <w:rPr>
          <w:rFonts w:asciiTheme="majorBidi" w:hAnsiTheme="majorBidi" w:cstheme="majorBidi"/>
          <w:sz w:val="24"/>
          <w:szCs w:val="24"/>
        </w:rPr>
        <w:t>lamnya diajarkan ilmu keislaman</w:t>
      </w:r>
      <w:r w:rsidR="00875B1F" w:rsidRPr="00875B1F">
        <w:rPr>
          <w:rFonts w:asciiTheme="majorBidi" w:hAnsiTheme="majorBidi" w:cstheme="majorBidi"/>
          <w:sz w:val="24"/>
          <w:szCs w:val="24"/>
        </w:rPr>
        <w:t xml:space="preserve">. </w:t>
      </w:r>
      <w:r w:rsidR="00BD1A9B">
        <w:rPr>
          <w:rFonts w:asciiTheme="majorBidi" w:hAnsiTheme="majorBidi" w:cstheme="majorBidi"/>
          <w:sz w:val="24"/>
          <w:szCs w:val="24"/>
        </w:rPr>
        <w:t xml:space="preserve">Pimpinan </w:t>
      </w:r>
      <w:r w:rsidR="00875B1F">
        <w:rPr>
          <w:rFonts w:asciiTheme="majorBidi" w:hAnsiTheme="majorBidi" w:cstheme="majorBidi"/>
          <w:sz w:val="24"/>
          <w:szCs w:val="24"/>
        </w:rPr>
        <w:t xml:space="preserve">tertinggi dipegang oleh </w:t>
      </w:r>
      <w:r w:rsidR="006C6918">
        <w:rPr>
          <w:rFonts w:asciiTheme="majorBidi" w:hAnsiTheme="majorBidi" w:cstheme="majorBidi"/>
          <w:sz w:val="24"/>
          <w:szCs w:val="24"/>
        </w:rPr>
        <w:t>kiai</w:t>
      </w:r>
      <w:r w:rsidR="00875B1F">
        <w:rPr>
          <w:rFonts w:asciiTheme="majorBidi" w:hAnsiTheme="majorBidi" w:cstheme="majorBidi"/>
          <w:sz w:val="24"/>
          <w:szCs w:val="24"/>
        </w:rPr>
        <w:t>, selaku pemilik po</w:t>
      </w:r>
      <w:r w:rsidR="00BD1A9B">
        <w:rPr>
          <w:rFonts w:asciiTheme="majorBidi" w:hAnsiTheme="majorBidi" w:cstheme="majorBidi"/>
          <w:sz w:val="24"/>
          <w:szCs w:val="24"/>
        </w:rPr>
        <w:t>ndok dan dibantu oleh para usta</w:t>
      </w:r>
      <w:r w:rsidR="00BD1A9B">
        <w:rPr>
          <w:rFonts w:asciiTheme="majorBidi" w:hAnsiTheme="majorBidi" w:cstheme="majorBidi"/>
          <w:sz w:val="24"/>
          <w:szCs w:val="24"/>
          <w:lang w:val="en-GB"/>
        </w:rPr>
        <w:t>z</w:t>
      </w:r>
      <w:r w:rsidR="00BD1A9B">
        <w:rPr>
          <w:rFonts w:asciiTheme="majorBidi" w:hAnsiTheme="majorBidi" w:cstheme="majorBidi"/>
          <w:sz w:val="24"/>
          <w:szCs w:val="24"/>
        </w:rPr>
        <w:t xml:space="preserve"> dan usta</w:t>
      </w:r>
      <w:r w:rsidR="00875B1F">
        <w:rPr>
          <w:rFonts w:asciiTheme="majorBidi" w:hAnsiTheme="majorBidi" w:cstheme="majorBidi"/>
          <w:sz w:val="24"/>
          <w:szCs w:val="24"/>
        </w:rPr>
        <w:t xml:space="preserve">zah. Metode yang dipakai pun juga memiliki ciri khas yang unik. Pesantren </w:t>
      </w:r>
      <w:r w:rsidR="008E68C3">
        <w:rPr>
          <w:rFonts w:asciiTheme="majorBidi" w:hAnsiTheme="majorBidi" w:cstheme="majorBidi"/>
          <w:sz w:val="24"/>
          <w:szCs w:val="24"/>
        </w:rPr>
        <w:t>juga merupakan sentra dari penyebaran agama Islam.</w:t>
      </w:r>
      <w:r w:rsidR="008E68C3">
        <w:rPr>
          <w:rStyle w:val="FootnoteReference"/>
          <w:rFonts w:asciiTheme="majorBidi" w:hAnsiTheme="majorBidi" w:cstheme="majorBidi"/>
          <w:sz w:val="24"/>
          <w:szCs w:val="24"/>
        </w:rPr>
        <w:footnoteReference w:id="3"/>
      </w:r>
      <w:r w:rsidR="008E68C3">
        <w:rPr>
          <w:rFonts w:asciiTheme="majorBidi" w:hAnsiTheme="majorBidi" w:cstheme="majorBidi"/>
          <w:sz w:val="24"/>
          <w:szCs w:val="24"/>
        </w:rPr>
        <w:t xml:space="preserve"> Karena dipesantren berbagai macam ilmu agama dipelajari tidak hanya secara teoritis saja, namun juga secara praktis. Sehingga para santri ketika keluar dari pesantren sudah siap sebagai s</w:t>
      </w:r>
      <w:r w:rsidR="00BD1A9B">
        <w:rPr>
          <w:rFonts w:asciiTheme="majorBidi" w:hAnsiTheme="majorBidi" w:cstheme="majorBidi"/>
          <w:sz w:val="24"/>
          <w:szCs w:val="24"/>
          <w:lang w:val="en-GB"/>
        </w:rPr>
        <w:t xml:space="preserve">umber </w:t>
      </w:r>
      <w:r w:rsidR="008E68C3">
        <w:rPr>
          <w:rFonts w:asciiTheme="majorBidi" w:hAnsiTheme="majorBidi" w:cstheme="majorBidi"/>
          <w:sz w:val="24"/>
          <w:szCs w:val="24"/>
        </w:rPr>
        <w:t>d</w:t>
      </w:r>
      <w:r w:rsidR="00BD1A9B">
        <w:rPr>
          <w:rFonts w:asciiTheme="majorBidi" w:hAnsiTheme="majorBidi" w:cstheme="majorBidi"/>
          <w:sz w:val="24"/>
          <w:szCs w:val="24"/>
        </w:rPr>
        <w:t xml:space="preserve">aya </w:t>
      </w:r>
      <w:r w:rsidR="008E68C3">
        <w:rPr>
          <w:rFonts w:asciiTheme="majorBidi" w:hAnsiTheme="majorBidi" w:cstheme="majorBidi"/>
          <w:sz w:val="24"/>
          <w:szCs w:val="24"/>
        </w:rPr>
        <w:t>m</w:t>
      </w:r>
      <w:r w:rsidR="00BD1A9B">
        <w:rPr>
          <w:rFonts w:asciiTheme="majorBidi" w:hAnsiTheme="majorBidi" w:cstheme="majorBidi"/>
          <w:sz w:val="24"/>
          <w:szCs w:val="24"/>
        </w:rPr>
        <w:t>anusia</w:t>
      </w:r>
      <w:r w:rsidR="008E68C3">
        <w:rPr>
          <w:rFonts w:asciiTheme="majorBidi" w:hAnsiTheme="majorBidi" w:cstheme="majorBidi"/>
          <w:sz w:val="24"/>
          <w:szCs w:val="24"/>
        </w:rPr>
        <w:t xml:space="preserve"> yang unggul dan bisa meny</w:t>
      </w:r>
      <w:r w:rsidR="00BD1A9B">
        <w:rPr>
          <w:rFonts w:asciiTheme="majorBidi" w:hAnsiTheme="majorBidi" w:cstheme="majorBidi"/>
          <w:sz w:val="24"/>
          <w:szCs w:val="24"/>
        </w:rPr>
        <w:t>e</w:t>
      </w:r>
      <w:r w:rsidR="008E68C3">
        <w:rPr>
          <w:rFonts w:asciiTheme="majorBidi" w:hAnsiTheme="majorBidi" w:cstheme="majorBidi"/>
          <w:sz w:val="24"/>
          <w:szCs w:val="24"/>
        </w:rPr>
        <w:t xml:space="preserve">barkan ajaran agama </w:t>
      </w:r>
      <w:r w:rsidR="00BD1A9B">
        <w:rPr>
          <w:rFonts w:asciiTheme="majorBidi" w:hAnsiTheme="majorBidi" w:cstheme="majorBidi"/>
          <w:sz w:val="24"/>
          <w:szCs w:val="24"/>
        </w:rPr>
        <w:t xml:space="preserve">Islam </w:t>
      </w:r>
      <w:r w:rsidR="008E68C3">
        <w:rPr>
          <w:rFonts w:asciiTheme="majorBidi" w:hAnsiTheme="majorBidi" w:cstheme="majorBidi"/>
          <w:sz w:val="24"/>
          <w:szCs w:val="24"/>
        </w:rPr>
        <w:t>dimanapun berada.</w:t>
      </w:r>
    </w:p>
    <w:p w:rsidR="001F125A" w:rsidRPr="008E68C3" w:rsidRDefault="001F125A" w:rsidP="00875B1F">
      <w:pPr>
        <w:spacing w:line="480" w:lineRule="auto"/>
        <w:ind w:left="426" w:firstLine="720"/>
        <w:jc w:val="both"/>
        <w:rPr>
          <w:rFonts w:asciiTheme="majorBidi" w:hAnsiTheme="majorBidi" w:cstheme="majorBidi"/>
          <w:sz w:val="24"/>
          <w:szCs w:val="24"/>
        </w:rPr>
      </w:pPr>
      <w:r>
        <w:rPr>
          <w:rFonts w:asciiTheme="majorBidi" w:hAnsiTheme="majorBidi" w:cstheme="majorBidi"/>
          <w:sz w:val="24"/>
          <w:szCs w:val="24"/>
        </w:rPr>
        <w:t xml:space="preserve">Qomar berpendpat bahwasannya pesantren adalah </w:t>
      </w:r>
      <w:r w:rsidR="00BD1A9B">
        <w:rPr>
          <w:rFonts w:asciiTheme="majorBidi" w:hAnsiTheme="majorBidi" w:cstheme="majorBidi"/>
          <w:sz w:val="24"/>
          <w:szCs w:val="24"/>
        </w:rPr>
        <w:t>suatu wadah atau tempat pengajar</w:t>
      </w:r>
      <w:r>
        <w:rPr>
          <w:rFonts w:asciiTheme="majorBidi" w:hAnsiTheme="majorBidi" w:cstheme="majorBidi"/>
          <w:sz w:val="24"/>
          <w:szCs w:val="24"/>
        </w:rPr>
        <w:t xml:space="preserve">an dan pendidikan </w:t>
      </w:r>
      <w:r w:rsidR="007C305E">
        <w:rPr>
          <w:rFonts w:asciiTheme="majorBidi" w:hAnsiTheme="majorBidi" w:cstheme="majorBidi"/>
          <w:sz w:val="24"/>
          <w:szCs w:val="24"/>
        </w:rPr>
        <w:t>yang berorientasi pada ajaran Islam. Para murid atau santri tinggal di</w:t>
      </w:r>
      <w:r w:rsidR="00BD1A9B">
        <w:rPr>
          <w:rFonts w:asciiTheme="majorBidi" w:hAnsiTheme="majorBidi" w:cstheme="majorBidi"/>
          <w:sz w:val="24"/>
          <w:szCs w:val="24"/>
        </w:rPr>
        <w:t xml:space="preserve"> </w:t>
      </w:r>
      <w:r w:rsidR="007C305E">
        <w:rPr>
          <w:rFonts w:asciiTheme="majorBidi" w:hAnsiTheme="majorBidi" w:cstheme="majorBidi"/>
          <w:sz w:val="24"/>
          <w:szCs w:val="24"/>
        </w:rPr>
        <w:t>asrama yang disediakan oleh pesantren dan bersifat permanen. Sehingga istilah ini tidak diperuntukkan bagi pesantren kilat atau yang hanya ada ketika bulan ramadan.</w:t>
      </w:r>
      <w:r w:rsidR="007C305E">
        <w:rPr>
          <w:rStyle w:val="FootnoteReference"/>
          <w:rFonts w:asciiTheme="majorBidi" w:hAnsiTheme="majorBidi" w:cstheme="majorBidi"/>
          <w:sz w:val="24"/>
          <w:szCs w:val="24"/>
        </w:rPr>
        <w:footnoteReference w:id="4"/>
      </w:r>
    </w:p>
    <w:p w:rsidR="00152A55" w:rsidRDefault="00152A55" w:rsidP="00152A55">
      <w:pPr>
        <w:spacing w:line="480" w:lineRule="auto"/>
        <w:ind w:left="426" w:firstLine="720"/>
        <w:jc w:val="both"/>
        <w:rPr>
          <w:rFonts w:asciiTheme="majorBidi" w:hAnsiTheme="majorBidi" w:cstheme="majorBidi"/>
          <w:sz w:val="24"/>
          <w:szCs w:val="24"/>
          <w:lang w:val="en-US"/>
        </w:rPr>
      </w:pPr>
      <w:r>
        <w:rPr>
          <w:rFonts w:asciiTheme="majorBidi" w:hAnsiTheme="majorBidi" w:cstheme="majorBidi"/>
          <w:sz w:val="24"/>
          <w:szCs w:val="24"/>
        </w:rPr>
        <w:t>Secara leksikalitas, nampak</w:t>
      </w:r>
      <w:r w:rsidR="00BD1A9B">
        <w:rPr>
          <w:rFonts w:asciiTheme="majorBidi" w:hAnsiTheme="majorBidi" w:cstheme="majorBidi"/>
          <w:sz w:val="24"/>
          <w:szCs w:val="24"/>
        </w:rPr>
        <w:t>nya konotasi pesantren kalau di</w:t>
      </w:r>
      <w:r>
        <w:rPr>
          <w:rFonts w:asciiTheme="majorBidi" w:hAnsiTheme="majorBidi" w:cstheme="majorBidi"/>
          <w:sz w:val="24"/>
          <w:szCs w:val="24"/>
        </w:rPr>
        <w:t>sandingkan dengan istilah “tradisional” akan berimplikasi bahwa pesantren itu terkesan kolot, ketinggalan zaman, serta tidak berfikir modern. Padahal istilah tersebut mengidikasikan bahwasannya pesantren itu sudah ada sejak</w:t>
      </w:r>
      <w:r w:rsidR="00AE6932">
        <w:rPr>
          <w:rFonts w:asciiTheme="majorBidi" w:hAnsiTheme="majorBidi" w:cstheme="majorBidi"/>
          <w:sz w:val="24"/>
          <w:szCs w:val="24"/>
        </w:rPr>
        <w:t xml:space="preserve"> 300-400 tahun yang lalu, dan m</w:t>
      </w:r>
      <w:r w:rsidR="00AE6932">
        <w:rPr>
          <w:rFonts w:asciiTheme="majorBidi" w:hAnsiTheme="majorBidi" w:cstheme="majorBidi"/>
          <w:sz w:val="24"/>
          <w:szCs w:val="24"/>
          <w:lang w:val="en-GB"/>
        </w:rPr>
        <w:t>a</w:t>
      </w:r>
      <w:r>
        <w:rPr>
          <w:rFonts w:asciiTheme="majorBidi" w:hAnsiTheme="majorBidi" w:cstheme="majorBidi"/>
          <w:sz w:val="24"/>
          <w:szCs w:val="24"/>
        </w:rPr>
        <w:t>sih eksis. Dengan inovasi dan sistem yang ada di</w:t>
      </w:r>
      <w:r w:rsidR="00BD1A9B">
        <w:rPr>
          <w:rFonts w:asciiTheme="majorBidi" w:hAnsiTheme="majorBidi" w:cstheme="majorBidi"/>
          <w:sz w:val="24"/>
          <w:szCs w:val="24"/>
        </w:rPr>
        <w:t xml:space="preserve"> </w:t>
      </w:r>
      <w:r>
        <w:rPr>
          <w:rFonts w:asciiTheme="majorBidi" w:hAnsiTheme="majorBidi" w:cstheme="majorBidi"/>
          <w:sz w:val="24"/>
          <w:szCs w:val="24"/>
        </w:rPr>
        <w:t xml:space="preserve">dalamnya, pesantren mampu menjadi bagian dari masyarakat </w:t>
      </w:r>
      <w:r w:rsidR="00BD1A9B">
        <w:rPr>
          <w:rFonts w:asciiTheme="majorBidi" w:hAnsiTheme="majorBidi" w:cstheme="majorBidi"/>
          <w:sz w:val="24"/>
          <w:szCs w:val="24"/>
        </w:rPr>
        <w:t>Indonesia</w:t>
      </w:r>
      <w:r>
        <w:rPr>
          <w:rFonts w:asciiTheme="majorBidi" w:hAnsiTheme="majorBidi" w:cstheme="majorBidi"/>
          <w:sz w:val="24"/>
          <w:szCs w:val="24"/>
        </w:rPr>
        <w:t xml:space="preserve">. Budaya </w:t>
      </w:r>
      <w:r w:rsidR="00BD1A9B">
        <w:rPr>
          <w:rFonts w:asciiTheme="majorBidi" w:hAnsiTheme="majorBidi" w:cstheme="majorBidi"/>
          <w:sz w:val="24"/>
          <w:szCs w:val="24"/>
        </w:rPr>
        <w:t xml:space="preserve">Islam </w:t>
      </w:r>
      <w:r w:rsidR="00BD1A9B">
        <w:rPr>
          <w:rFonts w:asciiTheme="majorBidi" w:hAnsiTheme="majorBidi" w:cstheme="majorBidi"/>
          <w:sz w:val="24"/>
          <w:szCs w:val="24"/>
        </w:rPr>
        <w:lastRenderedPageBreak/>
        <w:t xml:space="preserve">Indonesia </w:t>
      </w:r>
      <w:r>
        <w:rPr>
          <w:rFonts w:asciiTheme="majorBidi" w:hAnsiTheme="majorBidi" w:cstheme="majorBidi"/>
          <w:sz w:val="24"/>
          <w:szCs w:val="24"/>
        </w:rPr>
        <w:t>bisa bertahan juga sumbangsih dari pesantren.</w:t>
      </w:r>
      <w:r>
        <w:rPr>
          <w:rStyle w:val="FootnoteReference"/>
          <w:rFonts w:asciiTheme="majorBidi" w:hAnsiTheme="majorBidi" w:cstheme="majorBidi"/>
          <w:sz w:val="24"/>
          <w:szCs w:val="24"/>
        </w:rPr>
        <w:footnoteReference w:id="5"/>
      </w:r>
      <w:r>
        <w:rPr>
          <w:rFonts w:asciiTheme="majorBidi" w:hAnsiTheme="majorBidi" w:cstheme="majorBidi"/>
          <w:sz w:val="24"/>
          <w:szCs w:val="24"/>
        </w:rPr>
        <w:t xml:space="preserve"> Jadi tradisional di</w:t>
      </w:r>
      <w:r w:rsidR="00BD1A9B">
        <w:rPr>
          <w:rFonts w:asciiTheme="majorBidi" w:hAnsiTheme="majorBidi" w:cstheme="majorBidi"/>
          <w:sz w:val="24"/>
          <w:szCs w:val="24"/>
        </w:rPr>
        <w:t xml:space="preserve"> </w:t>
      </w:r>
      <w:r>
        <w:rPr>
          <w:rFonts w:asciiTheme="majorBidi" w:hAnsiTheme="majorBidi" w:cstheme="majorBidi"/>
          <w:sz w:val="24"/>
          <w:szCs w:val="24"/>
        </w:rPr>
        <w:t xml:space="preserve">sini bukan berarti pesantren stagnan, akan tetapi terus berevolusi mengikuti arus zaman.  </w:t>
      </w:r>
    </w:p>
    <w:p w:rsidR="00F35B35" w:rsidRPr="00946BD3" w:rsidRDefault="00152A55" w:rsidP="001C6D3D">
      <w:pPr>
        <w:spacing w:line="480" w:lineRule="auto"/>
        <w:ind w:left="426" w:firstLine="720"/>
        <w:jc w:val="both"/>
        <w:rPr>
          <w:rFonts w:asciiTheme="majorBidi" w:hAnsiTheme="majorBidi" w:cstheme="majorBidi"/>
          <w:sz w:val="24"/>
          <w:szCs w:val="24"/>
        </w:rPr>
      </w:pPr>
      <w:r>
        <w:rPr>
          <w:rFonts w:asciiTheme="majorBidi" w:hAnsiTheme="majorBidi" w:cstheme="majorBidi"/>
          <w:sz w:val="24"/>
          <w:szCs w:val="24"/>
        </w:rPr>
        <w:t>Dilihat dari berbagai deskripsi dari pesantren ma</w:t>
      </w:r>
      <w:r w:rsidR="00BD1A9B">
        <w:rPr>
          <w:rFonts w:asciiTheme="majorBidi" w:hAnsiTheme="majorBidi" w:cstheme="majorBidi"/>
          <w:sz w:val="24"/>
          <w:szCs w:val="24"/>
        </w:rPr>
        <w:t>ka dapat diambil konklusi bahwa</w:t>
      </w:r>
      <w:r>
        <w:rPr>
          <w:rFonts w:asciiTheme="majorBidi" w:hAnsiTheme="majorBidi" w:cstheme="majorBidi"/>
          <w:sz w:val="24"/>
          <w:szCs w:val="24"/>
        </w:rPr>
        <w:t xml:space="preserve"> pesantren adalah lembaga keagamaan yang mengajarkan agama Islam dengan intens. Mereka tinggal di pondok dengan dipimpin oleh </w:t>
      </w:r>
      <w:r w:rsidR="006C6918">
        <w:rPr>
          <w:rFonts w:asciiTheme="majorBidi" w:hAnsiTheme="majorBidi" w:cstheme="majorBidi"/>
          <w:sz w:val="24"/>
          <w:szCs w:val="24"/>
        </w:rPr>
        <w:t>kiai</w:t>
      </w:r>
      <w:r>
        <w:rPr>
          <w:rFonts w:asciiTheme="majorBidi" w:hAnsiTheme="majorBidi" w:cstheme="majorBidi"/>
          <w:sz w:val="24"/>
          <w:szCs w:val="24"/>
        </w:rPr>
        <w:t>. Pendidikan eksoteris dan esoteris diajarkan di</w:t>
      </w:r>
      <w:r w:rsidR="00BD1A9B">
        <w:rPr>
          <w:rFonts w:asciiTheme="majorBidi" w:hAnsiTheme="majorBidi" w:cstheme="majorBidi"/>
          <w:sz w:val="24"/>
          <w:szCs w:val="24"/>
        </w:rPr>
        <w:t xml:space="preserve"> dalamnya.</w:t>
      </w:r>
      <w:r>
        <w:rPr>
          <w:rFonts w:asciiTheme="majorBidi" w:hAnsiTheme="majorBidi" w:cstheme="majorBidi"/>
          <w:sz w:val="24"/>
          <w:szCs w:val="24"/>
        </w:rPr>
        <w:t xml:space="preserve"> </w:t>
      </w:r>
      <w:r w:rsidR="00BD1A9B" w:rsidRPr="00BD1A9B">
        <w:rPr>
          <w:rFonts w:asciiTheme="majorBidi" w:hAnsiTheme="majorBidi" w:cstheme="majorBidi"/>
          <w:i/>
          <w:iCs/>
          <w:sz w:val="24"/>
          <w:szCs w:val="24"/>
        </w:rPr>
        <w:t>Al-</w:t>
      </w:r>
      <w:r w:rsidRPr="00BD1A9B">
        <w:rPr>
          <w:rFonts w:asciiTheme="majorBidi" w:hAnsiTheme="majorBidi" w:cstheme="majorBidi"/>
          <w:i/>
          <w:iCs/>
          <w:sz w:val="24"/>
          <w:szCs w:val="24"/>
        </w:rPr>
        <w:t>akhla</w:t>
      </w:r>
      <w:r w:rsidR="00BD1A9B">
        <w:rPr>
          <w:rFonts w:asciiTheme="majorBidi" w:hAnsiTheme="majorBidi" w:cstheme="majorBidi"/>
          <w:i/>
          <w:iCs/>
          <w:sz w:val="24"/>
          <w:szCs w:val="24"/>
        </w:rPr>
        <w:t>̄</w:t>
      </w:r>
      <w:r w:rsidRPr="00BD1A9B">
        <w:rPr>
          <w:rFonts w:asciiTheme="majorBidi" w:hAnsiTheme="majorBidi" w:cstheme="majorBidi"/>
          <w:i/>
          <w:iCs/>
          <w:sz w:val="24"/>
          <w:szCs w:val="24"/>
        </w:rPr>
        <w:t>k</w:t>
      </w:r>
      <w:r w:rsidR="00BD1A9B" w:rsidRPr="00BD1A9B">
        <w:rPr>
          <w:rFonts w:asciiTheme="majorBidi" w:hAnsiTheme="majorBidi" w:cstheme="majorBidi"/>
          <w:i/>
          <w:iCs/>
          <w:sz w:val="24"/>
          <w:szCs w:val="24"/>
        </w:rPr>
        <w:t xml:space="preserve"> al-</w:t>
      </w:r>
      <w:r w:rsidRPr="00BD1A9B">
        <w:rPr>
          <w:rFonts w:asciiTheme="majorBidi" w:hAnsiTheme="majorBidi" w:cstheme="majorBidi"/>
          <w:i/>
          <w:iCs/>
          <w:sz w:val="24"/>
          <w:szCs w:val="24"/>
        </w:rPr>
        <w:t xml:space="preserve"> kari</w:t>
      </w:r>
      <w:r w:rsidR="00EA7521" w:rsidRPr="00EA7521">
        <w:rPr>
          <w:rFonts w:asciiTheme="majorBidi" w:hAnsiTheme="majorBidi" w:cstheme="majorBidi"/>
          <w:i/>
          <w:iCs/>
          <w:sz w:val="24"/>
          <w:szCs w:val="24"/>
        </w:rPr>
        <w:t>̄</w:t>
      </w:r>
      <w:r w:rsidRPr="00BD1A9B">
        <w:rPr>
          <w:rFonts w:asciiTheme="majorBidi" w:hAnsiTheme="majorBidi" w:cstheme="majorBidi"/>
          <w:i/>
          <w:iCs/>
          <w:sz w:val="24"/>
          <w:szCs w:val="24"/>
        </w:rPr>
        <w:t>mah</w:t>
      </w:r>
      <w:r>
        <w:rPr>
          <w:rFonts w:asciiTheme="majorBidi" w:hAnsiTheme="majorBidi" w:cstheme="majorBidi"/>
          <w:sz w:val="24"/>
          <w:szCs w:val="24"/>
        </w:rPr>
        <w:t xml:space="preserve"> sangat diutamakan seba</w:t>
      </w:r>
      <w:r w:rsidR="00EA7521">
        <w:rPr>
          <w:rFonts w:asciiTheme="majorBidi" w:hAnsiTheme="majorBidi" w:cstheme="majorBidi"/>
          <w:sz w:val="24"/>
          <w:szCs w:val="24"/>
        </w:rPr>
        <w:t>gai pedoman dalam melakukan kom</w:t>
      </w:r>
      <w:r w:rsidR="00EA7521" w:rsidRPr="00EA7521">
        <w:rPr>
          <w:rFonts w:asciiTheme="majorBidi" w:hAnsiTheme="majorBidi" w:cstheme="majorBidi"/>
          <w:sz w:val="24"/>
          <w:szCs w:val="24"/>
        </w:rPr>
        <w:t>u</w:t>
      </w:r>
      <w:r>
        <w:rPr>
          <w:rFonts w:asciiTheme="majorBidi" w:hAnsiTheme="majorBidi" w:cstheme="majorBidi"/>
          <w:sz w:val="24"/>
          <w:szCs w:val="24"/>
        </w:rPr>
        <w:t>nikasi di</w:t>
      </w:r>
      <w:r w:rsidR="00BD1A9B">
        <w:rPr>
          <w:rFonts w:asciiTheme="majorBidi" w:hAnsiTheme="majorBidi" w:cstheme="majorBidi"/>
          <w:sz w:val="24"/>
          <w:szCs w:val="24"/>
        </w:rPr>
        <w:t xml:space="preserve"> </w:t>
      </w:r>
      <w:r>
        <w:rPr>
          <w:rFonts w:asciiTheme="majorBidi" w:hAnsiTheme="majorBidi" w:cstheme="majorBidi"/>
          <w:sz w:val="24"/>
          <w:szCs w:val="24"/>
        </w:rPr>
        <w:t xml:space="preserve">masyarakat. </w:t>
      </w:r>
    </w:p>
    <w:p w:rsidR="00534869" w:rsidRPr="007955BA" w:rsidRDefault="001C6D3D" w:rsidP="00F803A2">
      <w:pPr>
        <w:pStyle w:val="ListParagraph"/>
        <w:numPr>
          <w:ilvl w:val="0"/>
          <w:numId w:val="8"/>
        </w:numPr>
        <w:spacing w:line="480" w:lineRule="auto"/>
        <w:ind w:left="426"/>
        <w:rPr>
          <w:rFonts w:asciiTheme="majorBidi" w:hAnsiTheme="majorBidi" w:cstheme="majorBidi"/>
          <w:sz w:val="24"/>
          <w:szCs w:val="24"/>
        </w:rPr>
      </w:pPr>
      <w:r w:rsidRPr="007955BA">
        <w:rPr>
          <w:rFonts w:asciiTheme="majorBidi" w:hAnsiTheme="majorBidi" w:cstheme="majorBidi"/>
          <w:sz w:val="24"/>
          <w:szCs w:val="24"/>
        </w:rPr>
        <w:t xml:space="preserve">Tujuan </w:t>
      </w:r>
      <w:r w:rsidR="00BD1A9B" w:rsidRPr="007955BA">
        <w:rPr>
          <w:rFonts w:asciiTheme="majorBidi" w:hAnsiTheme="majorBidi" w:cstheme="majorBidi"/>
          <w:sz w:val="24"/>
          <w:szCs w:val="24"/>
        </w:rPr>
        <w:t xml:space="preserve">Pendidikan </w:t>
      </w:r>
      <w:r w:rsidR="00534869" w:rsidRPr="007955BA">
        <w:rPr>
          <w:rFonts w:asciiTheme="majorBidi" w:hAnsiTheme="majorBidi" w:cstheme="majorBidi"/>
          <w:sz w:val="24"/>
          <w:szCs w:val="24"/>
        </w:rPr>
        <w:t>Pesantren</w:t>
      </w:r>
    </w:p>
    <w:p w:rsidR="001C6D3D" w:rsidRDefault="00F12441" w:rsidP="00EA7521">
      <w:pPr>
        <w:pStyle w:val="ListParagraph"/>
        <w:spacing w:line="480" w:lineRule="auto"/>
        <w:ind w:left="426" w:firstLine="654"/>
        <w:jc w:val="both"/>
        <w:rPr>
          <w:rFonts w:asciiTheme="majorBidi" w:hAnsiTheme="majorBidi" w:cstheme="majorBidi"/>
          <w:sz w:val="24"/>
          <w:szCs w:val="24"/>
          <w:lang w:val="en-US"/>
        </w:rPr>
      </w:pPr>
      <w:r>
        <w:rPr>
          <w:rFonts w:asciiTheme="majorBidi" w:hAnsiTheme="majorBidi" w:cstheme="majorBidi"/>
          <w:sz w:val="24"/>
          <w:szCs w:val="24"/>
        </w:rPr>
        <w:t xml:space="preserve">Setiap pendidikan seperti pesantren tentunya memiliki tujuan </w:t>
      </w:r>
      <w:r w:rsidR="00F803A2">
        <w:rPr>
          <w:rFonts w:asciiTheme="majorBidi" w:hAnsiTheme="majorBidi" w:cstheme="majorBidi"/>
          <w:sz w:val="24"/>
          <w:szCs w:val="24"/>
        </w:rPr>
        <w:t>d</w:t>
      </w:r>
      <w:r w:rsidR="00EA7521">
        <w:rPr>
          <w:rFonts w:asciiTheme="majorBidi" w:hAnsiTheme="majorBidi" w:cstheme="majorBidi"/>
          <w:sz w:val="24"/>
          <w:szCs w:val="24"/>
        </w:rPr>
        <w:t>an cita-cita yang ingin dicapai</w:t>
      </w:r>
      <w:r w:rsidR="00EA7521">
        <w:rPr>
          <w:rFonts w:asciiTheme="majorBidi" w:hAnsiTheme="majorBidi" w:cstheme="majorBidi"/>
          <w:sz w:val="24"/>
          <w:szCs w:val="24"/>
          <w:lang w:val="en-GB"/>
        </w:rPr>
        <w:t>,</w:t>
      </w:r>
      <w:r w:rsidR="00F803A2">
        <w:rPr>
          <w:rFonts w:asciiTheme="majorBidi" w:hAnsiTheme="majorBidi" w:cstheme="majorBidi"/>
          <w:sz w:val="24"/>
          <w:szCs w:val="24"/>
        </w:rPr>
        <w:t xml:space="preserve"> </w:t>
      </w:r>
      <w:r w:rsidR="00EA7521">
        <w:rPr>
          <w:rFonts w:asciiTheme="majorBidi" w:hAnsiTheme="majorBidi" w:cstheme="majorBidi"/>
          <w:sz w:val="24"/>
          <w:szCs w:val="24"/>
        </w:rPr>
        <w:t xml:space="preserve">agar </w:t>
      </w:r>
      <w:r w:rsidR="00F803A2">
        <w:rPr>
          <w:rFonts w:asciiTheme="majorBidi" w:hAnsiTheme="majorBidi" w:cstheme="majorBidi"/>
          <w:sz w:val="24"/>
          <w:szCs w:val="24"/>
        </w:rPr>
        <w:t xml:space="preserve">hasil dari pendidikan yang diajarkan terlihat hasilnya. Sulit untuk memastikan esensi tujuan pesantren sebab ada yang tertulis dan ada pula yang hanya disampaikan secara lisan. Relatif sedikit sekali pesantren yang kompeten untuk menulis dan merumuskan tujuan dari pesantrennya serta menuangkan ADRT. Menurut Nurcholis Majid kondisi ini terjadi karena adanya kecenderungan </w:t>
      </w:r>
      <w:r w:rsidR="00F95884">
        <w:rPr>
          <w:rFonts w:asciiTheme="majorBidi" w:hAnsiTheme="majorBidi" w:cstheme="majorBidi"/>
          <w:sz w:val="24"/>
          <w:szCs w:val="24"/>
        </w:rPr>
        <w:t xml:space="preserve">visi dan misi pesantren diserahkan kepada </w:t>
      </w:r>
      <w:r w:rsidR="006C6918">
        <w:rPr>
          <w:rFonts w:asciiTheme="majorBidi" w:hAnsiTheme="majorBidi" w:cstheme="majorBidi"/>
          <w:sz w:val="24"/>
          <w:szCs w:val="24"/>
        </w:rPr>
        <w:t>kiai</w:t>
      </w:r>
      <w:r w:rsidR="00F95884">
        <w:rPr>
          <w:rFonts w:asciiTheme="majorBidi" w:hAnsiTheme="majorBidi" w:cstheme="majorBidi"/>
          <w:sz w:val="24"/>
          <w:szCs w:val="24"/>
        </w:rPr>
        <w:t xml:space="preserve"> masing-masing sesuai dengan </w:t>
      </w:r>
      <w:r w:rsidR="00EA7521">
        <w:rPr>
          <w:rFonts w:asciiTheme="majorBidi" w:hAnsiTheme="majorBidi" w:cstheme="majorBidi"/>
          <w:sz w:val="24"/>
          <w:szCs w:val="24"/>
        </w:rPr>
        <w:t>latar belakang</w:t>
      </w:r>
      <w:r w:rsidR="00F95884">
        <w:rPr>
          <w:rFonts w:asciiTheme="majorBidi" w:hAnsiTheme="majorBidi" w:cstheme="majorBidi"/>
          <w:sz w:val="24"/>
          <w:szCs w:val="24"/>
        </w:rPr>
        <w:t xml:space="preserve"> masing masing.</w:t>
      </w:r>
      <w:r w:rsidR="00F95884">
        <w:rPr>
          <w:rStyle w:val="FootnoteReference"/>
          <w:rFonts w:asciiTheme="majorBidi" w:hAnsiTheme="majorBidi" w:cstheme="majorBidi"/>
          <w:sz w:val="24"/>
          <w:szCs w:val="24"/>
        </w:rPr>
        <w:footnoteReference w:id="6"/>
      </w:r>
      <w:r w:rsidR="00F803A2">
        <w:rPr>
          <w:rFonts w:asciiTheme="majorBidi" w:hAnsiTheme="majorBidi" w:cstheme="majorBidi"/>
          <w:sz w:val="24"/>
          <w:szCs w:val="24"/>
        </w:rPr>
        <w:t xml:space="preserve"> </w:t>
      </w:r>
    </w:p>
    <w:p w:rsidR="002F30F0" w:rsidRDefault="002F30F0" w:rsidP="00F803A2">
      <w:pPr>
        <w:pStyle w:val="ListParagraph"/>
        <w:spacing w:line="480" w:lineRule="auto"/>
        <w:ind w:left="426" w:firstLine="654"/>
        <w:jc w:val="both"/>
        <w:rPr>
          <w:rFonts w:asciiTheme="majorBidi" w:hAnsiTheme="majorBidi" w:cstheme="majorBidi"/>
          <w:sz w:val="24"/>
          <w:szCs w:val="24"/>
        </w:rPr>
      </w:pPr>
      <w:r>
        <w:rPr>
          <w:rFonts w:asciiTheme="majorBidi" w:hAnsiTheme="majorBidi" w:cstheme="majorBidi"/>
          <w:sz w:val="24"/>
          <w:szCs w:val="24"/>
        </w:rPr>
        <w:t xml:space="preserve">Sebagai lembaga pendidikan yang mengajarkan ajaran-ajaran </w:t>
      </w:r>
      <w:r w:rsidRPr="00475D3D">
        <w:rPr>
          <w:rFonts w:asciiTheme="majorBidi" w:hAnsiTheme="majorBidi" w:cstheme="majorBidi"/>
          <w:i/>
          <w:iCs/>
          <w:sz w:val="24"/>
          <w:szCs w:val="24"/>
        </w:rPr>
        <w:t xml:space="preserve">ahl </w:t>
      </w:r>
      <w:r w:rsidR="00475D3D">
        <w:rPr>
          <w:rFonts w:asciiTheme="majorBidi" w:hAnsiTheme="majorBidi" w:cstheme="majorBidi"/>
          <w:i/>
          <w:iCs/>
          <w:sz w:val="24"/>
          <w:szCs w:val="24"/>
        </w:rPr>
        <w:t>al-</w:t>
      </w:r>
      <w:r w:rsidRPr="00475D3D">
        <w:rPr>
          <w:rFonts w:asciiTheme="majorBidi" w:hAnsiTheme="majorBidi" w:cstheme="majorBidi"/>
          <w:i/>
          <w:iCs/>
          <w:sz w:val="24"/>
          <w:szCs w:val="24"/>
        </w:rPr>
        <w:t>sunnah wa al-jama</w:t>
      </w:r>
      <w:r w:rsidR="00EA7521">
        <w:rPr>
          <w:rFonts w:asciiTheme="majorBidi" w:hAnsiTheme="majorBidi" w:cstheme="majorBidi"/>
          <w:i/>
          <w:iCs/>
          <w:sz w:val="24"/>
          <w:szCs w:val="24"/>
        </w:rPr>
        <w:t>̄</w:t>
      </w:r>
      <w:r w:rsidR="00475D3D">
        <w:rPr>
          <w:rFonts w:asciiTheme="majorBidi" w:hAnsiTheme="majorBidi" w:cstheme="majorBidi"/>
          <w:i/>
          <w:iCs/>
          <w:sz w:val="24"/>
          <w:szCs w:val="24"/>
        </w:rPr>
        <w:t>‘</w:t>
      </w:r>
      <w:r w:rsidRPr="00475D3D">
        <w:rPr>
          <w:rFonts w:asciiTheme="majorBidi" w:hAnsiTheme="majorBidi" w:cstheme="majorBidi"/>
          <w:i/>
          <w:iCs/>
          <w:sz w:val="24"/>
          <w:szCs w:val="24"/>
        </w:rPr>
        <w:t>ah</w:t>
      </w:r>
      <w:r w:rsidR="00475D3D">
        <w:rPr>
          <w:rFonts w:asciiTheme="majorBidi" w:hAnsiTheme="majorBidi" w:cstheme="majorBidi"/>
          <w:sz w:val="24"/>
          <w:szCs w:val="24"/>
        </w:rPr>
        <w:t xml:space="preserve">  pesantren menga</w:t>
      </w:r>
      <w:r>
        <w:rPr>
          <w:rFonts w:asciiTheme="majorBidi" w:hAnsiTheme="majorBidi" w:cstheme="majorBidi"/>
          <w:sz w:val="24"/>
          <w:szCs w:val="24"/>
        </w:rPr>
        <w:t xml:space="preserve">jarkan </w:t>
      </w:r>
      <w:r w:rsidR="00475D3D">
        <w:rPr>
          <w:rFonts w:asciiTheme="majorBidi" w:hAnsiTheme="majorBidi" w:cstheme="majorBidi"/>
          <w:sz w:val="24"/>
          <w:szCs w:val="24"/>
        </w:rPr>
        <w:t>pendidikan karakter sebagai umat</w:t>
      </w:r>
      <w:r>
        <w:rPr>
          <w:rFonts w:asciiTheme="majorBidi" w:hAnsiTheme="majorBidi" w:cstheme="majorBidi"/>
          <w:sz w:val="24"/>
          <w:szCs w:val="24"/>
        </w:rPr>
        <w:t xml:space="preserve"> </w:t>
      </w:r>
      <w:r w:rsidR="00475D3D">
        <w:rPr>
          <w:rFonts w:asciiTheme="majorBidi" w:hAnsiTheme="majorBidi" w:cstheme="majorBidi"/>
          <w:sz w:val="24"/>
          <w:szCs w:val="24"/>
        </w:rPr>
        <w:t xml:space="preserve">Islam </w:t>
      </w:r>
      <w:r>
        <w:rPr>
          <w:rFonts w:asciiTheme="majorBidi" w:hAnsiTheme="majorBidi" w:cstheme="majorBidi"/>
          <w:sz w:val="24"/>
          <w:szCs w:val="24"/>
        </w:rPr>
        <w:t xml:space="preserve">yang beriman dan bertaqwa kepada Allah. Paradigma berfikir dan implementasi sebagai insan </w:t>
      </w:r>
      <w:r w:rsidR="00475D3D">
        <w:rPr>
          <w:rFonts w:asciiTheme="majorBidi" w:hAnsiTheme="majorBidi" w:cstheme="majorBidi"/>
          <w:sz w:val="24"/>
          <w:szCs w:val="24"/>
        </w:rPr>
        <w:t xml:space="preserve">islami </w:t>
      </w:r>
      <w:r>
        <w:rPr>
          <w:rFonts w:asciiTheme="majorBidi" w:hAnsiTheme="majorBidi" w:cstheme="majorBidi"/>
          <w:sz w:val="24"/>
          <w:szCs w:val="24"/>
        </w:rPr>
        <w:t xml:space="preserve">menjadi tolok ukur kesuksesan seorang </w:t>
      </w:r>
      <w:r>
        <w:rPr>
          <w:rFonts w:asciiTheme="majorBidi" w:hAnsiTheme="majorBidi" w:cstheme="majorBidi"/>
          <w:sz w:val="24"/>
          <w:szCs w:val="24"/>
        </w:rPr>
        <w:lastRenderedPageBreak/>
        <w:t xml:space="preserve">yang menimba ilmu di pondok pesantren. Oleh sebab itu pembinaan </w:t>
      </w:r>
      <w:r w:rsidR="00475D3D" w:rsidRPr="00475D3D">
        <w:rPr>
          <w:rFonts w:asciiTheme="majorBidi" w:hAnsiTheme="majorBidi" w:cstheme="majorBidi"/>
          <w:i/>
          <w:iCs/>
          <w:sz w:val="24"/>
          <w:szCs w:val="24"/>
        </w:rPr>
        <w:t>al-</w:t>
      </w:r>
      <w:r w:rsidRPr="00475D3D">
        <w:rPr>
          <w:rFonts w:asciiTheme="majorBidi" w:hAnsiTheme="majorBidi" w:cstheme="majorBidi"/>
          <w:i/>
          <w:iCs/>
          <w:sz w:val="24"/>
          <w:szCs w:val="24"/>
        </w:rPr>
        <w:t>akhla</w:t>
      </w:r>
      <w:r w:rsidR="00475D3D">
        <w:rPr>
          <w:rFonts w:asciiTheme="majorBidi" w:hAnsiTheme="majorBidi" w:cstheme="majorBidi"/>
          <w:i/>
          <w:iCs/>
          <w:sz w:val="24"/>
          <w:szCs w:val="24"/>
        </w:rPr>
        <w:t>̄</w:t>
      </w:r>
      <w:r w:rsidRPr="00475D3D">
        <w:rPr>
          <w:rFonts w:asciiTheme="majorBidi" w:hAnsiTheme="majorBidi" w:cstheme="majorBidi"/>
          <w:i/>
          <w:iCs/>
          <w:sz w:val="24"/>
          <w:szCs w:val="24"/>
        </w:rPr>
        <w:t>k al-kari</w:t>
      </w:r>
      <w:r w:rsidR="00EA7521">
        <w:rPr>
          <w:rFonts w:asciiTheme="majorBidi" w:hAnsiTheme="majorBidi" w:cstheme="majorBidi"/>
          <w:i/>
          <w:iCs/>
          <w:sz w:val="24"/>
          <w:szCs w:val="24"/>
        </w:rPr>
        <w:t>̄</w:t>
      </w:r>
      <w:r w:rsidRPr="00475D3D">
        <w:rPr>
          <w:rFonts w:asciiTheme="majorBidi" w:hAnsiTheme="majorBidi" w:cstheme="majorBidi"/>
          <w:i/>
          <w:iCs/>
          <w:sz w:val="24"/>
          <w:szCs w:val="24"/>
        </w:rPr>
        <w:t>mah</w:t>
      </w:r>
      <w:r>
        <w:rPr>
          <w:rFonts w:asciiTheme="majorBidi" w:hAnsiTheme="majorBidi" w:cstheme="majorBidi"/>
          <w:sz w:val="24"/>
          <w:szCs w:val="24"/>
        </w:rPr>
        <w:t xml:space="preserve"> menjadi pedoman disetiap pesantren. Meskipun terkadang tidak secar</w:t>
      </w:r>
      <w:r w:rsidR="00475D3D">
        <w:rPr>
          <w:rFonts w:asciiTheme="majorBidi" w:hAnsiTheme="majorBidi" w:cstheme="majorBidi"/>
          <w:sz w:val="24"/>
          <w:szCs w:val="24"/>
        </w:rPr>
        <w:t>a eksplisit tujuan ini tertulis</w:t>
      </w:r>
      <w:r>
        <w:rPr>
          <w:rFonts w:asciiTheme="majorBidi" w:hAnsiTheme="majorBidi" w:cstheme="majorBidi"/>
          <w:sz w:val="24"/>
          <w:szCs w:val="24"/>
        </w:rPr>
        <w:t xml:space="preserve">, namun secara implisit tujuan ini hampir dimiliki oleh setiap pesantren. </w:t>
      </w:r>
    </w:p>
    <w:p w:rsidR="002F30F0" w:rsidRDefault="002F30F0" w:rsidP="00F803A2">
      <w:pPr>
        <w:pStyle w:val="ListParagraph"/>
        <w:spacing w:line="480" w:lineRule="auto"/>
        <w:ind w:left="426" w:firstLine="654"/>
        <w:jc w:val="both"/>
        <w:rPr>
          <w:rFonts w:asciiTheme="majorBidi" w:hAnsiTheme="majorBidi" w:cstheme="majorBidi"/>
          <w:sz w:val="24"/>
          <w:szCs w:val="24"/>
        </w:rPr>
      </w:pPr>
      <w:r>
        <w:rPr>
          <w:rFonts w:asciiTheme="majorBidi" w:hAnsiTheme="majorBidi" w:cstheme="majorBidi"/>
          <w:sz w:val="24"/>
          <w:szCs w:val="24"/>
        </w:rPr>
        <w:t xml:space="preserve">Menurut Dhofier Esensi dari pengetahuan adalah tidak semata-mata hanya mengisi </w:t>
      </w:r>
      <w:r w:rsidR="0088489B">
        <w:rPr>
          <w:rFonts w:asciiTheme="majorBidi" w:hAnsiTheme="majorBidi" w:cstheme="majorBidi"/>
          <w:sz w:val="24"/>
          <w:szCs w:val="24"/>
        </w:rPr>
        <w:t xml:space="preserve">nalar </w:t>
      </w:r>
      <w:r w:rsidR="00475D3D">
        <w:rPr>
          <w:rFonts w:asciiTheme="majorBidi" w:hAnsiTheme="majorBidi" w:cstheme="majorBidi"/>
          <w:sz w:val="24"/>
          <w:szCs w:val="24"/>
        </w:rPr>
        <w:t>logis saja namun juga meningkat</w:t>
      </w:r>
      <w:r w:rsidR="0088489B">
        <w:rPr>
          <w:rFonts w:asciiTheme="majorBidi" w:hAnsiTheme="majorBidi" w:cstheme="majorBidi"/>
          <w:sz w:val="24"/>
          <w:szCs w:val="24"/>
        </w:rPr>
        <w:t>kan nilai-ni</w:t>
      </w:r>
      <w:r w:rsidR="00475D3D">
        <w:rPr>
          <w:rFonts w:asciiTheme="majorBidi" w:hAnsiTheme="majorBidi" w:cstheme="majorBidi"/>
          <w:sz w:val="24"/>
          <w:szCs w:val="24"/>
        </w:rPr>
        <w:t>l</w:t>
      </w:r>
      <w:r w:rsidR="0088489B">
        <w:rPr>
          <w:rFonts w:asciiTheme="majorBidi" w:hAnsiTheme="majorBidi" w:cstheme="majorBidi"/>
          <w:sz w:val="24"/>
          <w:szCs w:val="24"/>
        </w:rPr>
        <w:t>ai spiritualitas manusia. Mencetak</w:t>
      </w:r>
      <w:r w:rsidR="00475D3D">
        <w:rPr>
          <w:rFonts w:asciiTheme="majorBidi" w:hAnsiTheme="majorBidi" w:cstheme="majorBidi"/>
          <w:sz w:val="24"/>
          <w:szCs w:val="24"/>
        </w:rPr>
        <w:t xml:space="preserve"> generasi yang bermoral dan ber</w:t>
      </w:r>
      <w:r w:rsidR="0088489B">
        <w:rPr>
          <w:rFonts w:asciiTheme="majorBidi" w:hAnsiTheme="majorBidi" w:cstheme="majorBidi"/>
          <w:sz w:val="24"/>
          <w:szCs w:val="24"/>
        </w:rPr>
        <w:t>budi pekerti yang luhur, mengutamakan kepentingan bersama, bijak dalam mengambil keputusan. Selain itu murid juga diajarkan begaimana cara bertoleransi dengan etnis dan agama lain. Pada esensinya pendidikan pesantren tidak hanya berorientasi pada kepuasan dunia saja namun lebih mengutamakan kepentingan akhirat.</w:t>
      </w:r>
      <w:r w:rsidR="0088489B">
        <w:rPr>
          <w:rStyle w:val="FootnoteReference"/>
          <w:rFonts w:asciiTheme="majorBidi" w:hAnsiTheme="majorBidi" w:cstheme="majorBidi"/>
          <w:sz w:val="24"/>
          <w:szCs w:val="24"/>
        </w:rPr>
        <w:footnoteReference w:id="7"/>
      </w:r>
      <w:r w:rsidR="00475D3D">
        <w:rPr>
          <w:rFonts w:asciiTheme="majorBidi" w:hAnsiTheme="majorBidi" w:cstheme="majorBidi"/>
          <w:sz w:val="24"/>
          <w:szCs w:val="24"/>
        </w:rPr>
        <w:t xml:space="preserve"> Ini</w:t>
      </w:r>
      <w:r w:rsidR="0088489B">
        <w:rPr>
          <w:rFonts w:asciiTheme="majorBidi" w:hAnsiTheme="majorBidi" w:cstheme="majorBidi"/>
          <w:sz w:val="24"/>
          <w:szCs w:val="24"/>
        </w:rPr>
        <w:t>lah tujuan akhir kehidupan manusia, yaitu wuj</w:t>
      </w:r>
      <w:r w:rsidR="00475D3D">
        <w:rPr>
          <w:rFonts w:asciiTheme="majorBidi" w:hAnsiTheme="majorBidi" w:cstheme="majorBidi"/>
          <w:sz w:val="24"/>
          <w:szCs w:val="24"/>
        </w:rPr>
        <w:t>ud penghambaannya s</w:t>
      </w:r>
      <w:r w:rsidR="0088489B">
        <w:rPr>
          <w:rFonts w:asciiTheme="majorBidi" w:hAnsiTheme="majorBidi" w:cstheme="majorBidi"/>
          <w:sz w:val="24"/>
          <w:szCs w:val="24"/>
        </w:rPr>
        <w:t xml:space="preserve">ebagai hamba Allah sekaligus khalifah di muka bumi yang kelak akan dimintai pertanggung jawaban.  </w:t>
      </w:r>
    </w:p>
    <w:p w:rsidR="000B6357" w:rsidRDefault="000B6357" w:rsidP="00F803A2">
      <w:pPr>
        <w:pStyle w:val="ListParagraph"/>
        <w:spacing w:line="480" w:lineRule="auto"/>
        <w:ind w:left="426" w:firstLine="654"/>
        <w:jc w:val="both"/>
        <w:rPr>
          <w:rFonts w:asciiTheme="majorBidi" w:hAnsiTheme="majorBidi" w:cstheme="majorBidi"/>
          <w:sz w:val="24"/>
          <w:szCs w:val="24"/>
        </w:rPr>
      </w:pPr>
      <w:r>
        <w:rPr>
          <w:rFonts w:asciiTheme="majorBidi" w:hAnsiTheme="majorBidi" w:cstheme="majorBidi"/>
          <w:sz w:val="24"/>
          <w:szCs w:val="24"/>
        </w:rPr>
        <w:t>Sejak awal mula berdirinya, pesantren mempunyai tujuan menciptakan dan mengembangkan kepribadian Muslim</w:t>
      </w:r>
      <w:r w:rsidR="00477BB5">
        <w:rPr>
          <w:rFonts w:asciiTheme="majorBidi" w:hAnsiTheme="majorBidi" w:cstheme="majorBidi"/>
          <w:sz w:val="24"/>
          <w:szCs w:val="24"/>
        </w:rPr>
        <w:t xml:space="preserve"> yang beriman dan bertaqwa kepada Allah, berakhlak mulia, sopan dalam sikap dan perkata</w:t>
      </w:r>
      <w:r w:rsidR="00475D3D">
        <w:rPr>
          <w:rFonts w:asciiTheme="majorBidi" w:hAnsiTheme="majorBidi" w:cstheme="majorBidi"/>
          <w:sz w:val="24"/>
          <w:szCs w:val="24"/>
        </w:rPr>
        <w:t>annya, menjadi contoh atau suri</w:t>
      </w:r>
      <w:r w:rsidR="00477BB5">
        <w:rPr>
          <w:rFonts w:asciiTheme="majorBidi" w:hAnsiTheme="majorBidi" w:cstheme="majorBidi"/>
          <w:sz w:val="24"/>
          <w:szCs w:val="24"/>
        </w:rPr>
        <w:t>tauladan di masyarakat. Pesantren juga mencetak individu yang mampu berdiri di</w:t>
      </w:r>
      <w:r w:rsidR="00475D3D">
        <w:rPr>
          <w:rFonts w:asciiTheme="majorBidi" w:hAnsiTheme="majorBidi" w:cstheme="majorBidi"/>
          <w:sz w:val="24"/>
          <w:szCs w:val="24"/>
        </w:rPr>
        <w:t xml:space="preserve"> </w:t>
      </w:r>
      <w:r w:rsidR="00477BB5">
        <w:rPr>
          <w:rFonts w:asciiTheme="majorBidi" w:hAnsiTheme="majorBidi" w:cstheme="majorBidi"/>
          <w:sz w:val="24"/>
          <w:szCs w:val="24"/>
        </w:rPr>
        <w:t>atas diri sendiri.</w:t>
      </w:r>
      <w:r w:rsidR="00477BB5">
        <w:rPr>
          <w:rStyle w:val="FootnoteReference"/>
          <w:rFonts w:asciiTheme="majorBidi" w:hAnsiTheme="majorBidi" w:cstheme="majorBidi"/>
          <w:sz w:val="24"/>
          <w:szCs w:val="24"/>
        </w:rPr>
        <w:footnoteReference w:id="8"/>
      </w:r>
      <w:r w:rsidR="00477BB5">
        <w:rPr>
          <w:rFonts w:asciiTheme="majorBidi" w:hAnsiTheme="majorBidi" w:cstheme="majorBidi"/>
          <w:sz w:val="24"/>
          <w:szCs w:val="24"/>
        </w:rPr>
        <w:t xml:space="preserve"> Maksudnya ialah ia tidak mudah terprovokasi dengan siapapun dan media apapun. Prinsip yang dipegang oleh seorang santri adalah Iman,</w:t>
      </w:r>
      <w:r w:rsidR="00475D3D">
        <w:rPr>
          <w:rFonts w:asciiTheme="majorBidi" w:hAnsiTheme="majorBidi" w:cstheme="majorBidi"/>
          <w:sz w:val="24"/>
          <w:szCs w:val="24"/>
        </w:rPr>
        <w:t xml:space="preserve"> </w:t>
      </w:r>
      <w:r w:rsidR="00477BB5">
        <w:rPr>
          <w:rFonts w:asciiTheme="majorBidi" w:hAnsiTheme="majorBidi" w:cstheme="majorBidi"/>
          <w:sz w:val="24"/>
          <w:szCs w:val="24"/>
        </w:rPr>
        <w:t xml:space="preserve">Islam dan Ihsan. </w:t>
      </w:r>
    </w:p>
    <w:p w:rsidR="00477BB5" w:rsidRDefault="009B4DC0" w:rsidP="009B4DC0">
      <w:pPr>
        <w:spacing w:line="480" w:lineRule="auto"/>
        <w:ind w:left="426" w:firstLine="720"/>
        <w:jc w:val="both"/>
        <w:rPr>
          <w:rFonts w:asciiTheme="majorBidi" w:hAnsiTheme="majorBidi" w:cstheme="majorBidi"/>
          <w:sz w:val="24"/>
          <w:szCs w:val="24"/>
        </w:rPr>
      </w:pPr>
      <w:r>
        <w:rPr>
          <w:rFonts w:asciiTheme="majorBidi" w:hAnsiTheme="majorBidi" w:cstheme="majorBidi"/>
          <w:sz w:val="24"/>
          <w:szCs w:val="24"/>
        </w:rPr>
        <w:lastRenderedPageBreak/>
        <w:t xml:space="preserve">Dalam hal mempercepat dakwah </w:t>
      </w:r>
      <w:r w:rsidR="00475D3D">
        <w:rPr>
          <w:rFonts w:asciiTheme="majorBidi" w:hAnsiTheme="majorBidi" w:cstheme="majorBidi"/>
          <w:sz w:val="24"/>
          <w:szCs w:val="24"/>
        </w:rPr>
        <w:t xml:space="preserve">Islam </w:t>
      </w:r>
      <w:r>
        <w:rPr>
          <w:rFonts w:asciiTheme="majorBidi" w:hAnsiTheme="majorBidi" w:cstheme="majorBidi"/>
          <w:sz w:val="24"/>
          <w:szCs w:val="24"/>
        </w:rPr>
        <w:t>pesantren juga sangat mementingkan kaderi</w:t>
      </w:r>
      <w:r w:rsidR="00475D3D">
        <w:rPr>
          <w:rFonts w:asciiTheme="majorBidi" w:hAnsiTheme="majorBidi" w:cstheme="majorBidi"/>
          <w:sz w:val="24"/>
          <w:szCs w:val="24"/>
        </w:rPr>
        <w:t>sasi. Dari sinilah laihir ulama</w:t>
      </w:r>
      <w:r>
        <w:rPr>
          <w:rFonts w:asciiTheme="majorBidi" w:hAnsiTheme="majorBidi" w:cstheme="majorBidi"/>
          <w:sz w:val="24"/>
          <w:szCs w:val="24"/>
        </w:rPr>
        <w:t xml:space="preserve"> yang menguasai ilmu spiritual sekaigus intlektual. Kemudian mereka yang memiliki kompetensi unggul akan berdakwah di</w:t>
      </w:r>
      <w:r w:rsidR="00475D3D">
        <w:rPr>
          <w:rFonts w:asciiTheme="majorBidi" w:hAnsiTheme="majorBidi" w:cstheme="majorBidi"/>
          <w:sz w:val="24"/>
          <w:szCs w:val="24"/>
        </w:rPr>
        <w:t xml:space="preserve"> </w:t>
      </w:r>
      <w:r>
        <w:rPr>
          <w:rFonts w:asciiTheme="majorBidi" w:hAnsiTheme="majorBidi" w:cstheme="majorBidi"/>
          <w:sz w:val="24"/>
          <w:szCs w:val="24"/>
        </w:rPr>
        <w:t>pelosok-pelosok yang masih minim secara agama. Keuletan yang dimiliki oleh santri membuatnya mampu bertahan dalam medan apapaun. Meskipun terjadi kemajuan teknologi dari zaman ke zaman, santri akan tetap mampu mengikutinya.</w:t>
      </w:r>
      <w:r>
        <w:rPr>
          <w:rStyle w:val="FootnoteReference"/>
          <w:rFonts w:asciiTheme="majorBidi" w:hAnsiTheme="majorBidi" w:cstheme="majorBidi"/>
          <w:sz w:val="24"/>
          <w:szCs w:val="24"/>
        </w:rPr>
        <w:footnoteReference w:id="9"/>
      </w:r>
      <w:r w:rsidR="00162BDB">
        <w:rPr>
          <w:rFonts w:asciiTheme="majorBidi" w:hAnsiTheme="majorBidi" w:cstheme="majorBidi"/>
          <w:sz w:val="24"/>
          <w:szCs w:val="24"/>
        </w:rPr>
        <w:t xml:space="preserve"> </w:t>
      </w:r>
    </w:p>
    <w:p w:rsidR="00AD722A" w:rsidRPr="00475D3D" w:rsidRDefault="00162BDB" w:rsidP="00475D3D">
      <w:pPr>
        <w:spacing w:line="480" w:lineRule="auto"/>
        <w:ind w:left="426" w:firstLine="720"/>
        <w:jc w:val="both"/>
        <w:rPr>
          <w:rFonts w:asciiTheme="majorBidi" w:hAnsiTheme="majorBidi" w:cstheme="majorBidi"/>
          <w:sz w:val="24"/>
          <w:szCs w:val="24"/>
        </w:rPr>
      </w:pPr>
      <w:r>
        <w:rPr>
          <w:rFonts w:asciiTheme="majorBidi" w:hAnsiTheme="majorBidi" w:cstheme="majorBidi"/>
          <w:sz w:val="24"/>
          <w:szCs w:val="24"/>
        </w:rPr>
        <w:t>Secara khusus tu</w:t>
      </w:r>
      <w:r w:rsidR="00475D3D">
        <w:rPr>
          <w:rFonts w:asciiTheme="majorBidi" w:hAnsiTheme="majorBidi" w:cstheme="majorBidi"/>
          <w:sz w:val="24"/>
          <w:szCs w:val="24"/>
        </w:rPr>
        <w:t xml:space="preserve">juan pesantren adalah </w:t>
      </w:r>
      <w:r w:rsidR="00475D3D" w:rsidRPr="00475D3D">
        <w:rPr>
          <w:rFonts w:asciiTheme="majorBidi" w:hAnsiTheme="majorBidi" w:cstheme="majorBidi"/>
          <w:sz w:val="24"/>
          <w:szCs w:val="24"/>
        </w:rPr>
        <w:t xml:space="preserve">mencetak </w:t>
      </w:r>
      <w:r w:rsidRPr="00475D3D">
        <w:rPr>
          <w:rFonts w:asciiTheme="majorBidi" w:hAnsiTheme="majorBidi" w:cstheme="majorBidi"/>
          <w:sz w:val="24"/>
          <w:szCs w:val="24"/>
        </w:rPr>
        <w:t>generasi muslim yang bertaqwa kepada Allah</w:t>
      </w:r>
      <w:r w:rsidR="00475D3D">
        <w:rPr>
          <w:rFonts w:asciiTheme="majorBidi" w:hAnsiTheme="majorBidi" w:cstheme="majorBidi"/>
          <w:sz w:val="24"/>
          <w:szCs w:val="24"/>
        </w:rPr>
        <w:t>,</w:t>
      </w:r>
      <w:r w:rsidRPr="00475D3D">
        <w:rPr>
          <w:rFonts w:asciiTheme="majorBidi" w:hAnsiTheme="majorBidi" w:cstheme="majorBidi"/>
          <w:sz w:val="24"/>
          <w:szCs w:val="24"/>
        </w:rPr>
        <w:t xml:space="preserve"> mengikuti ajaran Rasulullah, cerdas, terampil,  dan berakhak mulia.</w:t>
      </w:r>
      <w:r w:rsidR="00475D3D">
        <w:rPr>
          <w:rFonts w:asciiTheme="majorBidi" w:hAnsiTheme="majorBidi" w:cstheme="majorBidi"/>
          <w:sz w:val="24"/>
          <w:szCs w:val="24"/>
        </w:rPr>
        <w:t xml:space="preserve"> </w:t>
      </w:r>
      <w:r w:rsidRPr="00475D3D">
        <w:rPr>
          <w:rFonts w:asciiTheme="majorBidi" w:hAnsiTheme="majorBidi" w:cstheme="majorBidi"/>
          <w:sz w:val="24"/>
          <w:szCs w:val="24"/>
        </w:rPr>
        <w:t>Mecetak generasi muslim yang akan menjadi ulama yang tulus ikhlas menegakakan agama Allah. Mendidik santri untuk menjadi individu yang cinta  tanah</w:t>
      </w:r>
      <w:r w:rsidR="00050F57" w:rsidRPr="00475D3D">
        <w:rPr>
          <w:rFonts w:asciiTheme="majorBidi" w:hAnsiTheme="majorBidi" w:cstheme="majorBidi"/>
          <w:sz w:val="24"/>
          <w:szCs w:val="24"/>
        </w:rPr>
        <w:t xml:space="preserve"> air, menjaga persatuan dan persaudaraan, dan bertanggug jawab terhadap agama dan bangsa.</w:t>
      </w:r>
      <w:r w:rsidR="00475D3D">
        <w:rPr>
          <w:rFonts w:asciiTheme="majorBidi" w:hAnsiTheme="majorBidi" w:cstheme="majorBidi"/>
          <w:sz w:val="24"/>
          <w:szCs w:val="24"/>
        </w:rPr>
        <w:t xml:space="preserve"> </w:t>
      </w:r>
      <w:r w:rsidR="00050F57" w:rsidRPr="00475D3D">
        <w:rPr>
          <w:rFonts w:asciiTheme="majorBidi" w:hAnsiTheme="majorBidi" w:cstheme="majorBidi"/>
          <w:sz w:val="24"/>
          <w:szCs w:val="24"/>
        </w:rPr>
        <w:t>Mencetak generasi y</w:t>
      </w:r>
      <w:r w:rsidR="00475D3D">
        <w:rPr>
          <w:rFonts w:asciiTheme="majorBidi" w:hAnsiTheme="majorBidi" w:cstheme="majorBidi"/>
          <w:sz w:val="24"/>
          <w:szCs w:val="24"/>
        </w:rPr>
        <w:t>ang ungul dalam hal pembangunan,</w:t>
      </w:r>
      <w:r w:rsidR="00050F57" w:rsidRPr="00475D3D">
        <w:rPr>
          <w:rFonts w:asciiTheme="majorBidi" w:hAnsiTheme="majorBidi" w:cstheme="majorBidi"/>
          <w:sz w:val="24"/>
          <w:szCs w:val="24"/>
        </w:rPr>
        <w:t xml:space="preserve"> </w:t>
      </w:r>
      <w:r w:rsidR="00475D3D" w:rsidRPr="00475D3D">
        <w:rPr>
          <w:rFonts w:asciiTheme="majorBidi" w:hAnsiTheme="majorBidi" w:cstheme="majorBidi"/>
          <w:sz w:val="24"/>
          <w:szCs w:val="24"/>
        </w:rPr>
        <w:t xml:space="preserve">khususnya </w:t>
      </w:r>
      <w:r w:rsidR="00050F57" w:rsidRPr="00475D3D">
        <w:rPr>
          <w:rFonts w:asciiTheme="majorBidi" w:hAnsiTheme="majorBidi" w:cstheme="majorBidi"/>
          <w:sz w:val="24"/>
          <w:szCs w:val="24"/>
        </w:rPr>
        <w:t>pembangunan mental spiritual pada generasi milenial.</w:t>
      </w:r>
      <w:r w:rsidR="00C65C28">
        <w:rPr>
          <w:rStyle w:val="FootnoteReference"/>
          <w:rFonts w:asciiTheme="majorBidi" w:hAnsiTheme="majorBidi" w:cstheme="majorBidi"/>
          <w:sz w:val="24"/>
          <w:szCs w:val="24"/>
        </w:rPr>
        <w:footnoteReference w:id="10"/>
      </w:r>
    </w:p>
    <w:p w:rsidR="00C65C28" w:rsidRDefault="00AD722A" w:rsidP="00AD722A">
      <w:pPr>
        <w:spacing w:line="480" w:lineRule="auto"/>
        <w:ind w:left="491" w:firstLine="654"/>
        <w:jc w:val="both"/>
        <w:rPr>
          <w:rFonts w:asciiTheme="majorBidi" w:hAnsiTheme="majorBidi" w:cstheme="majorBidi"/>
          <w:sz w:val="24"/>
          <w:szCs w:val="24"/>
        </w:rPr>
      </w:pPr>
      <w:r w:rsidRPr="00AD722A">
        <w:rPr>
          <w:rFonts w:asciiTheme="majorBidi" w:hAnsiTheme="majorBidi" w:cstheme="majorBidi"/>
          <w:sz w:val="24"/>
          <w:szCs w:val="24"/>
        </w:rPr>
        <w:t>Dari berbagai pemaparan di</w:t>
      </w:r>
      <w:r w:rsidR="00475D3D">
        <w:rPr>
          <w:rFonts w:asciiTheme="majorBidi" w:hAnsiTheme="majorBidi" w:cstheme="majorBidi"/>
          <w:sz w:val="24"/>
          <w:szCs w:val="24"/>
        </w:rPr>
        <w:t xml:space="preserve"> </w:t>
      </w:r>
      <w:r w:rsidRPr="00AD722A">
        <w:rPr>
          <w:rFonts w:asciiTheme="majorBidi" w:hAnsiTheme="majorBidi" w:cstheme="majorBidi"/>
          <w:sz w:val="24"/>
          <w:szCs w:val="24"/>
        </w:rPr>
        <w:t>atas dapat diambil intisari dari tujuan pendidikan pesantren adalah untuk mencetak generasi muslim yang kompeten dalam emotional, sepiritual dan intlektua</w:t>
      </w:r>
      <w:r w:rsidR="00475D3D">
        <w:rPr>
          <w:rFonts w:asciiTheme="majorBidi" w:hAnsiTheme="majorBidi" w:cstheme="majorBidi"/>
          <w:sz w:val="24"/>
          <w:szCs w:val="24"/>
        </w:rPr>
        <w:t>l</w:t>
      </w:r>
      <w:r w:rsidRPr="00AD722A">
        <w:rPr>
          <w:rFonts w:asciiTheme="majorBidi" w:hAnsiTheme="majorBidi" w:cstheme="majorBidi"/>
          <w:sz w:val="24"/>
          <w:szCs w:val="24"/>
        </w:rPr>
        <w:t xml:space="preserve"> serta mampu mengimplementasikan dalam kehidupan sehari-hari. Baik bagi dirinya sendiri, keluarga dan masyarakat. Menjadi insa</w:t>
      </w:r>
      <w:r w:rsidR="00475D3D">
        <w:rPr>
          <w:rFonts w:asciiTheme="majorBidi" w:hAnsiTheme="majorBidi" w:cstheme="majorBidi"/>
          <w:sz w:val="24"/>
          <w:szCs w:val="24"/>
        </w:rPr>
        <w:t>n yang berguna bagi agama dan ba</w:t>
      </w:r>
      <w:r w:rsidRPr="00AD722A">
        <w:rPr>
          <w:rFonts w:asciiTheme="majorBidi" w:hAnsiTheme="majorBidi" w:cstheme="majorBidi"/>
          <w:sz w:val="24"/>
          <w:szCs w:val="24"/>
        </w:rPr>
        <w:t xml:space="preserve">ngsa. </w:t>
      </w:r>
    </w:p>
    <w:p w:rsidR="00CD0620" w:rsidRPr="00A878DB" w:rsidRDefault="00CD0620" w:rsidP="00AD722A">
      <w:pPr>
        <w:spacing w:line="480" w:lineRule="auto"/>
        <w:ind w:left="491" w:firstLine="654"/>
        <w:jc w:val="both"/>
        <w:rPr>
          <w:rFonts w:asciiTheme="majorBidi" w:hAnsiTheme="majorBidi" w:cstheme="majorBidi"/>
          <w:sz w:val="24"/>
          <w:szCs w:val="24"/>
          <w:lang w:val="en-US"/>
        </w:rPr>
      </w:pPr>
    </w:p>
    <w:p w:rsidR="001C6D3D" w:rsidRPr="007955BA" w:rsidRDefault="001C6D3D" w:rsidP="001C6D3D">
      <w:pPr>
        <w:pStyle w:val="ListParagraph"/>
        <w:numPr>
          <w:ilvl w:val="0"/>
          <w:numId w:val="8"/>
        </w:numPr>
        <w:ind w:left="426"/>
        <w:rPr>
          <w:rFonts w:asciiTheme="majorBidi" w:hAnsiTheme="majorBidi" w:cstheme="majorBidi"/>
          <w:sz w:val="24"/>
          <w:szCs w:val="24"/>
        </w:rPr>
      </w:pPr>
      <w:r w:rsidRPr="007955BA">
        <w:rPr>
          <w:rFonts w:asciiTheme="majorBidi" w:hAnsiTheme="majorBidi" w:cstheme="majorBidi"/>
          <w:sz w:val="24"/>
          <w:szCs w:val="24"/>
        </w:rPr>
        <w:lastRenderedPageBreak/>
        <w:t xml:space="preserve">Unsur-unsur </w:t>
      </w:r>
      <w:r w:rsidR="00534869" w:rsidRPr="007955BA">
        <w:rPr>
          <w:rFonts w:asciiTheme="majorBidi" w:hAnsiTheme="majorBidi" w:cstheme="majorBidi"/>
          <w:sz w:val="24"/>
          <w:szCs w:val="24"/>
        </w:rPr>
        <w:t>Pesantren</w:t>
      </w:r>
    </w:p>
    <w:p w:rsidR="00302C2B" w:rsidRDefault="00B123B7" w:rsidP="00302C2B">
      <w:pPr>
        <w:spacing w:line="480" w:lineRule="auto"/>
        <w:ind w:left="426" w:firstLine="720"/>
        <w:jc w:val="both"/>
        <w:rPr>
          <w:rFonts w:asciiTheme="majorBidi" w:hAnsiTheme="majorBidi" w:cstheme="majorBidi"/>
          <w:sz w:val="24"/>
          <w:szCs w:val="24"/>
        </w:rPr>
      </w:pPr>
      <w:r w:rsidRPr="00B123B7">
        <w:rPr>
          <w:rFonts w:asciiTheme="majorBidi" w:hAnsiTheme="majorBidi" w:cstheme="majorBidi"/>
          <w:sz w:val="24"/>
          <w:szCs w:val="24"/>
        </w:rPr>
        <w:t>Sebagai persayaratan agar bisa dinamakan pesantren harus memenuhi beberapa unsur. Secara garis besar ada dua unsur yang harus ada, yaitu unsur pokok dan pelengkap.</w:t>
      </w:r>
      <w:r>
        <w:rPr>
          <w:rFonts w:asciiTheme="majorBidi" w:hAnsiTheme="majorBidi" w:cstheme="majorBidi"/>
          <w:sz w:val="24"/>
          <w:szCs w:val="24"/>
        </w:rPr>
        <w:t xml:space="preserve"> Unsur pokok merupakan bagain urgen dari pesantren yang harus ada. Sedangkan unsur pelengkap hanya sebagai pendukung </w:t>
      </w:r>
      <w:r w:rsidR="00302C2B">
        <w:rPr>
          <w:rFonts w:asciiTheme="majorBidi" w:hAnsiTheme="majorBidi" w:cstheme="majorBidi"/>
          <w:sz w:val="24"/>
          <w:szCs w:val="24"/>
        </w:rPr>
        <w:t>progam agar dapat berkerja secara efektif. Unsur-unsur tersebut adalah:</w:t>
      </w:r>
    </w:p>
    <w:p w:rsidR="00302C2B" w:rsidRDefault="00302C2B" w:rsidP="00302C2B">
      <w:pPr>
        <w:pStyle w:val="ListParagraph"/>
        <w:numPr>
          <w:ilvl w:val="0"/>
          <w:numId w:val="13"/>
        </w:numPr>
        <w:spacing w:line="480" w:lineRule="auto"/>
        <w:ind w:left="851"/>
        <w:jc w:val="both"/>
        <w:rPr>
          <w:rFonts w:asciiTheme="majorBidi" w:hAnsiTheme="majorBidi" w:cstheme="majorBidi"/>
          <w:sz w:val="24"/>
          <w:szCs w:val="24"/>
        </w:rPr>
      </w:pPr>
      <w:r>
        <w:rPr>
          <w:rFonts w:asciiTheme="majorBidi" w:hAnsiTheme="majorBidi" w:cstheme="majorBidi"/>
          <w:sz w:val="24"/>
          <w:szCs w:val="24"/>
        </w:rPr>
        <w:t xml:space="preserve">Pondok </w:t>
      </w:r>
    </w:p>
    <w:p w:rsidR="00770077" w:rsidRPr="00E55B36" w:rsidRDefault="00770077" w:rsidP="00E55B36">
      <w:pPr>
        <w:spacing w:line="480" w:lineRule="auto"/>
        <w:ind w:left="851" w:firstLine="720"/>
        <w:jc w:val="both"/>
        <w:rPr>
          <w:rFonts w:asciiTheme="majorBidi" w:hAnsiTheme="majorBidi" w:cstheme="majorBidi"/>
          <w:sz w:val="24"/>
          <w:szCs w:val="24"/>
        </w:rPr>
      </w:pPr>
      <w:r w:rsidRPr="00E55B36">
        <w:rPr>
          <w:rFonts w:asciiTheme="majorBidi" w:hAnsiTheme="majorBidi" w:cstheme="majorBidi"/>
          <w:sz w:val="24"/>
          <w:szCs w:val="24"/>
        </w:rPr>
        <w:t xml:space="preserve">Secara etimologi pondok berasal dari kata </w:t>
      </w:r>
      <w:r w:rsidR="00475D3D">
        <w:rPr>
          <w:rFonts w:asciiTheme="majorBidi" w:hAnsiTheme="majorBidi" w:cstheme="majorBidi"/>
          <w:i/>
          <w:iCs/>
          <w:sz w:val="24"/>
          <w:szCs w:val="24"/>
        </w:rPr>
        <w:t>fundū</w:t>
      </w:r>
      <w:r w:rsidRPr="00E55B36">
        <w:rPr>
          <w:rFonts w:asciiTheme="majorBidi" w:hAnsiTheme="majorBidi" w:cstheme="majorBidi"/>
          <w:i/>
          <w:iCs/>
          <w:sz w:val="24"/>
          <w:szCs w:val="24"/>
        </w:rPr>
        <w:t xml:space="preserve">q </w:t>
      </w:r>
      <w:r w:rsidRPr="00E55B36">
        <w:rPr>
          <w:rFonts w:asciiTheme="majorBidi" w:hAnsiTheme="majorBidi" w:cstheme="majorBidi"/>
          <w:sz w:val="24"/>
          <w:szCs w:val="24"/>
        </w:rPr>
        <w:t>yang artinya tempat tinggal, asrama, tempat yang sederhana. Dhofier mengungkapkan bahwa pondok merupakan tempat tinggal para santri. Hal ini merupakan tradisi dan ciri khas dari pesantren. Para santri belajar di</w:t>
      </w:r>
      <w:r w:rsidR="00475D3D">
        <w:rPr>
          <w:rFonts w:asciiTheme="majorBidi" w:hAnsiTheme="majorBidi" w:cstheme="majorBidi"/>
          <w:sz w:val="24"/>
          <w:szCs w:val="24"/>
        </w:rPr>
        <w:t xml:space="preserve"> bawah bimbingan para ustaz</w:t>
      </w:r>
      <w:r w:rsidRPr="00E55B36">
        <w:rPr>
          <w:rFonts w:asciiTheme="majorBidi" w:hAnsiTheme="majorBidi" w:cstheme="majorBidi"/>
          <w:sz w:val="24"/>
          <w:szCs w:val="24"/>
        </w:rPr>
        <w:t xml:space="preserve"> dan </w:t>
      </w:r>
      <w:r w:rsidR="00475D3D">
        <w:rPr>
          <w:rFonts w:asciiTheme="majorBidi" w:hAnsiTheme="majorBidi" w:cstheme="majorBidi"/>
          <w:sz w:val="24"/>
          <w:szCs w:val="24"/>
        </w:rPr>
        <w:t>ki</w:t>
      </w:r>
      <w:r w:rsidR="00E55B36" w:rsidRPr="00E55B36">
        <w:rPr>
          <w:rFonts w:asciiTheme="majorBidi" w:hAnsiTheme="majorBidi" w:cstheme="majorBidi"/>
          <w:sz w:val="24"/>
          <w:szCs w:val="24"/>
        </w:rPr>
        <w:t xml:space="preserve">ai. Pondok biasanya berada satu </w:t>
      </w:r>
      <w:r w:rsidR="006C6918">
        <w:rPr>
          <w:rFonts w:asciiTheme="majorBidi" w:hAnsiTheme="majorBidi" w:cstheme="majorBidi"/>
          <w:sz w:val="24"/>
          <w:szCs w:val="24"/>
        </w:rPr>
        <w:t>komplek dengan tempat tinggal ki</w:t>
      </w:r>
      <w:r w:rsidR="00E55B36" w:rsidRPr="00E55B36">
        <w:rPr>
          <w:rFonts w:asciiTheme="majorBidi" w:hAnsiTheme="majorBidi" w:cstheme="majorBidi"/>
          <w:sz w:val="24"/>
          <w:szCs w:val="24"/>
        </w:rPr>
        <w:t>ai.</w:t>
      </w:r>
      <w:r w:rsidR="00E55B36">
        <w:rPr>
          <w:rStyle w:val="FootnoteReference"/>
          <w:rFonts w:asciiTheme="majorBidi" w:hAnsiTheme="majorBidi" w:cstheme="majorBidi"/>
          <w:sz w:val="24"/>
          <w:szCs w:val="24"/>
        </w:rPr>
        <w:footnoteReference w:id="11"/>
      </w:r>
    </w:p>
    <w:p w:rsidR="00E304B2" w:rsidRDefault="00E55B36" w:rsidP="00E304B2">
      <w:pPr>
        <w:spacing w:line="480" w:lineRule="auto"/>
        <w:ind w:left="851" w:firstLine="720"/>
        <w:jc w:val="both"/>
        <w:rPr>
          <w:rFonts w:asciiTheme="majorBidi" w:hAnsiTheme="majorBidi" w:cstheme="majorBidi"/>
          <w:sz w:val="24"/>
          <w:szCs w:val="24"/>
        </w:rPr>
      </w:pPr>
      <w:r w:rsidRPr="00E304B2">
        <w:rPr>
          <w:rFonts w:asciiTheme="majorBidi" w:hAnsiTheme="majorBidi" w:cstheme="majorBidi"/>
          <w:sz w:val="24"/>
          <w:szCs w:val="24"/>
        </w:rPr>
        <w:t>Dhofier juga berpend</w:t>
      </w:r>
      <w:r w:rsidR="006C6918">
        <w:rPr>
          <w:rFonts w:asciiTheme="majorBidi" w:hAnsiTheme="majorBidi" w:cstheme="majorBidi"/>
          <w:sz w:val="24"/>
          <w:szCs w:val="24"/>
        </w:rPr>
        <w:t>apat bahwasannya ada tiga alasan</w:t>
      </w:r>
      <w:r w:rsidRPr="00E304B2">
        <w:rPr>
          <w:rFonts w:asciiTheme="majorBidi" w:hAnsiTheme="majorBidi" w:cstheme="majorBidi"/>
          <w:sz w:val="24"/>
          <w:szCs w:val="24"/>
        </w:rPr>
        <w:t xml:space="preserve"> mengapa pesantren harus menyediakan asrama bagi para santri. </w:t>
      </w:r>
      <w:r w:rsidRPr="00E304B2">
        <w:rPr>
          <w:rFonts w:asciiTheme="majorBidi" w:hAnsiTheme="majorBidi" w:cstheme="majorBidi"/>
          <w:i/>
          <w:iCs/>
          <w:sz w:val="24"/>
          <w:szCs w:val="24"/>
        </w:rPr>
        <w:t xml:space="preserve">Pertama, </w:t>
      </w:r>
      <w:r w:rsidR="00E304B2" w:rsidRPr="00E304B2">
        <w:rPr>
          <w:rFonts w:asciiTheme="majorBidi" w:hAnsiTheme="majorBidi" w:cstheme="majorBidi"/>
          <w:sz w:val="24"/>
          <w:szCs w:val="24"/>
        </w:rPr>
        <w:t xml:space="preserve">ke </w:t>
      </w:r>
      <w:r w:rsidR="00E304B2" w:rsidRPr="00E304B2">
        <w:rPr>
          <w:rFonts w:asciiTheme="majorBidi" w:hAnsiTheme="majorBidi" w:cstheme="majorBidi"/>
          <w:i/>
          <w:iCs/>
          <w:sz w:val="24"/>
          <w:szCs w:val="24"/>
        </w:rPr>
        <w:t xml:space="preserve">wira’i </w:t>
      </w:r>
      <w:r w:rsidR="006C6918">
        <w:rPr>
          <w:rFonts w:asciiTheme="majorBidi" w:hAnsiTheme="majorBidi" w:cstheme="majorBidi"/>
          <w:sz w:val="24"/>
          <w:szCs w:val="24"/>
        </w:rPr>
        <w:t>an seorang ki</w:t>
      </w:r>
      <w:r w:rsidR="00E304B2" w:rsidRPr="00E304B2">
        <w:rPr>
          <w:rFonts w:asciiTheme="majorBidi" w:hAnsiTheme="majorBidi" w:cstheme="majorBidi"/>
          <w:sz w:val="24"/>
          <w:szCs w:val="24"/>
        </w:rPr>
        <w:t>ai dan kemasyhurannya dapat menarik para calon santri untuk berdatangan dari jauh. Hal ini kalau tidak dised</w:t>
      </w:r>
      <w:r w:rsidR="006C6918">
        <w:rPr>
          <w:rFonts w:asciiTheme="majorBidi" w:hAnsiTheme="majorBidi" w:cstheme="majorBidi"/>
          <w:sz w:val="24"/>
          <w:szCs w:val="24"/>
        </w:rPr>
        <w:t>iakan tempat, maka dapat menggan</w:t>
      </w:r>
      <w:r w:rsidR="00E304B2" w:rsidRPr="00E304B2">
        <w:rPr>
          <w:rFonts w:asciiTheme="majorBidi" w:hAnsiTheme="majorBidi" w:cstheme="majorBidi"/>
          <w:sz w:val="24"/>
          <w:szCs w:val="24"/>
        </w:rPr>
        <w:t>ggu proses transfer ilmu. Sebab untuk bisa mendapatkan il</w:t>
      </w:r>
      <w:r w:rsidR="006C6918">
        <w:rPr>
          <w:rFonts w:asciiTheme="majorBidi" w:hAnsiTheme="majorBidi" w:cstheme="majorBidi"/>
          <w:sz w:val="24"/>
          <w:szCs w:val="24"/>
        </w:rPr>
        <w:t>mu yang sempurna dari seorang ki</w:t>
      </w:r>
      <w:r w:rsidR="00E304B2" w:rsidRPr="00E304B2">
        <w:rPr>
          <w:rFonts w:asciiTheme="majorBidi" w:hAnsiTheme="majorBidi" w:cstheme="majorBidi"/>
          <w:sz w:val="24"/>
          <w:szCs w:val="24"/>
        </w:rPr>
        <w:t>ai, membutuhkan waktu yang lama.</w:t>
      </w:r>
    </w:p>
    <w:p w:rsidR="00E55B36" w:rsidRPr="00E304B2" w:rsidRDefault="00E304B2" w:rsidP="00E304B2">
      <w:pPr>
        <w:spacing w:line="480" w:lineRule="auto"/>
        <w:ind w:left="851" w:firstLine="720"/>
        <w:jc w:val="both"/>
        <w:rPr>
          <w:rFonts w:asciiTheme="majorBidi" w:hAnsiTheme="majorBidi" w:cstheme="majorBidi"/>
          <w:sz w:val="24"/>
          <w:szCs w:val="24"/>
        </w:rPr>
      </w:pPr>
      <w:r w:rsidRPr="00E304B2">
        <w:rPr>
          <w:rFonts w:asciiTheme="majorBidi" w:hAnsiTheme="majorBidi" w:cstheme="majorBidi"/>
          <w:i/>
          <w:iCs/>
          <w:sz w:val="24"/>
          <w:szCs w:val="24"/>
        </w:rPr>
        <w:t>Kedua</w:t>
      </w:r>
      <w:r>
        <w:rPr>
          <w:rFonts w:asciiTheme="majorBidi" w:hAnsiTheme="majorBidi" w:cstheme="majorBidi"/>
          <w:i/>
          <w:iCs/>
          <w:sz w:val="24"/>
          <w:szCs w:val="24"/>
        </w:rPr>
        <w:t xml:space="preserve">, </w:t>
      </w:r>
      <w:r w:rsidR="00BE4C68">
        <w:rPr>
          <w:rFonts w:asciiTheme="majorBidi" w:hAnsiTheme="majorBidi" w:cstheme="majorBidi"/>
          <w:sz w:val="24"/>
          <w:szCs w:val="24"/>
        </w:rPr>
        <w:t>mayoritas pesantren berada di pedesaan, dimana jarang sekali ada perumahan</w:t>
      </w:r>
      <w:r w:rsidR="006C6918">
        <w:rPr>
          <w:rFonts w:asciiTheme="majorBidi" w:hAnsiTheme="majorBidi" w:cstheme="majorBidi"/>
          <w:sz w:val="24"/>
          <w:szCs w:val="24"/>
        </w:rPr>
        <w:t xml:space="preserve"> atau tempat sewa hunian yang di</w:t>
      </w:r>
      <w:r w:rsidR="00BE4C68">
        <w:rPr>
          <w:rFonts w:asciiTheme="majorBidi" w:hAnsiTheme="majorBidi" w:cstheme="majorBidi"/>
          <w:sz w:val="24"/>
          <w:szCs w:val="24"/>
        </w:rPr>
        <w:t>gunakan sebagai penginapan santri. Hal inilah yang harus diupayakan dalam pesantren. Sehingga kegiatan belajar mengajar bisa denga</w:t>
      </w:r>
      <w:r w:rsidR="006C6918">
        <w:rPr>
          <w:rFonts w:asciiTheme="majorBidi" w:hAnsiTheme="majorBidi" w:cstheme="majorBidi"/>
          <w:sz w:val="24"/>
          <w:szCs w:val="24"/>
        </w:rPr>
        <w:t>n</w:t>
      </w:r>
      <w:r w:rsidR="00BE4C68">
        <w:rPr>
          <w:rFonts w:asciiTheme="majorBidi" w:hAnsiTheme="majorBidi" w:cstheme="majorBidi"/>
          <w:sz w:val="24"/>
          <w:szCs w:val="24"/>
        </w:rPr>
        <w:t xml:space="preserve"> mudah disampaikan. </w:t>
      </w:r>
      <w:r w:rsidR="00BE4C68">
        <w:rPr>
          <w:rFonts w:asciiTheme="majorBidi" w:hAnsiTheme="majorBidi" w:cstheme="majorBidi"/>
          <w:i/>
          <w:iCs/>
          <w:sz w:val="24"/>
          <w:szCs w:val="24"/>
        </w:rPr>
        <w:lastRenderedPageBreak/>
        <w:t xml:space="preserve">Ketiga, </w:t>
      </w:r>
      <w:r w:rsidR="00BE4C68">
        <w:rPr>
          <w:rFonts w:asciiTheme="majorBidi" w:hAnsiTheme="majorBidi" w:cstheme="majorBidi"/>
          <w:sz w:val="24"/>
          <w:szCs w:val="24"/>
        </w:rPr>
        <w:t xml:space="preserve">tempat tinggal </w:t>
      </w:r>
      <w:r w:rsidR="006C6918">
        <w:rPr>
          <w:rFonts w:asciiTheme="majorBidi" w:hAnsiTheme="majorBidi" w:cstheme="majorBidi"/>
          <w:sz w:val="24"/>
          <w:szCs w:val="24"/>
        </w:rPr>
        <w:t>santri yang berdekatan dengan ki</w:t>
      </w:r>
      <w:r w:rsidR="00BE4C68">
        <w:rPr>
          <w:rFonts w:asciiTheme="majorBidi" w:hAnsiTheme="majorBidi" w:cstheme="majorBidi"/>
          <w:sz w:val="24"/>
          <w:szCs w:val="24"/>
        </w:rPr>
        <w:t>ai mendukung adanya sikap</w:t>
      </w:r>
      <w:r w:rsidR="006C6918">
        <w:rPr>
          <w:rFonts w:asciiTheme="majorBidi" w:hAnsiTheme="majorBidi" w:cstheme="majorBidi"/>
          <w:sz w:val="24"/>
          <w:szCs w:val="24"/>
        </w:rPr>
        <w:t xml:space="preserve"> timbal balik dari keduanya. Di pesantren posisi ki</w:t>
      </w:r>
      <w:r w:rsidR="00BE4C68">
        <w:rPr>
          <w:rFonts w:asciiTheme="majorBidi" w:hAnsiTheme="majorBidi" w:cstheme="majorBidi"/>
          <w:sz w:val="24"/>
          <w:szCs w:val="24"/>
        </w:rPr>
        <w:t xml:space="preserve">ai tidak hanya sebagai guru namun juga sebagai orang tuanya. Sedang kan </w:t>
      </w:r>
      <w:r w:rsidR="006C6918">
        <w:rPr>
          <w:rFonts w:asciiTheme="majorBidi" w:hAnsiTheme="majorBidi" w:cstheme="majorBidi"/>
          <w:sz w:val="24"/>
          <w:szCs w:val="24"/>
        </w:rPr>
        <w:t>kiai</w:t>
      </w:r>
      <w:r w:rsidR="00BE4C68">
        <w:rPr>
          <w:rFonts w:asciiTheme="majorBidi" w:hAnsiTheme="majorBidi" w:cstheme="majorBidi"/>
          <w:sz w:val="24"/>
          <w:szCs w:val="24"/>
        </w:rPr>
        <w:t xml:space="preserve"> menganggap santrinya sebagai anakanya sendiri, sehingga timbul rasa tanggung jawab untuk mendidik dan mengajarkan ilmu pengetahuan. Selain itu, dengan adanya asrama yang dekat dengan </w:t>
      </w:r>
      <w:r w:rsidR="006C6918">
        <w:rPr>
          <w:rFonts w:asciiTheme="majorBidi" w:hAnsiTheme="majorBidi" w:cstheme="majorBidi"/>
          <w:sz w:val="24"/>
          <w:szCs w:val="24"/>
        </w:rPr>
        <w:t>kiai</w:t>
      </w:r>
      <w:r w:rsidR="00BE4C68">
        <w:rPr>
          <w:rFonts w:asciiTheme="majorBidi" w:hAnsiTheme="majorBidi" w:cstheme="majorBidi"/>
          <w:sz w:val="24"/>
          <w:szCs w:val="24"/>
        </w:rPr>
        <w:t xml:space="preserve">, dapat dilakukan pengawasan secara intens.  </w:t>
      </w:r>
      <w:r w:rsidRPr="00E304B2">
        <w:rPr>
          <w:rFonts w:asciiTheme="majorBidi" w:hAnsiTheme="majorBidi" w:cstheme="majorBidi"/>
          <w:sz w:val="24"/>
          <w:szCs w:val="24"/>
        </w:rPr>
        <w:t xml:space="preserve"> </w:t>
      </w:r>
    </w:p>
    <w:p w:rsidR="00302C2B" w:rsidRDefault="00302C2B" w:rsidP="00302C2B">
      <w:pPr>
        <w:pStyle w:val="ListParagraph"/>
        <w:numPr>
          <w:ilvl w:val="0"/>
          <w:numId w:val="13"/>
        </w:numPr>
        <w:spacing w:line="480" w:lineRule="auto"/>
        <w:ind w:left="851"/>
        <w:jc w:val="both"/>
        <w:rPr>
          <w:rFonts w:asciiTheme="majorBidi" w:hAnsiTheme="majorBidi" w:cstheme="majorBidi"/>
          <w:sz w:val="24"/>
          <w:szCs w:val="24"/>
        </w:rPr>
      </w:pPr>
      <w:r>
        <w:rPr>
          <w:rFonts w:asciiTheme="majorBidi" w:hAnsiTheme="majorBidi" w:cstheme="majorBidi"/>
          <w:sz w:val="24"/>
          <w:szCs w:val="24"/>
        </w:rPr>
        <w:t>Masjid</w:t>
      </w:r>
    </w:p>
    <w:p w:rsidR="00BE4C68" w:rsidRDefault="00036C0C" w:rsidP="00036C0C">
      <w:pPr>
        <w:spacing w:line="480" w:lineRule="auto"/>
        <w:ind w:left="851" w:firstLine="720"/>
        <w:jc w:val="both"/>
        <w:rPr>
          <w:rFonts w:asciiTheme="majorBidi" w:hAnsiTheme="majorBidi" w:cstheme="majorBidi"/>
          <w:sz w:val="24"/>
          <w:szCs w:val="24"/>
          <w:lang w:val="en-US"/>
        </w:rPr>
      </w:pPr>
      <w:r w:rsidRPr="00036C0C">
        <w:rPr>
          <w:rFonts w:asciiTheme="majorBidi" w:hAnsiTheme="majorBidi" w:cstheme="majorBidi"/>
          <w:sz w:val="24"/>
          <w:szCs w:val="24"/>
        </w:rPr>
        <w:t>Secara etimoogi masjid berasal dari bahasa arab</w:t>
      </w:r>
      <w:r>
        <w:rPr>
          <w:rFonts w:asciiTheme="majorBidi" w:hAnsiTheme="majorBidi" w:cstheme="majorBidi"/>
          <w:sz w:val="24"/>
          <w:szCs w:val="24"/>
        </w:rPr>
        <w:t>—isim makan—</w:t>
      </w:r>
      <w:r w:rsidRPr="00036C0C">
        <w:rPr>
          <w:rFonts w:asciiTheme="majorBidi" w:hAnsiTheme="majorBidi" w:cstheme="majorBidi"/>
          <w:sz w:val="24"/>
          <w:szCs w:val="24"/>
        </w:rPr>
        <w:t>yang</w:t>
      </w:r>
      <w:r>
        <w:rPr>
          <w:rFonts w:asciiTheme="majorBidi" w:hAnsiTheme="majorBidi" w:cstheme="majorBidi"/>
          <w:sz w:val="24"/>
          <w:szCs w:val="24"/>
        </w:rPr>
        <w:t xml:space="preserve"> </w:t>
      </w:r>
      <w:r w:rsidRPr="00036C0C">
        <w:rPr>
          <w:rFonts w:asciiTheme="majorBidi" w:hAnsiTheme="majorBidi" w:cstheme="majorBidi"/>
          <w:sz w:val="24"/>
          <w:szCs w:val="24"/>
        </w:rPr>
        <w:t xml:space="preserve"> berarti tempat sujud. </w:t>
      </w:r>
      <w:r>
        <w:rPr>
          <w:rFonts w:asciiTheme="majorBidi" w:hAnsiTheme="majorBidi" w:cstheme="majorBidi"/>
          <w:sz w:val="24"/>
          <w:szCs w:val="24"/>
        </w:rPr>
        <w:t>Dari definisi ini menunjukkan bahwa masjid tidak harus berupa bangunan. Karena di</w:t>
      </w:r>
      <w:r w:rsidR="006C6918">
        <w:rPr>
          <w:rFonts w:asciiTheme="majorBidi" w:hAnsiTheme="majorBidi" w:cstheme="majorBidi"/>
          <w:sz w:val="24"/>
          <w:szCs w:val="24"/>
        </w:rPr>
        <w:t xml:space="preserve"> </w:t>
      </w:r>
      <w:r>
        <w:rPr>
          <w:rFonts w:asciiTheme="majorBidi" w:hAnsiTheme="majorBidi" w:cstheme="majorBidi"/>
          <w:sz w:val="24"/>
          <w:szCs w:val="24"/>
        </w:rPr>
        <w:t>ma</w:t>
      </w:r>
      <w:r w:rsidR="006C6918">
        <w:rPr>
          <w:rFonts w:asciiTheme="majorBidi" w:hAnsiTheme="majorBidi" w:cstheme="majorBidi"/>
          <w:sz w:val="24"/>
          <w:szCs w:val="24"/>
        </w:rPr>
        <w:t>napun tempat yang digunakan bersuj</w:t>
      </w:r>
      <w:r>
        <w:rPr>
          <w:rFonts w:asciiTheme="majorBidi" w:hAnsiTheme="majorBidi" w:cstheme="majorBidi"/>
          <w:sz w:val="24"/>
          <w:szCs w:val="24"/>
        </w:rPr>
        <w:t>ud dinamakan masjid. Akan tetapi secara terminologi, masjid dimaknai sebagai tempat yang dibuat khusus untuk</w:t>
      </w:r>
      <w:r w:rsidR="006C6918">
        <w:rPr>
          <w:rFonts w:asciiTheme="majorBidi" w:hAnsiTheme="majorBidi" w:cstheme="majorBidi"/>
          <w:sz w:val="24"/>
          <w:szCs w:val="24"/>
        </w:rPr>
        <w:t xml:space="preserve"> beribadah, khususnya s</w:t>
      </w:r>
      <w:r>
        <w:rPr>
          <w:rFonts w:asciiTheme="majorBidi" w:hAnsiTheme="majorBidi" w:cstheme="majorBidi"/>
          <w:sz w:val="24"/>
          <w:szCs w:val="24"/>
        </w:rPr>
        <w:t>alat.</w:t>
      </w:r>
      <w:r>
        <w:rPr>
          <w:rStyle w:val="FootnoteReference"/>
          <w:rFonts w:asciiTheme="majorBidi" w:hAnsiTheme="majorBidi" w:cstheme="majorBidi"/>
          <w:sz w:val="24"/>
          <w:szCs w:val="24"/>
        </w:rPr>
        <w:footnoteReference w:id="12"/>
      </w:r>
      <w:r>
        <w:rPr>
          <w:rFonts w:asciiTheme="majorBidi" w:hAnsiTheme="majorBidi" w:cstheme="majorBidi"/>
          <w:sz w:val="24"/>
          <w:szCs w:val="24"/>
        </w:rPr>
        <w:t xml:space="preserve"> Hasan </w:t>
      </w:r>
      <w:r w:rsidR="006C6918">
        <w:rPr>
          <w:rFonts w:asciiTheme="majorBidi" w:hAnsiTheme="majorBidi" w:cstheme="majorBidi"/>
          <w:sz w:val="24"/>
          <w:szCs w:val="24"/>
        </w:rPr>
        <w:t xml:space="preserve">Langgulung </w:t>
      </w:r>
      <w:r>
        <w:rPr>
          <w:rFonts w:asciiTheme="majorBidi" w:hAnsiTheme="majorBidi" w:cstheme="majorBidi"/>
          <w:sz w:val="24"/>
          <w:szCs w:val="24"/>
        </w:rPr>
        <w:t>berpendapat bahwa masjid adalah tempat terbaik untuk dijadikan media dakwah dan beribadah serta kegiatan-kagiatan keagamaan lainnya.</w:t>
      </w:r>
      <w:r w:rsidR="008B4C07">
        <w:rPr>
          <w:rStyle w:val="FootnoteReference"/>
          <w:rFonts w:asciiTheme="majorBidi" w:hAnsiTheme="majorBidi" w:cstheme="majorBidi"/>
          <w:sz w:val="24"/>
          <w:szCs w:val="24"/>
        </w:rPr>
        <w:footnoteReference w:id="13"/>
      </w:r>
    </w:p>
    <w:p w:rsidR="00547B3D" w:rsidRPr="00547B3D" w:rsidRDefault="00547B3D" w:rsidP="00036C0C">
      <w:pPr>
        <w:spacing w:line="480" w:lineRule="auto"/>
        <w:ind w:left="851" w:firstLine="720"/>
        <w:jc w:val="both"/>
        <w:rPr>
          <w:rFonts w:asciiTheme="majorBidi" w:hAnsiTheme="majorBidi" w:cstheme="majorBidi"/>
          <w:sz w:val="24"/>
          <w:szCs w:val="24"/>
        </w:rPr>
      </w:pPr>
      <w:r>
        <w:rPr>
          <w:rFonts w:asciiTheme="majorBidi" w:hAnsiTheme="majorBidi" w:cstheme="majorBidi"/>
          <w:sz w:val="24"/>
          <w:szCs w:val="24"/>
        </w:rPr>
        <w:t xml:space="preserve">Tidak dapat dipungkiri bahwa masjid merupakan tempat yang menjadi manifestasi dari adanya pesantren. Keberadaan pesantren tidak bisa dilaksanakan tanpa adanya masjid. Selain </w:t>
      </w:r>
      <w:r w:rsidR="006C6918">
        <w:rPr>
          <w:rFonts w:asciiTheme="majorBidi" w:hAnsiTheme="majorBidi" w:cstheme="majorBidi"/>
          <w:sz w:val="24"/>
          <w:szCs w:val="24"/>
        </w:rPr>
        <w:t>sebagai pusat ibadah, masjid juga sebagai tempat berlangsu</w:t>
      </w:r>
      <w:r>
        <w:rPr>
          <w:rFonts w:asciiTheme="majorBidi" w:hAnsiTheme="majorBidi" w:cstheme="majorBidi"/>
          <w:sz w:val="24"/>
          <w:szCs w:val="24"/>
        </w:rPr>
        <w:t xml:space="preserve">ngnya pendidikan. Terutama sebagai tempat ibadah praktik, khutbah, serta untuk kajian-kajian </w:t>
      </w:r>
      <w:r>
        <w:rPr>
          <w:rFonts w:asciiTheme="majorBidi" w:hAnsiTheme="majorBidi" w:cstheme="majorBidi"/>
          <w:sz w:val="24"/>
          <w:szCs w:val="24"/>
        </w:rPr>
        <w:lastRenderedPageBreak/>
        <w:t xml:space="preserve">bersama santri dan masyarakat sekitar. Oleh sebab itu, keberadaan masjid mutlaq sebagai sarana dakwah dan kegiatan keagamaan lainnya. </w:t>
      </w:r>
    </w:p>
    <w:p w:rsidR="00EB388A" w:rsidRDefault="00302C2B" w:rsidP="00EB388A">
      <w:pPr>
        <w:pStyle w:val="ListParagraph"/>
        <w:numPr>
          <w:ilvl w:val="0"/>
          <w:numId w:val="13"/>
        </w:numPr>
        <w:spacing w:line="480" w:lineRule="auto"/>
        <w:ind w:left="851"/>
        <w:jc w:val="both"/>
        <w:rPr>
          <w:rFonts w:asciiTheme="majorBidi" w:hAnsiTheme="majorBidi" w:cstheme="majorBidi"/>
          <w:sz w:val="24"/>
          <w:szCs w:val="24"/>
        </w:rPr>
      </w:pPr>
      <w:r>
        <w:rPr>
          <w:rFonts w:asciiTheme="majorBidi" w:hAnsiTheme="majorBidi" w:cstheme="majorBidi"/>
          <w:sz w:val="24"/>
          <w:szCs w:val="24"/>
        </w:rPr>
        <w:t>Kitab klasik</w:t>
      </w:r>
    </w:p>
    <w:p w:rsidR="00A81C2A" w:rsidRDefault="00A81C2A" w:rsidP="00EB388A">
      <w:pPr>
        <w:spacing w:line="480" w:lineRule="auto"/>
        <w:ind w:left="851" w:firstLine="720"/>
        <w:jc w:val="both"/>
        <w:rPr>
          <w:rFonts w:asciiTheme="majorBidi" w:hAnsiTheme="majorBidi" w:cstheme="majorBidi"/>
          <w:sz w:val="24"/>
          <w:szCs w:val="24"/>
          <w:lang w:val="en-US"/>
        </w:rPr>
      </w:pPr>
      <w:r w:rsidRPr="00EB388A">
        <w:rPr>
          <w:rFonts w:asciiTheme="majorBidi" w:hAnsiTheme="majorBidi" w:cstheme="majorBidi"/>
          <w:sz w:val="24"/>
          <w:szCs w:val="24"/>
        </w:rPr>
        <w:t>Kitab klasik atau kitab kuning dalam pondok pesantren merupakan kurikulum yang tidak dimiliki ol</w:t>
      </w:r>
      <w:r w:rsidR="00EB388A" w:rsidRPr="00EB388A">
        <w:rPr>
          <w:rFonts w:asciiTheme="majorBidi" w:hAnsiTheme="majorBidi" w:cstheme="majorBidi"/>
          <w:sz w:val="24"/>
          <w:szCs w:val="24"/>
        </w:rPr>
        <w:t>e</w:t>
      </w:r>
      <w:r w:rsidRPr="00EB388A">
        <w:rPr>
          <w:rFonts w:asciiTheme="majorBidi" w:hAnsiTheme="majorBidi" w:cstheme="majorBidi"/>
          <w:sz w:val="24"/>
          <w:szCs w:val="24"/>
        </w:rPr>
        <w:t xml:space="preserve">h lembaga selain pesantren. </w:t>
      </w:r>
      <w:r w:rsidR="00EB388A" w:rsidRPr="00EB388A">
        <w:rPr>
          <w:rFonts w:asciiTheme="majorBidi" w:hAnsiTheme="majorBidi" w:cstheme="majorBidi"/>
          <w:sz w:val="24"/>
          <w:szCs w:val="24"/>
        </w:rPr>
        <w:t>Kitab berbahas</w:t>
      </w:r>
      <w:r w:rsidR="006C6918">
        <w:rPr>
          <w:rFonts w:asciiTheme="majorBidi" w:hAnsiTheme="majorBidi" w:cstheme="majorBidi"/>
          <w:sz w:val="24"/>
          <w:szCs w:val="24"/>
        </w:rPr>
        <w:t>a</w:t>
      </w:r>
      <w:r w:rsidR="00EB388A" w:rsidRPr="00EB388A">
        <w:rPr>
          <w:rFonts w:asciiTheme="majorBidi" w:hAnsiTheme="majorBidi" w:cstheme="majorBidi"/>
          <w:sz w:val="24"/>
          <w:szCs w:val="24"/>
        </w:rPr>
        <w:t xml:space="preserve"> arab ini menjadi ciri khas dari pada pesantren tradisional.</w:t>
      </w:r>
      <w:r w:rsidR="00EB388A">
        <w:rPr>
          <w:rFonts w:asciiTheme="majorBidi" w:hAnsiTheme="majorBidi" w:cstheme="majorBidi"/>
          <w:sz w:val="24"/>
          <w:szCs w:val="24"/>
        </w:rPr>
        <w:t xml:space="preserve"> Huruf-hurufnya t</w:t>
      </w:r>
      <w:r w:rsidR="006C6918">
        <w:rPr>
          <w:rFonts w:asciiTheme="majorBidi" w:hAnsiTheme="majorBidi" w:cstheme="majorBidi"/>
          <w:sz w:val="24"/>
          <w:szCs w:val="24"/>
        </w:rPr>
        <w:t>idak ada tanda bacanya atau hara</w:t>
      </w:r>
      <w:r w:rsidR="00EB388A">
        <w:rPr>
          <w:rFonts w:asciiTheme="majorBidi" w:hAnsiTheme="majorBidi" w:cstheme="majorBidi"/>
          <w:sz w:val="24"/>
          <w:szCs w:val="24"/>
        </w:rPr>
        <w:t>kat</w:t>
      </w:r>
      <w:r w:rsidR="006C6918">
        <w:rPr>
          <w:rFonts w:asciiTheme="majorBidi" w:hAnsiTheme="majorBidi" w:cstheme="majorBidi"/>
          <w:sz w:val="24"/>
          <w:szCs w:val="24"/>
        </w:rPr>
        <w:t xml:space="preserve">. Oleh sebab itu perlu ilmu </w:t>
      </w:r>
      <w:r w:rsidR="006C6918" w:rsidRPr="005963BF">
        <w:rPr>
          <w:rFonts w:asciiTheme="majorBidi" w:hAnsiTheme="majorBidi" w:cstheme="majorBidi"/>
          <w:i/>
          <w:iCs/>
          <w:sz w:val="24"/>
          <w:szCs w:val="24"/>
        </w:rPr>
        <w:t>nah</w:t>
      </w:r>
      <w:r w:rsidR="005963BF">
        <w:rPr>
          <w:rFonts w:asciiTheme="majorBidi" w:hAnsiTheme="majorBidi" w:cstheme="majorBidi"/>
          <w:i/>
          <w:iCs/>
          <w:sz w:val="24"/>
          <w:szCs w:val="24"/>
        </w:rPr>
        <w:t>̣w</w:t>
      </w:r>
      <w:r w:rsidR="006C6918" w:rsidRPr="005963BF">
        <w:rPr>
          <w:rFonts w:asciiTheme="majorBidi" w:hAnsiTheme="majorBidi" w:cstheme="majorBidi"/>
          <w:i/>
          <w:iCs/>
          <w:sz w:val="24"/>
          <w:szCs w:val="24"/>
        </w:rPr>
        <w:t>u</w:t>
      </w:r>
      <w:r w:rsidR="006C6918">
        <w:rPr>
          <w:rFonts w:asciiTheme="majorBidi" w:hAnsiTheme="majorBidi" w:cstheme="majorBidi"/>
          <w:sz w:val="24"/>
          <w:szCs w:val="24"/>
        </w:rPr>
        <w:t xml:space="preserve"> dan </w:t>
      </w:r>
      <w:r w:rsidR="006C6918" w:rsidRPr="005963BF">
        <w:rPr>
          <w:rFonts w:asciiTheme="majorBidi" w:hAnsiTheme="majorBidi" w:cstheme="majorBidi"/>
          <w:i/>
          <w:iCs/>
          <w:sz w:val="24"/>
          <w:szCs w:val="24"/>
        </w:rPr>
        <w:t>s</w:t>
      </w:r>
      <w:r w:rsidR="005963BF">
        <w:rPr>
          <w:rFonts w:asciiTheme="majorBidi" w:hAnsiTheme="majorBidi" w:cstheme="majorBidi"/>
          <w:i/>
          <w:iCs/>
          <w:sz w:val="24"/>
          <w:szCs w:val="24"/>
        </w:rPr>
        <w:t>̣ara</w:t>
      </w:r>
      <w:r w:rsidR="00EB388A" w:rsidRPr="005963BF">
        <w:rPr>
          <w:rFonts w:asciiTheme="majorBidi" w:hAnsiTheme="majorBidi" w:cstheme="majorBidi"/>
          <w:i/>
          <w:iCs/>
          <w:sz w:val="24"/>
          <w:szCs w:val="24"/>
        </w:rPr>
        <w:t>f</w:t>
      </w:r>
      <w:r w:rsidR="00EB388A">
        <w:rPr>
          <w:rFonts w:asciiTheme="majorBidi" w:hAnsiTheme="majorBidi" w:cstheme="majorBidi"/>
          <w:sz w:val="24"/>
          <w:szCs w:val="24"/>
        </w:rPr>
        <w:t xml:space="preserve"> untuk bisa memahami teks yang ada di kitab kuning.  </w:t>
      </w:r>
      <w:r w:rsidR="00C058C8">
        <w:rPr>
          <w:rFonts w:asciiTheme="majorBidi" w:hAnsiTheme="majorBidi" w:cstheme="majorBidi"/>
          <w:sz w:val="24"/>
          <w:szCs w:val="24"/>
        </w:rPr>
        <w:t>Kitab gundul ini ada dua komponen dalam penyajiannya,</w:t>
      </w:r>
      <w:r w:rsidR="006C6918">
        <w:rPr>
          <w:rFonts w:asciiTheme="majorBidi" w:hAnsiTheme="majorBidi" w:cstheme="majorBidi"/>
          <w:sz w:val="24"/>
          <w:szCs w:val="24"/>
        </w:rPr>
        <w:t xml:space="preserve"> </w:t>
      </w:r>
      <w:r w:rsidR="00C058C8">
        <w:rPr>
          <w:rFonts w:asciiTheme="majorBidi" w:hAnsiTheme="majorBidi" w:cstheme="majorBidi"/>
          <w:sz w:val="24"/>
          <w:szCs w:val="24"/>
        </w:rPr>
        <w:t xml:space="preserve">yakni </w:t>
      </w:r>
      <w:r w:rsidR="006C6918">
        <w:rPr>
          <w:rFonts w:asciiTheme="majorBidi" w:hAnsiTheme="majorBidi" w:cstheme="majorBidi"/>
          <w:i/>
          <w:iCs/>
          <w:sz w:val="24"/>
          <w:szCs w:val="24"/>
        </w:rPr>
        <w:t>mat</w:t>
      </w:r>
      <w:r w:rsidR="00C058C8" w:rsidRPr="006C6918">
        <w:rPr>
          <w:rFonts w:asciiTheme="majorBidi" w:hAnsiTheme="majorBidi" w:cstheme="majorBidi"/>
          <w:i/>
          <w:iCs/>
          <w:sz w:val="24"/>
          <w:szCs w:val="24"/>
        </w:rPr>
        <w:t>n</w:t>
      </w:r>
      <w:r w:rsidR="006C6918">
        <w:rPr>
          <w:rFonts w:asciiTheme="majorBidi" w:hAnsiTheme="majorBidi" w:cstheme="majorBidi"/>
          <w:sz w:val="24"/>
          <w:szCs w:val="24"/>
        </w:rPr>
        <w:t xml:space="preserve"> dan </w:t>
      </w:r>
      <w:r w:rsidR="006C6918" w:rsidRPr="006C6918">
        <w:rPr>
          <w:rFonts w:asciiTheme="majorBidi" w:hAnsiTheme="majorBidi" w:cstheme="majorBidi"/>
          <w:i/>
          <w:iCs/>
          <w:sz w:val="24"/>
          <w:szCs w:val="24"/>
        </w:rPr>
        <w:t>syar</w:t>
      </w:r>
      <w:r w:rsidR="00C058C8" w:rsidRPr="006C6918">
        <w:rPr>
          <w:rFonts w:asciiTheme="majorBidi" w:hAnsiTheme="majorBidi" w:cstheme="majorBidi"/>
          <w:i/>
          <w:iCs/>
          <w:sz w:val="24"/>
          <w:szCs w:val="24"/>
        </w:rPr>
        <w:t>h</w:t>
      </w:r>
      <w:r w:rsidR="00C058C8">
        <w:rPr>
          <w:rFonts w:asciiTheme="majorBidi" w:hAnsiTheme="majorBidi" w:cstheme="majorBidi"/>
          <w:sz w:val="24"/>
          <w:szCs w:val="24"/>
        </w:rPr>
        <w:t xml:space="preserve">. </w:t>
      </w:r>
      <w:r w:rsidR="006C6918">
        <w:rPr>
          <w:rFonts w:asciiTheme="majorBidi" w:hAnsiTheme="majorBidi" w:cstheme="majorBidi"/>
          <w:i/>
          <w:iCs/>
          <w:sz w:val="24"/>
          <w:szCs w:val="24"/>
        </w:rPr>
        <w:t>Mat</w:t>
      </w:r>
      <w:r w:rsidR="00C058C8" w:rsidRPr="006C6918">
        <w:rPr>
          <w:rFonts w:asciiTheme="majorBidi" w:hAnsiTheme="majorBidi" w:cstheme="majorBidi"/>
          <w:i/>
          <w:iCs/>
          <w:sz w:val="24"/>
          <w:szCs w:val="24"/>
        </w:rPr>
        <w:t>n</w:t>
      </w:r>
      <w:r w:rsidR="00C058C8">
        <w:rPr>
          <w:rFonts w:asciiTheme="majorBidi" w:hAnsiTheme="majorBidi" w:cstheme="majorBidi"/>
          <w:sz w:val="24"/>
          <w:szCs w:val="24"/>
        </w:rPr>
        <w:t xml:space="preserve"> merupakan pokok ringkasan, sedangkan </w:t>
      </w:r>
      <w:r w:rsidR="006C6918">
        <w:rPr>
          <w:rFonts w:asciiTheme="majorBidi" w:hAnsiTheme="majorBidi" w:cstheme="majorBidi"/>
          <w:i/>
          <w:iCs/>
          <w:sz w:val="24"/>
          <w:szCs w:val="24"/>
        </w:rPr>
        <w:t>syar</w:t>
      </w:r>
      <w:r w:rsidR="00C058C8" w:rsidRPr="006C6918">
        <w:rPr>
          <w:rFonts w:asciiTheme="majorBidi" w:hAnsiTheme="majorBidi" w:cstheme="majorBidi"/>
          <w:i/>
          <w:iCs/>
          <w:sz w:val="24"/>
          <w:szCs w:val="24"/>
        </w:rPr>
        <w:t>h</w:t>
      </w:r>
      <w:r w:rsidR="00C058C8">
        <w:rPr>
          <w:rFonts w:asciiTheme="majorBidi" w:hAnsiTheme="majorBidi" w:cstheme="majorBidi"/>
          <w:sz w:val="24"/>
          <w:szCs w:val="24"/>
        </w:rPr>
        <w:t xml:space="preserve"> merupakan penjelasan dari isi kitab.</w:t>
      </w:r>
    </w:p>
    <w:p w:rsidR="004C3D7C" w:rsidRDefault="004C3D7C" w:rsidP="00EB388A">
      <w:pPr>
        <w:spacing w:line="480" w:lineRule="auto"/>
        <w:ind w:left="851" w:firstLine="720"/>
        <w:jc w:val="both"/>
        <w:rPr>
          <w:rFonts w:asciiTheme="majorBidi" w:hAnsiTheme="majorBidi" w:cstheme="majorBidi"/>
          <w:sz w:val="24"/>
          <w:szCs w:val="24"/>
        </w:rPr>
      </w:pPr>
      <w:r>
        <w:rPr>
          <w:rFonts w:asciiTheme="majorBidi" w:hAnsiTheme="majorBidi" w:cstheme="majorBidi"/>
          <w:sz w:val="24"/>
          <w:szCs w:val="24"/>
        </w:rPr>
        <w:t xml:space="preserve">Dhofier berpendapat bahwa ada delapan macam bidang ilmu pengetahuan yang diajarkan dengan menggunakan kitab-kitab </w:t>
      </w:r>
      <w:r w:rsidR="006C6918">
        <w:rPr>
          <w:rFonts w:asciiTheme="majorBidi" w:hAnsiTheme="majorBidi" w:cstheme="majorBidi"/>
          <w:sz w:val="24"/>
          <w:szCs w:val="24"/>
        </w:rPr>
        <w:t xml:space="preserve">klasik, diantaranya yaitu; </w:t>
      </w:r>
      <w:r w:rsidR="006C6918" w:rsidRPr="005963BF">
        <w:rPr>
          <w:rFonts w:asciiTheme="majorBidi" w:hAnsiTheme="majorBidi" w:cstheme="majorBidi"/>
          <w:i/>
          <w:iCs/>
          <w:sz w:val="24"/>
          <w:szCs w:val="24"/>
        </w:rPr>
        <w:t>nah</w:t>
      </w:r>
      <w:r w:rsidR="005963BF">
        <w:rPr>
          <w:rFonts w:asciiTheme="majorBidi" w:hAnsiTheme="majorBidi" w:cstheme="majorBidi"/>
          <w:i/>
          <w:iCs/>
          <w:sz w:val="24"/>
          <w:szCs w:val="24"/>
        </w:rPr>
        <w:t>̣</w:t>
      </w:r>
      <w:r w:rsidR="005963BF" w:rsidRPr="005963BF">
        <w:rPr>
          <w:rFonts w:asciiTheme="majorBidi" w:hAnsiTheme="majorBidi" w:cstheme="majorBidi"/>
          <w:i/>
          <w:iCs/>
          <w:sz w:val="24"/>
          <w:szCs w:val="24"/>
        </w:rPr>
        <w:t>w</w:t>
      </w:r>
      <w:r w:rsidR="006C6918" w:rsidRPr="005963BF">
        <w:rPr>
          <w:rFonts w:asciiTheme="majorBidi" w:hAnsiTheme="majorBidi" w:cstheme="majorBidi"/>
          <w:i/>
          <w:iCs/>
          <w:sz w:val="24"/>
          <w:szCs w:val="24"/>
        </w:rPr>
        <w:t>u</w:t>
      </w:r>
      <w:r w:rsidR="006C6918">
        <w:rPr>
          <w:rFonts w:asciiTheme="majorBidi" w:hAnsiTheme="majorBidi" w:cstheme="majorBidi"/>
          <w:sz w:val="24"/>
          <w:szCs w:val="24"/>
        </w:rPr>
        <w:t xml:space="preserve"> dan </w:t>
      </w:r>
      <w:r w:rsidR="006C6918" w:rsidRPr="005963BF">
        <w:rPr>
          <w:rFonts w:asciiTheme="majorBidi" w:hAnsiTheme="majorBidi" w:cstheme="majorBidi"/>
          <w:i/>
          <w:iCs/>
          <w:sz w:val="24"/>
          <w:szCs w:val="24"/>
        </w:rPr>
        <w:t>s</w:t>
      </w:r>
      <w:r w:rsidR="005963BF">
        <w:rPr>
          <w:rFonts w:asciiTheme="majorBidi" w:hAnsiTheme="majorBidi" w:cstheme="majorBidi"/>
          <w:i/>
          <w:iCs/>
          <w:sz w:val="24"/>
          <w:szCs w:val="24"/>
        </w:rPr>
        <w:t>̣</w:t>
      </w:r>
      <w:r w:rsidRPr="005963BF">
        <w:rPr>
          <w:rFonts w:asciiTheme="majorBidi" w:hAnsiTheme="majorBidi" w:cstheme="majorBidi"/>
          <w:i/>
          <w:iCs/>
          <w:sz w:val="24"/>
          <w:szCs w:val="24"/>
        </w:rPr>
        <w:t>araf</w:t>
      </w:r>
      <w:r>
        <w:rPr>
          <w:rFonts w:asciiTheme="majorBidi" w:hAnsiTheme="majorBidi" w:cstheme="majorBidi"/>
          <w:sz w:val="24"/>
          <w:szCs w:val="24"/>
        </w:rPr>
        <w:t xml:space="preserve">, </w:t>
      </w:r>
      <w:r w:rsidRPr="005963BF">
        <w:rPr>
          <w:rFonts w:asciiTheme="majorBidi" w:hAnsiTheme="majorBidi" w:cstheme="majorBidi"/>
          <w:i/>
          <w:iCs/>
          <w:sz w:val="24"/>
          <w:szCs w:val="24"/>
        </w:rPr>
        <w:t>usu</w:t>
      </w:r>
      <w:r w:rsidR="005963BF">
        <w:rPr>
          <w:rFonts w:asciiTheme="majorBidi" w:hAnsiTheme="majorBidi" w:cstheme="majorBidi"/>
          <w:i/>
          <w:iCs/>
          <w:sz w:val="24"/>
          <w:szCs w:val="24"/>
        </w:rPr>
        <w:t>̄</w:t>
      </w:r>
      <w:r w:rsidRPr="005963BF">
        <w:rPr>
          <w:rFonts w:asciiTheme="majorBidi" w:hAnsiTheme="majorBidi" w:cstheme="majorBidi"/>
          <w:i/>
          <w:iCs/>
          <w:sz w:val="24"/>
          <w:szCs w:val="24"/>
        </w:rPr>
        <w:t>l</w:t>
      </w:r>
      <w:r>
        <w:rPr>
          <w:rFonts w:asciiTheme="majorBidi" w:hAnsiTheme="majorBidi" w:cstheme="majorBidi"/>
          <w:sz w:val="24"/>
          <w:szCs w:val="24"/>
        </w:rPr>
        <w:t xml:space="preserve"> </w:t>
      </w:r>
      <w:r w:rsidR="005963BF" w:rsidRPr="005963BF">
        <w:rPr>
          <w:rFonts w:asciiTheme="majorBidi" w:hAnsiTheme="majorBidi" w:cstheme="majorBidi"/>
          <w:i/>
          <w:iCs/>
          <w:sz w:val="24"/>
          <w:szCs w:val="24"/>
        </w:rPr>
        <w:t>al-</w:t>
      </w:r>
      <w:r w:rsidRPr="005963BF">
        <w:rPr>
          <w:rFonts w:asciiTheme="majorBidi" w:hAnsiTheme="majorBidi" w:cstheme="majorBidi"/>
          <w:i/>
          <w:iCs/>
          <w:sz w:val="24"/>
          <w:szCs w:val="24"/>
        </w:rPr>
        <w:t>fiqh,</w:t>
      </w:r>
      <w:r>
        <w:rPr>
          <w:rFonts w:asciiTheme="majorBidi" w:hAnsiTheme="majorBidi" w:cstheme="majorBidi"/>
          <w:sz w:val="24"/>
          <w:szCs w:val="24"/>
        </w:rPr>
        <w:t xml:space="preserve"> </w:t>
      </w:r>
      <w:r w:rsidRPr="005963BF">
        <w:rPr>
          <w:rFonts w:asciiTheme="majorBidi" w:hAnsiTheme="majorBidi" w:cstheme="majorBidi"/>
          <w:i/>
          <w:iCs/>
          <w:sz w:val="24"/>
          <w:szCs w:val="24"/>
        </w:rPr>
        <w:t>fiqh</w:t>
      </w:r>
      <w:r>
        <w:rPr>
          <w:rFonts w:asciiTheme="majorBidi" w:hAnsiTheme="majorBidi" w:cstheme="majorBidi"/>
          <w:sz w:val="24"/>
          <w:szCs w:val="24"/>
        </w:rPr>
        <w:t xml:space="preserve">, </w:t>
      </w:r>
      <w:r w:rsidRPr="005963BF">
        <w:rPr>
          <w:rFonts w:asciiTheme="majorBidi" w:hAnsiTheme="majorBidi" w:cstheme="majorBidi"/>
          <w:i/>
          <w:iCs/>
          <w:sz w:val="24"/>
          <w:szCs w:val="24"/>
        </w:rPr>
        <w:t>tauhi</w:t>
      </w:r>
      <w:r w:rsidR="005963BF">
        <w:rPr>
          <w:rFonts w:asciiTheme="majorBidi" w:hAnsiTheme="majorBidi" w:cstheme="majorBidi"/>
          <w:i/>
          <w:iCs/>
          <w:sz w:val="24"/>
          <w:szCs w:val="24"/>
        </w:rPr>
        <w:t>̄</w:t>
      </w:r>
      <w:r w:rsidRPr="005963BF">
        <w:rPr>
          <w:rFonts w:asciiTheme="majorBidi" w:hAnsiTheme="majorBidi" w:cstheme="majorBidi"/>
          <w:i/>
          <w:iCs/>
          <w:sz w:val="24"/>
          <w:szCs w:val="24"/>
        </w:rPr>
        <w:t>d</w:t>
      </w:r>
      <w:r>
        <w:rPr>
          <w:rFonts w:asciiTheme="majorBidi" w:hAnsiTheme="majorBidi" w:cstheme="majorBidi"/>
          <w:sz w:val="24"/>
          <w:szCs w:val="24"/>
        </w:rPr>
        <w:t xml:space="preserve">, </w:t>
      </w:r>
      <w:r w:rsidRPr="005963BF">
        <w:rPr>
          <w:rFonts w:asciiTheme="majorBidi" w:hAnsiTheme="majorBidi" w:cstheme="majorBidi"/>
          <w:i/>
          <w:iCs/>
          <w:sz w:val="24"/>
          <w:szCs w:val="24"/>
        </w:rPr>
        <w:t>tafsi</w:t>
      </w:r>
      <w:r w:rsidR="005963BF">
        <w:rPr>
          <w:rFonts w:asciiTheme="majorBidi" w:hAnsiTheme="majorBidi" w:cstheme="majorBidi"/>
          <w:i/>
          <w:iCs/>
          <w:sz w:val="24"/>
          <w:szCs w:val="24"/>
        </w:rPr>
        <w:t>̄</w:t>
      </w:r>
      <w:r w:rsidRPr="005963BF">
        <w:rPr>
          <w:rFonts w:asciiTheme="majorBidi" w:hAnsiTheme="majorBidi" w:cstheme="majorBidi"/>
          <w:i/>
          <w:iCs/>
          <w:sz w:val="24"/>
          <w:szCs w:val="24"/>
        </w:rPr>
        <w:t>r</w:t>
      </w:r>
      <w:r>
        <w:rPr>
          <w:rFonts w:asciiTheme="majorBidi" w:hAnsiTheme="majorBidi" w:cstheme="majorBidi"/>
          <w:sz w:val="24"/>
          <w:szCs w:val="24"/>
        </w:rPr>
        <w:t xml:space="preserve">, </w:t>
      </w:r>
      <w:r w:rsidRPr="005963BF">
        <w:rPr>
          <w:rFonts w:asciiTheme="majorBidi" w:hAnsiTheme="majorBidi" w:cstheme="majorBidi"/>
          <w:i/>
          <w:iCs/>
          <w:sz w:val="24"/>
          <w:szCs w:val="24"/>
        </w:rPr>
        <w:t>h</w:t>
      </w:r>
      <w:r w:rsidR="005963BF">
        <w:rPr>
          <w:rFonts w:asciiTheme="majorBidi" w:hAnsiTheme="majorBidi" w:cstheme="majorBidi"/>
          <w:i/>
          <w:iCs/>
          <w:sz w:val="24"/>
          <w:szCs w:val="24"/>
        </w:rPr>
        <w:t>̣adīth</w:t>
      </w:r>
      <w:r>
        <w:rPr>
          <w:rFonts w:asciiTheme="majorBidi" w:hAnsiTheme="majorBidi" w:cstheme="majorBidi"/>
          <w:sz w:val="24"/>
          <w:szCs w:val="24"/>
        </w:rPr>
        <w:t xml:space="preserve">, </w:t>
      </w:r>
      <w:r w:rsidRPr="005963BF">
        <w:rPr>
          <w:rFonts w:asciiTheme="majorBidi" w:hAnsiTheme="majorBidi" w:cstheme="majorBidi"/>
          <w:i/>
          <w:iCs/>
          <w:sz w:val="24"/>
          <w:szCs w:val="24"/>
        </w:rPr>
        <w:t>tas</w:t>
      </w:r>
      <w:r w:rsidR="005963BF">
        <w:rPr>
          <w:rFonts w:asciiTheme="majorBidi" w:hAnsiTheme="majorBidi" w:cstheme="majorBidi"/>
          <w:i/>
          <w:iCs/>
          <w:sz w:val="24"/>
          <w:szCs w:val="24"/>
        </w:rPr>
        <w:t>̣</w:t>
      </w:r>
      <w:r w:rsidRPr="005963BF">
        <w:rPr>
          <w:rFonts w:asciiTheme="majorBidi" w:hAnsiTheme="majorBidi" w:cstheme="majorBidi"/>
          <w:i/>
          <w:iCs/>
          <w:sz w:val="24"/>
          <w:szCs w:val="24"/>
        </w:rPr>
        <w:t>awuf</w:t>
      </w:r>
      <w:r>
        <w:rPr>
          <w:rFonts w:asciiTheme="majorBidi" w:hAnsiTheme="majorBidi" w:cstheme="majorBidi"/>
          <w:sz w:val="24"/>
          <w:szCs w:val="24"/>
        </w:rPr>
        <w:t xml:space="preserve"> dan cabang-cabang lain seperti </w:t>
      </w:r>
      <w:r w:rsidRPr="005963BF">
        <w:rPr>
          <w:rFonts w:asciiTheme="majorBidi" w:hAnsiTheme="majorBidi" w:cstheme="majorBidi"/>
          <w:i/>
          <w:iCs/>
          <w:sz w:val="24"/>
          <w:szCs w:val="24"/>
        </w:rPr>
        <w:t>balaghah</w:t>
      </w:r>
      <w:r>
        <w:rPr>
          <w:rFonts w:asciiTheme="majorBidi" w:hAnsiTheme="majorBidi" w:cstheme="majorBidi"/>
          <w:sz w:val="24"/>
          <w:szCs w:val="24"/>
        </w:rPr>
        <w:t xml:space="preserve"> dan </w:t>
      </w:r>
      <w:r w:rsidRPr="005963BF">
        <w:rPr>
          <w:rFonts w:asciiTheme="majorBidi" w:hAnsiTheme="majorBidi" w:cstheme="majorBidi"/>
          <w:i/>
          <w:iCs/>
          <w:sz w:val="24"/>
          <w:szCs w:val="24"/>
        </w:rPr>
        <w:t>tarikh</w:t>
      </w:r>
      <w:r w:rsidR="005963BF">
        <w:rPr>
          <w:rFonts w:asciiTheme="majorBidi" w:hAnsiTheme="majorBidi" w:cstheme="majorBidi"/>
          <w:sz w:val="24"/>
          <w:szCs w:val="24"/>
        </w:rPr>
        <w:t>.</w:t>
      </w:r>
      <w:r>
        <w:rPr>
          <w:rFonts w:asciiTheme="majorBidi" w:hAnsiTheme="majorBidi" w:cstheme="majorBidi"/>
          <w:sz w:val="24"/>
          <w:szCs w:val="24"/>
        </w:rPr>
        <w:t xml:space="preserve"> semua kitab-kitab ini dapat terdapat kl</w:t>
      </w:r>
      <w:r w:rsidR="005963BF">
        <w:rPr>
          <w:rFonts w:asciiTheme="majorBidi" w:hAnsiTheme="majorBidi" w:cstheme="majorBidi"/>
          <w:sz w:val="24"/>
          <w:szCs w:val="24"/>
        </w:rPr>
        <w:t>a</w:t>
      </w:r>
      <w:r>
        <w:rPr>
          <w:rFonts w:asciiTheme="majorBidi" w:hAnsiTheme="majorBidi" w:cstheme="majorBidi"/>
          <w:sz w:val="24"/>
          <w:szCs w:val="24"/>
        </w:rPr>
        <w:t>sifikasi sesuai dengan tingkatannya masing-masing.</w:t>
      </w:r>
      <w:r>
        <w:rPr>
          <w:rStyle w:val="FootnoteReference"/>
          <w:rFonts w:asciiTheme="majorBidi" w:hAnsiTheme="majorBidi" w:cstheme="majorBidi"/>
          <w:sz w:val="24"/>
          <w:szCs w:val="24"/>
        </w:rPr>
        <w:footnoteReference w:id="14"/>
      </w:r>
      <w:r>
        <w:rPr>
          <w:rFonts w:asciiTheme="majorBidi" w:hAnsiTheme="majorBidi" w:cstheme="majorBidi"/>
          <w:sz w:val="24"/>
          <w:szCs w:val="24"/>
        </w:rPr>
        <w:t xml:space="preserve"> Fenomena </w:t>
      </w:r>
      <w:r w:rsidR="00645953">
        <w:rPr>
          <w:rFonts w:asciiTheme="majorBidi" w:hAnsiTheme="majorBidi" w:cstheme="majorBidi"/>
          <w:sz w:val="24"/>
          <w:szCs w:val="24"/>
        </w:rPr>
        <w:t xml:space="preserve">ini merupakan suatu upaya agar para santri tetap bisa memengang teguh ajaran-ajaran </w:t>
      </w:r>
      <w:r w:rsidR="005963BF">
        <w:rPr>
          <w:rFonts w:asciiTheme="majorBidi" w:hAnsiTheme="majorBidi" w:cstheme="majorBidi"/>
          <w:sz w:val="24"/>
          <w:szCs w:val="24"/>
        </w:rPr>
        <w:t xml:space="preserve">Islam </w:t>
      </w:r>
      <w:r w:rsidR="00645953">
        <w:rPr>
          <w:rFonts w:asciiTheme="majorBidi" w:hAnsiTheme="majorBidi" w:cstheme="majorBidi"/>
          <w:sz w:val="24"/>
          <w:szCs w:val="24"/>
        </w:rPr>
        <w:t>tradisional. Tidak tergerus oleh modernisasi zaman yang ssangat kompleks.</w:t>
      </w:r>
      <w:r w:rsidR="00645953">
        <w:rPr>
          <w:rStyle w:val="FootnoteReference"/>
          <w:rFonts w:asciiTheme="majorBidi" w:hAnsiTheme="majorBidi" w:cstheme="majorBidi"/>
          <w:sz w:val="24"/>
          <w:szCs w:val="24"/>
        </w:rPr>
        <w:footnoteReference w:id="15"/>
      </w:r>
    </w:p>
    <w:p w:rsidR="009A11F8" w:rsidRDefault="009A11F8" w:rsidP="00EB388A">
      <w:pPr>
        <w:spacing w:line="480" w:lineRule="auto"/>
        <w:ind w:left="851" w:firstLine="720"/>
        <w:jc w:val="both"/>
        <w:rPr>
          <w:rFonts w:asciiTheme="majorBidi" w:hAnsiTheme="majorBidi" w:cstheme="majorBidi"/>
          <w:sz w:val="24"/>
          <w:szCs w:val="24"/>
        </w:rPr>
      </w:pPr>
    </w:p>
    <w:p w:rsidR="009A11F8" w:rsidRPr="004C3D7C" w:rsidRDefault="009A11F8" w:rsidP="00EB388A">
      <w:pPr>
        <w:spacing w:line="480" w:lineRule="auto"/>
        <w:ind w:left="851" w:firstLine="720"/>
        <w:jc w:val="both"/>
        <w:rPr>
          <w:rFonts w:asciiTheme="majorBidi" w:hAnsiTheme="majorBidi" w:cstheme="majorBidi"/>
          <w:sz w:val="24"/>
          <w:szCs w:val="24"/>
        </w:rPr>
      </w:pPr>
    </w:p>
    <w:p w:rsidR="00302C2B" w:rsidRDefault="00302C2B" w:rsidP="00302C2B">
      <w:pPr>
        <w:pStyle w:val="ListParagraph"/>
        <w:numPr>
          <w:ilvl w:val="0"/>
          <w:numId w:val="13"/>
        </w:numPr>
        <w:spacing w:line="480" w:lineRule="auto"/>
        <w:ind w:left="851"/>
        <w:jc w:val="both"/>
        <w:rPr>
          <w:rFonts w:asciiTheme="majorBidi" w:hAnsiTheme="majorBidi" w:cstheme="majorBidi"/>
          <w:sz w:val="24"/>
          <w:szCs w:val="24"/>
        </w:rPr>
      </w:pPr>
      <w:r>
        <w:rPr>
          <w:rFonts w:asciiTheme="majorBidi" w:hAnsiTheme="majorBidi" w:cstheme="majorBidi"/>
          <w:sz w:val="24"/>
          <w:szCs w:val="24"/>
        </w:rPr>
        <w:lastRenderedPageBreak/>
        <w:t>Santri</w:t>
      </w:r>
    </w:p>
    <w:p w:rsidR="005E6380" w:rsidRPr="00006AF7" w:rsidRDefault="00006AF7" w:rsidP="005E6380">
      <w:pPr>
        <w:spacing w:line="480" w:lineRule="auto"/>
        <w:ind w:left="851" w:firstLine="720"/>
        <w:jc w:val="both"/>
        <w:rPr>
          <w:rFonts w:asciiTheme="majorBidi" w:hAnsiTheme="majorBidi" w:cstheme="majorBidi"/>
          <w:sz w:val="24"/>
          <w:szCs w:val="24"/>
        </w:rPr>
      </w:pPr>
      <w:r>
        <w:rPr>
          <w:rFonts w:asciiTheme="majorBidi" w:hAnsiTheme="majorBidi" w:cstheme="majorBidi"/>
          <w:sz w:val="24"/>
          <w:szCs w:val="24"/>
        </w:rPr>
        <w:t>Secara etimologi santri berasal dari bahsa sansekerta “</w:t>
      </w:r>
      <w:r>
        <w:rPr>
          <w:rFonts w:asciiTheme="majorBidi" w:hAnsiTheme="majorBidi" w:cstheme="majorBidi"/>
          <w:i/>
          <w:iCs/>
          <w:sz w:val="24"/>
          <w:szCs w:val="24"/>
        </w:rPr>
        <w:t>shastri.”</w:t>
      </w:r>
      <w:r>
        <w:rPr>
          <w:rFonts w:asciiTheme="majorBidi" w:hAnsiTheme="majorBidi" w:cstheme="majorBidi"/>
          <w:sz w:val="24"/>
          <w:szCs w:val="24"/>
        </w:rPr>
        <w:t xml:space="preserve"> </w:t>
      </w:r>
      <w:r w:rsidR="005963BF">
        <w:rPr>
          <w:rFonts w:asciiTheme="majorBidi" w:hAnsiTheme="majorBidi" w:cstheme="majorBidi"/>
          <w:sz w:val="24"/>
          <w:szCs w:val="24"/>
        </w:rPr>
        <w:t>D</w:t>
      </w:r>
      <w:r>
        <w:rPr>
          <w:rFonts w:asciiTheme="majorBidi" w:hAnsiTheme="majorBidi" w:cstheme="majorBidi"/>
          <w:sz w:val="24"/>
          <w:szCs w:val="24"/>
        </w:rPr>
        <w:t>i</w:t>
      </w:r>
      <w:r w:rsidR="005963BF">
        <w:rPr>
          <w:rFonts w:asciiTheme="majorBidi" w:hAnsiTheme="majorBidi" w:cstheme="majorBidi"/>
          <w:sz w:val="24"/>
          <w:szCs w:val="24"/>
        </w:rPr>
        <w:t xml:space="preserve"> </w:t>
      </w:r>
      <w:r>
        <w:rPr>
          <w:rFonts w:asciiTheme="majorBidi" w:hAnsiTheme="majorBidi" w:cstheme="majorBidi"/>
          <w:sz w:val="24"/>
          <w:szCs w:val="24"/>
        </w:rPr>
        <w:t>sini memiliki kesamaan dengan akar kata “sastra” yang artinya kitab suci, pengetahuan dan agama.</w:t>
      </w:r>
      <w:r w:rsidR="005963BF">
        <w:rPr>
          <w:rFonts w:asciiTheme="majorBidi" w:hAnsiTheme="majorBidi" w:cstheme="majorBidi"/>
          <w:sz w:val="24"/>
          <w:szCs w:val="24"/>
        </w:rPr>
        <w:t xml:space="preserve"> P</w:t>
      </w:r>
      <w:r>
        <w:rPr>
          <w:rFonts w:asciiTheme="majorBidi" w:hAnsiTheme="majorBidi" w:cstheme="majorBidi"/>
          <w:sz w:val="24"/>
          <w:szCs w:val="24"/>
        </w:rPr>
        <w:t>endapat</w:t>
      </w:r>
      <w:r w:rsidR="005963BF">
        <w:rPr>
          <w:rFonts w:asciiTheme="majorBidi" w:hAnsiTheme="majorBidi" w:cstheme="majorBidi"/>
          <w:sz w:val="24"/>
          <w:szCs w:val="24"/>
        </w:rPr>
        <w:t xml:space="preserve"> lain </w:t>
      </w:r>
      <w:r>
        <w:rPr>
          <w:rFonts w:asciiTheme="majorBidi" w:hAnsiTheme="majorBidi" w:cstheme="majorBidi"/>
          <w:sz w:val="24"/>
          <w:szCs w:val="24"/>
        </w:rPr>
        <w:t xml:space="preserve">mengatakan </w:t>
      </w:r>
      <w:r w:rsidRPr="00006AF7">
        <w:rPr>
          <w:rFonts w:asciiTheme="majorBidi" w:hAnsiTheme="majorBidi" w:cstheme="majorBidi"/>
          <w:i/>
          <w:iCs/>
          <w:sz w:val="24"/>
          <w:szCs w:val="24"/>
        </w:rPr>
        <w:t>cantrik</w:t>
      </w:r>
      <w:r>
        <w:rPr>
          <w:rFonts w:asciiTheme="majorBidi" w:hAnsiTheme="majorBidi" w:cstheme="majorBidi"/>
          <w:i/>
          <w:iCs/>
          <w:sz w:val="24"/>
          <w:szCs w:val="24"/>
        </w:rPr>
        <w:t xml:space="preserve"> </w:t>
      </w:r>
      <w:r>
        <w:rPr>
          <w:rFonts w:asciiTheme="majorBidi" w:hAnsiTheme="majorBidi" w:cstheme="majorBidi"/>
          <w:sz w:val="24"/>
          <w:szCs w:val="24"/>
        </w:rPr>
        <w:t>(sebutan untuk para pembantu bengawan ata</w:t>
      </w:r>
      <w:r w:rsidR="005963BF">
        <w:rPr>
          <w:rFonts w:asciiTheme="majorBidi" w:hAnsiTheme="majorBidi" w:cstheme="majorBidi"/>
          <w:sz w:val="24"/>
          <w:szCs w:val="24"/>
        </w:rPr>
        <w:t>u</w:t>
      </w:r>
      <w:r>
        <w:rPr>
          <w:rFonts w:asciiTheme="majorBidi" w:hAnsiTheme="majorBidi" w:cstheme="majorBidi"/>
          <w:sz w:val="24"/>
          <w:szCs w:val="24"/>
        </w:rPr>
        <w:t xml:space="preserve"> resi. Seorang </w:t>
      </w:r>
      <w:r w:rsidRPr="005963BF">
        <w:rPr>
          <w:rFonts w:asciiTheme="majorBidi" w:hAnsiTheme="majorBidi" w:cstheme="majorBidi"/>
          <w:i/>
          <w:iCs/>
          <w:sz w:val="24"/>
          <w:szCs w:val="24"/>
        </w:rPr>
        <w:t>cantrik</w:t>
      </w:r>
      <w:r>
        <w:rPr>
          <w:rFonts w:asciiTheme="majorBidi" w:hAnsiTheme="majorBidi" w:cstheme="majorBidi"/>
          <w:sz w:val="24"/>
          <w:szCs w:val="24"/>
        </w:rPr>
        <w:t xml:space="preserve"> diberikan imbalan oleh begawannya ber</w:t>
      </w:r>
      <w:r w:rsidR="005963BF">
        <w:rPr>
          <w:rFonts w:asciiTheme="majorBidi" w:hAnsiTheme="majorBidi" w:cstheme="majorBidi"/>
          <w:sz w:val="24"/>
          <w:szCs w:val="24"/>
        </w:rPr>
        <w:t>u</w:t>
      </w:r>
      <w:r>
        <w:rPr>
          <w:rFonts w:asciiTheme="majorBidi" w:hAnsiTheme="majorBidi" w:cstheme="majorBidi"/>
          <w:sz w:val="24"/>
          <w:szCs w:val="24"/>
        </w:rPr>
        <w:t>pa ilmu pengetahuan.</w:t>
      </w:r>
      <w:r w:rsidR="005B37A9">
        <w:rPr>
          <w:rStyle w:val="FootnoteReference"/>
          <w:rFonts w:asciiTheme="majorBidi" w:hAnsiTheme="majorBidi" w:cstheme="majorBidi"/>
          <w:sz w:val="24"/>
          <w:szCs w:val="24"/>
        </w:rPr>
        <w:footnoteReference w:id="16"/>
      </w:r>
      <w:r>
        <w:rPr>
          <w:rFonts w:asciiTheme="majorBidi" w:hAnsiTheme="majorBidi" w:cstheme="majorBidi"/>
          <w:sz w:val="24"/>
          <w:szCs w:val="24"/>
        </w:rPr>
        <w:t xml:space="preserve"> Hal ini hampir senada dengan santri yang ada di pesantren salaf. Seorang </w:t>
      </w:r>
      <w:r w:rsidR="006C6918">
        <w:rPr>
          <w:rFonts w:asciiTheme="majorBidi" w:hAnsiTheme="majorBidi" w:cstheme="majorBidi"/>
          <w:sz w:val="24"/>
          <w:szCs w:val="24"/>
        </w:rPr>
        <w:t>kiai</w:t>
      </w:r>
      <w:r>
        <w:rPr>
          <w:rFonts w:asciiTheme="majorBidi" w:hAnsiTheme="majorBidi" w:cstheme="majorBidi"/>
          <w:sz w:val="24"/>
          <w:szCs w:val="24"/>
        </w:rPr>
        <w:t xml:space="preserve"> memberikan ilmu dengan ikhlas kepada santrinya. </w:t>
      </w:r>
    </w:p>
    <w:p w:rsidR="00A3475E" w:rsidRDefault="005E6380" w:rsidP="005E6380">
      <w:pPr>
        <w:spacing w:line="480" w:lineRule="auto"/>
        <w:ind w:left="851" w:firstLine="720"/>
        <w:jc w:val="both"/>
        <w:rPr>
          <w:rFonts w:asciiTheme="majorBidi" w:hAnsiTheme="majorBidi" w:cstheme="majorBidi"/>
          <w:sz w:val="24"/>
          <w:szCs w:val="24"/>
        </w:rPr>
      </w:pPr>
      <w:r w:rsidRPr="005E6380">
        <w:rPr>
          <w:rFonts w:asciiTheme="majorBidi" w:hAnsiTheme="majorBidi" w:cstheme="majorBidi"/>
          <w:sz w:val="24"/>
          <w:szCs w:val="24"/>
        </w:rPr>
        <w:t xml:space="preserve">Santri adalah objek yang ada dipesantren. Tanpa adanya santri pesantren tidak mungkin ada. Langkah pertama adalah keinginan santri untuk belajar ilmu kepada seorang yang alim. Banyaknya ilmu yang diajarkan oleh </w:t>
      </w:r>
      <w:r w:rsidR="006C6918">
        <w:rPr>
          <w:rFonts w:asciiTheme="majorBidi" w:hAnsiTheme="majorBidi" w:cstheme="majorBidi"/>
          <w:sz w:val="24"/>
          <w:szCs w:val="24"/>
        </w:rPr>
        <w:t>kiai</w:t>
      </w:r>
      <w:r w:rsidRPr="005E6380">
        <w:rPr>
          <w:rFonts w:asciiTheme="majorBidi" w:hAnsiTheme="majorBidi" w:cstheme="majorBidi"/>
          <w:sz w:val="24"/>
          <w:szCs w:val="24"/>
        </w:rPr>
        <w:t xml:space="preserve"> meny</w:t>
      </w:r>
      <w:r w:rsidR="005963BF">
        <w:rPr>
          <w:rFonts w:asciiTheme="majorBidi" w:hAnsiTheme="majorBidi" w:cstheme="majorBidi"/>
          <w:sz w:val="24"/>
          <w:szCs w:val="24"/>
        </w:rPr>
        <w:t>e</w:t>
      </w:r>
      <w:r w:rsidRPr="005E6380">
        <w:rPr>
          <w:rFonts w:asciiTheme="majorBidi" w:hAnsiTheme="majorBidi" w:cstheme="majorBidi"/>
          <w:sz w:val="24"/>
          <w:szCs w:val="24"/>
        </w:rPr>
        <w:t xml:space="preserve">babkan santri tinggal bersama </w:t>
      </w:r>
      <w:r w:rsidR="006C6918">
        <w:rPr>
          <w:rFonts w:asciiTheme="majorBidi" w:hAnsiTheme="majorBidi" w:cstheme="majorBidi"/>
          <w:sz w:val="24"/>
          <w:szCs w:val="24"/>
        </w:rPr>
        <w:t>kiai</w:t>
      </w:r>
      <w:r w:rsidRPr="005E6380">
        <w:rPr>
          <w:rFonts w:asciiTheme="majorBidi" w:hAnsiTheme="majorBidi" w:cstheme="majorBidi"/>
          <w:sz w:val="24"/>
          <w:szCs w:val="24"/>
        </w:rPr>
        <w:t xml:space="preserve">nya. Hingga pada akhirnya antara santri dan </w:t>
      </w:r>
      <w:r w:rsidR="006C6918">
        <w:rPr>
          <w:rFonts w:asciiTheme="majorBidi" w:hAnsiTheme="majorBidi" w:cstheme="majorBidi"/>
          <w:sz w:val="24"/>
          <w:szCs w:val="24"/>
        </w:rPr>
        <w:t>kiai</w:t>
      </w:r>
      <w:r w:rsidRPr="005E6380">
        <w:rPr>
          <w:rFonts w:asciiTheme="majorBidi" w:hAnsiTheme="majorBidi" w:cstheme="majorBidi"/>
          <w:sz w:val="24"/>
          <w:szCs w:val="24"/>
        </w:rPr>
        <w:t xml:space="preserve"> bekerja sama membangun pesantren.</w:t>
      </w:r>
    </w:p>
    <w:p w:rsidR="005E6380" w:rsidRPr="009259DD" w:rsidRDefault="005B37A9" w:rsidP="005E6380">
      <w:pPr>
        <w:spacing w:line="480" w:lineRule="auto"/>
        <w:ind w:left="851" w:firstLine="720"/>
        <w:jc w:val="both"/>
        <w:rPr>
          <w:rFonts w:asciiTheme="majorBidi" w:hAnsiTheme="majorBidi" w:cstheme="majorBidi"/>
          <w:sz w:val="24"/>
          <w:szCs w:val="24"/>
        </w:rPr>
      </w:pPr>
      <w:r>
        <w:rPr>
          <w:rFonts w:asciiTheme="majorBidi" w:hAnsiTheme="majorBidi" w:cstheme="majorBidi"/>
          <w:sz w:val="24"/>
          <w:szCs w:val="24"/>
        </w:rPr>
        <w:t>Santri itu sendiri oleh kala</w:t>
      </w:r>
      <w:r w:rsidR="00532B95">
        <w:rPr>
          <w:rFonts w:asciiTheme="majorBidi" w:hAnsiTheme="majorBidi" w:cstheme="majorBidi"/>
          <w:sz w:val="24"/>
          <w:szCs w:val="24"/>
        </w:rPr>
        <w:t xml:space="preserve">ngan masyarakat dibagi menjadi dua macam yaitu santri </w:t>
      </w:r>
      <w:r w:rsidR="00532B95" w:rsidRPr="00532B95">
        <w:rPr>
          <w:rFonts w:asciiTheme="majorBidi" w:hAnsiTheme="majorBidi" w:cstheme="majorBidi"/>
          <w:i/>
          <w:iCs/>
          <w:sz w:val="24"/>
          <w:szCs w:val="24"/>
        </w:rPr>
        <w:t>kalong</w:t>
      </w:r>
      <w:r w:rsidR="00532B95">
        <w:rPr>
          <w:rFonts w:asciiTheme="majorBidi" w:hAnsiTheme="majorBidi" w:cstheme="majorBidi"/>
          <w:sz w:val="24"/>
          <w:szCs w:val="24"/>
        </w:rPr>
        <w:t xml:space="preserve"> </w:t>
      </w:r>
      <w:r w:rsidR="005963BF">
        <w:rPr>
          <w:rFonts w:asciiTheme="majorBidi" w:hAnsiTheme="majorBidi" w:cstheme="majorBidi"/>
          <w:sz w:val="24"/>
          <w:szCs w:val="24"/>
        </w:rPr>
        <w:t>(non muk</w:t>
      </w:r>
      <w:r w:rsidR="009259DD">
        <w:rPr>
          <w:rFonts w:asciiTheme="majorBidi" w:hAnsiTheme="majorBidi" w:cstheme="majorBidi"/>
          <w:sz w:val="24"/>
          <w:szCs w:val="24"/>
        </w:rPr>
        <w:t xml:space="preserve">im) </w:t>
      </w:r>
      <w:r w:rsidR="00532B95">
        <w:rPr>
          <w:rFonts w:asciiTheme="majorBidi" w:hAnsiTheme="majorBidi" w:cstheme="majorBidi"/>
          <w:sz w:val="24"/>
          <w:szCs w:val="24"/>
        </w:rPr>
        <w:t xml:space="preserve">dan </w:t>
      </w:r>
      <w:r w:rsidR="005963BF">
        <w:rPr>
          <w:rFonts w:asciiTheme="majorBidi" w:hAnsiTheme="majorBidi" w:cstheme="majorBidi"/>
          <w:sz w:val="24"/>
          <w:szCs w:val="24"/>
        </w:rPr>
        <w:t>muk</w:t>
      </w:r>
      <w:r w:rsidR="009259DD">
        <w:rPr>
          <w:rFonts w:asciiTheme="majorBidi" w:hAnsiTheme="majorBidi" w:cstheme="majorBidi"/>
          <w:sz w:val="24"/>
          <w:szCs w:val="24"/>
        </w:rPr>
        <w:t xml:space="preserve">im. Santri </w:t>
      </w:r>
      <w:r w:rsidR="009259DD" w:rsidRPr="005963BF">
        <w:rPr>
          <w:rFonts w:asciiTheme="majorBidi" w:hAnsiTheme="majorBidi" w:cstheme="majorBidi"/>
          <w:i/>
          <w:iCs/>
          <w:sz w:val="24"/>
          <w:szCs w:val="24"/>
        </w:rPr>
        <w:t>kalong</w:t>
      </w:r>
      <w:r w:rsidR="009259DD">
        <w:rPr>
          <w:rFonts w:asciiTheme="majorBidi" w:hAnsiTheme="majorBidi" w:cstheme="majorBidi"/>
          <w:sz w:val="24"/>
          <w:szCs w:val="24"/>
        </w:rPr>
        <w:t xml:space="preserve"> adalah istilah begi meraka yang tidak tingal di pondok atau asrama, namun ikut belajar bersama di pesantren. Santri </w:t>
      </w:r>
      <w:r w:rsidR="009259DD" w:rsidRPr="005963BF">
        <w:rPr>
          <w:rFonts w:asciiTheme="majorBidi" w:hAnsiTheme="majorBidi" w:cstheme="majorBidi"/>
          <w:i/>
          <w:iCs/>
          <w:sz w:val="24"/>
          <w:szCs w:val="24"/>
        </w:rPr>
        <w:t>kalong</w:t>
      </w:r>
      <w:r w:rsidR="009259DD">
        <w:rPr>
          <w:rFonts w:asciiTheme="majorBidi" w:hAnsiTheme="majorBidi" w:cstheme="majorBidi"/>
          <w:sz w:val="24"/>
          <w:szCs w:val="24"/>
        </w:rPr>
        <w:t xml:space="preserve"> biasanya tinggal di</w:t>
      </w:r>
      <w:r w:rsidR="005963BF">
        <w:rPr>
          <w:rFonts w:asciiTheme="majorBidi" w:hAnsiTheme="majorBidi" w:cstheme="majorBidi"/>
          <w:sz w:val="24"/>
          <w:szCs w:val="24"/>
        </w:rPr>
        <w:t xml:space="preserve"> </w:t>
      </w:r>
      <w:r w:rsidR="009259DD">
        <w:rPr>
          <w:rFonts w:asciiTheme="majorBidi" w:hAnsiTheme="majorBidi" w:cstheme="majorBidi"/>
          <w:sz w:val="24"/>
          <w:szCs w:val="24"/>
        </w:rPr>
        <w:t>sekitar pesantren sehingga mereka tidak keberatan jika seles</w:t>
      </w:r>
      <w:r w:rsidR="005963BF">
        <w:rPr>
          <w:rFonts w:asciiTheme="majorBidi" w:hAnsiTheme="majorBidi" w:cstheme="majorBidi"/>
          <w:sz w:val="24"/>
          <w:szCs w:val="24"/>
        </w:rPr>
        <w:t>a</w:t>
      </w:r>
      <w:r w:rsidR="009259DD">
        <w:rPr>
          <w:rFonts w:asciiTheme="majorBidi" w:hAnsiTheme="majorBidi" w:cstheme="majorBidi"/>
          <w:sz w:val="24"/>
          <w:szCs w:val="24"/>
        </w:rPr>
        <w:t>i belajar langsung kembali ke</w:t>
      </w:r>
      <w:r w:rsidR="005963BF">
        <w:rPr>
          <w:rFonts w:asciiTheme="majorBidi" w:hAnsiTheme="majorBidi" w:cstheme="majorBidi"/>
          <w:sz w:val="24"/>
          <w:szCs w:val="24"/>
        </w:rPr>
        <w:t xml:space="preserve"> </w:t>
      </w:r>
      <w:r w:rsidR="009259DD">
        <w:rPr>
          <w:rFonts w:asciiTheme="majorBidi" w:hAnsiTheme="majorBidi" w:cstheme="majorBidi"/>
          <w:sz w:val="24"/>
          <w:szCs w:val="24"/>
        </w:rPr>
        <w:t>rumah masing-masing.</w:t>
      </w:r>
      <w:r w:rsidR="005963BF">
        <w:rPr>
          <w:rFonts w:asciiTheme="majorBidi" w:hAnsiTheme="majorBidi" w:cstheme="majorBidi"/>
          <w:sz w:val="24"/>
          <w:szCs w:val="24"/>
        </w:rPr>
        <w:t xml:space="preserve"> Sedangkan makna dari santri muk</w:t>
      </w:r>
      <w:r w:rsidR="009259DD">
        <w:rPr>
          <w:rFonts w:asciiTheme="majorBidi" w:hAnsiTheme="majorBidi" w:cstheme="majorBidi"/>
          <w:sz w:val="24"/>
          <w:szCs w:val="24"/>
        </w:rPr>
        <w:t xml:space="preserve">im adalah kebalikannya, yaitu mereka yang menetap pondok. Melakukan aktifitas sehari-hari juga di pondok dan biasanya berasal dari tempat yang jauh. Pada masa lalu keberanian untuk melakukan ini </w:t>
      </w:r>
      <w:r w:rsidR="009259DD">
        <w:rPr>
          <w:rFonts w:asciiTheme="majorBidi" w:hAnsiTheme="majorBidi" w:cstheme="majorBidi"/>
          <w:sz w:val="24"/>
          <w:szCs w:val="24"/>
        </w:rPr>
        <w:lastRenderedPageBreak/>
        <w:t>dimiliki oleh mereka yang benar-benar ingi mengabdikan diri untuk agama. Tidak akan pulang sebelum ilmuny</w:t>
      </w:r>
      <w:r w:rsidR="005963BF">
        <w:rPr>
          <w:rFonts w:asciiTheme="majorBidi" w:hAnsiTheme="majorBidi" w:cstheme="majorBidi"/>
          <w:sz w:val="24"/>
          <w:szCs w:val="24"/>
        </w:rPr>
        <w:t>a</w:t>
      </w:r>
      <w:r w:rsidR="009259DD">
        <w:rPr>
          <w:rFonts w:asciiTheme="majorBidi" w:hAnsiTheme="majorBidi" w:cstheme="majorBidi"/>
          <w:sz w:val="24"/>
          <w:szCs w:val="24"/>
        </w:rPr>
        <w:t xml:space="preserve"> cukup dan siap berjuang di</w:t>
      </w:r>
      <w:r w:rsidR="005963BF">
        <w:rPr>
          <w:rFonts w:asciiTheme="majorBidi" w:hAnsiTheme="majorBidi" w:cstheme="majorBidi"/>
          <w:sz w:val="24"/>
          <w:szCs w:val="24"/>
        </w:rPr>
        <w:t xml:space="preserve"> </w:t>
      </w:r>
      <w:r w:rsidR="009259DD">
        <w:rPr>
          <w:rFonts w:asciiTheme="majorBidi" w:hAnsiTheme="majorBidi" w:cstheme="majorBidi"/>
          <w:sz w:val="24"/>
          <w:szCs w:val="24"/>
        </w:rPr>
        <w:t>masyarakat.</w:t>
      </w:r>
    </w:p>
    <w:p w:rsidR="00302C2B" w:rsidRPr="00494919" w:rsidRDefault="006C6918" w:rsidP="00302C2B">
      <w:pPr>
        <w:pStyle w:val="ListParagraph"/>
        <w:numPr>
          <w:ilvl w:val="0"/>
          <w:numId w:val="13"/>
        </w:numPr>
        <w:spacing w:line="480" w:lineRule="auto"/>
        <w:ind w:left="851"/>
        <w:jc w:val="both"/>
        <w:rPr>
          <w:rFonts w:asciiTheme="majorBidi" w:hAnsiTheme="majorBidi" w:cstheme="majorBidi"/>
          <w:sz w:val="24"/>
          <w:szCs w:val="24"/>
        </w:rPr>
      </w:pPr>
      <w:r>
        <w:rPr>
          <w:rFonts w:asciiTheme="majorBidi" w:hAnsiTheme="majorBidi" w:cstheme="majorBidi"/>
          <w:sz w:val="24"/>
          <w:szCs w:val="24"/>
        </w:rPr>
        <w:t>Kiai</w:t>
      </w:r>
    </w:p>
    <w:p w:rsidR="005E259E" w:rsidRPr="00E45EB8" w:rsidRDefault="00B03830" w:rsidP="00E45EB8">
      <w:pPr>
        <w:spacing w:line="480" w:lineRule="auto"/>
        <w:ind w:left="851" w:firstLine="720"/>
        <w:jc w:val="both"/>
        <w:rPr>
          <w:rFonts w:asciiTheme="majorBidi" w:hAnsiTheme="majorBidi" w:cstheme="majorBidi"/>
          <w:sz w:val="24"/>
          <w:szCs w:val="24"/>
        </w:rPr>
      </w:pPr>
      <w:r>
        <w:rPr>
          <w:rFonts w:asciiTheme="majorBidi" w:hAnsiTheme="majorBidi" w:cstheme="majorBidi"/>
          <w:sz w:val="24"/>
          <w:szCs w:val="24"/>
        </w:rPr>
        <w:t>Dalam leksikalitas jawa, istila</w:t>
      </w:r>
      <w:r w:rsidR="00980207">
        <w:rPr>
          <w:rFonts w:asciiTheme="majorBidi" w:hAnsiTheme="majorBidi" w:cstheme="majorBidi"/>
          <w:sz w:val="24"/>
          <w:szCs w:val="24"/>
        </w:rPr>
        <w:t>h</w:t>
      </w:r>
      <w:r>
        <w:rPr>
          <w:rFonts w:asciiTheme="majorBidi" w:hAnsiTheme="majorBidi" w:cstheme="majorBidi"/>
          <w:sz w:val="24"/>
          <w:szCs w:val="24"/>
        </w:rPr>
        <w:t xml:space="preserve"> </w:t>
      </w:r>
      <w:r w:rsidR="006C6918">
        <w:rPr>
          <w:rFonts w:asciiTheme="majorBidi" w:hAnsiTheme="majorBidi" w:cstheme="majorBidi"/>
          <w:sz w:val="24"/>
          <w:szCs w:val="24"/>
        </w:rPr>
        <w:t>kiai</w:t>
      </w:r>
      <w:r>
        <w:rPr>
          <w:rFonts w:asciiTheme="majorBidi" w:hAnsiTheme="majorBidi" w:cstheme="majorBidi"/>
          <w:sz w:val="24"/>
          <w:szCs w:val="24"/>
        </w:rPr>
        <w:t xml:space="preserve"> biasanya digunak</w:t>
      </w:r>
      <w:r w:rsidR="005963BF">
        <w:rPr>
          <w:rFonts w:asciiTheme="majorBidi" w:hAnsiTheme="majorBidi" w:cstheme="majorBidi"/>
          <w:sz w:val="24"/>
          <w:szCs w:val="24"/>
        </w:rPr>
        <w:t>an</w:t>
      </w:r>
      <w:r>
        <w:rPr>
          <w:rFonts w:asciiTheme="majorBidi" w:hAnsiTheme="majorBidi" w:cstheme="majorBidi"/>
          <w:sz w:val="24"/>
          <w:szCs w:val="24"/>
        </w:rPr>
        <w:t xml:space="preserve"> untuk menyebut tiga macam orang dengan gelar kehormatan yang berbeda, </w:t>
      </w:r>
      <w:r>
        <w:rPr>
          <w:rFonts w:asciiTheme="majorBidi" w:hAnsiTheme="majorBidi" w:cstheme="majorBidi"/>
          <w:i/>
          <w:iCs/>
          <w:sz w:val="24"/>
          <w:szCs w:val="24"/>
        </w:rPr>
        <w:t xml:space="preserve">pertama, </w:t>
      </w:r>
      <w:r>
        <w:rPr>
          <w:rFonts w:asciiTheme="majorBidi" w:hAnsiTheme="majorBidi" w:cstheme="majorBidi"/>
          <w:sz w:val="24"/>
          <w:szCs w:val="24"/>
        </w:rPr>
        <w:t>digunakan untuk menyebutkan gelar kehormatan suatu benda yang dianggap keramat. Misalnya “</w:t>
      </w:r>
      <w:r w:rsidR="006C6918">
        <w:rPr>
          <w:rFonts w:asciiTheme="majorBidi" w:hAnsiTheme="majorBidi" w:cstheme="majorBidi"/>
          <w:sz w:val="24"/>
          <w:szCs w:val="24"/>
        </w:rPr>
        <w:t>kiai</w:t>
      </w:r>
      <w:r>
        <w:rPr>
          <w:rFonts w:asciiTheme="majorBidi" w:hAnsiTheme="majorBidi" w:cstheme="majorBidi"/>
          <w:sz w:val="24"/>
          <w:szCs w:val="24"/>
        </w:rPr>
        <w:t xml:space="preserve"> garuda kencana”, istilah ini adalah sebutan untuk kereta emas yang ada di Kraton Yogyakarta. </w:t>
      </w:r>
      <w:r>
        <w:rPr>
          <w:rFonts w:asciiTheme="majorBidi" w:hAnsiTheme="majorBidi" w:cstheme="majorBidi"/>
          <w:i/>
          <w:iCs/>
          <w:sz w:val="24"/>
          <w:szCs w:val="24"/>
        </w:rPr>
        <w:t xml:space="preserve">Kedua, </w:t>
      </w:r>
      <w:r>
        <w:rPr>
          <w:rFonts w:asciiTheme="majorBidi" w:hAnsiTheme="majorBidi" w:cstheme="majorBidi"/>
          <w:sz w:val="24"/>
          <w:szCs w:val="24"/>
        </w:rPr>
        <w:t xml:space="preserve">gelar penghargaan bagi para sesepuh dilingkungan masyarakat. </w:t>
      </w:r>
      <w:r>
        <w:rPr>
          <w:rFonts w:asciiTheme="majorBidi" w:hAnsiTheme="majorBidi" w:cstheme="majorBidi"/>
          <w:i/>
          <w:iCs/>
          <w:sz w:val="24"/>
          <w:szCs w:val="24"/>
        </w:rPr>
        <w:t xml:space="preserve">Ketiga, </w:t>
      </w:r>
      <w:r w:rsidR="009F04C9">
        <w:rPr>
          <w:rFonts w:asciiTheme="majorBidi" w:hAnsiTheme="majorBidi" w:cstheme="majorBidi"/>
          <w:sz w:val="24"/>
          <w:szCs w:val="24"/>
        </w:rPr>
        <w:t>gelar yang diberikan kepada seorang</w:t>
      </w:r>
      <w:r w:rsidR="00E45EB8">
        <w:rPr>
          <w:rFonts w:asciiTheme="majorBidi" w:hAnsiTheme="majorBidi" w:cstheme="majorBidi"/>
          <w:sz w:val="24"/>
          <w:szCs w:val="24"/>
        </w:rPr>
        <w:t xml:space="preserve"> tokoh ilmu agama yang memimpin pondok pesantren, serta mengajarkan ilmu-ilmu a</w:t>
      </w:r>
      <w:r w:rsidR="00250E30">
        <w:rPr>
          <w:rFonts w:asciiTheme="majorBidi" w:hAnsiTheme="majorBidi" w:cstheme="majorBidi"/>
          <w:sz w:val="24"/>
          <w:szCs w:val="24"/>
        </w:rPr>
        <w:t>gam kepada para santrinya.</w:t>
      </w:r>
      <w:r w:rsidR="00E45EB8">
        <w:rPr>
          <w:rStyle w:val="FootnoteReference"/>
          <w:rFonts w:asciiTheme="majorBidi" w:hAnsiTheme="majorBidi" w:cstheme="majorBidi"/>
          <w:sz w:val="24"/>
          <w:szCs w:val="24"/>
        </w:rPr>
        <w:footnoteReference w:id="17"/>
      </w:r>
    </w:p>
    <w:p w:rsidR="00CD0620" w:rsidRPr="00250E30" w:rsidRDefault="00250E30" w:rsidP="009A11F8">
      <w:pPr>
        <w:spacing w:line="480" w:lineRule="auto"/>
        <w:ind w:left="851" w:firstLine="720"/>
        <w:jc w:val="both"/>
        <w:rPr>
          <w:rFonts w:asciiTheme="majorBidi" w:hAnsiTheme="majorBidi" w:cstheme="majorBidi"/>
          <w:sz w:val="24"/>
          <w:szCs w:val="24"/>
        </w:rPr>
      </w:pPr>
      <w:r>
        <w:rPr>
          <w:rFonts w:asciiTheme="majorBidi" w:hAnsiTheme="majorBidi" w:cstheme="majorBidi"/>
          <w:sz w:val="24"/>
          <w:szCs w:val="24"/>
        </w:rPr>
        <w:t xml:space="preserve">Sebagai seorang pemimpin, </w:t>
      </w:r>
      <w:r w:rsidR="006C6918">
        <w:rPr>
          <w:rFonts w:asciiTheme="majorBidi" w:hAnsiTheme="majorBidi" w:cstheme="majorBidi"/>
          <w:sz w:val="24"/>
          <w:szCs w:val="24"/>
        </w:rPr>
        <w:t>kiai</w:t>
      </w:r>
      <w:r>
        <w:rPr>
          <w:rFonts w:asciiTheme="majorBidi" w:hAnsiTheme="majorBidi" w:cstheme="majorBidi"/>
          <w:sz w:val="24"/>
          <w:szCs w:val="24"/>
        </w:rPr>
        <w:t xml:space="preserve"> adalah tokoh sentral dalam sebuah pesantren. Dialah yang merintis, yang membuat sistem manajemen, pengasuh dan pengelola. </w:t>
      </w:r>
      <w:r w:rsidR="00D11003">
        <w:rPr>
          <w:rFonts w:asciiTheme="majorBidi" w:hAnsiTheme="majorBidi" w:cstheme="majorBidi"/>
          <w:sz w:val="24"/>
          <w:szCs w:val="24"/>
        </w:rPr>
        <w:t xml:space="preserve">Perkembangan </w:t>
      </w:r>
      <w:r>
        <w:rPr>
          <w:rFonts w:asciiTheme="majorBidi" w:hAnsiTheme="majorBidi" w:cstheme="majorBidi"/>
          <w:sz w:val="24"/>
          <w:szCs w:val="24"/>
        </w:rPr>
        <w:t xml:space="preserve">dan pertubuhan pesantren juga tergantung kompetensi dari </w:t>
      </w:r>
      <w:r w:rsidR="006C6918">
        <w:rPr>
          <w:rFonts w:asciiTheme="majorBidi" w:hAnsiTheme="majorBidi" w:cstheme="majorBidi"/>
          <w:sz w:val="24"/>
          <w:szCs w:val="24"/>
        </w:rPr>
        <w:t>kiai</w:t>
      </w:r>
      <w:r>
        <w:rPr>
          <w:rFonts w:asciiTheme="majorBidi" w:hAnsiTheme="majorBidi" w:cstheme="majorBidi"/>
          <w:sz w:val="24"/>
          <w:szCs w:val="24"/>
        </w:rPr>
        <w:t xml:space="preserve">nya. Semakin dalam ilmu dan kealiman seorang </w:t>
      </w:r>
      <w:r w:rsidR="006C6918">
        <w:rPr>
          <w:rFonts w:asciiTheme="majorBidi" w:hAnsiTheme="majorBidi" w:cstheme="majorBidi"/>
          <w:sz w:val="24"/>
          <w:szCs w:val="24"/>
        </w:rPr>
        <w:t>kiai</w:t>
      </w:r>
      <w:r>
        <w:rPr>
          <w:rFonts w:asciiTheme="majorBidi" w:hAnsiTheme="majorBidi" w:cstheme="majorBidi"/>
          <w:sz w:val="24"/>
          <w:szCs w:val="24"/>
        </w:rPr>
        <w:t xml:space="preserve"> akan berdampak pada masyarakat sekitarnya. Ia akan semakin disegani dan tutur katanyapun didengarkan. Oleh sebab itu selama </w:t>
      </w:r>
      <w:r w:rsidR="006C6918">
        <w:rPr>
          <w:rFonts w:asciiTheme="majorBidi" w:hAnsiTheme="majorBidi" w:cstheme="majorBidi"/>
          <w:sz w:val="24"/>
          <w:szCs w:val="24"/>
        </w:rPr>
        <w:t>kiai</w:t>
      </w:r>
      <w:r>
        <w:rPr>
          <w:rFonts w:asciiTheme="majorBidi" w:hAnsiTheme="majorBidi" w:cstheme="majorBidi"/>
          <w:sz w:val="24"/>
          <w:szCs w:val="24"/>
        </w:rPr>
        <w:t xml:space="preserve"> masih mempunyai kewibawaaan yang tinggi, kondisi pesantren masih bisa stabil, karena masih memancarkan pesona kepada para pengikutnya.</w:t>
      </w:r>
      <w:bookmarkStart w:id="0" w:name="_GoBack"/>
      <w:bookmarkEnd w:id="0"/>
    </w:p>
    <w:p w:rsidR="00534869" w:rsidRPr="007955BA" w:rsidRDefault="001C6D3D" w:rsidP="00534869">
      <w:pPr>
        <w:pStyle w:val="ListParagraph"/>
        <w:numPr>
          <w:ilvl w:val="0"/>
          <w:numId w:val="8"/>
        </w:numPr>
        <w:ind w:left="426"/>
        <w:rPr>
          <w:rFonts w:asciiTheme="majorBidi" w:hAnsiTheme="majorBidi" w:cstheme="majorBidi"/>
          <w:sz w:val="24"/>
          <w:szCs w:val="24"/>
        </w:rPr>
      </w:pPr>
      <w:r w:rsidRPr="007955BA">
        <w:rPr>
          <w:rFonts w:asciiTheme="majorBidi" w:hAnsiTheme="majorBidi" w:cstheme="majorBidi"/>
          <w:sz w:val="24"/>
          <w:szCs w:val="24"/>
        </w:rPr>
        <w:lastRenderedPageBreak/>
        <w:t xml:space="preserve">Tipologi </w:t>
      </w:r>
      <w:r w:rsidR="00534869" w:rsidRPr="007955BA">
        <w:rPr>
          <w:rFonts w:asciiTheme="majorBidi" w:hAnsiTheme="majorBidi" w:cstheme="majorBidi"/>
          <w:sz w:val="24"/>
          <w:szCs w:val="24"/>
        </w:rPr>
        <w:t>Pesantren</w:t>
      </w:r>
      <w:r w:rsidR="00043C3D" w:rsidRPr="007955BA">
        <w:rPr>
          <w:rFonts w:asciiTheme="majorBidi" w:hAnsiTheme="majorBidi" w:cstheme="majorBidi"/>
          <w:sz w:val="24"/>
          <w:szCs w:val="24"/>
        </w:rPr>
        <w:t xml:space="preserve"> </w:t>
      </w:r>
    </w:p>
    <w:p w:rsidR="002C3C3D" w:rsidRDefault="005A6E1E" w:rsidP="00E32783">
      <w:pPr>
        <w:spacing w:line="480" w:lineRule="auto"/>
        <w:ind w:left="426" w:firstLine="720"/>
        <w:jc w:val="both"/>
        <w:rPr>
          <w:rFonts w:asciiTheme="majorBidi" w:hAnsiTheme="majorBidi" w:cstheme="majorBidi"/>
          <w:sz w:val="24"/>
          <w:szCs w:val="24"/>
        </w:rPr>
      </w:pPr>
      <w:r>
        <w:rPr>
          <w:rFonts w:asciiTheme="majorBidi" w:hAnsiTheme="majorBidi" w:cstheme="majorBidi"/>
          <w:sz w:val="24"/>
          <w:szCs w:val="24"/>
        </w:rPr>
        <w:t>pesantren memiliki berbgai macam tipe dengan ciri khas masing-masing, sesuai dengan kondisi dan situasi yang ada di</w:t>
      </w:r>
      <w:r w:rsidR="002A199C">
        <w:rPr>
          <w:rFonts w:asciiTheme="majorBidi" w:hAnsiTheme="majorBidi" w:cstheme="majorBidi"/>
          <w:sz w:val="24"/>
          <w:szCs w:val="24"/>
        </w:rPr>
        <w:t xml:space="preserve"> komunitas masyarakat tertentu. Ada li</w:t>
      </w:r>
      <w:r w:rsidR="005963BF">
        <w:rPr>
          <w:rFonts w:asciiTheme="majorBidi" w:hAnsiTheme="majorBidi" w:cstheme="majorBidi"/>
          <w:sz w:val="24"/>
          <w:szCs w:val="24"/>
        </w:rPr>
        <w:t>ma macam tipe pesantren jika di</w:t>
      </w:r>
      <w:r w:rsidR="002A199C">
        <w:rPr>
          <w:rFonts w:asciiTheme="majorBidi" w:hAnsiTheme="majorBidi" w:cstheme="majorBidi"/>
          <w:sz w:val="24"/>
          <w:szCs w:val="24"/>
        </w:rPr>
        <w:t>analisa dari segi fisiknya:</w:t>
      </w:r>
    </w:p>
    <w:p w:rsidR="002A199C" w:rsidRPr="00E32783" w:rsidRDefault="00E32783" w:rsidP="00E32783">
      <w:pPr>
        <w:pStyle w:val="ListParagraph"/>
        <w:numPr>
          <w:ilvl w:val="0"/>
          <w:numId w:val="15"/>
        </w:numPr>
        <w:spacing w:line="480" w:lineRule="auto"/>
        <w:ind w:left="851"/>
        <w:jc w:val="both"/>
        <w:rPr>
          <w:rFonts w:asciiTheme="majorBidi" w:hAnsiTheme="majorBidi" w:cstheme="majorBidi"/>
          <w:i/>
          <w:iCs/>
          <w:sz w:val="24"/>
          <w:szCs w:val="24"/>
        </w:rPr>
      </w:pPr>
      <w:r>
        <w:rPr>
          <w:rFonts w:asciiTheme="majorBidi" w:hAnsiTheme="majorBidi" w:cstheme="majorBidi"/>
          <w:sz w:val="24"/>
          <w:szCs w:val="24"/>
        </w:rPr>
        <w:t xml:space="preserve">Pesantren yang terdiri masjid dan rumah </w:t>
      </w:r>
      <w:r w:rsidR="006C6918">
        <w:rPr>
          <w:rFonts w:asciiTheme="majorBidi" w:hAnsiTheme="majorBidi" w:cstheme="majorBidi"/>
          <w:sz w:val="24"/>
          <w:szCs w:val="24"/>
        </w:rPr>
        <w:t>kiai</w:t>
      </w:r>
      <w:r>
        <w:rPr>
          <w:rFonts w:asciiTheme="majorBidi" w:hAnsiTheme="majorBidi" w:cstheme="majorBidi"/>
          <w:sz w:val="24"/>
          <w:szCs w:val="24"/>
        </w:rPr>
        <w:t xml:space="preserve"> saja. Masjid sebagai pusat </w:t>
      </w:r>
      <w:r w:rsidR="005963BF">
        <w:rPr>
          <w:rFonts w:asciiTheme="majorBidi" w:hAnsiTheme="majorBidi" w:cstheme="majorBidi"/>
          <w:sz w:val="24"/>
          <w:szCs w:val="24"/>
        </w:rPr>
        <w:t>berbagai macam kegiatan belajar-</w:t>
      </w:r>
      <w:r>
        <w:rPr>
          <w:rFonts w:asciiTheme="majorBidi" w:hAnsiTheme="majorBidi" w:cstheme="majorBidi"/>
          <w:sz w:val="24"/>
          <w:szCs w:val="24"/>
        </w:rPr>
        <w:t>mengajar. Pesantren seperti ini sangat sederhana sekali. Dan biasanya jumlah santrinya sedikit, dan hanya da</w:t>
      </w:r>
      <w:r w:rsidR="005963BF">
        <w:rPr>
          <w:rFonts w:asciiTheme="majorBidi" w:hAnsiTheme="majorBidi" w:cstheme="majorBidi"/>
          <w:sz w:val="24"/>
          <w:szCs w:val="24"/>
        </w:rPr>
        <w:t>ri sekitar pesantren saja. Kitab</w:t>
      </w:r>
      <w:r>
        <w:rPr>
          <w:rFonts w:asciiTheme="majorBidi" w:hAnsiTheme="majorBidi" w:cstheme="majorBidi"/>
          <w:sz w:val="24"/>
          <w:szCs w:val="24"/>
        </w:rPr>
        <w:t xml:space="preserve"> yang diajarkannya juga yang masih tingkatan rendah. </w:t>
      </w:r>
    </w:p>
    <w:p w:rsidR="00E32783" w:rsidRPr="002E4526" w:rsidRDefault="00E32783" w:rsidP="00E32783">
      <w:pPr>
        <w:pStyle w:val="ListParagraph"/>
        <w:numPr>
          <w:ilvl w:val="0"/>
          <w:numId w:val="15"/>
        </w:numPr>
        <w:spacing w:line="480" w:lineRule="auto"/>
        <w:ind w:left="851"/>
        <w:jc w:val="both"/>
        <w:rPr>
          <w:rFonts w:asciiTheme="majorBidi" w:hAnsiTheme="majorBidi" w:cstheme="majorBidi"/>
          <w:i/>
          <w:iCs/>
          <w:sz w:val="24"/>
          <w:szCs w:val="24"/>
        </w:rPr>
      </w:pPr>
      <w:r>
        <w:rPr>
          <w:rFonts w:asciiTheme="majorBidi" w:hAnsiTheme="majorBidi" w:cstheme="majorBidi"/>
          <w:sz w:val="24"/>
          <w:szCs w:val="24"/>
        </w:rPr>
        <w:t xml:space="preserve">Pesantren yang terdiri dari masjid, rumah </w:t>
      </w:r>
      <w:r w:rsidR="006C6918">
        <w:rPr>
          <w:rFonts w:asciiTheme="majorBidi" w:hAnsiTheme="majorBidi" w:cstheme="majorBidi"/>
          <w:sz w:val="24"/>
          <w:szCs w:val="24"/>
        </w:rPr>
        <w:t>kiai</w:t>
      </w:r>
      <w:r>
        <w:rPr>
          <w:rFonts w:asciiTheme="majorBidi" w:hAnsiTheme="majorBidi" w:cstheme="majorBidi"/>
          <w:sz w:val="24"/>
          <w:szCs w:val="24"/>
        </w:rPr>
        <w:t xml:space="preserve">, </w:t>
      </w:r>
      <w:r w:rsidR="002E4526">
        <w:rPr>
          <w:rFonts w:asciiTheme="majorBidi" w:hAnsiTheme="majorBidi" w:cstheme="majorBidi"/>
          <w:sz w:val="24"/>
          <w:szCs w:val="24"/>
        </w:rPr>
        <w:t>dan asrama. Asrama sebagai tempat tinggal santri yang datang dari jauh. Sehingga mereka bisa fokus dalam belajar.</w:t>
      </w:r>
    </w:p>
    <w:p w:rsidR="002E4526" w:rsidRPr="00124A6A" w:rsidRDefault="002E4526" w:rsidP="00E32783">
      <w:pPr>
        <w:pStyle w:val="ListParagraph"/>
        <w:numPr>
          <w:ilvl w:val="0"/>
          <w:numId w:val="15"/>
        </w:numPr>
        <w:spacing w:line="480" w:lineRule="auto"/>
        <w:ind w:left="851"/>
        <w:jc w:val="both"/>
        <w:rPr>
          <w:rFonts w:asciiTheme="majorBidi" w:hAnsiTheme="majorBidi" w:cstheme="majorBidi"/>
          <w:i/>
          <w:iCs/>
          <w:sz w:val="24"/>
          <w:szCs w:val="24"/>
        </w:rPr>
      </w:pPr>
      <w:r>
        <w:rPr>
          <w:rFonts w:asciiTheme="majorBidi" w:hAnsiTheme="majorBidi" w:cstheme="majorBidi"/>
          <w:sz w:val="24"/>
          <w:szCs w:val="24"/>
        </w:rPr>
        <w:t xml:space="preserve">Pondok pesantren yang terdiri dari masjid, rumah </w:t>
      </w:r>
      <w:r w:rsidR="006C6918">
        <w:rPr>
          <w:rFonts w:asciiTheme="majorBidi" w:hAnsiTheme="majorBidi" w:cstheme="majorBidi"/>
          <w:sz w:val="24"/>
          <w:szCs w:val="24"/>
        </w:rPr>
        <w:t>kiai</w:t>
      </w:r>
      <w:r>
        <w:rPr>
          <w:rFonts w:asciiTheme="majorBidi" w:hAnsiTheme="majorBidi" w:cstheme="majorBidi"/>
          <w:sz w:val="24"/>
          <w:szCs w:val="24"/>
        </w:rPr>
        <w:t>, asrama, dan sudah mempunyai lembaga pendidikan formal seperti Madrasah Ibtidaiyyah. Berbagai macam metode pembelajaran juga sudah dipraktikan di</w:t>
      </w:r>
      <w:r w:rsidR="005963BF">
        <w:rPr>
          <w:rFonts w:asciiTheme="majorBidi" w:hAnsiTheme="majorBidi" w:cstheme="majorBidi"/>
          <w:sz w:val="24"/>
          <w:szCs w:val="24"/>
        </w:rPr>
        <w:t xml:space="preserve"> </w:t>
      </w:r>
      <w:r>
        <w:rPr>
          <w:rFonts w:asciiTheme="majorBidi" w:hAnsiTheme="majorBidi" w:cstheme="majorBidi"/>
          <w:sz w:val="24"/>
          <w:szCs w:val="24"/>
        </w:rPr>
        <w:t>pesantren ini seperti sorogan dan wetonan.</w:t>
      </w:r>
    </w:p>
    <w:p w:rsidR="00124A6A" w:rsidRPr="00124A6A" w:rsidRDefault="00124A6A" w:rsidP="00E32783">
      <w:pPr>
        <w:pStyle w:val="ListParagraph"/>
        <w:numPr>
          <w:ilvl w:val="0"/>
          <w:numId w:val="15"/>
        </w:numPr>
        <w:spacing w:line="480" w:lineRule="auto"/>
        <w:ind w:left="851"/>
        <w:jc w:val="both"/>
        <w:rPr>
          <w:rFonts w:asciiTheme="majorBidi" w:hAnsiTheme="majorBidi" w:cstheme="majorBidi"/>
          <w:i/>
          <w:iCs/>
          <w:sz w:val="24"/>
          <w:szCs w:val="24"/>
        </w:rPr>
      </w:pPr>
      <w:r>
        <w:rPr>
          <w:rFonts w:asciiTheme="majorBidi" w:hAnsiTheme="majorBidi" w:cstheme="majorBidi"/>
          <w:sz w:val="24"/>
          <w:szCs w:val="24"/>
        </w:rPr>
        <w:t>Tipe yang keempat adalah selain yang sudah desebutkan di</w:t>
      </w:r>
      <w:r w:rsidR="005963BF">
        <w:rPr>
          <w:rFonts w:asciiTheme="majorBidi" w:hAnsiTheme="majorBidi" w:cstheme="majorBidi"/>
          <w:sz w:val="24"/>
          <w:szCs w:val="24"/>
        </w:rPr>
        <w:t xml:space="preserve"> </w:t>
      </w:r>
      <w:r>
        <w:rPr>
          <w:rFonts w:asciiTheme="majorBidi" w:hAnsiTheme="majorBidi" w:cstheme="majorBidi"/>
          <w:sz w:val="24"/>
          <w:szCs w:val="24"/>
        </w:rPr>
        <w:t xml:space="preserve">atas, pesantren ini sudah mulai memiliki usaha yang dikelola oleh para santri. Selain sebagai sumber perekonomian pesantren juga sebagai wadah pembelajaran dan pengembengan ketrampilan. </w:t>
      </w:r>
    </w:p>
    <w:p w:rsidR="00124A6A" w:rsidRPr="002A199C" w:rsidRDefault="00124A6A" w:rsidP="00E32783">
      <w:pPr>
        <w:pStyle w:val="ListParagraph"/>
        <w:numPr>
          <w:ilvl w:val="0"/>
          <w:numId w:val="15"/>
        </w:numPr>
        <w:spacing w:line="480" w:lineRule="auto"/>
        <w:ind w:left="851"/>
        <w:jc w:val="both"/>
        <w:rPr>
          <w:rFonts w:asciiTheme="majorBidi" w:hAnsiTheme="majorBidi" w:cstheme="majorBidi"/>
          <w:i/>
          <w:iCs/>
          <w:sz w:val="24"/>
          <w:szCs w:val="24"/>
        </w:rPr>
      </w:pPr>
      <w:r>
        <w:rPr>
          <w:rFonts w:asciiTheme="majorBidi" w:hAnsiTheme="majorBidi" w:cstheme="majorBidi"/>
          <w:sz w:val="24"/>
          <w:szCs w:val="24"/>
        </w:rPr>
        <w:t>Tipe yang kelima ini sudah sangat sempurna. Selain memiliki tipe di</w:t>
      </w:r>
      <w:r w:rsidR="005963BF">
        <w:rPr>
          <w:rFonts w:asciiTheme="majorBidi" w:hAnsiTheme="majorBidi" w:cstheme="majorBidi"/>
          <w:sz w:val="24"/>
          <w:szCs w:val="24"/>
        </w:rPr>
        <w:t xml:space="preserve"> </w:t>
      </w:r>
      <w:r>
        <w:rPr>
          <w:rFonts w:asciiTheme="majorBidi" w:hAnsiTheme="majorBidi" w:cstheme="majorBidi"/>
          <w:sz w:val="24"/>
          <w:szCs w:val="24"/>
        </w:rPr>
        <w:t xml:space="preserve">atas, pesantren ini juga memiliki bangunan-bangunan megah, seperti perpustakaan, dapur, penginapan, </w:t>
      </w:r>
      <w:r w:rsidR="00FA4F82">
        <w:rPr>
          <w:rFonts w:asciiTheme="majorBidi" w:hAnsiTheme="majorBidi" w:cstheme="majorBidi"/>
          <w:sz w:val="24"/>
          <w:szCs w:val="24"/>
        </w:rPr>
        <w:t>perkantoran lembaga, toko dan lain-</w:t>
      </w:r>
      <w:r w:rsidR="00FA4F82">
        <w:rPr>
          <w:rFonts w:asciiTheme="majorBidi" w:hAnsiTheme="majorBidi" w:cstheme="majorBidi"/>
          <w:sz w:val="24"/>
          <w:szCs w:val="24"/>
        </w:rPr>
        <w:lastRenderedPageBreak/>
        <w:t>lain. Hampir seluruh kebutuhan santri sudah tersedia di</w:t>
      </w:r>
      <w:r w:rsidR="005963BF">
        <w:rPr>
          <w:rFonts w:asciiTheme="majorBidi" w:hAnsiTheme="majorBidi" w:cstheme="majorBidi"/>
          <w:sz w:val="24"/>
          <w:szCs w:val="24"/>
        </w:rPr>
        <w:t xml:space="preserve"> </w:t>
      </w:r>
      <w:r w:rsidR="00FA4F82">
        <w:rPr>
          <w:rFonts w:asciiTheme="majorBidi" w:hAnsiTheme="majorBidi" w:cstheme="majorBidi"/>
          <w:sz w:val="24"/>
          <w:szCs w:val="24"/>
        </w:rPr>
        <w:t xml:space="preserve">pesantren tipe kelima ini. </w:t>
      </w:r>
      <w:r w:rsidR="00FA4F82">
        <w:rPr>
          <w:rStyle w:val="FootnoteReference"/>
          <w:rFonts w:asciiTheme="majorBidi" w:hAnsiTheme="majorBidi" w:cstheme="majorBidi"/>
          <w:sz w:val="24"/>
          <w:szCs w:val="24"/>
        </w:rPr>
        <w:footnoteReference w:id="18"/>
      </w:r>
    </w:p>
    <w:p w:rsidR="001C6D3D" w:rsidRPr="001C6D3D" w:rsidRDefault="001C6D3D" w:rsidP="001C6D3D">
      <w:pPr>
        <w:rPr>
          <w:rFonts w:asciiTheme="majorBidi" w:hAnsiTheme="majorBidi" w:cstheme="majorBidi"/>
          <w:b/>
          <w:bCs/>
          <w:sz w:val="24"/>
          <w:szCs w:val="24"/>
        </w:rPr>
      </w:pPr>
    </w:p>
    <w:p w:rsidR="0066333A" w:rsidRPr="00162BDB" w:rsidRDefault="0066333A" w:rsidP="00162BDB">
      <w:pPr>
        <w:pStyle w:val="ListParagraph"/>
        <w:numPr>
          <w:ilvl w:val="0"/>
          <w:numId w:val="1"/>
        </w:numPr>
        <w:spacing w:line="480" w:lineRule="auto"/>
        <w:ind w:left="0"/>
        <w:rPr>
          <w:rFonts w:asciiTheme="majorBidi" w:hAnsiTheme="majorBidi" w:cstheme="majorBidi"/>
          <w:b/>
          <w:bCs/>
          <w:sz w:val="28"/>
          <w:szCs w:val="28"/>
        </w:rPr>
      </w:pPr>
      <w:r w:rsidRPr="00162BDB">
        <w:rPr>
          <w:rFonts w:asciiTheme="majorBidi" w:hAnsiTheme="majorBidi" w:cstheme="majorBidi"/>
          <w:b/>
          <w:bCs/>
          <w:sz w:val="24"/>
          <w:szCs w:val="24"/>
        </w:rPr>
        <w:t xml:space="preserve">Profil </w:t>
      </w:r>
      <w:r w:rsidR="00B90068" w:rsidRPr="00C058C8">
        <w:rPr>
          <w:rFonts w:asciiTheme="majorBidi" w:hAnsiTheme="majorBidi" w:cstheme="majorBidi"/>
          <w:b/>
          <w:bCs/>
          <w:sz w:val="24"/>
          <w:szCs w:val="24"/>
        </w:rPr>
        <w:t>P</w:t>
      </w:r>
      <w:r w:rsidRPr="00162BDB">
        <w:rPr>
          <w:rFonts w:asciiTheme="majorBidi" w:hAnsiTheme="majorBidi" w:cstheme="majorBidi"/>
          <w:b/>
          <w:bCs/>
          <w:sz w:val="24"/>
          <w:szCs w:val="24"/>
        </w:rPr>
        <w:t>esantren Bismar al-Mustaqim</w:t>
      </w:r>
    </w:p>
    <w:p w:rsidR="00313FB9" w:rsidRPr="00D0697A" w:rsidRDefault="00D169CE" w:rsidP="00994601">
      <w:pPr>
        <w:pStyle w:val="ListParagraph"/>
        <w:numPr>
          <w:ilvl w:val="0"/>
          <w:numId w:val="2"/>
        </w:numPr>
        <w:spacing w:line="480" w:lineRule="auto"/>
        <w:ind w:left="426"/>
        <w:jc w:val="both"/>
        <w:rPr>
          <w:rFonts w:asciiTheme="majorBidi" w:hAnsiTheme="majorBidi" w:cstheme="majorBidi"/>
          <w:sz w:val="24"/>
          <w:szCs w:val="24"/>
        </w:rPr>
      </w:pPr>
      <w:r w:rsidRPr="00D0697A">
        <w:rPr>
          <w:rFonts w:asciiTheme="majorBidi" w:hAnsiTheme="majorBidi" w:cstheme="majorBidi"/>
          <w:sz w:val="24"/>
          <w:szCs w:val="24"/>
        </w:rPr>
        <w:t xml:space="preserve">Sejarah </w:t>
      </w:r>
      <w:r w:rsidR="00994601" w:rsidRPr="00D0697A">
        <w:rPr>
          <w:rFonts w:asciiTheme="majorBidi" w:hAnsiTheme="majorBidi" w:cstheme="majorBidi"/>
          <w:sz w:val="24"/>
          <w:szCs w:val="24"/>
        </w:rPr>
        <w:t>Pesantren</w:t>
      </w:r>
    </w:p>
    <w:p w:rsidR="00436C4F" w:rsidRDefault="00313FB9" w:rsidP="001D5E9F">
      <w:pPr>
        <w:spacing w:line="480" w:lineRule="auto"/>
        <w:ind w:left="426" w:firstLine="720"/>
        <w:jc w:val="both"/>
        <w:rPr>
          <w:rFonts w:asciiTheme="majorBidi" w:hAnsiTheme="majorBidi" w:cstheme="majorBidi"/>
          <w:sz w:val="24"/>
          <w:szCs w:val="24"/>
        </w:rPr>
      </w:pPr>
      <w:r w:rsidRPr="001D5E9F">
        <w:rPr>
          <w:rFonts w:asciiTheme="majorBidi" w:hAnsiTheme="majorBidi" w:cstheme="majorBidi"/>
          <w:sz w:val="24"/>
          <w:szCs w:val="24"/>
        </w:rPr>
        <w:t xml:space="preserve">Dimulai dari rasa iba dan kepedulian </w:t>
      </w:r>
      <w:r w:rsidR="001D5E9F" w:rsidRPr="001D5E9F">
        <w:rPr>
          <w:rFonts w:asciiTheme="majorBidi" w:hAnsiTheme="majorBidi" w:cstheme="majorBidi"/>
          <w:sz w:val="24"/>
          <w:szCs w:val="24"/>
        </w:rPr>
        <w:t>terhadap para anak-anak yang membutuhkan bimbingan dan pendidika</w:t>
      </w:r>
      <w:r w:rsidR="0008308C">
        <w:rPr>
          <w:rFonts w:asciiTheme="majorBidi" w:hAnsiTheme="majorBidi" w:cstheme="majorBidi"/>
          <w:sz w:val="24"/>
          <w:szCs w:val="24"/>
        </w:rPr>
        <w:t>n dalam me</w:t>
      </w:r>
      <w:r w:rsidR="001E52A1">
        <w:rPr>
          <w:rFonts w:asciiTheme="majorBidi" w:hAnsiTheme="majorBidi" w:cstheme="majorBidi"/>
          <w:sz w:val="24"/>
          <w:szCs w:val="24"/>
        </w:rPr>
        <w:t>nggapai cita-citanya. Prilaku yang sudah semakin kacau men</w:t>
      </w:r>
      <w:r w:rsidR="00D169CE">
        <w:rPr>
          <w:rFonts w:asciiTheme="majorBidi" w:hAnsiTheme="majorBidi" w:cstheme="majorBidi"/>
          <w:sz w:val="24"/>
          <w:szCs w:val="24"/>
        </w:rPr>
        <w:t>ghantui para generasi remaja ma</w:t>
      </w:r>
      <w:r w:rsidR="001E52A1">
        <w:rPr>
          <w:rFonts w:asciiTheme="majorBidi" w:hAnsiTheme="majorBidi" w:cstheme="majorBidi"/>
          <w:sz w:val="24"/>
          <w:szCs w:val="24"/>
        </w:rPr>
        <w:t xml:space="preserve">sa kini. Perkembangan teknologi yang semakin pesat, juga harus diiringi dengan pondasi yang kuat agar </w:t>
      </w:r>
      <w:r w:rsidR="0008308C">
        <w:rPr>
          <w:rFonts w:asciiTheme="majorBidi" w:hAnsiTheme="majorBidi" w:cstheme="majorBidi"/>
          <w:sz w:val="24"/>
          <w:szCs w:val="24"/>
        </w:rPr>
        <w:t>anak-anak tidak mudah terombang-</w:t>
      </w:r>
      <w:r w:rsidR="001E52A1">
        <w:rPr>
          <w:rFonts w:asciiTheme="majorBidi" w:hAnsiTheme="majorBidi" w:cstheme="majorBidi"/>
          <w:sz w:val="24"/>
          <w:szCs w:val="24"/>
        </w:rPr>
        <w:t>ambingkan oleh informasi yang belum tentu kebenarannya. Problematika yang semakin komplek</w:t>
      </w:r>
      <w:r w:rsidR="00AC52ED">
        <w:rPr>
          <w:rFonts w:asciiTheme="majorBidi" w:hAnsiTheme="majorBidi" w:cstheme="majorBidi"/>
          <w:sz w:val="24"/>
          <w:szCs w:val="24"/>
        </w:rPr>
        <w:t>s</w:t>
      </w:r>
      <w:r w:rsidR="001E52A1">
        <w:rPr>
          <w:rFonts w:asciiTheme="majorBidi" w:hAnsiTheme="majorBidi" w:cstheme="majorBidi"/>
          <w:sz w:val="24"/>
          <w:szCs w:val="24"/>
        </w:rPr>
        <w:t xml:space="preserve"> membuat seseorang terkena gangguan psikis. </w:t>
      </w:r>
    </w:p>
    <w:p w:rsidR="00313FB9" w:rsidRPr="001D5E9F" w:rsidRDefault="00436C4F" w:rsidP="00522C0E">
      <w:pPr>
        <w:spacing w:line="480" w:lineRule="auto"/>
        <w:ind w:left="426" w:firstLine="720"/>
        <w:jc w:val="both"/>
        <w:rPr>
          <w:rFonts w:asciiTheme="majorBidi" w:hAnsiTheme="majorBidi" w:cstheme="majorBidi"/>
          <w:sz w:val="24"/>
          <w:szCs w:val="24"/>
        </w:rPr>
      </w:pPr>
      <w:r>
        <w:rPr>
          <w:rFonts w:asciiTheme="majorBidi" w:hAnsiTheme="majorBidi" w:cstheme="majorBidi"/>
          <w:sz w:val="24"/>
          <w:szCs w:val="24"/>
        </w:rPr>
        <w:t>Gejolak jiwa dan pikiran itulah yang membuat pendiri pesantren ini bertekat untuk mendirikan sebuah lembaga yang dapat m</w:t>
      </w:r>
      <w:r w:rsidR="006B4CB7">
        <w:rPr>
          <w:rFonts w:asciiTheme="majorBidi" w:hAnsiTheme="majorBidi" w:cstheme="majorBidi"/>
          <w:sz w:val="24"/>
          <w:szCs w:val="24"/>
        </w:rPr>
        <w:t>e</w:t>
      </w:r>
      <w:r w:rsidR="00BE3345">
        <w:rPr>
          <w:rFonts w:asciiTheme="majorBidi" w:hAnsiTheme="majorBidi" w:cstheme="majorBidi"/>
          <w:sz w:val="24"/>
          <w:szCs w:val="24"/>
        </w:rPr>
        <w:t>n</w:t>
      </w:r>
      <w:r>
        <w:rPr>
          <w:rFonts w:asciiTheme="majorBidi" w:hAnsiTheme="majorBidi" w:cstheme="majorBidi"/>
          <w:sz w:val="24"/>
          <w:szCs w:val="24"/>
        </w:rPr>
        <w:t xml:space="preserve">gatasi permasalahan tersebut. Sekaligus sebagai </w:t>
      </w:r>
      <w:r w:rsidR="0008308C">
        <w:rPr>
          <w:rFonts w:asciiTheme="majorBidi" w:hAnsiTheme="majorBidi" w:cstheme="majorBidi"/>
          <w:sz w:val="24"/>
          <w:szCs w:val="24"/>
        </w:rPr>
        <w:t>ladang amal jariyah. Yaitu ustaz</w:t>
      </w:r>
      <w:r>
        <w:rPr>
          <w:rFonts w:asciiTheme="majorBidi" w:hAnsiTheme="majorBidi" w:cstheme="majorBidi"/>
          <w:sz w:val="24"/>
          <w:szCs w:val="24"/>
        </w:rPr>
        <w:t xml:space="preserve"> </w:t>
      </w:r>
      <w:r w:rsidR="0008308C">
        <w:rPr>
          <w:rFonts w:asciiTheme="majorBidi" w:hAnsiTheme="majorBidi" w:cstheme="majorBidi"/>
          <w:sz w:val="24"/>
          <w:szCs w:val="24"/>
        </w:rPr>
        <w:t>Dr</w:t>
      </w:r>
      <w:r>
        <w:rPr>
          <w:rFonts w:asciiTheme="majorBidi" w:hAnsiTheme="majorBidi" w:cstheme="majorBidi"/>
          <w:sz w:val="24"/>
          <w:szCs w:val="24"/>
        </w:rPr>
        <w:t>. H. Siswanto S. Sos,</w:t>
      </w:r>
      <w:r w:rsidR="00522C0E">
        <w:rPr>
          <w:rFonts w:asciiTheme="majorBidi" w:hAnsiTheme="majorBidi" w:cstheme="majorBidi"/>
          <w:sz w:val="24"/>
          <w:szCs w:val="24"/>
        </w:rPr>
        <w:t xml:space="preserve"> </w:t>
      </w:r>
      <w:r>
        <w:rPr>
          <w:rFonts w:asciiTheme="majorBidi" w:hAnsiTheme="majorBidi" w:cstheme="majorBidi"/>
          <w:sz w:val="24"/>
          <w:szCs w:val="24"/>
        </w:rPr>
        <w:t>M.M,</w:t>
      </w:r>
      <w:r w:rsidR="00522C0E">
        <w:rPr>
          <w:rStyle w:val="FootnoteReference"/>
          <w:rFonts w:asciiTheme="majorBidi" w:hAnsiTheme="majorBidi" w:cstheme="majorBidi"/>
          <w:sz w:val="24"/>
          <w:szCs w:val="24"/>
        </w:rPr>
        <w:footnoteReference w:id="19"/>
      </w:r>
      <w:r w:rsidR="0008308C">
        <w:rPr>
          <w:rFonts w:asciiTheme="majorBidi" w:hAnsiTheme="majorBidi" w:cstheme="majorBidi"/>
          <w:sz w:val="24"/>
          <w:szCs w:val="24"/>
        </w:rPr>
        <w:t xml:space="preserve"> Ustaz</w:t>
      </w:r>
      <w:r>
        <w:rPr>
          <w:rFonts w:asciiTheme="majorBidi" w:hAnsiTheme="majorBidi" w:cstheme="majorBidi"/>
          <w:sz w:val="24"/>
          <w:szCs w:val="24"/>
        </w:rPr>
        <w:t xml:space="preserve"> </w:t>
      </w:r>
      <w:r w:rsidRPr="00436C4F">
        <w:rPr>
          <w:rFonts w:asciiTheme="majorBidi" w:hAnsiTheme="majorBidi" w:cstheme="majorBidi"/>
          <w:sz w:val="24"/>
          <w:szCs w:val="24"/>
        </w:rPr>
        <w:t>K</w:t>
      </w:r>
      <w:r>
        <w:rPr>
          <w:rFonts w:asciiTheme="majorBidi" w:hAnsiTheme="majorBidi" w:cstheme="majorBidi"/>
          <w:sz w:val="24"/>
          <w:szCs w:val="24"/>
        </w:rPr>
        <w:t>o</w:t>
      </w:r>
      <w:r w:rsidRPr="00436C4F">
        <w:rPr>
          <w:rFonts w:asciiTheme="majorBidi" w:hAnsiTheme="majorBidi" w:cstheme="majorBidi"/>
          <w:sz w:val="24"/>
          <w:szCs w:val="24"/>
        </w:rPr>
        <w:t>mbes Pol(P) H. Sudaryanto, SH, MH</w:t>
      </w:r>
      <w:r>
        <w:rPr>
          <w:rFonts w:asciiTheme="majorBidi" w:hAnsiTheme="majorBidi" w:cstheme="majorBidi"/>
          <w:sz w:val="24"/>
          <w:szCs w:val="24"/>
        </w:rPr>
        <w:t>,</w:t>
      </w:r>
      <w:r w:rsidR="00CC5CE4">
        <w:rPr>
          <w:rStyle w:val="FootnoteReference"/>
          <w:rFonts w:asciiTheme="majorBidi" w:hAnsiTheme="majorBidi" w:cstheme="majorBidi"/>
          <w:sz w:val="24"/>
          <w:szCs w:val="24"/>
        </w:rPr>
        <w:footnoteReference w:id="20"/>
      </w:r>
      <w:r w:rsidR="0008308C">
        <w:rPr>
          <w:rFonts w:asciiTheme="majorBidi" w:hAnsiTheme="majorBidi" w:cstheme="majorBidi"/>
          <w:sz w:val="24"/>
          <w:szCs w:val="24"/>
        </w:rPr>
        <w:t xml:space="preserve"> dan Ustaz</w:t>
      </w:r>
      <w:r>
        <w:rPr>
          <w:rFonts w:asciiTheme="majorBidi" w:hAnsiTheme="majorBidi" w:cstheme="majorBidi"/>
          <w:sz w:val="24"/>
          <w:szCs w:val="24"/>
        </w:rPr>
        <w:t xml:space="preserve"> </w:t>
      </w:r>
      <w:r w:rsidR="0008308C">
        <w:rPr>
          <w:rFonts w:asciiTheme="majorBidi" w:hAnsiTheme="majorBidi" w:cstheme="majorBidi"/>
          <w:sz w:val="24"/>
          <w:szCs w:val="24"/>
        </w:rPr>
        <w:t>Dr.</w:t>
      </w:r>
      <w:r>
        <w:rPr>
          <w:rFonts w:asciiTheme="majorBidi" w:hAnsiTheme="majorBidi" w:cstheme="majorBidi"/>
          <w:sz w:val="24"/>
          <w:szCs w:val="24"/>
        </w:rPr>
        <w:t xml:space="preserve"> Supriyanto, M.Pd</w:t>
      </w:r>
      <w:r w:rsidR="00FA2645">
        <w:rPr>
          <w:rFonts w:asciiTheme="majorBidi" w:hAnsiTheme="majorBidi" w:cstheme="majorBidi"/>
          <w:sz w:val="24"/>
          <w:szCs w:val="24"/>
        </w:rPr>
        <w:t>.</w:t>
      </w:r>
      <w:r w:rsidR="00CC5CE4">
        <w:rPr>
          <w:rStyle w:val="FootnoteReference"/>
          <w:rFonts w:asciiTheme="majorBidi" w:hAnsiTheme="majorBidi" w:cstheme="majorBidi"/>
          <w:sz w:val="24"/>
          <w:szCs w:val="24"/>
        </w:rPr>
        <w:footnoteReference w:id="21"/>
      </w:r>
      <w:r w:rsidR="00FA2645">
        <w:rPr>
          <w:rFonts w:asciiTheme="majorBidi" w:hAnsiTheme="majorBidi" w:cstheme="majorBidi"/>
          <w:sz w:val="24"/>
          <w:szCs w:val="24"/>
        </w:rPr>
        <w:t xml:space="preserve"> Mereka menyatukan tekad dan </w:t>
      </w:r>
      <w:r w:rsidR="00AB043F">
        <w:rPr>
          <w:rFonts w:asciiTheme="majorBidi" w:hAnsiTheme="majorBidi" w:cstheme="majorBidi"/>
          <w:sz w:val="24"/>
          <w:szCs w:val="24"/>
        </w:rPr>
        <w:t>semata-</w:t>
      </w:r>
      <w:r w:rsidR="00AB043F">
        <w:rPr>
          <w:rFonts w:asciiTheme="majorBidi" w:hAnsiTheme="majorBidi" w:cstheme="majorBidi"/>
          <w:sz w:val="24"/>
          <w:szCs w:val="24"/>
        </w:rPr>
        <w:lastRenderedPageBreak/>
        <w:t>mata mencari ridha</w:t>
      </w:r>
      <w:r w:rsidR="00FA2645">
        <w:rPr>
          <w:rFonts w:asciiTheme="majorBidi" w:hAnsiTheme="majorBidi" w:cstheme="majorBidi"/>
          <w:sz w:val="24"/>
          <w:szCs w:val="24"/>
        </w:rPr>
        <w:t xml:space="preserve"> Allah  mencoba mencari lokasi yang strategis untuk mengawali proses perizinan dan lain-lain.</w:t>
      </w:r>
      <w:r w:rsidR="00994601">
        <w:rPr>
          <w:rStyle w:val="FootnoteReference"/>
          <w:rFonts w:asciiTheme="majorBidi" w:hAnsiTheme="majorBidi" w:cstheme="majorBidi"/>
          <w:sz w:val="24"/>
          <w:szCs w:val="24"/>
        </w:rPr>
        <w:footnoteReference w:id="22"/>
      </w:r>
    </w:p>
    <w:p w:rsidR="006B4CB7" w:rsidRDefault="00D61DB1" w:rsidP="00313FB9">
      <w:pPr>
        <w:pStyle w:val="ListParagraph"/>
        <w:spacing w:line="480" w:lineRule="auto"/>
        <w:ind w:left="426" w:firstLine="720"/>
        <w:jc w:val="both"/>
        <w:rPr>
          <w:rFonts w:asciiTheme="majorBidi" w:hAnsiTheme="majorBidi" w:cstheme="majorBidi"/>
          <w:sz w:val="24"/>
          <w:szCs w:val="24"/>
          <w:lang w:val="en-US"/>
        </w:rPr>
      </w:pPr>
      <w:r>
        <w:rPr>
          <w:rFonts w:asciiTheme="majorBidi" w:hAnsiTheme="majorBidi" w:cstheme="majorBidi"/>
          <w:sz w:val="24"/>
          <w:szCs w:val="24"/>
        </w:rPr>
        <w:t xml:space="preserve">Pesantren </w:t>
      </w:r>
      <w:r w:rsidR="0008308C">
        <w:rPr>
          <w:rFonts w:asciiTheme="majorBidi" w:hAnsiTheme="majorBidi" w:cstheme="majorBidi"/>
          <w:sz w:val="24"/>
          <w:szCs w:val="24"/>
        </w:rPr>
        <w:t xml:space="preserve">Bismar </w:t>
      </w:r>
      <w:r>
        <w:rPr>
          <w:rFonts w:asciiTheme="majorBidi" w:hAnsiTheme="majorBidi" w:cstheme="majorBidi"/>
          <w:sz w:val="24"/>
          <w:szCs w:val="24"/>
        </w:rPr>
        <w:t xml:space="preserve">al-Mustaqim adalah salah satu pesantren yang tergolong baru di kota Surabaya. Tepatnya terletak di jalan Nginden Baru  VIII B No. 19 kecamatan Sukolilo. </w:t>
      </w:r>
      <w:r w:rsidR="00025235">
        <w:rPr>
          <w:rFonts w:asciiTheme="majorBidi" w:hAnsiTheme="majorBidi" w:cstheme="majorBidi"/>
          <w:sz w:val="24"/>
          <w:szCs w:val="24"/>
        </w:rPr>
        <w:t>Sejak awal berdiri padaa tahun 2014 pesantr</w:t>
      </w:r>
      <w:r w:rsidR="006B4CB7">
        <w:rPr>
          <w:rFonts w:asciiTheme="majorBidi" w:hAnsiTheme="majorBidi" w:cstheme="majorBidi"/>
          <w:sz w:val="24"/>
          <w:szCs w:val="24"/>
          <w:lang w:val="en-US"/>
        </w:rPr>
        <w:t>e</w:t>
      </w:r>
      <w:r w:rsidR="00025235">
        <w:rPr>
          <w:rFonts w:asciiTheme="majorBidi" w:hAnsiTheme="majorBidi" w:cstheme="majorBidi"/>
          <w:sz w:val="24"/>
          <w:szCs w:val="24"/>
        </w:rPr>
        <w:t xml:space="preserve">n ini sdah memiliki ratusan santri dari berbagai kota seperti jombang, sidoarjo, </w:t>
      </w:r>
      <w:r w:rsidR="0008308C">
        <w:rPr>
          <w:rFonts w:asciiTheme="majorBidi" w:hAnsiTheme="majorBidi" w:cstheme="majorBidi"/>
          <w:sz w:val="24"/>
          <w:szCs w:val="24"/>
        </w:rPr>
        <w:t xml:space="preserve">Banyuwangi, Jakarta </w:t>
      </w:r>
      <w:r w:rsidR="00025235">
        <w:rPr>
          <w:rFonts w:asciiTheme="majorBidi" w:hAnsiTheme="majorBidi" w:cstheme="majorBidi"/>
          <w:sz w:val="24"/>
          <w:szCs w:val="24"/>
        </w:rPr>
        <w:t>dan lain-lain. Mereka ada yang tinggal di</w:t>
      </w:r>
      <w:r w:rsidR="0008308C">
        <w:rPr>
          <w:rFonts w:asciiTheme="majorBidi" w:hAnsiTheme="majorBidi" w:cstheme="majorBidi"/>
          <w:sz w:val="24"/>
          <w:szCs w:val="24"/>
        </w:rPr>
        <w:t xml:space="preserve"> </w:t>
      </w:r>
      <w:r w:rsidR="00025235">
        <w:rPr>
          <w:rFonts w:asciiTheme="majorBidi" w:hAnsiTheme="majorBidi" w:cstheme="majorBidi"/>
          <w:sz w:val="24"/>
          <w:szCs w:val="24"/>
        </w:rPr>
        <w:t xml:space="preserve">asrama maupun di luar asrama. Mereka semua dibimbing dan diajarkan berbagai ilmu pengetahuan agama agar semakin beriman dan bertaqwa kepada Allah Swt. </w:t>
      </w:r>
    </w:p>
    <w:p w:rsidR="009C2E20" w:rsidRDefault="006B4CB7" w:rsidP="00313FB9">
      <w:pPr>
        <w:pStyle w:val="ListParagraph"/>
        <w:spacing w:line="480" w:lineRule="auto"/>
        <w:ind w:left="426" w:firstLine="720"/>
        <w:jc w:val="both"/>
        <w:rPr>
          <w:rFonts w:asciiTheme="majorBidi" w:hAnsiTheme="majorBidi" w:cstheme="majorBidi"/>
          <w:sz w:val="24"/>
          <w:szCs w:val="24"/>
        </w:rPr>
      </w:pPr>
      <w:r>
        <w:rPr>
          <w:rFonts w:asciiTheme="majorBidi" w:hAnsiTheme="majorBidi" w:cstheme="majorBidi"/>
          <w:sz w:val="24"/>
          <w:szCs w:val="24"/>
          <w:lang w:val="en-US"/>
        </w:rPr>
        <w:t>Alas</w:t>
      </w:r>
      <w:r>
        <w:rPr>
          <w:rFonts w:asciiTheme="majorBidi" w:hAnsiTheme="majorBidi" w:cstheme="majorBidi"/>
          <w:sz w:val="24"/>
          <w:szCs w:val="24"/>
        </w:rPr>
        <w:t xml:space="preserve">an mengapa menggunakan </w:t>
      </w:r>
      <w:proofErr w:type="gramStart"/>
      <w:r>
        <w:rPr>
          <w:rFonts w:asciiTheme="majorBidi" w:hAnsiTheme="majorBidi" w:cstheme="majorBidi"/>
          <w:sz w:val="24"/>
          <w:szCs w:val="24"/>
        </w:rPr>
        <w:t>nama</w:t>
      </w:r>
      <w:proofErr w:type="gramEnd"/>
      <w:r>
        <w:rPr>
          <w:rFonts w:asciiTheme="majorBidi" w:hAnsiTheme="majorBidi" w:cstheme="majorBidi"/>
          <w:sz w:val="24"/>
          <w:szCs w:val="24"/>
        </w:rPr>
        <w:t xml:space="preserve"> “Pesantren”, karena di</w:t>
      </w:r>
      <w:r w:rsidR="00D169CE">
        <w:rPr>
          <w:rFonts w:asciiTheme="majorBidi" w:hAnsiTheme="majorBidi" w:cstheme="majorBidi"/>
          <w:sz w:val="24"/>
          <w:szCs w:val="24"/>
        </w:rPr>
        <w:t xml:space="preserve"> </w:t>
      </w:r>
      <w:r>
        <w:rPr>
          <w:rFonts w:asciiTheme="majorBidi" w:hAnsiTheme="majorBidi" w:cstheme="majorBidi"/>
          <w:sz w:val="24"/>
          <w:szCs w:val="24"/>
        </w:rPr>
        <w:t>dalam strukturnya dan metode yang digunakan sama dengan kebanyakan pesantren pada umumnya. Pesantren juga berorientasi pada sistem pendidikan akademik  dan karaktear yang dilandaskan pada IPTEK (Ilmu pengetahuan dan Teknologi) serta IMTAQ (Iman dan Taqwa). Diharapkan anak-anak yang menjadi binaan</w:t>
      </w:r>
      <w:r w:rsidR="0008308C">
        <w:rPr>
          <w:rFonts w:asciiTheme="majorBidi" w:hAnsiTheme="majorBidi" w:cstheme="majorBidi"/>
          <w:sz w:val="24"/>
          <w:szCs w:val="24"/>
        </w:rPr>
        <w:t>,</w:t>
      </w:r>
      <w:r>
        <w:rPr>
          <w:rFonts w:asciiTheme="majorBidi" w:hAnsiTheme="majorBidi" w:cstheme="majorBidi"/>
          <w:sz w:val="24"/>
          <w:szCs w:val="24"/>
        </w:rPr>
        <w:t xml:space="preserve"> memilik kepercayaan sendiri untuk meraih cita-cita yang diinginkan. </w:t>
      </w:r>
    </w:p>
    <w:p w:rsidR="00853998" w:rsidRPr="00091B55" w:rsidRDefault="00853998" w:rsidP="00313FB9">
      <w:pPr>
        <w:pStyle w:val="ListParagraph"/>
        <w:spacing w:line="480" w:lineRule="auto"/>
        <w:ind w:left="426" w:firstLine="720"/>
        <w:jc w:val="both"/>
        <w:rPr>
          <w:rFonts w:asciiTheme="majorBidi" w:hAnsiTheme="majorBidi" w:cstheme="majorBidi"/>
          <w:sz w:val="24"/>
          <w:szCs w:val="24"/>
        </w:rPr>
      </w:pPr>
      <w:r>
        <w:rPr>
          <w:rFonts w:asciiTheme="majorBidi" w:hAnsiTheme="majorBidi" w:cstheme="majorBidi"/>
          <w:sz w:val="24"/>
          <w:szCs w:val="24"/>
        </w:rPr>
        <w:t>Berbagai</w:t>
      </w:r>
      <w:r w:rsidR="00D64552">
        <w:rPr>
          <w:rFonts w:asciiTheme="majorBidi" w:hAnsiTheme="majorBidi" w:cstheme="majorBidi"/>
          <w:sz w:val="24"/>
          <w:szCs w:val="24"/>
          <w:lang w:val="en-GB"/>
        </w:rPr>
        <w:t xml:space="preserve"> </w:t>
      </w:r>
      <w:r>
        <w:rPr>
          <w:rFonts w:asciiTheme="majorBidi" w:hAnsiTheme="majorBidi" w:cstheme="majorBidi"/>
          <w:sz w:val="24"/>
          <w:szCs w:val="24"/>
        </w:rPr>
        <w:t xml:space="preserve">macam cara dan metode dalam membentuk karakter santri agar menjadi insan yang </w:t>
      </w:r>
      <w:r w:rsidR="005D0C74">
        <w:rPr>
          <w:rFonts w:asciiTheme="majorBidi" w:hAnsiTheme="majorBidi" w:cstheme="majorBidi"/>
          <w:sz w:val="24"/>
          <w:szCs w:val="24"/>
        </w:rPr>
        <w:t>Islami</w:t>
      </w:r>
      <w:r>
        <w:rPr>
          <w:rFonts w:asciiTheme="majorBidi" w:hAnsiTheme="majorBidi" w:cstheme="majorBidi"/>
          <w:sz w:val="24"/>
          <w:szCs w:val="24"/>
        </w:rPr>
        <w:t>. Amalan-amalan wajib selalu dilaks</w:t>
      </w:r>
      <w:r w:rsidR="00D64552">
        <w:rPr>
          <w:rFonts w:asciiTheme="majorBidi" w:hAnsiTheme="majorBidi" w:cstheme="majorBidi"/>
          <w:sz w:val="24"/>
          <w:szCs w:val="24"/>
        </w:rPr>
        <w:t xml:space="preserve">anakan secara bersama seperti </w:t>
      </w:r>
      <w:r w:rsidR="0008308C">
        <w:rPr>
          <w:rFonts w:asciiTheme="majorBidi" w:hAnsiTheme="majorBidi" w:cstheme="majorBidi"/>
          <w:sz w:val="24"/>
          <w:szCs w:val="24"/>
        </w:rPr>
        <w:t>salat</w:t>
      </w:r>
      <w:r>
        <w:rPr>
          <w:rFonts w:asciiTheme="majorBidi" w:hAnsiTheme="majorBidi" w:cstheme="majorBidi"/>
          <w:sz w:val="24"/>
          <w:szCs w:val="24"/>
        </w:rPr>
        <w:t>, puasa,</w:t>
      </w:r>
      <w:r w:rsidR="009A4B04">
        <w:rPr>
          <w:rFonts w:asciiTheme="majorBidi" w:hAnsiTheme="majorBidi" w:cstheme="majorBidi"/>
          <w:sz w:val="24"/>
          <w:szCs w:val="24"/>
        </w:rPr>
        <w:t xml:space="preserve"> </w:t>
      </w:r>
      <w:r w:rsidR="00D169CE">
        <w:rPr>
          <w:rFonts w:asciiTheme="majorBidi" w:hAnsiTheme="majorBidi" w:cstheme="majorBidi"/>
          <w:sz w:val="24"/>
          <w:szCs w:val="24"/>
        </w:rPr>
        <w:t xml:space="preserve">berzikir dan lain-lain. Hal </w:t>
      </w:r>
      <w:r>
        <w:rPr>
          <w:rFonts w:asciiTheme="majorBidi" w:hAnsiTheme="majorBidi" w:cstheme="majorBidi"/>
          <w:sz w:val="24"/>
          <w:szCs w:val="24"/>
        </w:rPr>
        <w:t>demiki</w:t>
      </w:r>
      <w:r w:rsidR="00D64552">
        <w:rPr>
          <w:rFonts w:asciiTheme="majorBidi" w:hAnsiTheme="majorBidi" w:cstheme="majorBidi"/>
          <w:sz w:val="24"/>
          <w:szCs w:val="24"/>
          <w:lang w:val="en-GB"/>
        </w:rPr>
        <w:t>a</w:t>
      </w:r>
      <w:r>
        <w:rPr>
          <w:rFonts w:asciiTheme="majorBidi" w:hAnsiTheme="majorBidi" w:cstheme="majorBidi"/>
          <w:sz w:val="24"/>
          <w:szCs w:val="24"/>
        </w:rPr>
        <w:t xml:space="preserve">n dilakukan agar santri terbentuk karekter yang peduli terhadap sesama, </w:t>
      </w:r>
      <w:r>
        <w:rPr>
          <w:rFonts w:asciiTheme="majorBidi" w:hAnsiTheme="majorBidi" w:cstheme="majorBidi"/>
          <w:sz w:val="24"/>
          <w:szCs w:val="24"/>
        </w:rPr>
        <w:lastRenderedPageBreak/>
        <w:t>memiliki jiwa sosial, dan tentunya dem</w:t>
      </w:r>
      <w:r w:rsidR="00091B55">
        <w:rPr>
          <w:rFonts w:asciiTheme="majorBidi" w:hAnsiTheme="majorBidi" w:cstheme="majorBidi"/>
          <w:sz w:val="24"/>
          <w:szCs w:val="24"/>
        </w:rPr>
        <w:t>i terciptanya kebersamaan dan ke</w:t>
      </w:r>
      <w:r>
        <w:rPr>
          <w:rFonts w:asciiTheme="majorBidi" w:hAnsiTheme="majorBidi" w:cstheme="majorBidi"/>
          <w:sz w:val="24"/>
          <w:szCs w:val="24"/>
        </w:rPr>
        <w:t>rukunan dalam menimba ilmu.</w:t>
      </w:r>
      <w:r w:rsidRPr="00091B55">
        <w:rPr>
          <w:rFonts w:asciiTheme="majorBidi" w:hAnsiTheme="majorBidi" w:cstheme="majorBidi"/>
          <w:sz w:val="24"/>
          <w:szCs w:val="24"/>
        </w:rPr>
        <w:t xml:space="preserve"> </w:t>
      </w:r>
    </w:p>
    <w:p w:rsidR="00853998" w:rsidRDefault="00853998" w:rsidP="00313FB9">
      <w:pPr>
        <w:pStyle w:val="ListParagraph"/>
        <w:spacing w:line="480" w:lineRule="auto"/>
        <w:ind w:left="426" w:firstLine="720"/>
        <w:jc w:val="both"/>
        <w:rPr>
          <w:rFonts w:asciiTheme="majorBidi" w:hAnsiTheme="majorBidi" w:cstheme="majorBidi"/>
          <w:sz w:val="24"/>
          <w:szCs w:val="24"/>
          <w:lang w:val="en-US"/>
        </w:rPr>
      </w:pPr>
      <w:r>
        <w:rPr>
          <w:rFonts w:asciiTheme="majorBidi" w:hAnsiTheme="majorBidi" w:cstheme="majorBidi"/>
          <w:sz w:val="24"/>
          <w:szCs w:val="24"/>
        </w:rPr>
        <w:t>Selain diajarkan ibadah dan kewajiban kepada Allah SWT, para</w:t>
      </w:r>
      <w:r w:rsidR="007706A3">
        <w:rPr>
          <w:rFonts w:asciiTheme="majorBidi" w:hAnsiTheme="majorBidi" w:cstheme="majorBidi"/>
          <w:sz w:val="24"/>
          <w:szCs w:val="24"/>
        </w:rPr>
        <w:t xml:space="preserve"> </w:t>
      </w:r>
      <w:r>
        <w:rPr>
          <w:rFonts w:asciiTheme="majorBidi" w:hAnsiTheme="majorBidi" w:cstheme="majorBidi"/>
          <w:sz w:val="24"/>
          <w:szCs w:val="24"/>
        </w:rPr>
        <w:t xml:space="preserve">santri juga dibina dalam hal </w:t>
      </w:r>
      <w:r w:rsidR="007706A3">
        <w:rPr>
          <w:rFonts w:asciiTheme="majorBidi" w:hAnsiTheme="majorBidi" w:cstheme="majorBidi"/>
          <w:sz w:val="24"/>
          <w:szCs w:val="24"/>
        </w:rPr>
        <w:t>akademis agar dapat bersaing di zaman milenial saat ini. Penanaman emotional yang berlandaskan Islam juga diberikan kepada para santri agar dalam meng</w:t>
      </w:r>
      <w:r w:rsidR="00CF7456">
        <w:rPr>
          <w:rFonts w:asciiTheme="majorBidi" w:hAnsiTheme="majorBidi" w:cstheme="majorBidi"/>
          <w:sz w:val="24"/>
          <w:szCs w:val="24"/>
        </w:rPr>
        <w:t>g</w:t>
      </w:r>
      <w:r w:rsidR="007706A3">
        <w:rPr>
          <w:rFonts w:asciiTheme="majorBidi" w:hAnsiTheme="majorBidi" w:cstheme="majorBidi"/>
          <w:sz w:val="24"/>
          <w:szCs w:val="24"/>
        </w:rPr>
        <w:t>apai cita-citanya benar-benar dilakukan dengan prosedur yang berlaku. Semakin semangat dalam belajar, baik ketika ada gurunya maupun t</w:t>
      </w:r>
      <w:r w:rsidR="00E31FFF">
        <w:rPr>
          <w:rFonts w:asciiTheme="majorBidi" w:hAnsiTheme="majorBidi" w:cstheme="majorBidi"/>
          <w:sz w:val="24"/>
          <w:szCs w:val="24"/>
          <w:lang w:val="en-US"/>
        </w:rPr>
        <w:t>i</w:t>
      </w:r>
      <w:r w:rsidR="00E31FFF">
        <w:rPr>
          <w:rFonts w:asciiTheme="majorBidi" w:hAnsiTheme="majorBidi" w:cstheme="majorBidi"/>
          <w:sz w:val="24"/>
          <w:szCs w:val="24"/>
        </w:rPr>
        <w:t>dak</w:t>
      </w:r>
      <w:r w:rsidR="00CF7456">
        <w:rPr>
          <w:rFonts w:asciiTheme="majorBidi" w:hAnsiTheme="majorBidi" w:cstheme="majorBidi"/>
          <w:sz w:val="24"/>
          <w:szCs w:val="24"/>
        </w:rPr>
        <w:t xml:space="preserve"> </w:t>
      </w:r>
      <w:proofErr w:type="spellStart"/>
      <w:r w:rsidR="00E31FFF">
        <w:rPr>
          <w:rFonts w:asciiTheme="majorBidi" w:hAnsiTheme="majorBidi" w:cstheme="majorBidi"/>
          <w:sz w:val="24"/>
          <w:szCs w:val="24"/>
          <w:lang w:val="en-US"/>
        </w:rPr>
        <w:t>dan</w:t>
      </w:r>
      <w:proofErr w:type="spellEnd"/>
      <w:r w:rsidR="00E31FFF">
        <w:rPr>
          <w:rFonts w:asciiTheme="majorBidi" w:hAnsiTheme="majorBidi" w:cstheme="majorBidi"/>
          <w:sz w:val="24"/>
          <w:szCs w:val="24"/>
          <w:lang w:val="en-US"/>
        </w:rPr>
        <w:t xml:space="preserve"> </w:t>
      </w:r>
      <w:proofErr w:type="spellStart"/>
      <w:r w:rsidR="00E31FFF">
        <w:rPr>
          <w:rFonts w:asciiTheme="majorBidi" w:hAnsiTheme="majorBidi" w:cstheme="majorBidi"/>
          <w:sz w:val="24"/>
          <w:szCs w:val="24"/>
          <w:lang w:val="en-US"/>
        </w:rPr>
        <w:t>juga</w:t>
      </w:r>
      <w:proofErr w:type="spellEnd"/>
      <w:r w:rsidR="007706A3">
        <w:rPr>
          <w:rFonts w:asciiTheme="majorBidi" w:hAnsiTheme="majorBidi" w:cstheme="majorBidi"/>
          <w:sz w:val="24"/>
          <w:szCs w:val="24"/>
        </w:rPr>
        <w:t xml:space="preserve"> </w:t>
      </w:r>
      <w:r w:rsidR="00E31FFF">
        <w:rPr>
          <w:rFonts w:asciiTheme="majorBidi" w:hAnsiTheme="majorBidi" w:cstheme="majorBidi"/>
          <w:sz w:val="24"/>
          <w:szCs w:val="24"/>
        </w:rPr>
        <w:t xml:space="preserve">semangat </w:t>
      </w:r>
      <w:r w:rsidR="007706A3">
        <w:rPr>
          <w:rFonts w:asciiTheme="majorBidi" w:hAnsiTheme="majorBidi" w:cstheme="majorBidi"/>
          <w:sz w:val="24"/>
          <w:szCs w:val="24"/>
        </w:rPr>
        <w:t>untuk berlomba-lomba dalam kebaikan (</w:t>
      </w:r>
      <w:r w:rsidR="007706A3">
        <w:rPr>
          <w:rFonts w:asciiTheme="majorBidi" w:hAnsiTheme="majorBidi" w:cstheme="majorBidi"/>
          <w:i/>
          <w:iCs/>
          <w:sz w:val="24"/>
          <w:szCs w:val="24"/>
        </w:rPr>
        <w:t>fastabiq al-khaira</w:t>
      </w:r>
      <w:r w:rsidR="0008308C">
        <w:rPr>
          <w:rFonts w:asciiTheme="majorBidi" w:hAnsiTheme="majorBidi" w:cstheme="majorBidi"/>
          <w:i/>
          <w:iCs/>
          <w:sz w:val="24"/>
          <w:szCs w:val="24"/>
        </w:rPr>
        <w:t>̄</w:t>
      </w:r>
      <w:r w:rsidR="007706A3">
        <w:rPr>
          <w:rFonts w:asciiTheme="majorBidi" w:hAnsiTheme="majorBidi" w:cstheme="majorBidi"/>
          <w:i/>
          <w:iCs/>
          <w:sz w:val="24"/>
          <w:szCs w:val="24"/>
        </w:rPr>
        <w:t>t</w:t>
      </w:r>
      <w:r w:rsidR="007706A3">
        <w:rPr>
          <w:rFonts w:asciiTheme="majorBidi" w:hAnsiTheme="majorBidi" w:cstheme="majorBidi"/>
          <w:sz w:val="24"/>
          <w:szCs w:val="24"/>
        </w:rPr>
        <w:t xml:space="preserve">).  </w:t>
      </w:r>
    </w:p>
    <w:p w:rsidR="00DF70F8" w:rsidRPr="00DF70F8" w:rsidRDefault="00E31FFF" w:rsidP="00DF70F8">
      <w:pPr>
        <w:pStyle w:val="ListParagraph"/>
        <w:spacing w:line="480" w:lineRule="auto"/>
        <w:ind w:left="426" w:firstLine="720"/>
        <w:jc w:val="both"/>
        <w:rPr>
          <w:rFonts w:asciiTheme="majorBidi" w:hAnsiTheme="majorBidi" w:cstheme="majorBidi"/>
          <w:sz w:val="24"/>
          <w:szCs w:val="24"/>
        </w:rPr>
      </w:pPr>
      <w:r>
        <w:rPr>
          <w:rFonts w:asciiTheme="majorBidi" w:hAnsiTheme="majorBidi" w:cstheme="majorBidi"/>
          <w:sz w:val="24"/>
          <w:szCs w:val="24"/>
        </w:rPr>
        <w:t>Demi kelancaran proses belajar</w:t>
      </w:r>
      <w:r w:rsidR="006100B6">
        <w:rPr>
          <w:rFonts w:asciiTheme="majorBidi" w:hAnsiTheme="majorBidi" w:cstheme="majorBidi"/>
          <w:sz w:val="24"/>
          <w:szCs w:val="24"/>
        </w:rPr>
        <w:t xml:space="preserve"> mengajar,</w:t>
      </w:r>
      <w:r w:rsidR="0008308C">
        <w:rPr>
          <w:rFonts w:asciiTheme="majorBidi" w:hAnsiTheme="majorBidi" w:cstheme="majorBidi"/>
          <w:sz w:val="24"/>
          <w:szCs w:val="24"/>
        </w:rPr>
        <w:t xml:space="preserve"> </w:t>
      </w:r>
      <w:r w:rsidR="006100B6">
        <w:rPr>
          <w:rFonts w:asciiTheme="majorBidi" w:hAnsiTheme="majorBidi" w:cstheme="majorBidi"/>
          <w:sz w:val="24"/>
          <w:szCs w:val="24"/>
        </w:rPr>
        <w:t>maka pesantren ini</w:t>
      </w:r>
      <w:r w:rsidR="006100B6">
        <w:rPr>
          <w:rFonts w:asciiTheme="majorBidi" w:hAnsiTheme="majorBidi" w:cstheme="majorBidi"/>
          <w:sz w:val="24"/>
          <w:szCs w:val="24"/>
          <w:lang w:val="en-US"/>
        </w:rPr>
        <w:t xml:space="preserve"> </w:t>
      </w:r>
      <w:r w:rsidR="006100B6">
        <w:rPr>
          <w:rFonts w:asciiTheme="majorBidi" w:hAnsiTheme="majorBidi" w:cstheme="majorBidi"/>
          <w:sz w:val="24"/>
          <w:szCs w:val="24"/>
        </w:rPr>
        <w:t xml:space="preserve">mendapatkan sokongan dari donatur yang secara rutin memberikan bantuan kepada pesantren. Bantuan tersebut ada yang berupa uang ataupun barang. Tergantung apa yang menjadi prioritas dari kebutuhan pesantren. Selain dari donatur pesantren juga mempunyai usaha sendiri yang berupa </w:t>
      </w:r>
      <w:r w:rsidR="006100B6" w:rsidRPr="007955BA">
        <w:rPr>
          <w:rFonts w:asciiTheme="majorBidi" w:hAnsiTheme="majorBidi" w:cstheme="majorBidi"/>
          <w:i/>
          <w:iCs/>
          <w:sz w:val="24"/>
          <w:szCs w:val="24"/>
        </w:rPr>
        <w:t>Laundry</w:t>
      </w:r>
      <w:r w:rsidR="006100B6">
        <w:rPr>
          <w:rFonts w:asciiTheme="majorBidi" w:hAnsiTheme="majorBidi" w:cstheme="majorBidi"/>
          <w:sz w:val="24"/>
          <w:szCs w:val="24"/>
        </w:rPr>
        <w:t xml:space="preserve">. Sebagai wadah dalam menanamkan jiwa wirausaha, usaha tersebut dikelola oleh santri yang sudah dewasa dan waktunya untuk mengembangkan </w:t>
      </w:r>
      <w:r w:rsidR="006100B6" w:rsidRPr="007955BA">
        <w:rPr>
          <w:rFonts w:asciiTheme="majorBidi" w:hAnsiTheme="majorBidi" w:cstheme="majorBidi"/>
          <w:i/>
          <w:iCs/>
          <w:sz w:val="24"/>
          <w:szCs w:val="24"/>
        </w:rPr>
        <w:t>skill</w:t>
      </w:r>
      <w:r w:rsidR="006100B6">
        <w:rPr>
          <w:rFonts w:asciiTheme="majorBidi" w:hAnsiTheme="majorBidi" w:cstheme="majorBidi"/>
          <w:sz w:val="24"/>
          <w:szCs w:val="24"/>
        </w:rPr>
        <w:t>. Sehingga kelak jika sudah tamat dan keluar dar</w:t>
      </w:r>
      <w:r w:rsidR="001D5E9F">
        <w:rPr>
          <w:rFonts w:asciiTheme="majorBidi" w:hAnsiTheme="majorBidi" w:cstheme="majorBidi"/>
          <w:sz w:val="24"/>
          <w:szCs w:val="24"/>
        </w:rPr>
        <w:t>i pesantre</w:t>
      </w:r>
      <w:r w:rsidR="006100B6">
        <w:rPr>
          <w:rFonts w:asciiTheme="majorBidi" w:hAnsiTheme="majorBidi" w:cstheme="majorBidi"/>
          <w:sz w:val="24"/>
          <w:szCs w:val="24"/>
        </w:rPr>
        <w:t>n sudah mempunyai bekal dikemudian hari.</w:t>
      </w:r>
    </w:p>
    <w:p w:rsidR="00313FB9" w:rsidRPr="00D0697A" w:rsidRDefault="00CF7456" w:rsidP="00CF7456">
      <w:pPr>
        <w:pStyle w:val="ListParagraph"/>
        <w:numPr>
          <w:ilvl w:val="0"/>
          <w:numId w:val="2"/>
        </w:numPr>
        <w:spacing w:line="480" w:lineRule="auto"/>
        <w:jc w:val="both"/>
        <w:rPr>
          <w:rFonts w:asciiTheme="majorBidi" w:hAnsiTheme="majorBidi" w:cstheme="majorBidi"/>
          <w:sz w:val="24"/>
          <w:szCs w:val="24"/>
        </w:rPr>
      </w:pPr>
      <w:r w:rsidRPr="00D0697A">
        <w:rPr>
          <w:rFonts w:asciiTheme="majorBidi" w:hAnsiTheme="majorBidi" w:cstheme="majorBidi"/>
          <w:sz w:val="24"/>
          <w:szCs w:val="24"/>
        </w:rPr>
        <w:t>Visi dan Misi</w:t>
      </w:r>
    </w:p>
    <w:p w:rsidR="00CF7456" w:rsidRDefault="00CF7456" w:rsidP="00CF7456">
      <w:pPr>
        <w:pStyle w:val="ListParagraph"/>
        <w:numPr>
          <w:ilvl w:val="0"/>
          <w:numId w:val="3"/>
        </w:numPr>
        <w:spacing w:line="480" w:lineRule="auto"/>
        <w:jc w:val="both"/>
        <w:rPr>
          <w:rFonts w:asciiTheme="majorBidi" w:hAnsiTheme="majorBidi" w:cstheme="majorBidi"/>
          <w:sz w:val="24"/>
          <w:szCs w:val="24"/>
        </w:rPr>
      </w:pPr>
      <w:r>
        <w:rPr>
          <w:rFonts w:asciiTheme="majorBidi" w:hAnsiTheme="majorBidi" w:cstheme="majorBidi"/>
          <w:sz w:val="24"/>
          <w:szCs w:val="24"/>
        </w:rPr>
        <w:t>Visi</w:t>
      </w:r>
    </w:p>
    <w:p w:rsidR="00CF7456" w:rsidRPr="00CF7456" w:rsidRDefault="00CF7456" w:rsidP="00994601">
      <w:pPr>
        <w:spacing w:line="480" w:lineRule="auto"/>
        <w:ind w:left="1080"/>
        <w:jc w:val="both"/>
        <w:rPr>
          <w:rFonts w:asciiTheme="majorBidi" w:hAnsiTheme="majorBidi" w:cstheme="majorBidi"/>
          <w:sz w:val="24"/>
          <w:szCs w:val="24"/>
        </w:rPr>
      </w:pPr>
      <w:r w:rsidRPr="00CF7456">
        <w:rPr>
          <w:rFonts w:asciiTheme="majorBidi" w:hAnsiTheme="majorBidi" w:cstheme="majorBidi"/>
          <w:sz w:val="24"/>
          <w:szCs w:val="24"/>
        </w:rPr>
        <w:t xml:space="preserve">Menciptakan generasi yang cerdas, sehat jasmani dan rohani, profesional, amanah dan ketrampilan serba guna yang berlandaskan </w:t>
      </w:r>
      <w:r w:rsidR="00994601">
        <w:rPr>
          <w:rFonts w:asciiTheme="majorBidi" w:hAnsiTheme="majorBidi" w:cstheme="majorBidi"/>
          <w:sz w:val="24"/>
          <w:szCs w:val="24"/>
        </w:rPr>
        <w:lastRenderedPageBreak/>
        <w:t>Ilmu Pengetahuan dan Teknoogi (</w:t>
      </w:r>
      <w:r w:rsidRPr="00CF7456">
        <w:rPr>
          <w:rFonts w:asciiTheme="majorBidi" w:hAnsiTheme="majorBidi" w:cstheme="majorBidi"/>
          <w:sz w:val="24"/>
          <w:szCs w:val="24"/>
        </w:rPr>
        <w:t>IPTEK</w:t>
      </w:r>
      <w:r w:rsidR="00994601">
        <w:rPr>
          <w:rFonts w:asciiTheme="majorBidi" w:hAnsiTheme="majorBidi" w:cstheme="majorBidi"/>
          <w:sz w:val="24"/>
          <w:szCs w:val="24"/>
        </w:rPr>
        <w:t>)</w:t>
      </w:r>
      <w:r w:rsidRPr="00CF7456">
        <w:rPr>
          <w:rFonts w:asciiTheme="majorBidi" w:hAnsiTheme="majorBidi" w:cstheme="majorBidi"/>
          <w:sz w:val="24"/>
          <w:szCs w:val="24"/>
        </w:rPr>
        <w:t xml:space="preserve"> </w:t>
      </w:r>
      <w:r w:rsidR="00994601">
        <w:rPr>
          <w:rFonts w:asciiTheme="majorBidi" w:hAnsiTheme="majorBidi" w:cstheme="majorBidi"/>
          <w:sz w:val="24"/>
          <w:szCs w:val="24"/>
        </w:rPr>
        <w:t>serta Iman dan Taqwa (</w:t>
      </w:r>
      <w:r w:rsidRPr="00CF7456">
        <w:rPr>
          <w:rFonts w:asciiTheme="majorBidi" w:hAnsiTheme="majorBidi" w:cstheme="majorBidi"/>
          <w:sz w:val="24"/>
          <w:szCs w:val="24"/>
        </w:rPr>
        <w:t>IMTAQ</w:t>
      </w:r>
      <w:r w:rsidR="00994601">
        <w:rPr>
          <w:rFonts w:asciiTheme="majorBidi" w:hAnsiTheme="majorBidi" w:cstheme="majorBidi"/>
          <w:sz w:val="24"/>
          <w:szCs w:val="24"/>
        </w:rPr>
        <w:t>)</w:t>
      </w:r>
    </w:p>
    <w:p w:rsidR="00CF7456" w:rsidRDefault="00CF7456" w:rsidP="00CF7456">
      <w:pPr>
        <w:pStyle w:val="ListParagraph"/>
        <w:numPr>
          <w:ilvl w:val="0"/>
          <w:numId w:val="3"/>
        </w:numPr>
        <w:spacing w:line="480" w:lineRule="auto"/>
        <w:jc w:val="both"/>
        <w:rPr>
          <w:rFonts w:asciiTheme="majorBidi" w:hAnsiTheme="majorBidi" w:cstheme="majorBidi"/>
          <w:sz w:val="24"/>
          <w:szCs w:val="24"/>
        </w:rPr>
      </w:pPr>
      <w:r>
        <w:rPr>
          <w:rFonts w:asciiTheme="majorBidi" w:hAnsiTheme="majorBidi" w:cstheme="majorBidi"/>
          <w:sz w:val="24"/>
          <w:szCs w:val="24"/>
        </w:rPr>
        <w:t>Misi</w:t>
      </w:r>
    </w:p>
    <w:p w:rsidR="00CF7456" w:rsidRDefault="00175A6B" w:rsidP="00175A6B">
      <w:pPr>
        <w:pStyle w:val="ListParagraph"/>
        <w:numPr>
          <w:ilvl w:val="0"/>
          <w:numId w:val="5"/>
        </w:numPr>
        <w:spacing w:line="480" w:lineRule="auto"/>
        <w:ind w:left="1418"/>
        <w:jc w:val="both"/>
        <w:rPr>
          <w:rFonts w:asciiTheme="majorBidi" w:hAnsiTheme="majorBidi" w:cstheme="majorBidi"/>
          <w:sz w:val="24"/>
          <w:szCs w:val="24"/>
        </w:rPr>
      </w:pPr>
      <w:r>
        <w:rPr>
          <w:rFonts w:asciiTheme="majorBidi" w:hAnsiTheme="majorBidi" w:cstheme="majorBidi"/>
          <w:sz w:val="24"/>
          <w:szCs w:val="24"/>
        </w:rPr>
        <w:t>Membina mental dan spiritual anak agar lebih dekat kepada Allah melalu</w:t>
      </w:r>
      <w:r w:rsidR="007955BA">
        <w:rPr>
          <w:rFonts w:asciiTheme="majorBidi" w:hAnsiTheme="majorBidi" w:cstheme="majorBidi"/>
          <w:sz w:val="24"/>
          <w:szCs w:val="24"/>
        </w:rPr>
        <w:t>i salat berjamaah, puasa dan do</w:t>
      </w:r>
      <w:r>
        <w:rPr>
          <w:rFonts w:asciiTheme="majorBidi" w:hAnsiTheme="majorBidi" w:cstheme="majorBidi"/>
          <w:sz w:val="24"/>
          <w:szCs w:val="24"/>
        </w:rPr>
        <w:t>a.</w:t>
      </w:r>
    </w:p>
    <w:p w:rsidR="00175A6B" w:rsidRDefault="00175A6B" w:rsidP="00175A6B">
      <w:pPr>
        <w:pStyle w:val="ListParagraph"/>
        <w:numPr>
          <w:ilvl w:val="0"/>
          <w:numId w:val="5"/>
        </w:numPr>
        <w:spacing w:line="480" w:lineRule="auto"/>
        <w:ind w:left="1418"/>
        <w:jc w:val="both"/>
        <w:rPr>
          <w:rFonts w:asciiTheme="majorBidi" w:hAnsiTheme="majorBidi" w:cstheme="majorBidi"/>
          <w:sz w:val="24"/>
          <w:szCs w:val="24"/>
        </w:rPr>
      </w:pPr>
      <w:r>
        <w:rPr>
          <w:rFonts w:asciiTheme="majorBidi" w:hAnsiTheme="majorBidi" w:cstheme="majorBidi"/>
          <w:sz w:val="24"/>
          <w:szCs w:val="24"/>
        </w:rPr>
        <w:t>Melatih dan menumbuhkembangkan kemampuan dan kecerdasan pikiran anak dengan berbagai macam keilmuan.</w:t>
      </w:r>
    </w:p>
    <w:p w:rsidR="00175A6B" w:rsidRDefault="00175A6B" w:rsidP="00175A6B">
      <w:pPr>
        <w:pStyle w:val="ListParagraph"/>
        <w:numPr>
          <w:ilvl w:val="0"/>
          <w:numId w:val="5"/>
        </w:numPr>
        <w:spacing w:line="480" w:lineRule="auto"/>
        <w:ind w:left="1418"/>
        <w:jc w:val="both"/>
        <w:rPr>
          <w:rFonts w:asciiTheme="majorBidi" w:hAnsiTheme="majorBidi" w:cstheme="majorBidi"/>
          <w:sz w:val="24"/>
          <w:szCs w:val="24"/>
        </w:rPr>
      </w:pPr>
      <w:r>
        <w:rPr>
          <w:rFonts w:asciiTheme="majorBidi" w:hAnsiTheme="majorBidi" w:cstheme="majorBidi"/>
          <w:sz w:val="24"/>
          <w:szCs w:val="24"/>
        </w:rPr>
        <w:t>Membina emotional anak untuk lebih percaya diri dalam menggapai segala cita-cita mereka.</w:t>
      </w:r>
    </w:p>
    <w:p w:rsidR="000A7CB6" w:rsidRPr="003777B7" w:rsidRDefault="00175A6B" w:rsidP="003777B7">
      <w:pPr>
        <w:pStyle w:val="ListParagraph"/>
        <w:numPr>
          <w:ilvl w:val="0"/>
          <w:numId w:val="5"/>
        </w:numPr>
        <w:spacing w:line="480" w:lineRule="auto"/>
        <w:ind w:left="1418"/>
        <w:jc w:val="both"/>
        <w:rPr>
          <w:rFonts w:asciiTheme="majorBidi" w:hAnsiTheme="majorBidi" w:cstheme="majorBidi"/>
          <w:sz w:val="24"/>
          <w:szCs w:val="24"/>
        </w:rPr>
      </w:pPr>
      <w:r>
        <w:rPr>
          <w:rFonts w:asciiTheme="majorBidi" w:hAnsiTheme="majorBidi" w:cstheme="majorBidi"/>
          <w:sz w:val="24"/>
          <w:szCs w:val="24"/>
        </w:rPr>
        <w:t>Menegerjakan berb</w:t>
      </w:r>
      <w:r w:rsidR="0008308C">
        <w:rPr>
          <w:rFonts w:asciiTheme="majorBidi" w:hAnsiTheme="majorBidi" w:cstheme="majorBidi"/>
          <w:sz w:val="24"/>
          <w:szCs w:val="24"/>
        </w:rPr>
        <w:t>a</w:t>
      </w:r>
      <w:r>
        <w:rPr>
          <w:rFonts w:asciiTheme="majorBidi" w:hAnsiTheme="majorBidi" w:cstheme="majorBidi"/>
          <w:sz w:val="24"/>
          <w:szCs w:val="24"/>
        </w:rPr>
        <w:t>gai ilmu sosial masyarakat dalam berinteraksi, pola tutur bahasa, sikap disiplin dan tanggung jawab sebagai m</w:t>
      </w:r>
      <w:r w:rsidR="000A7CB6">
        <w:rPr>
          <w:rFonts w:asciiTheme="majorBidi" w:hAnsiTheme="majorBidi" w:cstheme="majorBidi"/>
          <w:sz w:val="24"/>
          <w:szCs w:val="24"/>
        </w:rPr>
        <w:t>akhluk Allah yang paling mulia.</w:t>
      </w:r>
      <w:r w:rsidR="00E03AE5">
        <w:rPr>
          <w:rStyle w:val="FootnoteReference"/>
          <w:rFonts w:asciiTheme="majorBidi" w:hAnsiTheme="majorBidi" w:cstheme="majorBidi"/>
          <w:sz w:val="24"/>
          <w:szCs w:val="24"/>
        </w:rPr>
        <w:footnoteReference w:id="23"/>
      </w:r>
    </w:p>
    <w:p w:rsidR="00DF70F8" w:rsidRPr="00D0697A" w:rsidRDefault="00DF70F8" w:rsidP="003777B7">
      <w:pPr>
        <w:pStyle w:val="ListParagraph"/>
        <w:numPr>
          <w:ilvl w:val="0"/>
          <w:numId w:val="2"/>
        </w:numPr>
        <w:spacing w:line="480" w:lineRule="auto"/>
        <w:jc w:val="both"/>
        <w:rPr>
          <w:rFonts w:asciiTheme="majorBidi" w:hAnsiTheme="majorBidi" w:cstheme="majorBidi"/>
          <w:sz w:val="24"/>
          <w:szCs w:val="24"/>
        </w:rPr>
      </w:pPr>
      <w:r w:rsidRPr="00D0697A">
        <w:rPr>
          <w:rFonts w:asciiTheme="majorBidi" w:hAnsiTheme="majorBidi" w:cstheme="majorBidi"/>
          <w:sz w:val="24"/>
          <w:szCs w:val="24"/>
        </w:rPr>
        <w:t xml:space="preserve">Struktur </w:t>
      </w:r>
      <w:r w:rsidR="00D64552" w:rsidRPr="00D0697A">
        <w:rPr>
          <w:rFonts w:asciiTheme="majorBidi" w:hAnsiTheme="majorBidi" w:cstheme="majorBidi"/>
          <w:sz w:val="24"/>
          <w:szCs w:val="24"/>
        </w:rPr>
        <w:t xml:space="preserve">Pesantren </w:t>
      </w:r>
    </w:p>
    <w:p w:rsidR="00DF70F8" w:rsidRPr="00E66E98" w:rsidRDefault="00DF70F8" w:rsidP="00E66E98">
      <w:pPr>
        <w:spacing w:line="480" w:lineRule="auto"/>
        <w:ind w:left="360" w:firstLine="720"/>
        <w:jc w:val="both"/>
        <w:rPr>
          <w:rFonts w:asciiTheme="majorBidi" w:hAnsiTheme="majorBidi" w:cstheme="majorBidi"/>
          <w:sz w:val="24"/>
          <w:szCs w:val="24"/>
        </w:rPr>
      </w:pPr>
      <w:r w:rsidRPr="00E66E98">
        <w:rPr>
          <w:rFonts w:asciiTheme="majorBidi" w:hAnsiTheme="majorBidi" w:cstheme="majorBidi"/>
          <w:sz w:val="24"/>
          <w:szCs w:val="24"/>
        </w:rPr>
        <w:t xml:space="preserve">Sebuah organisasi harus mempunyai struktur organisasi </w:t>
      </w:r>
      <w:r w:rsidR="00E66E98" w:rsidRPr="00E66E98">
        <w:rPr>
          <w:rFonts w:asciiTheme="majorBidi" w:hAnsiTheme="majorBidi" w:cstheme="majorBidi"/>
          <w:sz w:val="24"/>
          <w:szCs w:val="24"/>
        </w:rPr>
        <w:t xml:space="preserve">yang bertujuan untuk mempermudah jalannya administrartif. Dimana masing-masing posisi mempunyai tugas dan funsinya sendiri-sendiri. Sehingga setiap kegiatan dan sistem admisitrasi dapat terealisasi dengan baik. </w:t>
      </w:r>
      <w:r w:rsidR="00E66E98">
        <w:rPr>
          <w:rFonts w:asciiTheme="majorBidi" w:hAnsiTheme="majorBidi" w:cstheme="majorBidi"/>
          <w:sz w:val="24"/>
          <w:szCs w:val="24"/>
        </w:rPr>
        <w:t xml:space="preserve"> berikut adalah data surat keputusan yang berkaitan dengan struktur organisasi pesantren Bismar al-Mustaqim sejak awal berdiri.</w:t>
      </w:r>
    </w:p>
    <w:p w:rsidR="00DF70F8" w:rsidRPr="00717E01" w:rsidRDefault="00DF70F8" w:rsidP="00DF70F8">
      <w:pPr>
        <w:pStyle w:val="ListParagraph"/>
        <w:spacing w:line="480" w:lineRule="auto"/>
        <w:jc w:val="both"/>
        <w:rPr>
          <w:rFonts w:asciiTheme="majorBidi" w:hAnsiTheme="majorBidi" w:cstheme="majorBidi"/>
          <w:sz w:val="24"/>
          <w:szCs w:val="24"/>
        </w:rPr>
      </w:pPr>
      <w:r>
        <w:rPr>
          <w:rFonts w:asciiTheme="majorBidi" w:hAnsiTheme="majorBidi" w:cstheme="majorBidi"/>
          <w:sz w:val="24"/>
          <w:szCs w:val="24"/>
        </w:rPr>
        <w:t>Akta Notaris</w:t>
      </w:r>
      <w:r>
        <w:rPr>
          <w:rFonts w:asciiTheme="majorBidi" w:hAnsiTheme="majorBidi" w:cstheme="majorBidi"/>
          <w:sz w:val="24"/>
          <w:szCs w:val="24"/>
        </w:rPr>
        <w:tab/>
      </w:r>
      <w:r>
        <w:rPr>
          <w:rFonts w:asciiTheme="majorBidi" w:hAnsiTheme="majorBidi" w:cstheme="majorBidi"/>
          <w:sz w:val="24"/>
          <w:szCs w:val="24"/>
        </w:rPr>
        <w:tab/>
        <w:t>: No. 4 tanggal 12 Juli 2014</w:t>
      </w:r>
    </w:p>
    <w:p w:rsidR="00DF70F8" w:rsidRDefault="00DF70F8" w:rsidP="00DF70F8">
      <w:pPr>
        <w:pStyle w:val="ListParagraph"/>
        <w:spacing w:line="480" w:lineRule="auto"/>
        <w:jc w:val="both"/>
        <w:rPr>
          <w:rFonts w:asciiTheme="majorBidi" w:hAnsiTheme="majorBidi" w:cstheme="majorBidi"/>
          <w:sz w:val="24"/>
          <w:szCs w:val="24"/>
        </w:rPr>
      </w:pPr>
      <w:r>
        <w:rPr>
          <w:rFonts w:asciiTheme="majorBidi" w:hAnsiTheme="majorBidi" w:cstheme="majorBidi"/>
          <w:sz w:val="24"/>
          <w:szCs w:val="24"/>
        </w:rPr>
        <w:t>SK Menkumham</w:t>
      </w:r>
      <w:r>
        <w:rPr>
          <w:rFonts w:asciiTheme="majorBidi" w:hAnsiTheme="majorBidi" w:cstheme="majorBidi"/>
          <w:sz w:val="24"/>
          <w:szCs w:val="24"/>
        </w:rPr>
        <w:tab/>
        <w:t>: AHU-0003896.50.80.2014</w:t>
      </w:r>
    </w:p>
    <w:p w:rsidR="00DF70F8" w:rsidRDefault="00DF70F8" w:rsidP="00DF70F8">
      <w:pPr>
        <w:pStyle w:val="ListParagraph"/>
        <w:spacing w:line="480" w:lineRule="auto"/>
        <w:jc w:val="both"/>
        <w:rPr>
          <w:rFonts w:asciiTheme="majorBidi" w:hAnsiTheme="majorBidi" w:cstheme="majorBidi"/>
          <w:sz w:val="24"/>
          <w:szCs w:val="24"/>
        </w:rPr>
      </w:pPr>
      <w:r>
        <w:rPr>
          <w:rFonts w:asciiTheme="majorBidi" w:hAnsiTheme="majorBidi" w:cstheme="majorBidi"/>
          <w:sz w:val="24"/>
          <w:szCs w:val="24"/>
        </w:rPr>
        <w:t>Penasehat</w:t>
      </w:r>
      <w:r>
        <w:rPr>
          <w:rFonts w:asciiTheme="majorBidi" w:hAnsiTheme="majorBidi" w:cstheme="majorBidi"/>
          <w:sz w:val="24"/>
          <w:szCs w:val="24"/>
        </w:rPr>
        <w:tab/>
      </w:r>
      <w:r>
        <w:rPr>
          <w:rFonts w:asciiTheme="majorBidi" w:hAnsiTheme="majorBidi" w:cstheme="majorBidi"/>
          <w:sz w:val="24"/>
          <w:szCs w:val="24"/>
        </w:rPr>
        <w:tab/>
        <w:t>: KH. Abdurrahman Navis, Lc, M.Hi</w:t>
      </w:r>
    </w:p>
    <w:p w:rsidR="00DF70F8" w:rsidRDefault="00D64552" w:rsidP="00DF70F8">
      <w:pPr>
        <w:pStyle w:val="ListParagraph"/>
        <w:spacing w:line="480" w:lineRule="auto"/>
        <w:jc w:val="both"/>
        <w:rPr>
          <w:rFonts w:asciiTheme="majorBidi" w:hAnsiTheme="majorBidi" w:cstheme="majorBidi"/>
          <w:sz w:val="24"/>
          <w:szCs w:val="24"/>
        </w:rPr>
      </w:pPr>
      <w:r>
        <w:rPr>
          <w:rFonts w:asciiTheme="majorBidi" w:hAnsiTheme="majorBidi" w:cstheme="majorBidi"/>
          <w:sz w:val="24"/>
          <w:szCs w:val="24"/>
        </w:rPr>
        <w:lastRenderedPageBreak/>
        <w:t>Dewan Pembina 1</w:t>
      </w:r>
      <w:r>
        <w:rPr>
          <w:rFonts w:asciiTheme="majorBidi" w:hAnsiTheme="majorBidi" w:cstheme="majorBidi"/>
          <w:sz w:val="24"/>
          <w:szCs w:val="24"/>
        </w:rPr>
        <w:tab/>
        <w:t>: D</w:t>
      </w:r>
      <w:r>
        <w:rPr>
          <w:rFonts w:asciiTheme="majorBidi" w:hAnsiTheme="majorBidi" w:cstheme="majorBidi"/>
          <w:sz w:val="24"/>
          <w:szCs w:val="24"/>
          <w:lang w:val="en-GB"/>
        </w:rPr>
        <w:t>r</w:t>
      </w:r>
      <w:r w:rsidR="00DF70F8">
        <w:rPr>
          <w:rFonts w:asciiTheme="majorBidi" w:hAnsiTheme="majorBidi" w:cstheme="majorBidi"/>
          <w:sz w:val="24"/>
          <w:szCs w:val="24"/>
        </w:rPr>
        <w:t>. H. Siswanto S. Sos, M.M</w:t>
      </w:r>
    </w:p>
    <w:p w:rsidR="00DF70F8" w:rsidRDefault="00DF70F8" w:rsidP="00DF70F8">
      <w:pPr>
        <w:pStyle w:val="ListParagraph"/>
        <w:spacing w:line="480" w:lineRule="auto"/>
        <w:jc w:val="both"/>
        <w:rPr>
          <w:rFonts w:asciiTheme="majorBidi" w:hAnsiTheme="majorBidi" w:cstheme="majorBidi"/>
          <w:sz w:val="24"/>
          <w:szCs w:val="24"/>
        </w:rPr>
      </w:pPr>
      <w:r>
        <w:rPr>
          <w:rFonts w:asciiTheme="majorBidi" w:hAnsiTheme="majorBidi" w:cstheme="majorBidi"/>
          <w:sz w:val="24"/>
          <w:szCs w:val="24"/>
        </w:rPr>
        <w:t>Dewan Pembina 2</w:t>
      </w:r>
      <w:r>
        <w:rPr>
          <w:rFonts w:asciiTheme="majorBidi" w:hAnsiTheme="majorBidi" w:cstheme="majorBidi"/>
          <w:sz w:val="24"/>
          <w:szCs w:val="24"/>
        </w:rPr>
        <w:tab/>
        <w:t xml:space="preserve">: </w:t>
      </w:r>
      <w:r w:rsidRPr="00436C4F">
        <w:rPr>
          <w:rFonts w:asciiTheme="majorBidi" w:hAnsiTheme="majorBidi" w:cstheme="majorBidi"/>
          <w:sz w:val="24"/>
          <w:szCs w:val="24"/>
        </w:rPr>
        <w:t>K</w:t>
      </w:r>
      <w:r>
        <w:rPr>
          <w:rFonts w:asciiTheme="majorBidi" w:hAnsiTheme="majorBidi" w:cstheme="majorBidi"/>
          <w:sz w:val="24"/>
          <w:szCs w:val="24"/>
        </w:rPr>
        <w:t>o</w:t>
      </w:r>
      <w:r w:rsidRPr="00436C4F">
        <w:rPr>
          <w:rFonts w:asciiTheme="majorBidi" w:hAnsiTheme="majorBidi" w:cstheme="majorBidi"/>
          <w:sz w:val="24"/>
          <w:szCs w:val="24"/>
        </w:rPr>
        <w:t>mbes Pol(P) H. Sudaryanto, SH, MH</w:t>
      </w:r>
    </w:p>
    <w:p w:rsidR="00DF70F8" w:rsidRDefault="00D64552" w:rsidP="00DF70F8">
      <w:pPr>
        <w:pStyle w:val="ListParagraph"/>
        <w:spacing w:line="480" w:lineRule="auto"/>
        <w:jc w:val="both"/>
        <w:rPr>
          <w:rFonts w:asciiTheme="majorBidi" w:hAnsiTheme="majorBidi" w:cstheme="majorBidi"/>
          <w:sz w:val="24"/>
          <w:szCs w:val="24"/>
        </w:rPr>
      </w:pPr>
      <w:r>
        <w:rPr>
          <w:rFonts w:asciiTheme="majorBidi" w:hAnsiTheme="majorBidi" w:cstheme="majorBidi"/>
          <w:sz w:val="24"/>
          <w:szCs w:val="24"/>
        </w:rPr>
        <w:t>Dewan Pengawas</w:t>
      </w:r>
      <w:r>
        <w:rPr>
          <w:rFonts w:asciiTheme="majorBidi" w:hAnsiTheme="majorBidi" w:cstheme="majorBidi"/>
          <w:sz w:val="24"/>
          <w:szCs w:val="24"/>
        </w:rPr>
        <w:tab/>
        <w:t>: D</w:t>
      </w:r>
      <w:r>
        <w:rPr>
          <w:rFonts w:asciiTheme="majorBidi" w:hAnsiTheme="majorBidi" w:cstheme="majorBidi"/>
          <w:sz w:val="24"/>
          <w:szCs w:val="24"/>
          <w:lang w:val="en-GB"/>
        </w:rPr>
        <w:t>r</w:t>
      </w:r>
      <w:r w:rsidR="00DF70F8">
        <w:rPr>
          <w:rFonts w:asciiTheme="majorBidi" w:hAnsiTheme="majorBidi" w:cstheme="majorBidi"/>
          <w:sz w:val="24"/>
          <w:szCs w:val="24"/>
        </w:rPr>
        <w:t xml:space="preserve"> Supriyanto, M.Pd</w:t>
      </w:r>
    </w:p>
    <w:p w:rsidR="00DF70F8" w:rsidRDefault="00DF70F8" w:rsidP="00DF70F8">
      <w:pPr>
        <w:pStyle w:val="ListParagraph"/>
        <w:spacing w:line="480" w:lineRule="auto"/>
        <w:jc w:val="both"/>
        <w:rPr>
          <w:rFonts w:asciiTheme="majorBidi" w:hAnsiTheme="majorBidi" w:cstheme="majorBidi"/>
          <w:sz w:val="24"/>
          <w:szCs w:val="24"/>
        </w:rPr>
      </w:pPr>
      <w:r>
        <w:rPr>
          <w:rFonts w:asciiTheme="majorBidi" w:hAnsiTheme="majorBidi" w:cstheme="majorBidi"/>
          <w:sz w:val="24"/>
          <w:szCs w:val="24"/>
        </w:rPr>
        <w:t xml:space="preserve">Ketua </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xml:space="preserve">: </w:t>
      </w:r>
      <w:r w:rsidR="00AB043F">
        <w:rPr>
          <w:rFonts w:asciiTheme="majorBidi" w:hAnsiTheme="majorBidi" w:cstheme="majorBidi"/>
          <w:sz w:val="24"/>
          <w:szCs w:val="24"/>
        </w:rPr>
        <w:t xml:space="preserve">Dr. </w:t>
      </w:r>
      <w:r>
        <w:rPr>
          <w:rFonts w:asciiTheme="majorBidi" w:hAnsiTheme="majorBidi" w:cstheme="majorBidi"/>
          <w:sz w:val="24"/>
          <w:szCs w:val="24"/>
        </w:rPr>
        <w:t>Mukhrozin, M.Si</w:t>
      </w:r>
    </w:p>
    <w:p w:rsidR="00DF70F8" w:rsidRDefault="00DF70F8" w:rsidP="00DF70F8">
      <w:pPr>
        <w:pStyle w:val="ListParagraph"/>
        <w:spacing w:line="480" w:lineRule="auto"/>
        <w:jc w:val="both"/>
        <w:rPr>
          <w:rFonts w:asciiTheme="majorBidi" w:hAnsiTheme="majorBidi" w:cstheme="majorBidi"/>
          <w:sz w:val="24"/>
          <w:szCs w:val="24"/>
        </w:rPr>
      </w:pPr>
      <w:r>
        <w:rPr>
          <w:rFonts w:asciiTheme="majorBidi" w:hAnsiTheme="majorBidi" w:cstheme="majorBidi"/>
          <w:sz w:val="24"/>
          <w:szCs w:val="24"/>
        </w:rPr>
        <w:t>Sekretaris</w:t>
      </w:r>
      <w:r>
        <w:rPr>
          <w:rFonts w:asciiTheme="majorBidi" w:hAnsiTheme="majorBidi" w:cstheme="majorBidi"/>
          <w:sz w:val="24"/>
          <w:szCs w:val="24"/>
        </w:rPr>
        <w:tab/>
      </w:r>
      <w:r>
        <w:rPr>
          <w:rFonts w:asciiTheme="majorBidi" w:hAnsiTheme="majorBidi" w:cstheme="majorBidi"/>
          <w:sz w:val="24"/>
          <w:szCs w:val="24"/>
        </w:rPr>
        <w:tab/>
        <w:t>: Muhammad Bahrul Ulum</w:t>
      </w:r>
    </w:p>
    <w:p w:rsidR="00DF70F8" w:rsidRDefault="00DF70F8" w:rsidP="00DF70F8">
      <w:pPr>
        <w:pStyle w:val="ListParagraph"/>
        <w:spacing w:line="480" w:lineRule="auto"/>
        <w:jc w:val="both"/>
        <w:rPr>
          <w:rFonts w:asciiTheme="majorBidi" w:hAnsiTheme="majorBidi" w:cstheme="majorBidi"/>
          <w:sz w:val="24"/>
          <w:szCs w:val="24"/>
        </w:rPr>
      </w:pPr>
      <w:r>
        <w:rPr>
          <w:rFonts w:asciiTheme="majorBidi" w:hAnsiTheme="majorBidi" w:cstheme="majorBidi"/>
          <w:sz w:val="24"/>
          <w:szCs w:val="24"/>
        </w:rPr>
        <w:t>Bendahara</w:t>
      </w:r>
      <w:r>
        <w:rPr>
          <w:rFonts w:asciiTheme="majorBidi" w:hAnsiTheme="majorBidi" w:cstheme="majorBidi"/>
          <w:sz w:val="24"/>
          <w:szCs w:val="24"/>
        </w:rPr>
        <w:tab/>
      </w:r>
      <w:r>
        <w:rPr>
          <w:rFonts w:asciiTheme="majorBidi" w:hAnsiTheme="majorBidi" w:cstheme="majorBidi"/>
          <w:sz w:val="24"/>
          <w:szCs w:val="24"/>
        </w:rPr>
        <w:tab/>
        <w:t>: Shahifah Yadul Badiah, SE</w:t>
      </w:r>
    </w:p>
    <w:p w:rsidR="00DF70F8" w:rsidRPr="00717E01" w:rsidRDefault="00DF70F8" w:rsidP="00DF70F8">
      <w:pPr>
        <w:pStyle w:val="ListParagraph"/>
        <w:spacing w:line="480" w:lineRule="auto"/>
        <w:jc w:val="both"/>
        <w:rPr>
          <w:rFonts w:asciiTheme="majorBidi" w:hAnsiTheme="majorBidi" w:cstheme="majorBidi"/>
          <w:sz w:val="24"/>
          <w:szCs w:val="24"/>
        </w:rPr>
      </w:pPr>
      <w:r>
        <w:rPr>
          <w:rFonts w:asciiTheme="majorBidi" w:hAnsiTheme="majorBidi" w:cstheme="majorBidi"/>
          <w:sz w:val="24"/>
          <w:szCs w:val="24"/>
        </w:rPr>
        <w:t>Kasi Pendidikan</w:t>
      </w:r>
      <w:r w:rsidRPr="00717E01">
        <w:rPr>
          <w:rFonts w:asciiTheme="majorBidi" w:hAnsiTheme="majorBidi" w:cstheme="majorBidi"/>
          <w:sz w:val="24"/>
          <w:szCs w:val="24"/>
        </w:rPr>
        <w:t xml:space="preserve"> </w:t>
      </w:r>
      <w:r>
        <w:rPr>
          <w:rFonts w:asciiTheme="majorBidi" w:hAnsiTheme="majorBidi" w:cstheme="majorBidi"/>
          <w:sz w:val="24"/>
          <w:szCs w:val="24"/>
        </w:rPr>
        <w:tab/>
        <w:t>: Muhammad Sidiq, S.Pdi</w:t>
      </w:r>
    </w:p>
    <w:p w:rsidR="00DF70F8" w:rsidRDefault="00DF70F8" w:rsidP="00DF70F8">
      <w:pPr>
        <w:pStyle w:val="ListParagraph"/>
        <w:spacing w:line="480" w:lineRule="auto"/>
        <w:ind w:left="0" w:firstLine="720"/>
        <w:jc w:val="both"/>
        <w:rPr>
          <w:rFonts w:asciiTheme="majorBidi" w:hAnsiTheme="majorBidi" w:cstheme="majorBidi"/>
          <w:sz w:val="24"/>
          <w:szCs w:val="24"/>
        </w:rPr>
      </w:pPr>
      <w:r>
        <w:rPr>
          <w:rFonts w:asciiTheme="majorBidi" w:hAnsiTheme="majorBidi" w:cstheme="majorBidi"/>
          <w:sz w:val="24"/>
          <w:szCs w:val="24"/>
        </w:rPr>
        <w:t>Kasi Kesantrian</w:t>
      </w:r>
      <w:r>
        <w:rPr>
          <w:rFonts w:asciiTheme="majorBidi" w:hAnsiTheme="majorBidi" w:cstheme="majorBidi"/>
          <w:sz w:val="24"/>
          <w:szCs w:val="24"/>
        </w:rPr>
        <w:tab/>
        <w:t>: Muhamad Syihabul Umam</w:t>
      </w:r>
    </w:p>
    <w:p w:rsidR="00DF70F8" w:rsidRDefault="00DF70F8" w:rsidP="00DF70F8">
      <w:pPr>
        <w:pStyle w:val="ListParagraph"/>
        <w:spacing w:line="480" w:lineRule="auto"/>
        <w:ind w:left="0" w:firstLine="720"/>
        <w:jc w:val="both"/>
        <w:rPr>
          <w:rFonts w:asciiTheme="majorBidi" w:hAnsiTheme="majorBidi" w:cstheme="majorBidi"/>
          <w:sz w:val="24"/>
          <w:szCs w:val="24"/>
        </w:rPr>
      </w:pPr>
      <w:r>
        <w:rPr>
          <w:rFonts w:asciiTheme="majorBidi" w:hAnsiTheme="majorBidi" w:cstheme="majorBidi"/>
          <w:sz w:val="24"/>
          <w:szCs w:val="24"/>
        </w:rPr>
        <w:t>Kasi Humas</w:t>
      </w:r>
      <w:r>
        <w:rPr>
          <w:rFonts w:asciiTheme="majorBidi" w:hAnsiTheme="majorBidi" w:cstheme="majorBidi"/>
          <w:sz w:val="24"/>
          <w:szCs w:val="24"/>
        </w:rPr>
        <w:tab/>
      </w:r>
      <w:r>
        <w:rPr>
          <w:rFonts w:asciiTheme="majorBidi" w:hAnsiTheme="majorBidi" w:cstheme="majorBidi"/>
          <w:sz w:val="24"/>
          <w:szCs w:val="24"/>
        </w:rPr>
        <w:tab/>
        <w:t>: Asad Alno Ramadan</w:t>
      </w:r>
    </w:p>
    <w:p w:rsidR="00AB043F" w:rsidRPr="003777B7" w:rsidRDefault="00DF70F8" w:rsidP="003777B7">
      <w:pPr>
        <w:pStyle w:val="ListParagraph"/>
        <w:spacing w:after="240" w:line="480" w:lineRule="auto"/>
        <w:ind w:left="0" w:firstLine="720"/>
        <w:jc w:val="both"/>
        <w:rPr>
          <w:rFonts w:asciiTheme="majorBidi" w:hAnsiTheme="majorBidi" w:cstheme="majorBidi"/>
          <w:sz w:val="24"/>
          <w:szCs w:val="24"/>
        </w:rPr>
      </w:pPr>
      <w:r>
        <w:rPr>
          <w:rFonts w:asciiTheme="majorBidi" w:hAnsiTheme="majorBidi" w:cstheme="majorBidi"/>
          <w:sz w:val="24"/>
          <w:szCs w:val="24"/>
        </w:rPr>
        <w:t>Kasi Administrasi</w:t>
      </w:r>
      <w:r>
        <w:rPr>
          <w:rFonts w:asciiTheme="majorBidi" w:hAnsiTheme="majorBidi" w:cstheme="majorBidi"/>
          <w:sz w:val="24"/>
          <w:szCs w:val="24"/>
        </w:rPr>
        <w:tab/>
        <w:t>: Istiqomah</w:t>
      </w:r>
      <w:r w:rsidR="000A7CB6">
        <w:rPr>
          <w:rStyle w:val="FootnoteReference"/>
          <w:rFonts w:asciiTheme="majorBidi" w:hAnsiTheme="majorBidi" w:cstheme="majorBidi"/>
          <w:sz w:val="24"/>
          <w:szCs w:val="24"/>
        </w:rPr>
        <w:footnoteReference w:id="24"/>
      </w:r>
    </w:p>
    <w:p w:rsidR="00E31FFF" w:rsidRPr="00D0697A" w:rsidRDefault="00F06103" w:rsidP="00F06103">
      <w:pPr>
        <w:pStyle w:val="ListParagraph"/>
        <w:numPr>
          <w:ilvl w:val="0"/>
          <w:numId w:val="2"/>
        </w:numPr>
        <w:spacing w:line="480" w:lineRule="auto"/>
        <w:jc w:val="both"/>
        <w:rPr>
          <w:rFonts w:asciiTheme="majorBidi" w:hAnsiTheme="majorBidi" w:cstheme="majorBidi"/>
          <w:sz w:val="24"/>
          <w:szCs w:val="24"/>
          <w:lang w:val="en-US"/>
        </w:rPr>
      </w:pPr>
      <w:r w:rsidRPr="00D0697A">
        <w:rPr>
          <w:rFonts w:asciiTheme="majorBidi" w:hAnsiTheme="majorBidi" w:cstheme="majorBidi"/>
          <w:sz w:val="24"/>
          <w:szCs w:val="24"/>
        </w:rPr>
        <w:t>Materi Pembelajaran</w:t>
      </w:r>
    </w:p>
    <w:p w:rsidR="00662D01" w:rsidRDefault="00662D01" w:rsidP="00522FD4">
      <w:pPr>
        <w:spacing w:line="480" w:lineRule="auto"/>
        <w:ind w:left="360" w:firstLine="720"/>
        <w:jc w:val="both"/>
        <w:rPr>
          <w:rFonts w:asciiTheme="majorBidi" w:hAnsiTheme="majorBidi" w:cstheme="majorBidi"/>
          <w:sz w:val="24"/>
          <w:szCs w:val="24"/>
        </w:rPr>
      </w:pPr>
      <w:r w:rsidRPr="00522FD4">
        <w:rPr>
          <w:rFonts w:asciiTheme="majorBidi" w:hAnsiTheme="majorBidi" w:cstheme="majorBidi"/>
          <w:sz w:val="24"/>
          <w:szCs w:val="24"/>
        </w:rPr>
        <w:t>Sebagai bekal santri dalam bekal santri dalam beribadah kepada Allah maka di dalam proses belajar mengajar, santri diberikan berbagai ilmu pengetahuan agama. Pembelajaran tersebut diberikan sesuai dengan ti</w:t>
      </w:r>
      <w:r w:rsidR="00522FD4">
        <w:rPr>
          <w:rFonts w:asciiTheme="majorBidi" w:hAnsiTheme="majorBidi" w:cstheme="majorBidi"/>
          <w:sz w:val="24"/>
          <w:szCs w:val="24"/>
        </w:rPr>
        <w:t>ngkatan kelas masing-masing. sehingga</w:t>
      </w:r>
      <w:r w:rsidRPr="00522FD4">
        <w:rPr>
          <w:rFonts w:asciiTheme="majorBidi" w:hAnsiTheme="majorBidi" w:cstheme="majorBidi"/>
          <w:sz w:val="24"/>
          <w:szCs w:val="24"/>
        </w:rPr>
        <w:t xml:space="preserve"> bisa diterima dengan baik sesuai kemampuan santri.</w:t>
      </w:r>
      <w:r w:rsidR="00522FD4">
        <w:rPr>
          <w:rFonts w:asciiTheme="majorBidi" w:hAnsiTheme="majorBidi" w:cstheme="majorBidi"/>
          <w:sz w:val="24"/>
          <w:szCs w:val="24"/>
        </w:rPr>
        <w:t xml:space="preserve"> Berikut </w:t>
      </w:r>
      <w:r w:rsidR="00193959">
        <w:rPr>
          <w:rFonts w:asciiTheme="majorBidi" w:hAnsiTheme="majorBidi" w:cstheme="majorBidi"/>
          <w:sz w:val="24"/>
          <w:szCs w:val="24"/>
        </w:rPr>
        <w:t>adalah pembagia</w:t>
      </w:r>
      <w:r w:rsidR="00522FD4">
        <w:rPr>
          <w:rFonts w:asciiTheme="majorBidi" w:hAnsiTheme="majorBidi" w:cstheme="majorBidi"/>
          <w:sz w:val="24"/>
          <w:szCs w:val="24"/>
        </w:rPr>
        <w:t xml:space="preserve">n materi pembelajaran sesuai dengan tingkatannya: </w:t>
      </w:r>
      <w:r w:rsidRPr="00522FD4">
        <w:rPr>
          <w:rFonts w:asciiTheme="majorBidi" w:hAnsiTheme="majorBidi" w:cstheme="majorBidi"/>
          <w:sz w:val="24"/>
          <w:szCs w:val="24"/>
        </w:rPr>
        <w:t xml:space="preserve"> </w:t>
      </w:r>
    </w:p>
    <w:p w:rsidR="00193959" w:rsidRPr="00522FD4" w:rsidRDefault="00193959" w:rsidP="009D64C9">
      <w:pPr>
        <w:spacing w:line="480" w:lineRule="auto"/>
        <w:jc w:val="center"/>
        <w:rPr>
          <w:rFonts w:asciiTheme="majorBidi" w:hAnsiTheme="majorBidi" w:cstheme="majorBidi"/>
          <w:sz w:val="24"/>
          <w:szCs w:val="24"/>
          <w:lang w:val="en-US"/>
        </w:rPr>
      </w:pPr>
      <w:r>
        <w:rPr>
          <w:rFonts w:asciiTheme="majorBidi" w:hAnsiTheme="majorBidi" w:cstheme="majorBidi"/>
          <w:sz w:val="24"/>
          <w:szCs w:val="24"/>
        </w:rPr>
        <w:t>Tabel 1. Materi Pembelajaran Pesantren Bismar al-Mustaqim</w:t>
      </w:r>
    </w:p>
    <w:tbl>
      <w:tblPr>
        <w:tblStyle w:val="TableGrid"/>
        <w:tblW w:w="7654" w:type="dxa"/>
        <w:tblInd w:w="392" w:type="dxa"/>
        <w:tblLayout w:type="fixed"/>
        <w:tblLook w:val="04A0" w:firstRow="1" w:lastRow="0" w:firstColumn="1" w:lastColumn="0" w:noHBand="0" w:noVBand="1"/>
      </w:tblPr>
      <w:tblGrid>
        <w:gridCol w:w="992"/>
        <w:gridCol w:w="1418"/>
        <w:gridCol w:w="2693"/>
        <w:gridCol w:w="2551"/>
      </w:tblGrid>
      <w:tr w:rsidR="00366929" w:rsidTr="00193959">
        <w:tc>
          <w:tcPr>
            <w:tcW w:w="992" w:type="dxa"/>
            <w:vAlign w:val="center"/>
          </w:tcPr>
          <w:p w:rsidR="00366929" w:rsidRPr="00193959" w:rsidRDefault="00366929" w:rsidP="00193959">
            <w:pPr>
              <w:pStyle w:val="ListParagraph"/>
              <w:spacing w:line="360" w:lineRule="auto"/>
              <w:ind w:left="-108"/>
              <w:jc w:val="center"/>
              <w:rPr>
                <w:rFonts w:asciiTheme="majorBidi" w:hAnsiTheme="majorBidi" w:cstheme="majorBidi"/>
                <w:sz w:val="24"/>
                <w:szCs w:val="24"/>
              </w:rPr>
            </w:pPr>
            <w:r w:rsidRPr="00193959">
              <w:rPr>
                <w:rFonts w:asciiTheme="majorBidi" w:hAnsiTheme="majorBidi" w:cstheme="majorBidi"/>
                <w:sz w:val="24"/>
                <w:szCs w:val="24"/>
              </w:rPr>
              <w:t>Tingkat</w:t>
            </w:r>
          </w:p>
        </w:tc>
        <w:tc>
          <w:tcPr>
            <w:tcW w:w="1418" w:type="dxa"/>
            <w:vAlign w:val="center"/>
          </w:tcPr>
          <w:p w:rsidR="00366929" w:rsidRPr="00193959" w:rsidRDefault="00366929" w:rsidP="00193959">
            <w:pPr>
              <w:pStyle w:val="ListParagraph"/>
              <w:spacing w:line="360" w:lineRule="auto"/>
              <w:ind w:left="0"/>
              <w:jc w:val="center"/>
              <w:rPr>
                <w:rFonts w:asciiTheme="majorBidi" w:hAnsiTheme="majorBidi" w:cstheme="majorBidi"/>
                <w:sz w:val="24"/>
                <w:szCs w:val="24"/>
              </w:rPr>
            </w:pPr>
            <w:r w:rsidRPr="00193959">
              <w:rPr>
                <w:rFonts w:asciiTheme="majorBidi" w:hAnsiTheme="majorBidi" w:cstheme="majorBidi"/>
                <w:sz w:val="24"/>
                <w:szCs w:val="24"/>
              </w:rPr>
              <w:t>Materi Pokok</w:t>
            </w:r>
          </w:p>
        </w:tc>
        <w:tc>
          <w:tcPr>
            <w:tcW w:w="2693" w:type="dxa"/>
            <w:vAlign w:val="center"/>
          </w:tcPr>
          <w:p w:rsidR="00366929" w:rsidRPr="00193959" w:rsidRDefault="00366929" w:rsidP="00193959">
            <w:pPr>
              <w:pStyle w:val="ListParagraph"/>
              <w:spacing w:line="360" w:lineRule="auto"/>
              <w:ind w:left="0"/>
              <w:jc w:val="center"/>
              <w:rPr>
                <w:rFonts w:asciiTheme="majorBidi" w:hAnsiTheme="majorBidi" w:cstheme="majorBidi"/>
                <w:sz w:val="24"/>
                <w:szCs w:val="24"/>
              </w:rPr>
            </w:pPr>
            <w:r w:rsidRPr="00193959">
              <w:rPr>
                <w:rFonts w:asciiTheme="majorBidi" w:hAnsiTheme="majorBidi" w:cstheme="majorBidi"/>
                <w:sz w:val="24"/>
                <w:szCs w:val="24"/>
              </w:rPr>
              <w:t>Target</w:t>
            </w:r>
          </w:p>
        </w:tc>
        <w:tc>
          <w:tcPr>
            <w:tcW w:w="2551" w:type="dxa"/>
            <w:vAlign w:val="center"/>
          </w:tcPr>
          <w:p w:rsidR="00366929" w:rsidRPr="00193959" w:rsidRDefault="00366929" w:rsidP="00193959">
            <w:pPr>
              <w:pStyle w:val="ListParagraph"/>
              <w:spacing w:line="360" w:lineRule="auto"/>
              <w:ind w:left="0"/>
              <w:jc w:val="center"/>
              <w:rPr>
                <w:rFonts w:asciiTheme="majorBidi" w:hAnsiTheme="majorBidi" w:cstheme="majorBidi"/>
                <w:sz w:val="24"/>
                <w:szCs w:val="24"/>
              </w:rPr>
            </w:pPr>
            <w:r w:rsidRPr="00193959">
              <w:rPr>
                <w:rFonts w:asciiTheme="majorBidi" w:hAnsiTheme="majorBidi" w:cstheme="majorBidi"/>
                <w:sz w:val="24"/>
                <w:szCs w:val="24"/>
              </w:rPr>
              <w:t>Buku Pegangan</w:t>
            </w:r>
          </w:p>
        </w:tc>
      </w:tr>
      <w:tr w:rsidR="00667841" w:rsidTr="00522FD4">
        <w:tc>
          <w:tcPr>
            <w:tcW w:w="992" w:type="dxa"/>
            <w:vMerge w:val="restart"/>
            <w:vAlign w:val="center"/>
          </w:tcPr>
          <w:p w:rsidR="00667841" w:rsidRPr="00366929" w:rsidRDefault="00667841" w:rsidP="006741DE">
            <w:pPr>
              <w:pStyle w:val="ListParagraph"/>
              <w:spacing w:line="360" w:lineRule="auto"/>
              <w:ind w:left="-108"/>
              <w:jc w:val="center"/>
              <w:rPr>
                <w:rFonts w:asciiTheme="majorBidi" w:hAnsiTheme="majorBidi" w:cstheme="majorBidi"/>
                <w:sz w:val="24"/>
                <w:szCs w:val="24"/>
              </w:rPr>
            </w:pPr>
            <w:r>
              <w:rPr>
                <w:rFonts w:asciiTheme="majorBidi" w:hAnsiTheme="majorBidi" w:cstheme="majorBidi"/>
                <w:sz w:val="24"/>
                <w:szCs w:val="24"/>
              </w:rPr>
              <w:t>I</w:t>
            </w:r>
          </w:p>
        </w:tc>
        <w:tc>
          <w:tcPr>
            <w:tcW w:w="1418" w:type="dxa"/>
          </w:tcPr>
          <w:p w:rsidR="00667841" w:rsidRPr="00586219" w:rsidRDefault="00667841" w:rsidP="006741DE">
            <w:pPr>
              <w:pStyle w:val="ListParagraph"/>
              <w:spacing w:line="360" w:lineRule="auto"/>
              <w:ind w:left="0"/>
              <w:rPr>
                <w:rFonts w:asciiTheme="majorBidi" w:hAnsiTheme="majorBidi" w:cstheme="majorBidi"/>
                <w:i/>
                <w:iCs/>
                <w:sz w:val="24"/>
                <w:szCs w:val="24"/>
              </w:rPr>
            </w:pPr>
            <w:r>
              <w:rPr>
                <w:rFonts w:asciiTheme="majorBidi" w:hAnsiTheme="majorBidi" w:cstheme="majorBidi"/>
                <w:i/>
                <w:iCs/>
                <w:sz w:val="24"/>
                <w:szCs w:val="24"/>
              </w:rPr>
              <w:t>Faṣa</w:t>
            </w:r>
            <w:r w:rsidRPr="00586219">
              <w:rPr>
                <w:rFonts w:asciiTheme="majorBidi" w:hAnsiTheme="majorBidi" w:cstheme="majorBidi"/>
                <w:i/>
                <w:iCs/>
                <w:sz w:val="24"/>
                <w:szCs w:val="24"/>
              </w:rPr>
              <w:t xml:space="preserve">latan </w:t>
            </w:r>
          </w:p>
        </w:tc>
        <w:tc>
          <w:tcPr>
            <w:tcW w:w="2693" w:type="dxa"/>
          </w:tcPr>
          <w:p w:rsidR="00667841" w:rsidRPr="00366929" w:rsidRDefault="00667841" w:rsidP="006741DE">
            <w:pPr>
              <w:pStyle w:val="ListParagraph"/>
              <w:spacing w:line="360" w:lineRule="auto"/>
              <w:ind w:left="0"/>
              <w:rPr>
                <w:rFonts w:asciiTheme="majorBidi" w:hAnsiTheme="majorBidi" w:cstheme="majorBidi"/>
                <w:sz w:val="24"/>
                <w:szCs w:val="24"/>
              </w:rPr>
            </w:pPr>
            <w:r>
              <w:rPr>
                <w:rFonts w:asciiTheme="majorBidi" w:hAnsiTheme="majorBidi" w:cstheme="majorBidi"/>
                <w:sz w:val="24"/>
                <w:szCs w:val="24"/>
              </w:rPr>
              <w:t>Belajar ibadah salat</w:t>
            </w:r>
          </w:p>
        </w:tc>
        <w:tc>
          <w:tcPr>
            <w:tcW w:w="2551" w:type="dxa"/>
          </w:tcPr>
          <w:p w:rsidR="00667841" w:rsidRPr="00366929" w:rsidRDefault="00667841" w:rsidP="006741DE">
            <w:pPr>
              <w:pStyle w:val="ListParagraph"/>
              <w:spacing w:line="360" w:lineRule="auto"/>
              <w:ind w:left="0"/>
              <w:rPr>
                <w:rFonts w:asciiTheme="majorBidi" w:hAnsiTheme="majorBidi" w:cstheme="majorBidi"/>
                <w:sz w:val="24"/>
                <w:szCs w:val="24"/>
              </w:rPr>
            </w:pPr>
            <w:r>
              <w:rPr>
                <w:rFonts w:asciiTheme="majorBidi" w:hAnsiTheme="majorBidi" w:cstheme="majorBidi"/>
                <w:sz w:val="24"/>
                <w:szCs w:val="24"/>
              </w:rPr>
              <w:t>Tuntunan ibadah</w:t>
            </w:r>
          </w:p>
        </w:tc>
      </w:tr>
      <w:tr w:rsidR="00667841" w:rsidTr="00522FD4">
        <w:tc>
          <w:tcPr>
            <w:tcW w:w="992" w:type="dxa"/>
            <w:vMerge/>
          </w:tcPr>
          <w:p w:rsidR="00667841" w:rsidRPr="00366929" w:rsidRDefault="00667841" w:rsidP="006741DE">
            <w:pPr>
              <w:pStyle w:val="ListParagraph"/>
              <w:spacing w:line="360" w:lineRule="auto"/>
              <w:ind w:left="-108"/>
              <w:jc w:val="center"/>
              <w:rPr>
                <w:rFonts w:asciiTheme="majorBidi" w:hAnsiTheme="majorBidi" w:cstheme="majorBidi"/>
                <w:sz w:val="24"/>
                <w:szCs w:val="24"/>
              </w:rPr>
            </w:pPr>
          </w:p>
        </w:tc>
        <w:tc>
          <w:tcPr>
            <w:tcW w:w="1418" w:type="dxa"/>
          </w:tcPr>
          <w:p w:rsidR="00667841" w:rsidRPr="00366929" w:rsidRDefault="00667841" w:rsidP="006741DE">
            <w:pPr>
              <w:pStyle w:val="ListParagraph"/>
              <w:spacing w:line="360" w:lineRule="auto"/>
              <w:ind w:left="0"/>
              <w:rPr>
                <w:rFonts w:asciiTheme="majorBidi" w:hAnsiTheme="majorBidi" w:cstheme="majorBidi"/>
                <w:sz w:val="24"/>
                <w:szCs w:val="24"/>
              </w:rPr>
            </w:pPr>
            <w:r>
              <w:rPr>
                <w:rFonts w:asciiTheme="majorBidi" w:hAnsiTheme="majorBidi" w:cstheme="majorBidi"/>
                <w:sz w:val="24"/>
                <w:szCs w:val="24"/>
              </w:rPr>
              <w:t>Akidah dasar</w:t>
            </w:r>
          </w:p>
        </w:tc>
        <w:tc>
          <w:tcPr>
            <w:tcW w:w="2693" w:type="dxa"/>
          </w:tcPr>
          <w:p w:rsidR="00667841" w:rsidRPr="00366929" w:rsidRDefault="00667841" w:rsidP="006741DE">
            <w:pPr>
              <w:pStyle w:val="ListParagraph"/>
              <w:spacing w:line="360" w:lineRule="auto"/>
              <w:ind w:left="0"/>
              <w:rPr>
                <w:rFonts w:asciiTheme="majorBidi" w:hAnsiTheme="majorBidi" w:cstheme="majorBidi"/>
                <w:sz w:val="24"/>
                <w:szCs w:val="24"/>
              </w:rPr>
            </w:pPr>
            <w:r>
              <w:rPr>
                <w:rFonts w:asciiTheme="majorBidi" w:hAnsiTheme="majorBidi" w:cstheme="majorBidi"/>
                <w:sz w:val="24"/>
                <w:szCs w:val="24"/>
              </w:rPr>
              <w:t>Mengetahui dasar-dasar keimanan</w:t>
            </w:r>
          </w:p>
        </w:tc>
        <w:tc>
          <w:tcPr>
            <w:tcW w:w="2551" w:type="dxa"/>
          </w:tcPr>
          <w:p w:rsidR="00667841" w:rsidRPr="00586219" w:rsidRDefault="00667841" w:rsidP="006741DE">
            <w:pPr>
              <w:pStyle w:val="ListParagraph"/>
              <w:spacing w:line="360" w:lineRule="auto"/>
              <w:ind w:left="0"/>
              <w:rPr>
                <w:rFonts w:asciiTheme="majorBidi" w:hAnsiTheme="majorBidi" w:cstheme="majorBidi"/>
                <w:i/>
                <w:iCs/>
                <w:sz w:val="24"/>
                <w:szCs w:val="24"/>
              </w:rPr>
            </w:pPr>
            <w:r>
              <w:rPr>
                <w:rFonts w:asciiTheme="majorBidi" w:hAnsiTheme="majorBidi" w:cstheme="majorBidi"/>
                <w:i/>
                <w:iCs/>
                <w:sz w:val="24"/>
                <w:szCs w:val="24"/>
              </w:rPr>
              <w:t>‘Aqidah al- ‘</w:t>
            </w:r>
            <w:r w:rsidRPr="00586219">
              <w:rPr>
                <w:rFonts w:asciiTheme="majorBidi" w:hAnsiTheme="majorBidi" w:cstheme="majorBidi"/>
                <w:i/>
                <w:iCs/>
                <w:sz w:val="24"/>
                <w:szCs w:val="24"/>
              </w:rPr>
              <w:t>Awa</w:t>
            </w:r>
            <w:r>
              <w:rPr>
                <w:rFonts w:asciiTheme="majorBidi" w:hAnsiTheme="majorBidi" w:cstheme="majorBidi"/>
                <w:i/>
                <w:iCs/>
                <w:sz w:val="24"/>
                <w:szCs w:val="24"/>
              </w:rPr>
              <w:t>̄</w:t>
            </w:r>
            <w:r w:rsidRPr="00586219">
              <w:rPr>
                <w:rFonts w:asciiTheme="majorBidi" w:hAnsiTheme="majorBidi" w:cstheme="majorBidi"/>
                <w:i/>
                <w:iCs/>
                <w:sz w:val="24"/>
                <w:szCs w:val="24"/>
              </w:rPr>
              <w:t>m</w:t>
            </w:r>
          </w:p>
        </w:tc>
      </w:tr>
      <w:tr w:rsidR="00667841" w:rsidTr="00522FD4">
        <w:tc>
          <w:tcPr>
            <w:tcW w:w="992" w:type="dxa"/>
            <w:vMerge/>
          </w:tcPr>
          <w:p w:rsidR="00667841" w:rsidRPr="00366929" w:rsidRDefault="00667841" w:rsidP="006741DE">
            <w:pPr>
              <w:pStyle w:val="ListParagraph"/>
              <w:spacing w:line="360" w:lineRule="auto"/>
              <w:ind w:left="-108"/>
              <w:jc w:val="center"/>
              <w:rPr>
                <w:rFonts w:asciiTheme="majorBidi" w:hAnsiTheme="majorBidi" w:cstheme="majorBidi"/>
                <w:sz w:val="24"/>
                <w:szCs w:val="24"/>
              </w:rPr>
            </w:pPr>
          </w:p>
        </w:tc>
        <w:tc>
          <w:tcPr>
            <w:tcW w:w="1418" w:type="dxa"/>
          </w:tcPr>
          <w:p w:rsidR="00667841" w:rsidRPr="00366929" w:rsidRDefault="00667841" w:rsidP="006741DE">
            <w:pPr>
              <w:pStyle w:val="ListParagraph"/>
              <w:spacing w:line="360" w:lineRule="auto"/>
              <w:ind w:left="0"/>
              <w:rPr>
                <w:rFonts w:asciiTheme="majorBidi" w:hAnsiTheme="majorBidi" w:cstheme="majorBidi"/>
                <w:sz w:val="24"/>
                <w:szCs w:val="24"/>
              </w:rPr>
            </w:pPr>
            <w:r>
              <w:rPr>
                <w:rFonts w:asciiTheme="majorBidi" w:hAnsiTheme="majorBidi" w:cstheme="majorBidi"/>
                <w:sz w:val="24"/>
                <w:szCs w:val="24"/>
              </w:rPr>
              <w:t>Fiqih dasar</w:t>
            </w:r>
          </w:p>
        </w:tc>
        <w:tc>
          <w:tcPr>
            <w:tcW w:w="2693" w:type="dxa"/>
          </w:tcPr>
          <w:p w:rsidR="00667841" w:rsidRPr="00366929" w:rsidRDefault="00667841" w:rsidP="006741DE">
            <w:pPr>
              <w:pStyle w:val="ListParagraph"/>
              <w:spacing w:line="360" w:lineRule="auto"/>
              <w:ind w:left="0"/>
              <w:rPr>
                <w:rFonts w:asciiTheme="majorBidi" w:hAnsiTheme="majorBidi" w:cstheme="majorBidi"/>
                <w:sz w:val="24"/>
                <w:szCs w:val="24"/>
              </w:rPr>
            </w:pPr>
            <w:r>
              <w:rPr>
                <w:rFonts w:asciiTheme="majorBidi" w:hAnsiTheme="majorBidi" w:cstheme="majorBidi"/>
                <w:sz w:val="24"/>
                <w:szCs w:val="24"/>
              </w:rPr>
              <w:t>Mengenal fiqih Islam</w:t>
            </w:r>
          </w:p>
        </w:tc>
        <w:tc>
          <w:tcPr>
            <w:tcW w:w="2551" w:type="dxa"/>
          </w:tcPr>
          <w:p w:rsidR="00667841" w:rsidRPr="00586219" w:rsidRDefault="00667841" w:rsidP="006741DE">
            <w:pPr>
              <w:pStyle w:val="ListParagraph"/>
              <w:spacing w:line="360" w:lineRule="auto"/>
              <w:ind w:left="0"/>
              <w:rPr>
                <w:rFonts w:asciiTheme="majorBidi" w:hAnsiTheme="majorBidi" w:cstheme="majorBidi"/>
                <w:i/>
                <w:iCs/>
                <w:sz w:val="24"/>
                <w:szCs w:val="24"/>
              </w:rPr>
            </w:pPr>
            <w:r w:rsidRPr="00586219">
              <w:rPr>
                <w:rFonts w:asciiTheme="majorBidi" w:hAnsiTheme="majorBidi" w:cstheme="majorBidi"/>
                <w:i/>
                <w:iCs/>
                <w:sz w:val="24"/>
                <w:szCs w:val="24"/>
              </w:rPr>
              <w:t>Mabadi’ al-Fiqh</w:t>
            </w:r>
          </w:p>
        </w:tc>
      </w:tr>
      <w:tr w:rsidR="00667841" w:rsidTr="00522FD4">
        <w:tc>
          <w:tcPr>
            <w:tcW w:w="992" w:type="dxa"/>
            <w:vMerge/>
          </w:tcPr>
          <w:p w:rsidR="00667841" w:rsidRPr="00366929" w:rsidRDefault="00667841" w:rsidP="006741DE">
            <w:pPr>
              <w:pStyle w:val="ListParagraph"/>
              <w:spacing w:line="360" w:lineRule="auto"/>
              <w:ind w:left="-108"/>
              <w:jc w:val="center"/>
              <w:rPr>
                <w:rFonts w:asciiTheme="majorBidi" w:hAnsiTheme="majorBidi" w:cstheme="majorBidi"/>
                <w:sz w:val="24"/>
                <w:szCs w:val="24"/>
              </w:rPr>
            </w:pPr>
          </w:p>
        </w:tc>
        <w:tc>
          <w:tcPr>
            <w:tcW w:w="1418" w:type="dxa"/>
          </w:tcPr>
          <w:p w:rsidR="00667841" w:rsidRPr="00366929" w:rsidRDefault="00667841" w:rsidP="006741DE">
            <w:pPr>
              <w:pStyle w:val="ListParagraph"/>
              <w:spacing w:line="360" w:lineRule="auto"/>
              <w:ind w:left="0"/>
              <w:rPr>
                <w:rFonts w:asciiTheme="majorBidi" w:hAnsiTheme="majorBidi" w:cstheme="majorBidi"/>
                <w:sz w:val="24"/>
                <w:szCs w:val="24"/>
              </w:rPr>
            </w:pPr>
            <w:r>
              <w:rPr>
                <w:rFonts w:asciiTheme="majorBidi" w:hAnsiTheme="majorBidi" w:cstheme="majorBidi"/>
                <w:sz w:val="24"/>
                <w:szCs w:val="24"/>
              </w:rPr>
              <w:t>Sejarah nabi</w:t>
            </w:r>
          </w:p>
        </w:tc>
        <w:tc>
          <w:tcPr>
            <w:tcW w:w="2693" w:type="dxa"/>
          </w:tcPr>
          <w:p w:rsidR="00667841" w:rsidRPr="00366929" w:rsidRDefault="00667841" w:rsidP="006741DE">
            <w:pPr>
              <w:pStyle w:val="ListParagraph"/>
              <w:spacing w:line="360" w:lineRule="auto"/>
              <w:ind w:left="0"/>
              <w:rPr>
                <w:rFonts w:asciiTheme="majorBidi" w:hAnsiTheme="majorBidi" w:cstheme="majorBidi"/>
                <w:sz w:val="24"/>
                <w:szCs w:val="24"/>
              </w:rPr>
            </w:pPr>
            <w:r>
              <w:rPr>
                <w:rFonts w:asciiTheme="majorBidi" w:hAnsiTheme="majorBidi" w:cstheme="majorBidi"/>
                <w:sz w:val="24"/>
                <w:szCs w:val="24"/>
              </w:rPr>
              <w:t>Mengenal nabi dan keluarganya</w:t>
            </w:r>
          </w:p>
        </w:tc>
        <w:tc>
          <w:tcPr>
            <w:tcW w:w="2551" w:type="dxa"/>
          </w:tcPr>
          <w:p w:rsidR="00667841" w:rsidRPr="00586219" w:rsidRDefault="00667841" w:rsidP="006741DE">
            <w:pPr>
              <w:pStyle w:val="ListParagraph"/>
              <w:spacing w:line="360" w:lineRule="auto"/>
              <w:ind w:left="0"/>
              <w:rPr>
                <w:rFonts w:asciiTheme="majorBidi" w:hAnsiTheme="majorBidi" w:cstheme="majorBidi"/>
                <w:i/>
                <w:iCs/>
                <w:sz w:val="24"/>
                <w:szCs w:val="24"/>
              </w:rPr>
            </w:pPr>
            <w:r w:rsidRPr="00586219">
              <w:rPr>
                <w:rFonts w:asciiTheme="majorBidi" w:hAnsiTheme="majorBidi" w:cstheme="majorBidi"/>
                <w:i/>
                <w:iCs/>
                <w:sz w:val="24"/>
                <w:szCs w:val="24"/>
              </w:rPr>
              <w:t>Khulaṣah Nu</w:t>
            </w:r>
            <w:r>
              <w:rPr>
                <w:rFonts w:asciiTheme="majorBidi" w:hAnsiTheme="majorBidi" w:cstheme="majorBidi"/>
                <w:i/>
                <w:iCs/>
                <w:sz w:val="24"/>
                <w:szCs w:val="24"/>
              </w:rPr>
              <w:t>̄</w:t>
            </w:r>
            <w:r w:rsidRPr="00586219">
              <w:rPr>
                <w:rFonts w:asciiTheme="majorBidi" w:hAnsiTheme="majorBidi" w:cstheme="majorBidi"/>
                <w:i/>
                <w:iCs/>
                <w:sz w:val="24"/>
                <w:szCs w:val="24"/>
              </w:rPr>
              <w:t>r al-Yaqi</w:t>
            </w:r>
            <w:r>
              <w:rPr>
                <w:rFonts w:asciiTheme="majorBidi" w:hAnsiTheme="majorBidi" w:cstheme="majorBidi"/>
                <w:i/>
                <w:iCs/>
                <w:sz w:val="24"/>
                <w:szCs w:val="24"/>
              </w:rPr>
              <w:t>̣</w:t>
            </w:r>
            <w:r w:rsidRPr="00586219">
              <w:rPr>
                <w:rFonts w:asciiTheme="majorBidi" w:hAnsiTheme="majorBidi" w:cstheme="majorBidi"/>
                <w:i/>
                <w:iCs/>
                <w:sz w:val="24"/>
                <w:szCs w:val="24"/>
              </w:rPr>
              <w:t>n</w:t>
            </w:r>
          </w:p>
        </w:tc>
      </w:tr>
      <w:tr w:rsidR="00667841" w:rsidTr="00522FD4">
        <w:tc>
          <w:tcPr>
            <w:tcW w:w="992" w:type="dxa"/>
            <w:vMerge/>
          </w:tcPr>
          <w:p w:rsidR="00667841" w:rsidRPr="00366929" w:rsidRDefault="00667841" w:rsidP="006741DE">
            <w:pPr>
              <w:pStyle w:val="ListParagraph"/>
              <w:spacing w:line="360" w:lineRule="auto"/>
              <w:ind w:left="-108"/>
              <w:jc w:val="center"/>
              <w:rPr>
                <w:rFonts w:asciiTheme="majorBidi" w:hAnsiTheme="majorBidi" w:cstheme="majorBidi"/>
                <w:sz w:val="24"/>
                <w:szCs w:val="24"/>
              </w:rPr>
            </w:pPr>
          </w:p>
        </w:tc>
        <w:tc>
          <w:tcPr>
            <w:tcW w:w="1418" w:type="dxa"/>
          </w:tcPr>
          <w:p w:rsidR="00667841" w:rsidRPr="00366929" w:rsidRDefault="00667841" w:rsidP="006741DE">
            <w:pPr>
              <w:pStyle w:val="ListParagraph"/>
              <w:spacing w:line="360" w:lineRule="auto"/>
              <w:ind w:left="0"/>
              <w:rPr>
                <w:rFonts w:asciiTheme="majorBidi" w:hAnsiTheme="majorBidi" w:cstheme="majorBidi"/>
                <w:sz w:val="24"/>
                <w:szCs w:val="24"/>
              </w:rPr>
            </w:pPr>
            <w:r>
              <w:rPr>
                <w:rFonts w:asciiTheme="majorBidi" w:hAnsiTheme="majorBidi" w:cstheme="majorBidi"/>
                <w:sz w:val="24"/>
                <w:szCs w:val="24"/>
              </w:rPr>
              <w:t xml:space="preserve">Tajwid </w:t>
            </w:r>
          </w:p>
        </w:tc>
        <w:tc>
          <w:tcPr>
            <w:tcW w:w="2693" w:type="dxa"/>
          </w:tcPr>
          <w:p w:rsidR="00667841" w:rsidRPr="00366929" w:rsidRDefault="00667841" w:rsidP="006741DE">
            <w:pPr>
              <w:pStyle w:val="ListParagraph"/>
              <w:spacing w:line="360" w:lineRule="auto"/>
              <w:ind w:left="0"/>
              <w:rPr>
                <w:rFonts w:asciiTheme="majorBidi" w:hAnsiTheme="majorBidi" w:cstheme="majorBidi"/>
                <w:sz w:val="24"/>
                <w:szCs w:val="24"/>
              </w:rPr>
            </w:pPr>
            <w:r>
              <w:rPr>
                <w:rFonts w:asciiTheme="majorBidi" w:hAnsiTheme="majorBidi" w:cstheme="majorBidi"/>
                <w:sz w:val="24"/>
                <w:szCs w:val="24"/>
              </w:rPr>
              <w:t>Dapat membanca al-quran dengan baik</w:t>
            </w:r>
          </w:p>
        </w:tc>
        <w:tc>
          <w:tcPr>
            <w:tcW w:w="2551" w:type="dxa"/>
          </w:tcPr>
          <w:p w:rsidR="00667841" w:rsidRPr="00586219" w:rsidRDefault="00667841" w:rsidP="006741DE">
            <w:pPr>
              <w:pStyle w:val="ListParagraph"/>
              <w:spacing w:line="360" w:lineRule="auto"/>
              <w:ind w:left="0"/>
              <w:rPr>
                <w:rFonts w:asciiTheme="majorBidi" w:hAnsiTheme="majorBidi" w:cstheme="majorBidi"/>
                <w:i/>
                <w:iCs/>
                <w:sz w:val="24"/>
                <w:szCs w:val="24"/>
              </w:rPr>
            </w:pPr>
            <w:r w:rsidRPr="00586219">
              <w:rPr>
                <w:rFonts w:asciiTheme="majorBidi" w:hAnsiTheme="majorBidi" w:cstheme="majorBidi"/>
                <w:i/>
                <w:iCs/>
                <w:sz w:val="24"/>
                <w:szCs w:val="24"/>
              </w:rPr>
              <w:t>Syifa’al-</w:t>
            </w:r>
            <w:r w:rsidR="00D0697A" w:rsidRPr="00586219">
              <w:rPr>
                <w:rFonts w:asciiTheme="majorBidi" w:hAnsiTheme="majorBidi" w:cstheme="majorBidi"/>
                <w:i/>
                <w:iCs/>
                <w:sz w:val="24"/>
                <w:szCs w:val="24"/>
              </w:rPr>
              <w:t>Jina</w:t>
            </w:r>
            <w:r w:rsidR="00D0697A">
              <w:rPr>
                <w:rFonts w:asciiTheme="majorBidi" w:hAnsiTheme="majorBidi" w:cstheme="majorBidi"/>
                <w:i/>
                <w:iCs/>
                <w:sz w:val="24"/>
                <w:szCs w:val="24"/>
              </w:rPr>
              <w:t>̄</w:t>
            </w:r>
            <w:r w:rsidRPr="00586219">
              <w:rPr>
                <w:rFonts w:asciiTheme="majorBidi" w:hAnsiTheme="majorBidi" w:cstheme="majorBidi"/>
                <w:i/>
                <w:iCs/>
                <w:sz w:val="24"/>
                <w:szCs w:val="24"/>
              </w:rPr>
              <w:t>n</w:t>
            </w:r>
          </w:p>
        </w:tc>
      </w:tr>
      <w:tr w:rsidR="00667841" w:rsidTr="00522FD4">
        <w:tc>
          <w:tcPr>
            <w:tcW w:w="992" w:type="dxa"/>
            <w:vMerge/>
          </w:tcPr>
          <w:p w:rsidR="00667841" w:rsidRPr="00366929" w:rsidRDefault="00667841" w:rsidP="006741DE">
            <w:pPr>
              <w:pStyle w:val="ListParagraph"/>
              <w:spacing w:line="360" w:lineRule="auto"/>
              <w:ind w:left="-108"/>
              <w:jc w:val="center"/>
              <w:rPr>
                <w:rFonts w:asciiTheme="majorBidi" w:hAnsiTheme="majorBidi" w:cstheme="majorBidi"/>
                <w:sz w:val="24"/>
                <w:szCs w:val="24"/>
              </w:rPr>
            </w:pPr>
          </w:p>
        </w:tc>
        <w:tc>
          <w:tcPr>
            <w:tcW w:w="1418" w:type="dxa"/>
          </w:tcPr>
          <w:p w:rsidR="00667841" w:rsidRPr="00366929" w:rsidRDefault="00667841" w:rsidP="006741DE">
            <w:pPr>
              <w:pStyle w:val="ListParagraph"/>
              <w:spacing w:line="360" w:lineRule="auto"/>
              <w:ind w:left="0"/>
              <w:rPr>
                <w:rFonts w:asciiTheme="majorBidi" w:hAnsiTheme="majorBidi" w:cstheme="majorBidi"/>
                <w:sz w:val="24"/>
                <w:szCs w:val="24"/>
              </w:rPr>
            </w:pPr>
            <w:r>
              <w:rPr>
                <w:rFonts w:asciiTheme="majorBidi" w:hAnsiTheme="majorBidi" w:cstheme="majorBidi"/>
                <w:sz w:val="24"/>
                <w:szCs w:val="24"/>
              </w:rPr>
              <w:t>Surat-surat pendek</w:t>
            </w:r>
          </w:p>
        </w:tc>
        <w:tc>
          <w:tcPr>
            <w:tcW w:w="2693" w:type="dxa"/>
          </w:tcPr>
          <w:p w:rsidR="00667841" w:rsidRPr="00366929" w:rsidRDefault="00667841" w:rsidP="006741DE">
            <w:pPr>
              <w:pStyle w:val="ListParagraph"/>
              <w:spacing w:line="360" w:lineRule="auto"/>
              <w:ind w:left="0"/>
              <w:rPr>
                <w:rFonts w:asciiTheme="majorBidi" w:hAnsiTheme="majorBidi" w:cstheme="majorBidi"/>
                <w:sz w:val="24"/>
                <w:szCs w:val="24"/>
              </w:rPr>
            </w:pPr>
            <w:r>
              <w:rPr>
                <w:rFonts w:asciiTheme="majorBidi" w:hAnsiTheme="majorBidi" w:cstheme="majorBidi"/>
                <w:sz w:val="24"/>
                <w:szCs w:val="24"/>
              </w:rPr>
              <w:t xml:space="preserve">Menghafal surat-surat pendek surah </w:t>
            </w:r>
            <w:r w:rsidRPr="00667841">
              <w:rPr>
                <w:rFonts w:asciiTheme="majorBidi" w:hAnsiTheme="majorBidi" w:cstheme="majorBidi"/>
                <w:i/>
                <w:iCs/>
                <w:sz w:val="24"/>
                <w:szCs w:val="24"/>
              </w:rPr>
              <w:t>al-Nās</w:t>
            </w:r>
            <w:r>
              <w:rPr>
                <w:rFonts w:asciiTheme="majorBidi" w:hAnsiTheme="majorBidi" w:cstheme="majorBidi"/>
                <w:sz w:val="24"/>
                <w:szCs w:val="24"/>
              </w:rPr>
              <w:t xml:space="preserve"> sampai </w:t>
            </w:r>
            <w:r>
              <w:rPr>
                <w:rFonts w:asciiTheme="majorBidi" w:hAnsiTheme="majorBidi" w:cstheme="majorBidi"/>
                <w:i/>
                <w:iCs/>
                <w:sz w:val="24"/>
                <w:szCs w:val="24"/>
              </w:rPr>
              <w:t>al-Ḍ</w:t>
            </w:r>
            <w:r w:rsidRPr="00667841">
              <w:rPr>
                <w:rFonts w:asciiTheme="majorBidi" w:hAnsiTheme="majorBidi" w:cstheme="majorBidi"/>
                <w:i/>
                <w:iCs/>
                <w:sz w:val="24"/>
                <w:szCs w:val="24"/>
              </w:rPr>
              <w:t>uha</w:t>
            </w:r>
          </w:p>
        </w:tc>
        <w:tc>
          <w:tcPr>
            <w:tcW w:w="2551" w:type="dxa"/>
          </w:tcPr>
          <w:p w:rsidR="00667841" w:rsidRPr="00586219" w:rsidRDefault="00667841" w:rsidP="006741DE">
            <w:pPr>
              <w:pStyle w:val="ListParagraph"/>
              <w:spacing w:line="360" w:lineRule="auto"/>
              <w:ind w:left="0"/>
              <w:rPr>
                <w:rFonts w:asciiTheme="majorBidi" w:hAnsiTheme="majorBidi" w:cstheme="majorBidi"/>
                <w:i/>
                <w:iCs/>
                <w:sz w:val="24"/>
                <w:szCs w:val="24"/>
              </w:rPr>
            </w:pPr>
            <w:r w:rsidRPr="00586219">
              <w:rPr>
                <w:rFonts w:asciiTheme="majorBidi" w:hAnsiTheme="majorBidi" w:cstheme="majorBidi"/>
                <w:i/>
                <w:iCs/>
                <w:sz w:val="24"/>
                <w:szCs w:val="24"/>
              </w:rPr>
              <w:t>Juz ‘Amma</w:t>
            </w:r>
          </w:p>
        </w:tc>
      </w:tr>
      <w:tr w:rsidR="00F75279" w:rsidTr="00667841">
        <w:tc>
          <w:tcPr>
            <w:tcW w:w="992" w:type="dxa"/>
            <w:vMerge w:val="restart"/>
            <w:vAlign w:val="center"/>
          </w:tcPr>
          <w:p w:rsidR="00F75279" w:rsidRPr="00366929" w:rsidRDefault="00F75279" w:rsidP="00667841">
            <w:pPr>
              <w:pStyle w:val="ListParagraph"/>
              <w:spacing w:line="360" w:lineRule="auto"/>
              <w:ind w:left="0"/>
              <w:jc w:val="center"/>
              <w:rPr>
                <w:rFonts w:asciiTheme="majorBidi" w:hAnsiTheme="majorBidi" w:cstheme="majorBidi"/>
                <w:sz w:val="24"/>
                <w:szCs w:val="24"/>
              </w:rPr>
            </w:pPr>
            <w:r>
              <w:rPr>
                <w:rFonts w:asciiTheme="majorBidi" w:hAnsiTheme="majorBidi" w:cstheme="majorBidi"/>
                <w:sz w:val="24"/>
                <w:szCs w:val="24"/>
              </w:rPr>
              <w:t>II</w:t>
            </w:r>
          </w:p>
        </w:tc>
        <w:tc>
          <w:tcPr>
            <w:tcW w:w="1418" w:type="dxa"/>
          </w:tcPr>
          <w:p w:rsidR="00F75279" w:rsidRPr="00366929" w:rsidRDefault="00F75279" w:rsidP="006741DE">
            <w:pPr>
              <w:pStyle w:val="ListParagraph"/>
              <w:spacing w:line="360" w:lineRule="auto"/>
              <w:ind w:left="0"/>
              <w:rPr>
                <w:rFonts w:asciiTheme="majorBidi" w:hAnsiTheme="majorBidi" w:cstheme="majorBidi"/>
                <w:sz w:val="24"/>
                <w:szCs w:val="24"/>
              </w:rPr>
            </w:pPr>
            <w:r>
              <w:rPr>
                <w:rFonts w:asciiTheme="majorBidi" w:hAnsiTheme="majorBidi" w:cstheme="majorBidi"/>
                <w:sz w:val="24"/>
                <w:szCs w:val="24"/>
              </w:rPr>
              <w:t>Aqidah</w:t>
            </w:r>
          </w:p>
        </w:tc>
        <w:tc>
          <w:tcPr>
            <w:tcW w:w="2693" w:type="dxa"/>
          </w:tcPr>
          <w:p w:rsidR="00F75279" w:rsidRPr="00366929" w:rsidRDefault="00F75279" w:rsidP="00667841">
            <w:pPr>
              <w:pStyle w:val="ListParagraph"/>
              <w:spacing w:line="360" w:lineRule="auto"/>
              <w:ind w:left="0"/>
              <w:jc w:val="center"/>
              <w:rPr>
                <w:rFonts w:asciiTheme="majorBidi" w:hAnsiTheme="majorBidi" w:cstheme="majorBidi"/>
                <w:sz w:val="24"/>
                <w:szCs w:val="24"/>
              </w:rPr>
            </w:pPr>
            <w:r>
              <w:rPr>
                <w:rFonts w:asciiTheme="majorBidi" w:hAnsiTheme="majorBidi" w:cstheme="majorBidi"/>
                <w:sz w:val="24"/>
                <w:szCs w:val="24"/>
              </w:rPr>
              <w:t xml:space="preserve">Mengetahui ilmu tauhid </w:t>
            </w:r>
          </w:p>
        </w:tc>
        <w:tc>
          <w:tcPr>
            <w:tcW w:w="2551" w:type="dxa"/>
          </w:tcPr>
          <w:p w:rsidR="00F75279" w:rsidRPr="00667841" w:rsidRDefault="00F75279" w:rsidP="00D0697A">
            <w:pPr>
              <w:pStyle w:val="ListParagraph"/>
              <w:spacing w:line="360" w:lineRule="auto"/>
              <w:ind w:left="0"/>
              <w:rPr>
                <w:rFonts w:asciiTheme="majorBidi" w:hAnsiTheme="majorBidi" w:cstheme="majorBidi"/>
                <w:i/>
                <w:iCs/>
                <w:sz w:val="24"/>
                <w:szCs w:val="24"/>
              </w:rPr>
            </w:pPr>
            <w:r w:rsidRPr="00667841">
              <w:rPr>
                <w:rFonts w:asciiTheme="majorBidi" w:hAnsiTheme="majorBidi" w:cstheme="majorBidi"/>
                <w:i/>
                <w:iCs/>
                <w:sz w:val="24"/>
                <w:szCs w:val="24"/>
              </w:rPr>
              <w:t>Fath al-Majīd</w:t>
            </w:r>
          </w:p>
        </w:tc>
      </w:tr>
      <w:tr w:rsidR="00F75279" w:rsidTr="00522FD4">
        <w:tc>
          <w:tcPr>
            <w:tcW w:w="992" w:type="dxa"/>
            <w:vMerge/>
            <w:vAlign w:val="center"/>
          </w:tcPr>
          <w:p w:rsidR="00F75279" w:rsidRPr="00E02D88" w:rsidRDefault="00F75279" w:rsidP="006741DE">
            <w:pPr>
              <w:pStyle w:val="ListParagraph"/>
              <w:spacing w:line="360" w:lineRule="auto"/>
              <w:ind w:left="0"/>
              <w:jc w:val="center"/>
              <w:rPr>
                <w:rFonts w:asciiTheme="majorBidi" w:hAnsiTheme="majorBidi" w:cstheme="majorBidi"/>
                <w:sz w:val="24"/>
                <w:szCs w:val="24"/>
              </w:rPr>
            </w:pPr>
          </w:p>
        </w:tc>
        <w:tc>
          <w:tcPr>
            <w:tcW w:w="1418" w:type="dxa"/>
          </w:tcPr>
          <w:p w:rsidR="00F75279" w:rsidRPr="00E02D88" w:rsidRDefault="00F75279" w:rsidP="006741DE">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Fiqih</w:t>
            </w:r>
          </w:p>
        </w:tc>
        <w:tc>
          <w:tcPr>
            <w:tcW w:w="2693" w:type="dxa"/>
          </w:tcPr>
          <w:p w:rsidR="00F75279" w:rsidRPr="00E02D88" w:rsidRDefault="00F75279" w:rsidP="006741DE">
            <w:pPr>
              <w:pStyle w:val="ListParagraph"/>
              <w:spacing w:line="360" w:lineRule="auto"/>
              <w:ind w:left="0"/>
              <w:rPr>
                <w:rFonts w:asciiTheme="majorBidi" w:hAnsiTheme="majorBidi" w:cstheme="majorBidi"/>
                <w:sz w:val="24"/>
                <w:szCs w:val="24"/>
              </w:rPr>
            </w:pPr>
            <w:r>
              <w:rPr>
                <w:rFonts w:asciiTheme="majorBidi" w:hAnsiTheme="majorBidi" w:cstheme="majorBidi"/>
                <w:sz w:val="24"/>
                <w:szCs w:val="24"/>
              </w:rPr>
              <w:t>Mengerti hukum Islam</w:t>
            </w:r>
          </w:p>
        </w:tc>
        <w:tc>
          <w:tcPr>
            <w:tcW w:w="2551" w:type="dxa"/>
          </w:tcPr>
          <w:p w:rsidR="00F75279" w:rsidRPr="00E02D88" w:rsidRDefault="00F75279" w:rsidP="00667841">
            <w:pPr>
              <w:pStyle w:val="ListParagraph"/>
              <w:spacing w:line="360" w:lineRule="auto"/>
              <w:ind w:left="0"/>
              <w:rPr>
                <w:rFonts w:asciiTheme="majorBidi" w:hAnsiTheme="majorBidi" w:cstheme="majorBidi"/>
                <w:sz w:val="24"/>
                <w:szCs w:val="24"/>
              </w:rPr>
            </w:pPr>
            <w:r w:rsidRPr="00D0697A">
              <w:rPr>
                <w:rFonts w:asciiTheme="majorBidi" w:hAnsiTheme="majorBidi" w:cstheme="majorBidi"/>
                <w:i/>
                <w:iCs/>
                <w:sz w:val="24"/>
                <w:szCs w:val="24"/>
              </w:rPr>
              <w:t>Safinah</w:t>
            </w:r>
          </w:p>
        </w:tc>
      </w:tr>
      <w:tr w:rsidR="00F75279" w:rsidTr="00522FD4">
        <w:tc>
          <w:tcPr>
            <w:tcW w:w="992" w:type="dxa"/>
            <w:vMerge/>
          </w:tcPr>
          <w:p w:rsidR="00F75279" w:rsidRPr="00E02D88" w:rsidRDefault="00F75279" w:rsidP="006741DE">
            <w:pPr>
              <w:pStyle w:val="ListParagraph"/>
              <w:spacing w:line="360" w:lineRule="auto"/>
              <w:ind w:left="0"/>
              <w:jc w:val="both"/>
              <w:rPr>
                <w:rFonts w:asciiTheme="majorBidi" w:hAnsiTheme="majorBidi" w:cstheme="majorBidi"/>
                <w:sz w:val="24"/>
                <w:szCs w:val="24"/>
                <w:lang w:val="en-US"/>
              </w:rPr>
            </w:pPr>
          </w:p>
        </w:tc>
        <w:tc>
          <w:tcPr>
            <w:tcW w:w="1418" w:type="dxa"/>
          </w:tcPr>
          <w:p w:rsidR="00F75279" w:rsidRPr="00E02D88" w:rsidRDefault="00F75279" w:rsidP="006741DE">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Sejarah nabi</w:t>
            </w:r>
          </w:p>
        </w:tc>
        <w:tc>
          <w:tcPr>
            <w:tcW w:w="2693" w:type="dxa"/>
          </w:tcPr>
          <w:p w:rsidR="00F75279" w:rsidRPr="00E02D88" w:rsidRDefault="00F75279" w:rsidP="006741DE">
            <w:pPr>
              <w:pStyle w:val="ListParagraph"/>
              <w:spacing w:line="360" w:lineRule="auto"/>
              <w:ind w:left="0"/>
              <w:rPr>
                <w:rFonts w:asciiTheme="majorBidi" w:hAnsiTheme="majorBidi" w:cstheme="majorBidi"/>
                <w:sz w:val="24"/>
                <w:szCs w:val="24"/>
              </w:rPr>
            </w:pPr>
            <w:r>
              <w:rPr>
                <w:rFonts w:asciiTheme="majorBidi" w:hAnsiTheme="majorBidi" w:cstheme="majorBidi"/>
                <w:sz w:val="24"/>
                <w:szCs w:val="24"/>
              </w:rPr>
              <w:t>mengenal perjuangan Nabi dan Rasul</w:t>
            </w:r>
          </w:p>
        </w:tc>
        <w:tc>
          <w:tcPr>
            <w:tcW w:w="2551" w:type="dxa"/>
          </w:tcPr>
          <w:p w:rsidR="00F75279" w:rsidRPr="00E02D88" w:rsidRDefault="00F75279" w:rsidP="006741DE">
            <w:pPr>
              <w:pStyle w:val="ListParagraph"/>
              <w:spacing w:line="360" w:lineRule="auto"/>
              <w:ind w:left="0"/>
              <w:rPr>
                <w:rFonts w:asciiTheme="majorBidi" w:hAnsiTheme="majorBidi" w:cstheme="majorBidi"/>
                <w:sz w:val="24"/>
                <w:szCs w:val="24"/>
              </w:rPr>
            </w:pPr>
            <w:r>
              <w:rPr>
                <w:rFonts w:asciiTheme="majorBidi" w:hAnsiTheme="majorBidi" w:cstheme="majorBidi"/>
                <w:sz w:val="24"/>
                <w:szCs w:val="24"/>
              </w:rPr>
              <w:t>Sejarah 25 Nabi</w:t>
            </w:r>
          </w:p>
        </w:tc>
      </w:tr>
      <w:tr w:rsidR="00F75279" w:rsidTr="00522FD4">
        <w:tc>
          <w:tcPr>
            <w:tcW w:w="992" w:type="dxa"/>
            <w:vMerge/>
          </w:tcPr>
          <w:p w:rsidR="00F75279" w:rsidRPr="00E02D88" w:rsidRDefault="00F75279" w:rsidP="006741DE">
            <w:pPr>
              <w:pStyle w:val="ListParagraph"/>
              <w:spacing w:line="360" w:lineRule="auto"/>
              <w:ind w:left="0"/>
              <w:jc w:val="both"/>
              <w:rPr>
                <w:rFonts w:asciiTheme="majorBidi" w:hAnsiTheme="majorBidi" w:cstheme="majorBidi"/>
                <w:sz w:val="24"/>
                <w:szCs w:val="24"/>
                <w:lang w:val="en-US"/>
              </w:rPr>
            </w:pPr>
          </w:p>
        </w:tc>
        <w:tc>
          <w:tcPr>
            <w:tcW w:w="1418" w:type="dxa"/>
          </w:tcPr>
          <w:p w:rsidR="00F75279" w:rsidRPr="00E02D88" w:rsidRDefault="00F75279" w:rsidP="006741DE">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 xml:space="preserve">Tajwid </w:t>
            </w:r>
          </w:p>
        </w:tc>
        <w:tc>
          <w:tcPr>
            <w:tcW w:w="2693" w:type="dxa"/>
          </w:tcPr>
          <w:p w:rsidR="00F75279" w:rsidRPr="00E02D88" w:rsidRDefault="00F75279" w:rsidP="006741DE">
            <w:pPr>
              <w:pStyle w:val="ListParagraph"/>
              <w:spacing w:line="360" w:lineRule="auto"/>
              <w:ind w:left="0"/>
              <w:rPr>
                <w:rFonts w:asciiTheme="majorBidi" w:hAnsiTheme="majorBidi" w:cstheme="majorBidi"/>
                <w:sz w:val="24"/>
                <w:szCs w:val="24"/>
              </w:rPr>
            </w:pPr>
            <w:r>
              <w:rPr>
                <w:rFonts w:asciiTheme="majorBidi" w:hAnsiTheme="majorBidi" w:cstheme="majorBidi"/>
                <w:sz w:val="24"/>
                <w:szCs w:val="24"/>
              </w:rPr>
              <w:t>Dapat membaca al-Quran dengan baik dan benar</w:t>
            </w:r>
          </w:p>
        </w:tc>
        <w:tc>
          <w:tcPr>
            <w:tcW w:w="2551" w:type="dxa"/>
          </w:tcPr>
          <w:p w:rsidR="00F75279" w:rsidRPr="00667841" w:rsidRDefault="00F75279" w:rsidP="006741DE">
            <w:pPr>
              <w:pStyle w:val="ListParagraph"/>
              <w:spacing w:line="360" w:lineRule="auto"/>
              <w:ind w:left="0"/>
              <w:rPr>
                <w:rFonts w:asciiTheme="majorBidi" w:hAnsiTheme="majorBidi" w:cstheme="majorBidi"/>
                <w:i/>
                <w:iCs/>
                <w:sz w:val="24"/>
                <w:szCs w:val="24"/>
              </w:rPr>
            </w:pPr>
            <w:r>
              <w:rPr>
                <w:rFonts w:asciiTheme="majorBidi" w:hAnsiTheme="majorBidi" w:cstheme="majorBidi"/>
                <w:i/>
                <w:iCs/>
                <w:sz w:val="24"/>
                <w:szCs w:val="24"/>
              </w:rPr>
              <w:t>Tukhfah al-Aṭfāl</w:t>
            </w:r>
          </w:p>
        </w:tc>
      </w:tr>
      <w:tr w:rsidR="00F75279" w:rsidTr="00522FD4">
        <w:tc>
          <w:tcPr>
            <w:tcW w:w="992" w:type="dxa"/>
            <w:vMerge/>
          </w:tcPr>
          <w:p w:rsidR="00F75279" w:rsidRPr="00E02D88" w:rsidRDefault="00F75279" w:rsidP="006741DE">
            <w:pPr>
              <w:pStyle w:val="ListParagraph"/>
              <w:spacing w:line="360" w:lineRule="auto"/>
              <w:ind w:left="0"/>
              <w:jc w:val="both"/>
              <w:rPr>
                <w:rFonts w:asciiTheme="majorBidi" w:hAnsiTheme="majorBidi" w:cstheme="majorBidi"/>
                <w:sz w:val="24"/>
                <w:szCs w:val="24"/>
                <w:lang w:val="en-US"/>
              </w:rPr>
            </w:pPr>
          </w:p>
        </w:tc>
        <w:tc>
          <w:tcPr>
            <w:tcW w:w="1418" w:type="dxa"/>
          </w:tcPr>
          <w:p w:rsidR="00F75279" w:rsidRPr="00E02D88" w:rsidRDefault="00F75279" w:rsidP="006741DE">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Surat-surat pendek</w:t>
            </w:r>
          </w:p>
        </w:tc>
        <w:tc>
          <w:tcPr>
            <w:tcW w:w="2693" w:type="dxa"/>
          </w:tcPr>
          <w:p w:rsidR="00F75279" w:rsidRPr="00E02D88" w:rsidRDefault="00F75279" w:rsidP="00F75279">
            <w:pPr>
              <w:pStyle w:val="ListParagraph"/>
              <w:spacing w:line="360" w:lineRule="auto"/>
              <w:ind w:left="0"/>
              <w:rPr>
                <w:rFonts w:asciiTheme="majorBidi" w:hAnsiTheme="majorBidi" w:cstheme="majorBidi"/>
                <w:sz w:val="24"/>
                <w:szCs w:val="24"/>
              </w:rPr>
            </w:pPr>
            <w:r>
              <w:rPr>
                <w:rFonts w:asciiTheme="majorBidi" w:hAnsiTheme="majorBidi" w:cstheme="majorBidi"/>
                <w:sz w:val="24"/>
                <w:szCs w:val="24"/>
              </w:rPr>
              <w:t>Menghafal juz 30</w:t>
            </w:r>
          </w:p>
        </w:tc>
        <w:tc>
          <w:tcPr>
            <w:tcW w:w="2551" w:type="dxa"/>
          </w:tcPr>
          <w:p w:rsidR="00F75279" w:rsidRPr="00E02D88" w:rsidRDefault="00F75279" w:rsidP="006741DE">
            <w:pPr>
              <w:pStyle w:val="ListParagraph"/>
              <w:spacing w:line="360" w:lineRule="auto"/>
              <w:ind w:left="0"/>
              <w:rPr>
                <w:rFonts w:asciiTheme="majorBidi" w:hAnsiTheme="majorBidi" w:cstheme="majorBidi"/>
                <w:sz w:val="24"/>
                <w:szCs w:val="24"/>
              </w:rPr>
            </w:pPr>
            <w:r w:rsidRPr="00586219">
              <w:rPr>
                <w:rFonts w:asciiTheme="majorBidi" w:hAnsiTheme="majorBidi" w:cstheme="majorBidi"/>
                <w:i/>
                <w:iCs/>
                <w:sz w:val="24"/>
                <w:szCs w:val="24"/>
              </w:rPr>
              <w:t>Juz ‘Amma</w:t>
            </w:r>
          </w:p>
        </w:tc>
      </w:tr>
      <w:tr w:rsidR="00F75279" w:rsidTr="00522FD4">
        <w:tc>
          <w:tcPr>
            <w:tcW w:w="992" w:type="dxa"/>
            <w:vMerge/>
          </w:tcPr>
          <w:p w:rsidR="00F75279" w:rsidRPr="00E02D88" w:rsidRDefault="00F75279" w:rsidP="006741DE">
            <w:pPr>
              <w:pStyle w:val="ListParagraph"/>
              <w:spacing w:line="360" w:lineRule="auto"/>
              <w:ind w:left="0"/>
              <w:jc w:val="both"/>
              <w:rPr>
                <w:rFonts w:asciiTheme="majorBidi" w:hAnsiTheme="majorBidi" w:cstheme="majorBidi"/>
                <w:sz w:val="24"/>
                <w:szCs w:val="24"/>
                <w:lang w:val="en-US"/>
              </w:rPr>
            </w:pPr>
          </w:p>
        </w:tc>
        <w:tc>
          <w:tcPr>
            <w:tcW w:w="1418" w:type="dxa"/>
          </w:tcPr>
          <w:p w:rsidR="00F75279" w:rsidRPr="00E02D88" w:rsidRDefault="00F75279" w:rsidP="00F75279">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Doa harian</w:t>
            </w:r>
          </w:p>
        </w:tc>
        <w:tc>
          <w:tcPr>
            <w:tcW w:w="2693" w:type="dxa"/>
          </w:tcPr>
          <w:p w:rsidR="00F75279" w:rsidRPr="00E02D88" w:rsidRDefault="00F75279" w:rsidP="00F75279">
            <w:pPr>
              <w:pStyle w:val="ListParagraph"/>
              <w:spacing w:line="360" w:lineRule="auto"/>
              <w:ind w:left="0"/>
              <w:rPr>
                <w:rFonts w:asciiTheme="majorBidi" w:hAnsiTheme="majorBidi" w:cstheme="majorBidi"/>
                <w:sz w:val="24"/>
                <w:szCs w:val="24"/>
              </w:rPr>
            </w:pPr>
            <w:r>
              <w:rPr>
                <w:rFonts w:asciiTheme="majorBidi" w:hAnsiTheme="majorBidi" w:cstheme="majorBidi"/>
                <w:sz w:val="24"/>
                <w:szCs w:val="24"/>
              </w:rPr>
              <w:t>Membiasakan do’a ketika akan beraktifitas</w:t>
            </w:r>
          </w:p>
        </w:tc>
        <w:tc>
          <w:tcPr>
            <w:tcW w:w="2551" w:type="dxa"/>
          </w:tcPr>
          <w:p w:rsidR="00F75279" w:rsidRPr="00F75279" w:rsidRDefault="00F75279" w:rsidP="006741DE">
            <w:pPr>
              <w:pStyle w:val="ListParagraph"/>
              <w:spacing w:line="360" w:lineRule="auto"/>
              <w:ind w:left="0"/>
              <w:rPr>
                <w:rFonts w:asciiTheme="majorBidi" w:hAnsiTheme="majorBidi" w:cstheme="majorBidi"/>
                <w:sz w:val="24"/>
                <w:szCs w:val="24"/>
              </w:rPr>
            </w:pPr>
            <w:r>
              <w:rPr>
                <w:rFonts w:asciiTheme="majorBidi" w:hAnsiTheme="majorBidi" w:cstheme="majorBidi"/>
                <w:sz w:val="24"/>
                <w:szCs w:val="24"/>
              </w:rPr>
              <w:t>Tuntunan Doa-doa lengkap</w:t>
            </w:r>
          </w:p>
        </w:tc>
      </w:tr>
      <w:tr w:rsidR="00F75279" w:rsidTr="00522FD4">
        <w:tc>
          <w:tcPr>
            <w:tcW w:w="992" w:type="dxa"/>
            <w:vMerge w:val="restart"/>
            <w:vAlign w:val="center"/>
          </w:tcPr>
          <w:p w:rsidR="00F75279" w:rsidRPr="006741DE" w:rsidRDefault="00F75279" w:rsidP="006741DE">
            <w:pPr>
              <w:pStyle w:val="ListParagraph"/>
              <w:spacing w:line="360" w:lineRule="auto"/>
              <w:ind w:left="0"/>
              <w:jc w:val="center"/>
              <w:rPr>
                <w:rFonts w:asciiTheme="majorBidi" w:hAnsiTheme="majorBidi" w:cstheme="majorBidi"/>
                <w:sz w:val="24"/>
                <w:szCs w:val="24"/>
              </w:rPr>
            </w:pPr>
            <w:r>
              <w:rPr>
                <w:rFonts w:asciiTheme="majorBidi" w:hAnsiTheme="majorBidi" w:cstheme="majorBidi"/>
                <w:sz w:val="24"/>
                <w:szCs w:val="24"/>
              </w:rPr>
              <w:t>III</w:t>
            </w:r>
          </w:p>
        </w:tc>
        <w:tc>
          <w:tcPr>
            <w:tcW w:w="1418" w:type="dxa"/>
          </w:tcPr>
          <w:p w:rsidR="00F75279" w:rsidRPr="00EA4EC7" w:rsidRDefault="00F75279" w:rsidP="006741DE">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 xml:space="preserve">Fiqih </w:t>
            </w:r>
          </w:p>
        </w:tc>
        <w:tc>
          <w:tcPr>
            <w:tcW w:w="2693" w:type="dxa"/>
          </w:tcPr>
          <w:p w:rsidR="00F75279" w:rsidRPr="00EA4EC7" w:rsidRDefault="00F75279" w:rsidP="006741DE">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 xml:space="preserve">Mengerti syariat dasar agama </w:t>
            </w:r>
          </w:p>
        </w:tc>
        <w:tc>
          <w:tcPr>
            <w:tcW w:w="2551" w:type="dxa"/>
          </w:tcPr>
          <w:p w:rsidR="00F75279" w:rsidRPr="00F75279" w:rsidRDefault="00F75279" w:rsidP="006741DE">
            <w:pPr>
              <w:pStyle w:val="ListParagraph"/>
              <w:spacing w:line="360" w:lineRule="auto"/>
              <w:ind w:left="0"/>
              <w:jc w:val="both"/>
              <w:rPr>
                <w:rFonts w:asciiTheme="majorBidi" w:hAnsiTheme="majorBidi" w:cstheme="majorBidi"/>
                <w:i/>
                <w:iCs/>
                <w:sz w:val="24"/>
                <w:szCs w:val="24"/>
              </w:rPr>
            </w:pPr>
            <w:r w:rsidRPr="00F75279">
              <w:rPr>
                <w:rFonts w:asciiTheme="majorBidi" w:hAnsiTheme="majorBidi" w:cstheme="majorBidi"/>
                <w:i/>
                <w:iCs/>
                <w:sz w:val="24"/>
                <w:szCs w:val="24"/>
              </w:rPr>
              <w:t>Taqri</w:t>
            </w:r>
            <w:r>
              <w:rPr>
                <w:rFonts w:asciiTheme="majorBidi" w:hAnsiTheme="majorBidi" w:cstheme="majorBidi"/>
                <w:i/>
                <w:iCs/>
                <w:sz w:val="24"/>
                <w:szCs w:val="24"/>
              </w:rPr>
              <w:t>̄</w:t>
            </w:r>
            <w:r w:rsidRPr="00F75279">
              <w:rPr>
                <w:rFonts w:asciiTheme="majorBidi" w:hAnsiTheme="majorBidi" w:cstheme="majorBidi"/>
                <w:i/>
                <w:iCs/>
                <w:sz w:val="24"/>
                <w:szCs w:val="24"/>
              </w:rPr>
              <w:t>b</w:t>
            </w:r>
          </w:p>
        </w:tc>
      </w:tr>
      <w:tr w:rsidR="00F75279" w:rsidTr="00522FD4">
        <w:tc>
          <w:tcPr>
            <w:tcW w:w="992" w:type="dxa"/>
            <w:vMerge/>
          </w:tcPr>
          <w:p w:rsidR="00F75279" w:rsidRPr="00E02D88" w:rsidRDefault="00F75279" w:rsidP="006741DE">
            <w:pPr>
              <w:pStyle w:val="ListParagraph"/>
              <w:spacing w:line="360" w:lineRule="auto"/>
              <w:ind w:left="0"/>
              <w:jc w:val="both"/>
              <w:rPr>
                <w:rFonts w:asciiTheme="majorBidi" w:hAnsiTheme="majorBidi" w:cstheme="majorBidi"/>
                <w:sz w:val="24"/>
                <w:szCs w:val="24"/>
                <w:lang w:val="en-US"/>
              </w:rPr>
            </w:pPr>
          </w:p>
        </w:tc>
        <w:tc>
          <w:tcPr>
            <w:tcW w:w="1418" w:type="dxa"/>
          </w:tcPr>
          <w:p w:rsidR="00F75279" w:rsidRPr="00EA4EC7" w:rsidRDefault="00F75279" w:rsidP="006741DE">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Sejarah nabi</w:t>
            </w:r>
          </w:p>
        </w:tc>
        <w:tc>
          <w:tcPr>
            <w:tcW w:w="2693" w:type="dxa"/>
          </w:tcPr>
          <w:p w:rsidR="00F75279" w:rsidRPr="00EA4EC7" w:rsidRDefault="00F75279" w:rsidP="006741DE">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 xml:space="preserve">Mengerti dan meneladani perjuangan islam </w:t>
            </w:r>
          </w:p>
        </w:tc>
        <w:tc>
          <w:tcPr>
            <w:tcW w:w="2551" w:type="dxa"/>
          </w:tcPr>
          <w:p w:rsidR="00F75279" w:rsidRPr="00F75279" w:rsidRDefault="00F75279" w:rsidP="006741DE">
            <w:pPr>
              <w:pStyle w:val="ListParagraph"/>
              <w:spacing w:line="360" w:lineRule="auto"/>
              <w:ind w:left="0"/>
              <w:jc w:val="both"/>
              <w:rPr>
                <w:rFonts w:asciiTheme="majorBidi" w:hAnsiTheme="majorBidi" w:cstheme="majorBidi"/>
                <w:i/>
                <w:iCs/>
                <w:sz w:val="24"/>
                <w:szCs w:val="24"/>
              </w:rPr>
            </w:pPr>
            <w:r w:rsidRPr="00F75279">
              <w:rPr>
                <w:rFonts w:asciiTheme="majorBidi" w:hAnsiTheme="majorBidi" w:cstheme="majorBidi"/>
                <w:i/>
                <w:iCs/>
                <w:sz w:val="24"/>
                <w:szCs w:val="24"/>
              </w:rPr>
              <w:t xml:space="preserve">Tarikh </w:t>
            </w:r>
            <w:r w:rsidR="00D0697A">
              <w:rPr>
                <w:rFonts w:asciiTheme="majorBidi" w:hAnsiTheme="majorBidi" w:cstheme="majorBidi"/>
                <w:i/>
                <w:iCs/>
                <w:sz w:val="24"/>
                <w:szCs w:val="24"/>
              </w:rPr>
              <w:t>al-</w:t>
            </w:r>
            <w:r w:rsidR="00D0697A" w:rsidRPr="00F75279">
              <w:rPr>
                <w:rFonts w:asciiTheme="majorBidi" w:hAnsiTheme="majorBidi" w:cstheme="majorBidi"/>
                <w:i/>
                <w:iCs/>
                <w:sz w:val="24"/>
                <w:szCs w:val="24"/>
              </w:rPr>
              <w:t>Islam</w:t>
            </w:r>
          </w:p>
        </w:tc>
      </w:tr>
      <w:tr w:rsidR="00F75279" w:rsidTr="00522FD4">
        <w:tc>
          <w:tcPr>
            <w:tcW w:w="992" w:type="dxa"/>
            <w:vMerge/>
          </w:tcPr>
          <w:p w:rsidR="00F75279" w:rsidRPr="00E02D88" w:rsidRDefault="00F75279" w:rsidP="006741DE">
            <w:pPr>
              <w:pStyle w:val="ListParagraph"/>
              <w:spacing w:line="360" w:lineRule="auto"/>
              <w:ind w:left="0"/>
              <w:jc w:val="both"/>
              <w:rPr>
                <w:rFonts w:asciiTheme="majorBidi" w:hAnsiTheme="majorBidi" w:cstheme="majorBidi"/>
                <w:sz w:val="24"/>
                <w:szCs w:val="24"/>
                <w:lang w:val="en-US"/>
              </w:rPr>
            </w:pPr>
          </w:p>
        </w:tc>
        <w:tc>
          <w:tcPr>
            <w:tcW w:w="1418" w:type="dxa"/>
          </w:tcPr>
          <w:p w:rsidR="00F75279" w:rsidRPr="00EA4EC7" w:rsidRDefault="00F75279" w:rsidP="006741DE">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Nahwu</w:t>
            </w:r>
          </w:p>
        </w:tc>
        <w:tc>
          <w:tcPr>
            <w:tcW w:w="2693" w:type="dxa"/>
          </w:tcPr>
          <w:p w:rsidR="00F75279" w:rsidRPr="00EA4EC7" w:rsidRDefault="00F75279" w:rsidP="006741DE">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mengenal gramatikal Arab</w:t>
            </w:r>
          </w:p>
        </w:tc>
        <w:tc>
          <w:tcPr>
            <w:tcW w:w="2551" w:type="dxa"/>
          </w:tcPr>
          <w:p w:rsidR="00F75279" w:rsidRPr="00F75279" w:rsidRDefault="00D0697A" w:rsidP="006741DE">
            <w:pPr>
              <w:pStyle w:val="ListParagraph"/>
              <w:spacing w:line="360" w:lineRule="auto"/>
              <w:ind w:left="0"/>
              <w:jc w:val="both"/>
              <w:rPr>
                <w:rFonts w:asciiTheme="majorBidi" w:hAnsiTheme="majorBidi" w:cstheme="majorBidi"/>
                <w:i/>
                <w:iCs/>
                <w:sz w:val="24"/>
                <w:szCs w:val="24"/>
              </w:rPr>
            </w:pPr>
            <w:r>
              <w:rPr>
                <w:rFonts w:asciiTheme="majorBidi" w:hAnsiTheme="majorBidi" w:cstheme="majorBidi"/>
                <w:i/>
                <w:iCs/>
                <w:sz w:val="24"/>
                <w:szCs w:val="24"/>
              </w:rPr>
              <w:t>Jurūm</w:t>
            </w:r>
            <w:r w:rsidR="00F75279" w:rsidRPr="00F75279">
              <w:rPr>
                <w:rFonts w:asciiTheme="majorBidi" w:hAnsiTheme="majorBidi" w:cstheme="majorBidi"/>
                <w:i/>
                <w:iCs/>
                <w:sz w:val="24"/>
                <w:szCs w:val="24"/>
              </w:rPr>
              <w:t>iy</w:t>
            </w:r>
            <w:r>
              <w:rPr>
                <w:rFonts w:asciiTheme="majorBidi" w:hAnsiTheme="majorBidi" w:cstheme="majorBidi"/>
                <w:i/>
                <w:iCs/>
                <w:sz w:val="24"/>
                <w:szCs w:val="24"/>
              </w:rPr>
              <w:t>y</w:t>
            </w:r>
            <w:r w:rsidR="00F75279" w:rsidRPr="00F75279">
              <w:rPr>
                <w:rFonts w:asciiTheme="majorBidi" w:hAnsiTheme="majorBidi" w:cstheme="majorBidi"/>
                <w:i/>
                <w:iCs/>
                <w:sz w:val="24"/>
                <w:szCs w:val="24"/>
              </w:rPr>
              <w:t>ah</w:t>
            </w:r>
          </w:p>
        </w:tc>
      </w:tr>
      <w:tr w:rsidR="00F75279" w:rsidTr="00522FD4">
        <w:tc>
          <w:tcPr>
            <w:tcW w:w="992" w:type="dxa"/>
            <w:vMerge/>
          </w:tcPr>
          <w:p w:rsidR="00F75279" w:rsidRPr="00E02D88" w:rsidRDefault="00F75279" w:rsidP="006741DE">
            <w:pPr>
              <w:pStyle w:val="ListParagraph"/>
              <w:spacing w:line="360" w:lineRule="auto"/>
              <w:ind w:left="0"/>
              <w:jc w:val="both"/>
              <w:rPr>
                <w:rFonts w:asciiTheme="majorBidi" w:hAnsiTheme="majorBidi" w:cstheme="majorBidi"/>
                <w:sz w:val="24"/>
                <w:szCs w:val="24"/>
                <w:lang w:val="en-US"/>
              </w:rPr>
            </w:pPr>
          </w:p>
        </w:tc>
        <w:tc>
          <w:tcPr>
            <w:tcW w:w="1418" w:type="dxa"/>
          </w:tcPr>
          <w:p w:rsidR="00F75279" w:rsidRPr="00F75279" w:rsidRDefault="00F75279" w:rsidP="006741DE">
            <w:pPr>
              <w:pStyle w:val="ListParagraph"/>
              <w:spacing w:line="360" w:lineRule="auto"/>
              <w:ind w:left="0"/>
              <w:jc w:val="both"/>
              <w:rPr>
                <w:rFonts w:asciiTheme="majorBidi" w:hAnsiTheme="majorBidi" w:cstheme="majorBidi"/>
                <w:i/>
                <w:iCs/>
                <w:sz w:val="24"/>
                <w:szCs w:val="24"/>
              </w:rPr>
            </w:pPr>
            <w:r w:rsidRPr="00F75279">
              <w:rPr>
                <w:rFonts w:asciiTheme="majorBidi" w:hAnsiTheme="majorBidi" w:cstheme="majorBidi"/>
                <w:i/>
                <w:iCs/>
                <w:sz w:val="24"/>
                <w:szCs w:val="24"/>
              </w:rPr>
              <w:t>Ṣaraf</w:t>
            </w:r>
          </w:p>
        </w:tc>
        <w:tc>
          <w:tcPr>
            <w:tcW w:w="2693" w:type="dxa"/>
          </w:tcPr>
          <w:p w:rsidR="00F75279" w:rsidRPr="00EA4EC7" w:rsidRDefault="00F75279" w:rsidP="006741DE">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Mengenal bentuk-bentuk kalimat arab</w:t>
            </w:r>
          </w:p>
        </w:tc>
        <w:tc>
          <w:tcPr>
            <w:tcW w:w="2551" w:type="dxa"/>
          </w:tcPr>
          <w:p w:rsidR="00F75279" w:rsidRPr="00F75279" w:rsidRDefault="00E350CA" w:rsidP="006741DE">
            <w:pPr>
              <w:pStyle w:val="ListParagraph"/>
              <w:spacing w:line="360" w:lineRule="auto"/>
              <w:ind w:left="0"/>
              <w:jc w:val="both"/>
              <w:rPr>
                <w:rFonts w:asciiTheme="majorBidi" w:hAnsiTheme="majorBidi" w:cstheme="majorBidi"/>
                <w:i/>
                <w:iCs/>
                <w:sz w:val="24"/>
                <w:szCs w:val="24"/>
              </w:rPr>
            </w:pPr>
            <w:r>
              <w:rPr>
                <w:rFonts w:asciiTheme="majorBidi" w:hAnsiTheme="majorBidi" w:cstheme="majorBidi"/>
                <w:i/>
                <w:iCs/>
                <w:sz w:val="24"/>
                <w:szCs w:val="24"/>
              </w:rPr>
              <w:t>Amthilah</w:t>
            </w:r>
            <w:r w:rsidR="00F75279" w:rsidRPr="00F75279">
              <w:rPr>
                <w:rFonts w:asciiTheme="majorBidi" w:hAnsiTheme="majorBidi" w:cstheme="majorBidi"/>
                <w:i/>
                <w:iCs/>
                <w:sz w:val="24"/>
                <w:szCs w:val="24"/>
              </w:rPr>
              <w:t xml:space="preserve"> al-Tas</w:t>
            </w:r>
            <w:r>
              <w:rPr>
                <w:rFonts w:asciiTheme="majorBidi" w:hAnsiTheme="majorBidi" w:cstheme="majorBidi"/>
                <w:i/>
                <w:iCs/>
                <w:sz w:val="24"/>
                <w:szCs w:val="24"/>
              </w:rPr>
              <w:t>̣rif</w:t>
            </w:r>
            <w:r w:rsidR="00F75279">
              <w:rPr>
                <w:rFonts w:asciiTheme="majorBidi" w:hAnsiTheme="majorBidi" w:cstheme="majorBidi"/>
                <w:i/>
                <w:iCs/>
                <w:sz w:val="24"/>
                <w:szCs w:val="24"/>
              </w:rPr>
              <w:t>i</w:t>
            </w:r>
            <w:r>
              <w:rPr>
                <w:rFonts w:asciiTheme="majorBidi" w:hAnsiTheme="majorBidi" w:cstheme="majorBidi"/>
                <w:i/>
                <w:iCs/>
                <w:sz w:val="24"/>
                <w:szCs w:val="24"/>
              </w:rPr>
              <w:t>y</w:t>
            </w:r>
            <w:r w:rsidR="00F75279" w:rsidRPr="00F75279">
              <w:rPr>
                <w:rFonts w:asciiTheme="majorBidi" w:hAnsiTheme="majorBidi" w:cstheme="majorBidi"/>
                <w:i/>
                <w:iCs/>
                <w:sz w:val="24"/>
                <w:szCs w:val="24"/>
              </w:rPr>
              <w:t>yah</w:t>
            </w:r>
          </w:p>
        </w:tc>
      </w:tr>
      <w:tr w:rsidR="00F75279" w:rsidTr="00522FD4">
        <w:tc>
          <w:tcPr>
            <w:tcW w:w="992" w:type="dxa"/>
            <w:vMerge/>
          </w:tcPr>
          <w:p w:rsidR="00F75279" w:rsidRPr="00E02D88" w:rsidRDefault="00F75279" w:rsidP="006741DE">
            <w:pPr>
              <w:pStyle w:val="ListParagraph"/>
              <w:spacing w:line="360" w:lineRule="auto"/>
              <w:ind w:left="0"/>
              <w:jc w:val="both"/>
              <w:rPr>
                <w:rFonts w:asciiTheme="majorBidi" w:hAnsiTheme="majorBidi" w:cstheme="majorBidi"/>
                <w:sz w:val="24"/>
                <w:szCs w:val="24"/>
                <w:lang w:val="en-US"/>
              </w:rPr>
            </w:pPr>
          </w:p>
        </w:tc>
        <w:tc>
          <w:tcPr>
            <w:tcW w:w="1418" w:type="dxa"/>
          </w:tcPr>
          <w:p w:rsidR="00F75279" w:rsidRPr="00EA4EC7" w:rsidRDefault="00F75279" w:rsidP="006741DE">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Hadis</w:t>
            </w:r>
          </w:p>
        </w:tc>
        <w:tc>
          <w:tcPr>
            <w:tcW w:w="2693" w:type="dxa"/>
          </w:tcPr>
          <w:p w:rsidR="00F75279" w:rsidRPr="00EA4EC7" w:rsidRDefault="00F75279" w:rsidP="006741DE">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Hafal dan faham hadis-hadis nabi</w:t>
            </w:r>
          </w:p>
        </w:tc>
        <w:tc>
          <w:tcPr>
            <w:tcW w:w="2551" w:type="dxa"/>
          </w:tcPr>
          <w:p w:rsidR="00F75279" w:rsidRPr="00F75279" w:rsidRDefault="00F75279" w:rsidP="006741DE">
            <w:pPr>
              <w:pStyle w:val="ListParagraph"/>
              <w:spacing w:line="360" w:lineRule="auto"/>
              <w:ind w:left="0"/>
              <w:jc w:val="both"/>
              <w:rPr>
                <w:rFonts w:asciiTheme="majorBidi" w:hAnsiTheme="majorBidi" w:cstheme="majorBidi"/>
                <w:i/>
                <w:iCs/>
                <w:sz w:val="24"/>
                <w:szCs w:val="24"/>
              </w:rPr>
            </w:pPr>
            <w:r w:rsidRPr="00F75279">
              <w:rPr>
                <w:rFonts w:asciiTheme="majorBidi" w:hAnsiTheme="majorBidi" w:cstheme="majorBidi"/>
                <w:i/>
                <w:iCs/>
                <w:sz w:val="24"/>
                <w:szCs w:val="24"/>
              </w:rPr>
              <w:t>Al-Arba‘in al-Nawawī</w:t>
            </w:r>
          </w:p>
        </w:tc>
      </w:tr>
    </w:tbl>
    <w:p w:rsidR="009D64C9" w:rsidRPr="00193959" w:rsidRDefault="00193959" w:rsidP="009D64C9">
      <w:pPr>
        <w:spacing w:before="240"/>
        <w:ind w:firstLine="360"/>
        <w:jc w:val="both"/>
        <w:rPr>
          <w:rFonts w:asciiTheme="majorBidi" w:hAnsiTheme="majorBidi" w:cstheme="majorBidi"/>
          <w:sz w:val="24"/>
          <w:szCs w:val="24"/>
        </w:rPr>
      </w:pPr>
      <w:r>
        <w:rPr>
          <w:rFonts w:asciiTheme="majorBidi" w:hAnsiTheme="majorBidi" w:cstheme="majorBidi"/>
          <w:sz w:val="24"/>
          <w:szCs w:val="24"/>
        </w:rPr>
        <w:t xml:space="preserve">Sumber: </w:t>
      </w:r>
      <w:r w:rsidR="00D64552">
        <w:rPr>
          <w:rFonts w:asciiTheme="majorBidi" w:hAnsiTheme="majorBidi" w:cstheme="majorBidi"/>
          <w:sz w:val="24"/>
          <w:szCs w:val="24"/>
        </w:rPr>
        <w:t>Do</w:t>
      </w:r>
      <w:r w:rsidR="00D64552">
        <w:rPr>
          <w:rFonts w:asciiTheme="majorBidi" w:hAnsiTheme="majorBidi" w:cstheme="majorBidi"/>
          <w:sz w:val="24"/>
          <w:szCs w:val="24"/>
          <w:lang w:val="en-GB"/>
        </w:rPr>
        <w:t>k</w:t>
      </w:r>
      <w:r w:rsidR="009D64C9">
        <w:rPr>
          <w:rFonts w:asciiTheme="majorBidi" w:hAnsiTheme="majorBidi" w:cstheme="majorBidi"/>
          <w:sz w:val="24"/>
          <w:szCs w:val="24"/>
        </w:rPr>
        <w:t xml:space="preserve">umen </w:t>
      </w:r>
      <w:r>
        <w:rPr>
          <w:rFonts w:asciiTheme="majorBidi" w:hAnsiTheme="majorBidi" w:cstheme="majorBidi"/>
          <w:sz w:val="24"/>
          <w:szCs w:val="24"/>
        </w:rPr>
        <w:t>pesantren Bismar a</w:t>
      </w:r>
      <w:r w:rsidR="000A7CB6">
        <w:rPr>
          <w:rFonts w:asciiTheme="majorBidi" w:hAnsiTheme="majorBidi" w:cstheme="majorBidi"/>
          <w:sz w:val="24"/>
          <w:szCs w:val="24"/>
        </w:rPr>
        <w:t>l-Mustaqim 2014</w:t>
      </w:r>
    </w:p>
    <w:p w:rsidR="009D64C9" w:rsidRPr="009D64C9" w:rsidRDefault="009D64C9" w:rsidP="009D64C9">
      <w:pPr>
        <w:pStyle w:val="ListParagraph"/>
        <w:ind w:left="360"/>
        <w:jc w:val="both"/>
        <w:rPr>
          <w:rFonts w:asciiTheme="majorBidi" w:hAnsiTheme="majorBidi" w:cstheme="majorBidi"/>
          <w:b/>
          <w:bCs/>
          <w:sz w:val="24"/>
          <w:szCs w:val="24"/>
          <w:lang w:val="en-US"/>
        </w:rPr>
      </w:pPr>
    </w:p>
    <w:p w:rsidR="00853998" w:rsidRPr="00D0697A" w:rsidRDefault="003A2F15" w:rsidP="003A2F15">
      <w:pPr>
        <w:pStyle w:val="ListParagraph"/>
        <w:numPr>
          <w:ilvl w:val="0"/>
          <w:numId w:val="2"/>
        </w:numPr>
        <w:jc w:val="both"/>
        <w:rPr>
          <w:rFonts w:asciiTheme="majorBidi" w:hAnsiTheme="majorBidi" w:cstheme="majorBidi"/>
          <w:sz w:val="24"/>
          <w:szCs w:val="24"/>
          <w:lang w:val="en-US"/>
        </w:rPr>
      </w:pPr>
      <w:r w:rsidRPr="00D0697A">
        <w:rPr>
          <w:rFonts w:asciiTheme="majorBidi" w:hAnsiTheme="majorBidi" w:cstheme="majorBidi"/>
          <w:sz w:val="24"/>
          <w:szCs w:val="24"/>
        </w:rPr>
        <w:lastRenderedPageBreak/>
        <w:t>Jadwal</w:t>
      </w:r>
      <w:r w:rsidR="00DF70F8" w:rsidRPr="00D0697A">
        <w:rPr>
          <w:rFonts w:asciiTheme="majorBidi" w:hAnsiTheme="majorBidi" w:cstheme="majorBidi"/>
          <w:sz w:val="24"/>
          <w:szCs w:val="24"/>
        </w:rPr>
        <w:t xml:space="preserve"> Aktivitas Santri</w:t>
      </w:r>
    </w:p>
    <w:p w:rsidR="00DF70F8" w:rsidRPr="00AB043F" w:rsidRDefault="00DF70F8" w:rsidP="00AB043F">
      <w:pPr>
        <w:spacing w:line="480" w:lineRule="auto"/>
        <w:ind w:left="360" w:firstLine="720"/>
        <w:jc w:val="both"/>
        <w:rPr>
          <w:rFonts w:asciiTheme="majorBidi" w:hAnsiTheme="majorBidi" w:cstheme="majorBidi"/>
          <w:sz w:val="24"/>
          <w:szCs w:val="24"/>
        </w:rPr>
      </w:pPr>
      <w:r w:rsidRPr="00AB043F">
        <w:rPr>
          <w:rFonts w:asciiTheme="majorBidi" w:hAnsiTheme="majorBidi" w:cstheme="majorBidi"/>
          <w:sz w:val="24"/>
          <w:szCs w:val="24"/>
        </w:rPr>
        <w:t xml:space="preserve">Sebuah lembaga pendidikan seperti halnya pesantren tentunya menginginkan terwujudnya kegiatan pembelajaran yang kondusif dan lancar. </w:t>
      </w:r>
      <w:r w:rsidR="00AB043F">
        <w:rPr>
          <w:rFonts w:asciiTheme="majorBidi" w:hAnsiTheme="majorBidi" w:cstheme="majorBidi"/>
          <w:sz w:val="24"/>
          <w:szCs w:val="24"/>
        </w:rPr>
        <w:t>Oleh sebab itu perlu adanya agenda kegiatan yang harus dijalankan oleh seluruh santri. Dengan adanya jadwal ini, maka akan melatih santri untuk disiplin terhadap kegaitan sehari-hari. Adapun aktifitas santri setiap harinya adalah sebagai berikut:</w:t>
      </w:r>
    </w:p>
    <w:p w:rsidR="00DF70F8" w:rsidRPr="009D64C9" w:rsidRDefault="009D64C9" w:rsidP="009D64C9">
      <w:pPr>
        <w:jc w:val="center"/>
        <w:rPr>
          <w:rFonts w:asciiTheme="majorBidi" w:hAnsiTheme="majorBidi" w:cstheme="majorBidi"/>
          <w:sz w:val="24"/>
          <w:szCs w:val="24"/>
        </w:rPr>
      </w:pPr>
      <w:r w:rsidRPr="009D64C9">
        <w:rPr>
          <w:rFonts w:asciiTheme="majorBidi" w:hAnsiTheme="majorBidi" w:cstheme="majorBidi"/>
          <w:sz w:val="24"/>
          <w:szCs w:val="24"/>
        </w:rPr>
        <w:t>Tabel 2. Jadwal aktifitas santri Bismar al-Mustaqim</w:t>
      </w:r>
    </w:p>
    <w:tbl>
      <w:tblPr>
        <w:tblStyle w:val="TableGrid"/>
        <w:tblW w:w="0" w:type="auto"/>
        <w:tblInd w:w="817" w:type="dxa"/>
        <w:tblLook w:val="04A0" w:firstRow="1" w:lastRow="0" w:firstColumn="1" w:lastColumn="0" w:noHBand="0" w:noVBand="1"/>
      </w:tblPr>
      <w:tblGrid>
        <w:gridCol w:w="709"/>
        <w:gridCol w:w="1984"/>
        <w:gridCol w:w="4395"/>
      </w:tblGrid>
      <w:tr w:rsidR="003A2F15" w:rsidTr="00913770">
        <w:tc>
          <w:tcPr>
            <w:tcW w:w="709" w:type="dxa"/>
            <w:vAlign w:val="center"/>
          </w:tcPr>
          <w:p w:rsidR="003A2F15" w:rsidRPr="003A2F15" w:rsidRDefault="003A2F15" w:rsidP="004F5D91">
            <w:pPr>
              <w:pStyle w:val="ListParagraph"/>
              <w:spacing w:line="480" w:lineRule="auto"/>
              <w:ind w:left="0"/>
              <w:jc w:val="center"/>
              <w:rPr>
                <w:rFonts w:asciiTheme="majorBidi" w:hAnsiTheme="majorBidi" w:cstheme="majorBidi"/>
                <w:b/>
                <w:bCs/>
                <w:sz w:val="24"/>
                <w:szCs w:val="24"/>
              </w:rPr>
            </w:pPr>
            <w:r>
              <w:rPr>
                <w:rFonts w:asciiTheme="majorBidi" w:hAnsiTheme="majorBidi" w:cstheme="majorBidi"/>
                <w:b/>
                <w:bCs/>
                <w:sz w:val="24"/>
                <w:szCs w:val="24"/>
              </w:rPr>
              <w:t>No</w:t>
            </w:r>
          </w:p>
        </w:tc>
        <w:tc>
          <w:tcPr>
            <w:tcW w:w="1984" w:type="dxa"/>
          </w:tcPr>
          <w:p w:rsidR="003A2F15" w:rsidRPr="003A2F15" w:rsidRDefault="003A2F15" w:rsidP="004F5D91">
            <w:pPr>
              <w:pStyle w:val="ListParagraph"/>
              <w:spacing w:line="480" w:lineRule="auto"/>
              <w:ind w:left="0"/>
              <w:jc w:val="both"/>
              <w:rPr>
                <w:rFonts w:asciiTheme="majorBidi" w:hAnsiTheme="majorBidi" w:cstheme="majorBidi"/>
                <w:b/>
                <w:bCs/>
                <w:sz w:val="24"/>
                <w:szCs w:val="24"/>
              </w:rPr>
            </w:pPr>
            <w:r>
              <w:rPr>
                <w:rFonts w:asciiTheme="majorBidi" w:hAnsiTheme="majorBidi" w:cstheme="majorBidi"/>
                <w:b/>
                <w:bCs/>
                <w:sz w:val="24"/>
                <w:szCs w:val="24"/>
              </w:rPr>
              <w:t xml:space="preserve">Waktu </w:t>
            </w:r>
          </w:p>
        </w:tc>
        <w:tc>
          <w:tcPr>
            <w:tcW w:w="4395" w:type="dxa"/>
          </w:tcPr>
          <w:p w:rsidR="003A2F15" w:rsidRPr="003A2F15" w:rsidRDefault="003A2F15" w:rsidP="004F5D91">
            <w:pPr>
              <w:pStyle w:val="ListParagraph"/>
              <w:spacing w:line="480" w:lineRule="auto"/>
              <w:ind w:left="-699" w:firstLine="699"/>
              <w:jc w:val="both"/>
              <w:rPr>
                <w:rFonts w:asciiTheme="majorBidi" w:hAnsiTheme="majorBidi" w:cstheme="majorBidi"/>
                <w:b/>
                <w:bCs/>
                <w:sz w:val="24"/>
                <w:szCs w:val="24"/>
              </w:rPr>
            </w:pPr>
            <w:r>
              <w:rPr>
                <w:rFonts w:asciiTheme="majorBidi" w:hAnsiTheme="majorBidi" w:cstheme="majorBidi"/>
                <w:b/>
                <w:bCs/>
                <w:sz w:val="24"/>
                <w:szCs w:val="24"/>
              </w:rPr>
              <w:t xml:space="preserve">Aktifitas </w:t>
            </w:r>
          </w:p>
        </w:tc>
      </w:tr>
      <w:tr w:rsidR="003A2F15" w:rsidTr="00913770">
        <w:tc>
          <w:tcPr>
            <w:tcW w:w="709" w:type="dxa"/>
            <w:vAlign w:val="center"/>
          </w:tcPr>
          <w:p w:rsidR="003A2F15" w:rsidRPr="003A2F15" w:rsidRDefault="003A2F15" w:rsidP="004F5D91">
            <w:pPr>
              <w:pStyle w:val="ListParagraph"/>
              <w:spacing w:line="480" w:lineRule="auto"/>
              <w:ind w:left="0"/>
              <w:jc w:val="center"/>
              <w:rPr>
                <w:rFonts w:asciiTheme="majorBidi" w:hAnsiTheme="majorBidi" w:cstheme="majorBidi"/>
                <w:sz w:val="24"/>
                <w:szCs w:val="24"/>
              </w:rPr>
            </w:pPr>
            <w:r>
              <w:rPr>
                <w:rFonts w:asciiTheme="majorBidi" w:hAnsiTheme="majorBidi" w:cstheme="majorBidi"/>
                <w:sz w:val="24"/>
                <w:szCs w:val="24"/>
              </w:rPr>
              <w:t>1</w:t>
            </w:r>
          </w:p>
        </w:tc>
        <w:tc>
          <w:tcPr>
            <w:tcW w:w="1984" w:type="dxa"/>
            <w:vAlign w:val="center"/>
          </w:tcPr>
          <w:p w:rsidR="003A2F15" w:rsidRPr="003A2F15" w:rsidRDefault="003A2F15" w:rsidP="004F5D91">
            <w:pPr>
              <w:pStyle w:val="ListParagraph"/>
              <w:spacing w:line="480" w:lineRule="auto"/>
              <w:ind w:left="0"/>
              <w:jc w:val="center"/>
              <w:rPr>
                <w:rFonts w:asciiTheme="majorBidi" w:hAnsiTheme="majorBidi" w:cstheme="majorBidi"/>
                <w:sz w:val="24"/>
                <w:szCs w:val="24"/>
              </w:rPr>
            </w:pPr>
            <w:r>
              <w:rPr>
                <w:rFonts w:asciiTheme="majorBidi" w:hAnsiTheme="majorBidi" w:cstheme="majorBidi"/>
                <w:sz w:val="24"/>
                <w:szCs w:val="24"/>
              </w:rPr>
              <w:t>03.30-04.00</w:t>
            </w:r>
          </w:p>
        </w:tc>
        <w:tc>
          <w:tcPr>
            <w:tcW w:w="4395" w:type="dxa"/>
            <w:vAlign w:val="center"/>
          </w:tcPr>
          <w:p w:rsidR="003A2F15" w:rsidRPr="003A2F15" w:rsidRDefault="009D64C9" w:rsidP="004F5D91">
            <w:pPr>
              <w:pStyle w:val="ListParagraph"/>
              <w:spacing w:line="480" w:lineRule="auto"/>
              <w:ind w:left="0"/>
              <w:rPr>
                <w:rFonts w:asciiTheme="majorBidi" w:hAnsiTheme="majorBidi" w:cstheme="majorBidi"/>
                <w:sz w:val="24"/>
                <w:szCs w:val="24"/>
              </w:rPr>
            </w:pPr>
            <w:r>
              <w:rPr>
                <w:rFonts w:asciiTheme="majorBidi" w:hAnsiTheme="majorBidi" w:cstheme="majorBidi"/>
                <w:sz w:val="24"/>
                <w:szCs w:val="24"/>
              </w:rPr>
              <w:t>S</w:t>
            </w:r>
            <w:r w:rsidR="003A2F15">
              <w:rPr>
                <w:rFonts w:asciiTheme="majorBidi" w:hAnsiTheme="majorBidi" w:cstheme="majorBidi"/>
                <w:sz w:val="24"/>
                <w:szCs w:val="24"/>
              </w:rPr>
              <w:t>alat tahajut berjamaah</w:t>
            </w:r>
          </w:p>
        </w:tc>
      </w:tr>
      <w:tr w:rsidR="003A2F15" w:rsidTr="00913770">
        <w:tc>
          <w:tcPr>
            <w:tcW w:w="709" w:type="dxa"/>
            <w:vAlign w:val="center"/>
          </w:tcPr>
          <w:p w:rsidR="003A2F15" w:rsidRPr="003A2F15" w:rsidRDefault="003A2F15" w:rsidP="004F5D91">
            <w:pPr>
              <w:pStyle w:val="ListParagraph"/>
              <w:spacing w:line="480" w:lineRule="auto"/>
              <w:ind w:left="0"/>
              <w:jc w:val="center"/>
              <w:rPr>
                <w:rFonts w:asciiTheme="majorBidi" w:hAnsiTheme="majorBidi" w:cstheme="majorBidi"/>
                <w:sz w:val="24"/>
                <w:szCs w:val="24"/>
              </w:rPr>
            </w:pPr>
            <w:r>
              <w:rPr>
                <w:rFonts w:asciiTheme="majorBidi" w:hAnsiTheme="majorBidi" w:cstheme="majorBidi"/>
                <w:sz w:val="24"/>
                <w:szCs w:val="24"/>
              </w:rPr>
              <w:t>2</w:t>
            </w:r>
          </w:p>
        </w:tc>
        <w:tc>
          <w:tcPr>
            <w:tcW w:w="1984" w:type="dxa"/>
            <w:vAlign w:val="center"/>
          </w:tcPr>
          <w:p w:rsidR="003A2F15" w:rsidRPr="003A2F15" w:rsidRDefault="003A2F15" w:rsidP="004F5D91">
            <w:pPr>
              <w:pStyle w:val="ListParagraph"/>
              <w:spacing w:line="480" w:lineRule="auto"/>
              <w:ind w:left="0"/>
              <w:jc w:val="center"/>
              <w:rPr>
                <w:rFonts w:asciiTheme="majorBidi" w:hAnsiTheme="majorBidi" w:cstheme="majorBidi"/>
                <w:sz w:val="24"/>
                <w:szCs w:val="24"/>
              </w:rPr>
            </w:pPr>
            <w:r>
              <w:rPr>
                <w:rFonts w:asciiTheme="majorBidi" w:hAnsiTheme="majorBidi" w:cstheme="majorBidi"/>
                <w:sz w:val="24"/>
                <w:szCs w:val="24"/>
              </w:rPr>
              <w:t>04.00-04.30</w:t>
            </w:r>
          </w:p>
        </w:tc>
        <w:tc>
          <w:tcPr>
            <w:tcW w:w="4395" w:type="dxa"/>
            <w:vAlign w:val="center"/>
          </w:tcPr>
          <w:p w:rsidR="003A2F15" w:rsidRPr="003A2F15" w:rsidRDefault="009D64C9" w:rsidP="004F5D91">
            <w:pPr>
              <w:pStyle w:val="ListParagraph"/>
              <w:spacing w:line="480" w:lineRule="auto"/>
              <w:ind w:left="0"/>
              <w:rPr>
                <w:rFonts w:asciiTheme="majorBidi" w:hAnsiTheme="majorBidi" w:cstheme="majorBidi"/>
                <w:sz w:val="24"/>
                <w:szCs w:val="24"/>
              </w:rPr>
            </w:pPr>
            <w:r>
              <w:rPr>
                <w:rFonts w:asciiTheme="majorBidi" w:hAnsiTheme="majorBidi" w:cstheme="majorBidi"/>
                <w:sz w:val="24"/>
                <w:szCs w:val="24"/>
              </w:rPr>
              <w:t>S</w:t>
            </w:r>
            <w:r w:rsidR="003A2F15">
              <w:rPr>
                <w:rFonts w:asciiTheme="majorBidi" w:hAnsiTheme="majorBidi" w:cstheme="majorBidi"/>
                <w:sz w:val="24"/>
                <w:szCs w:val="24"/>
              </w:rPr>
              <w:t>alat subuh berjamaah</w:t>
            </w:r>
          </w:p>
        </w:tc>
      </w:tr>
      <w:tr w:rsidR="003A2F15" w:rsidTr="00913770">
        <w:tc>
          <w:tcPr>
            <w:tcW w:w="709" w:type="dxa"/>
            <w:vAlign w:val="center"/>
          </w:tcPr>
          <w:p w:rsidR="003A2F15" w:rsidRPr="003A2F15" w:rsidRDefault="003A2F15" w:rsidP="004F5D91">
            <w:pPr>
              <w:pStyle w:val="ListParagraph"/>
              <w:spacing w:line="480" w:lineRule="auto"/>
              <w:ind w:left="0"/>
              <w:jc w:val="center"/>
              <w:rPr>
                <w:rFonts w:asciiTheme="majorBidi" w:hAnsiTheme="majorBidi" w:cstheme="majorBidi"/>
                <w:sz w:val="24"/>
                <w:szCs w:val="24"/>
              </w:rPr>
            </w:pPr>
            <w:r>
              <w:rPr>
                <w:rFonts w:asciiTheme="majorBidi" w:hAnsiTheme="majorBidi" w:cstheme="majorBidi"/>
                <w:sz w:val="24"/>
                <w:szCs w:val="24"/>
              </w:rPr>
              <w:t>3</w:t>
            </w:r>
          </w:p>
        </w:tc>
        <w:tc>
          <w:tcPr>
            <w:tcW w:w="1984" w:type="dxa"/>
            <w:vAlign w:val="center"/>
          </w:tcPr>
          <w:p w:rsidR="003A2F15" w:rsidRPr="003A2F15" w:rsidRDefault="003A2F15" w:rsidP="004F5D91">
            <w:pPr>
              <w:pStyle w:val="ListParagraph"/>
              <w:spacing w:line="480" w:lineRule="auto"/>
              <w:ind w:left="0"/>
              <w:jc w:val="center"/>
              <w:rPr>
                <w:rFonts w:asciiTheme="majorBidi" w:hAnsiTheme="majorBidi" w:cstheme="majorBidi"/>
                <w:sz w:val="24"/>
                <w:szCs w:val="24"/>
              </w:rPr>
            </w:pPr>
            <w:r>
              <w:rPr>
                <w:rFonts w:asciiTheme="majorBidi" w:hAnsiTheme="majorBidi" w:cstheme="majorBidi"/>
                <w:sz w:val="24"/>
                <w:szCs w:val="24"/>
              </w:rPr>
              <w:t>04.30-05.20</w:t>
            </w:r>
          </w:p>
        </w:tc>
        <w:tc>
          <w:tcPr>
            <w:tcW w:w="4395" w:type="dxa"/>
            <w:vAlign w:val="center"/>
          </w:tcPr>
          <w:p w:rsidR="003A2F15" w:rsidRPr="003A2F15" w:rsidRDefault="003A2F15" w:rsidP="004F5D91">
            <w:pPr>
              <w:pStyle w:val="ListParagraph"/>
              <w:spacing w:line="480" w:lineRule="auto"/>
              <w:ind w:left="0"/>
              <w:rPr>
                <w:rFonts w:asciiTheme="majorBidi" w:hAnsiTheme="majorBidi" w:cstheme="majorBidi"/>
                <w:sz w:val="24"/>
                <w:szCs w:val="24"/>
              </w:rPr>
            </w:pPr>
            <w:r w:rsidRPr="0033701E">
              <w:rPr>
                <w:rFonts w:asciiTheme="majorBidi" w:hAnsiTheme="majorBidi" w:cstheme="majorBidi"/>
                <w:i/>
                <w:iCs/>
                <w:sz w:val="24"/>
                <w:szCs w:val="24"/>
              </w:rPr>
              <w:t>Tahfiz</w:t>
            </w:r>
            <w:r w:rsidR="0033701E">
              <w:rPr>
                <w:rFonts w:asciiTheme="majorBidi" w:hAnsiTheme="majorBidi" w:cstheme="majorBidi"/>
                <w:i/>
                <w:iCs/>
                <w:sz w:val="24"/>
                <w:szCs w:val="24"/>
              </w:rPr>
              <w:t xml:space="preserve"> a</w:t>
            </w:r>
            <w:r w:rsidRPr="0033701E">
              <w:rPr>
                <w:rFonts w:asciiTheme="majorBidi" w:hAnsiTheme="majorBidi" w:cstheme="majorBidi"/>
                <w:i/>
                <w:iCs/>
                <w:sz w:val="24"/>
                <w:szCs w:val="24"/>
              </w:rPr>
              <w:t>l</w:t>
            </w:r>
            <w:r w:rsidR="0033701E">
              <w:rPr>
                <w:rFonts w:asciiTheme="majorBidi" w:hAnsiTheme="majorBidi" w:cstheme="majorBidi"/>
                <w:sz w:val="24"/>
                <w:szCs w:val="24"/>
              </w:rPr>
              <w:t>-</w:t>
            </w:r>
            <w:r w:rsidR="0033701E" w:rsidRPr="0033701E">
              <w:rPr>
                <w:rFonts w:asciiTheme="majorBidi" w:hAnsiTheme="majorBidi" w:cstheme="majorBidi"/>
                <w:i/>
                <w:iCs/>
                <w:sz w:val="24"/>
                <w:szCs w:val="24"/>
              </w:rPr>
              <w:t>Qur</w:t>
            </w:r>
            <w:r w:rsidR="0033701E">
              <w:rPr>
                <w:rFonts w:asciiTheme="majorBidi" w:hAnsiTheme="majorBidi" w:cstheme="majorBidi"/>
                <w:i/>
                <w:iCs/>
                <w:sz w:val="24"/>
                <w:szCs w:val="24"/>
              </w:rPr>
              <w:t>’</w:t>
            </w:r>
            <w:r w:rsidR="0033701E" w:rsidRPr="0033701E">
              <w:rPr>
                <w:rFonts w:asciiTheme="majorBidi" w:hAnsiTheme="majorBidi" w:cstheme="majorBidi"/>
                <w:i/>
                <w:iCs/>
                <w:sz w:val="24"/>
                <w:szCs w:val="24"/>
              </w:rPr>
              <w:t>an</w:t>
            </w:r>
            <w:r w:rsidR="0033701E">
              <w:rPr>
                <w:rFonts w:asciiTheme="majorBidi" w:hAnsiTheme="majorBidi" w:cstheme="majorBidi"/>
                <w:sz w:val="24"/>
                <w:szCs w:val="24"/>
              </w:rPr>
              <w:t xml:space="preserve"> </w:t>
            </w:r>
          </w:p>
        </w:tc>
      </w:tr>
      <w:tr w:rsidR="003A2F15" w:rsidTr="00913770">
        <w:tc>
          <w:tcPr>
            <w:tcW w:w="709" w:type="dxa"/>
            <w:vAlign w:val="center"/>
          </w:tcPr>
          <w:p w:rsidR="003A2F15" w:rsidRPr="003A2F15" w:rsidRDefault="003A2F15" w:rsidP="004F5D91">
            <w:pPr>
              <w:pStyle w:val="ListParagraph"/>
              <w:spacing w:line="480" w:lineRule="auto"/>
              <w:ind w:left="0"/>
              <w:jc w:val="center"/>
              <w:rPr>
                <w:rFonts w:asciiTheme="majorBidi" w:hAnsiTheme="majorBidi" w:cstheme="majorBidi"/>
                <w:sz w:val="24"/>
                <w:szCs w:val="24"/>
              </w:rPr>
            </w:pPr>
            <w:r>
              <w:rPr>
                <w:rFonts w:asciiTheme="majorBidi" w:hAnsiTheme="majorBidi" w:cstheme="majorBidi"/>
                <w:sz w:val="24"/>
                <w:szCs w:val="24"/>
              </w:rPr>
              <w:t>4</w:t>
            </w:r>
          </w:p>
        </w:tc>
        <w:tc>
          <w:tcPr>
            <w:tcW w:w="1984" w:type="dxa"/>
            <w:vAlign w:val="center"/>
          </w:tcPr>
          <w:p w:rsidR="003A2F15" w:rsidRPr="003A2F15" w:rsidRDefault="003A2F15" w:rsidP="004F5D91">
            <w:pPr>
              <w:pStyle w:val="ListParagraph"/>
              <w:spacing w:line="480" w:lineRule="auto"/>
              <w:ind w:left="0"/>
              <w:jc w:val="center"/>
              <w:rPr>
                <w:rFonts w:asciiTheme="majorBidi" w:hAnsiTheme="majorBidi" w:cstheme="majorBidi"/>
                <w:sz w:val="24"/>
                <w:szCs w:val="24"/>
              </w:rPr>
            </w:pPr>
            <w:r>
              <w:rPr>
                <w:rFonts w:asciiTheme="majorBidi" w:hAnsiTheme="majorBidi" w:cstheme="majorBidi"/>
                <w:sz w:val="24"/>
                <w:szCs w:val="24"/>
              </w:rPr>
              <w:t>05.20-06.00</w:t>
            </w:r>
          </w:p>
        </w:tc>
        <w:tc>
          <w:tcPr>
            <w:tcW w:w="4395" w:type="dxa"/>
            <w:vAlign w:val="center"/>
          </w:tcPr>
          <w:p w:rsidR="003A2F15" w:rsidRPr="003A2F15" w:rsidRDefault="003A2F15" w:rsidP="004F5D91">
            <w:pPr>
              <w:pStyle w:val="ListParagraph"/>
              <w:spacing w:line="480" w:lineRule="auto"/>
              <w:ind w:left="0"/>
              <w:rPr>
                <w:rFonts w:asciiTheme="majorBidi" w:hAnsiTheme="majorBidi" w:cstheme="majorBidi"/>
                <w:sz w:val="24"/>
                <w:szCs w:val="24"/>
              </w:rPr>
            </w:pPr>
            <w:r>
              <w:rPr>
                <w:rFonts w:asciiTheme="majorBidi" w:hAnsiTheme="majorBidi" w:cstheme="majorBidi"/>
                <w:sz w:val="24"/>
                <w:szCs w:val="24"/>
              </w:rPr>
              <w:t>Bersih-bersih pondok</w:t>
            </w:r>
          </w:p>
        </w:tc>
      </w:tr>
      <w:tr w:rsidR="003A2F15" w:rsidTr="00913770">
        <w:tc>
          <w:tcPr>
            <w:tcW w:w="709" w:type="dxa"/>
            <w:vAlign w:val="center"/>
          </w:tcPr>
          <w:p w:rsidR="003A2F15" w:rsidRPr="003A2F15" w:rsidRDefault="003A2F15" w:rsidP="004F5D91">
            <w:pPr>
              <w:pStyle w:val="ListParagraph"/>
              <w:spacing w:line="480" w:lineRule="auto"/>
              <w:ind w:left="0"/>
              <w:jc w:val="center"/>
              <w:rPr>
                <w:rFonts w:asciiTheme="majorBidi" w:hAnsiTheme="majorBidi" w:cstheme="majorBidi"/>
                <w:sz w:val="24"/>
                <w:szCs w:val="24"/>
              </w:rPr>
            </w:pPr>
            <w:r>
              <w:rPr>
                <w:rFonts w:asciiTheme="majorBidi" w:hAnsiTheme="majorBidi" w:cstheme="majorBidi"/>
                <w:sz w:val="24"/>
                <w:szCs w:val="24"/>
              </w:rPr>
              <w:t>5</w:t>
            </w:r>
          </w:p>
        </w:tc>
        <w:tc>
          <w:tcPr>
            <w:tcW w:w="1984" w:type="dxa"/>
            <w:vAlign w:val="center"/>
          </w:tcPr>
          <w:p w:rsidR="003A2F15" w:rsidRPr="003A2F15" w:rsidRDefault="003A2F15" w:rsidP="004F5D91">
            <w:pPr>
              <w:pStyle w:val="ListParagraph"/>
              <w:spacing w:line="480" w:lineRule="auto"/>
              <w:ind w:left="0"/>
              <w:jc w:val="center"/>
              <w:rPr>
                <w:rFonts w:asciiTheme="majorBidi" w:hAnsiTheme="majorBidi" w:cstheme="majorBidi"/>
                <w:sz w:val="24"/>
                <w:szCs w:val="24"/>
              </w:rPr>
            </w:pPr>
            <w:r>
              <w:rPr>
                <w:rFonts w:asciiTheme="majorBidi" w:hAnsiTheme="majorBidi" w:cstheme="majorBidi"/>
                <w:sz w:val="24"/>
                <w:szCs w:val="24"/>
              </w:rPr>
              <w:t>06.00-06.45</w:t>
            </w:r>
          </w:p>
        </w:tc>
        <w:tc>
          <w:tcPr>
            <w:tcW w:w="4395" w:type="dxa"/>
            <w:vAlign w:val="center"/>
          </w:tcPr>
          <w:p w:rsidR="003A2F15" w:rsidRPr="003A2F15" w:rsidRDefault="003A2F15" w:rsidP="004F5D91">
            <w:pPr>
              <w:pStyle w:val="ListParagraph"/>
              <w:spacing w:line="480" w:lineRule="auto"/>
              <w:ind w:left="0"/>
              <w:rPr>
                <w:rFonts w:asciiTheme="majorBidi" w:hAnsiTheme="majorBidi" w:cstheme="majorBidi"/>
                <w:sz w:val="24"/>
                <w:szCs w:val="24"/>
              </w:rPr>
            </w:pPr>
            <w:r>
              <w:rPr>
                <w:rFonts w:asciiTheme="majorBidi" w:hAnsiTheme="majorBidi" w:cstheme="majorBidi"/>
                <w:sz w:val="24"/>
                <w:szCs w:val="24"/>
              </w:rPr>
              <w:t>Persiapan sekolah formal dan makan pagi</w:t>
            </w:r>
          </w:p>
        </w:tc>
      </w:tr>
      <w:tr w:rsidR="003A2F15" w:rsidTr="00913770">
        <w:tc>
          <w:tcPr>
            <w:tcW w:w="709" w:type="dxa"/>
            <w:vAlign w:val="center"/>
          </w:tcPr>
          <w:p w:rsidR="003A2F15" w:rsidRPr="003A2F15" w:rsidRDefault="003A2F15" w:rsidP="004F5D91">
            <w:pPr>
              <w:pStyle w:val="ListParagraph"/>
              <w:spacing w:line="480" w:lineRule="auto"/>
              <w:ind w:left="0"/>
              <w:jc w:val="center"/>
              <w:rPr>
                <w:rFonts w:asciiTheme="majorBidi" w:hAnsiTheme="majorBidi" w:cstheme="majorBidi"/>
                <w:sz w:val="24"/>
                <w:szCs w:val="24"/>
              </w:rPr>
            </w:pPr>
            <w:r>
              <w:rPr>
                <w:rFonts w:asciiTheme="majorBidi" w:hAnsiTheme="majorBidi" w:cstheme="majorBidi"/>
                <w:sz w:val="24"/>
                <w:szCs w:val="24"/>
              </w:rPr>
              <w:t>6</w:t>
            </w:r>
          </w:p>
        </w:tc>
        <w:tc>
          <w:tcPr>
            <w:tcW w:w="1984" w:type="dxa"/>
            <w:vAlign w:val="center"/>
          </w:tcPr>
          <w:p w:rsidR="003A2F15" w:rsidRPr="003A2F15" w:rsidRDefault="003A2F15" w:rsidP="004F5D91">
            <w:pPr>
              <w:pStyle w:val="ListParagraph"/>
              <w:spacing w:line="480" w:lineRule="auto"/>
              <w:ind w:left="0"/>
              <w:jc w:val="center"/>
              <w:rPr>
                <w:rFonts w:asciiTheme="majorBidi" w:hAnsiTheme="majorBidi" w:cstheme="majorBidi"/>
                <w:sz w:val="24"/>
                <w:szCs w:val="24"/>
              </w:rPr>
            </w:pPr>
            <w:r>
              <w:rPr>
                <w:rFonts w:asciiTheme="majorBidi" w:hAnsiTheme="majorBidi" w:cstheme="majorBidi"/>
                <w:sz w:val="24"/>
                <w:szCs w:val="24"/>
              </w:rPr>
              <w:t>06.45-12.00</w:t>
            </w:r>
          </w:p>
        </w:tc>
        <w:tc>
          <w:tcPr>
            <w:tcW w:w="4395" w:type="dxa"/>
            <w:vAlign w:val="center"/>
          </w:tcPr>
          <w:p w:rsidR="003A2F15" w:rsidRPr="003A2F15" w:rsidRDefault="003A2F15" w:rsidP="004F5D91">
            <w:pPr>
              <w:pStyle w:val="ListParagraph"/>
              <w:spacing w:line="480" w:lineRule="auto"/>
              <w:ind w:left="0"/>
              <w:rPr>
                <w:rFonts w:asciiTheme="majorBidi" w:hAnsiTheme="majorBidi" w:cstheme="majorBidi"/>
                <w:sz w:val="24"/>
                <w:szCs w:val="24"/>
              </w:rPr>
            </w:pPr>
            <w:r>
              <w:rPr>
                <w:rFonts w:asciiTheme="majorBidi" w:hAnsiTheme="majorBidi" w:cstheme="majorBidi"/>
                <w:sz w:val="24"/>
                <w:szCs w:val="24"/>
              </w:rPr>
              <w:t>Sekolah formal</w:t>
            </w:r>
          </w:p>
        </w:tc>
      </w:tr>
      <w:tr w:rsidR="003A2F15" w:rsidTr="00913770">
        <w:tc>
          <w:tcPr>
            <w:tcW w:w="709" w:type="dxa"/>
            <w:vAlign w:val="center"/>
          </w:tcPr>
          <w:p w:rsidR="003A2F15" w:rsidRPr="003A2F15" w:rsidRDefault="003A2F15" w:rsidP="004F5D91">
            <w:pPr>
              <w:pStyle w:val="ListParagraph"/>
              <w:spacing w:line="480" w:lineRule="auto"/>
              <w:ind w:left="0"/>
              <w:jc w:val="center"/>
              <w:rPr>
                <w:rFonts w:asciiTheme="majorBidi" w:hAnsiTheme="majorBidi" w:cstheme="majorBidi"/>
                <w:sz w:val="24"/>
                <w:szCs w:val="24"/>
              </w:rPr>
            </w:pPr>
            <w:r>
              <w:rPr>
                <w:rFonts w:asciiTheme="majorBidi" w:hAnsiTheme="majorBidi" w:cstheme="majorBidi"/>
                <w:sz w:val="24"/>
                <w:szCs w:val="24"/>
              </w:rPr>
              <w:t>7</w:t>
            </w:r>
          </w:p>
        </w:tc>
        <w:tc>
          <w:tcPr>
            <w:tcW w:w="1984" w:type="dxa"/>
            <w:vAlign w:val="center"/>
          </w:tcPr>
          <w:p w:rsidR="003A2F15" w:rsidRPr="003A2F15" w:rsidRDefault="003A2F15" w:rsidP="004F5D91">
            <w:pPr>
              <w:pStyle w:val="ListParagraph"/>
              <w:spacing w:line="480" w:lineRule="auto"/>
              <w:ind w:left="0"/>
              <w:jc w:val="center"/>
              <w:rPr>
                <w:rFonts w:asciiTheme="majorBidi" w:hAnsiTheme="majorBidi" w:cstheme="majorBidi"/>
                <w:sz w:val="24"/>
                <w:szCs w:val="24"/>
              </w:rPr>
            </w:pPr>
            <w:r>
              <w:rPr>
                <w:rFonts w:asciiTheme="majorBidi" w:hAnsiTheme="majorBidi" w:cstheme="majorBidi"/>
                <w:sz w:val="24"/>
                <w:szCs w:val="24"/>
              </w:rPr>
              <w:t>12.00-12.30</w:t>
            </w:r>
          </w:p>
        </w:tc>
        <w:tc>
          <w:tcPr>
            <w:tcW w:w="4395" w:type="dxa"/>
            <w:vAlign w:val="center"/>
          </w:tcPr>
          <w:p w:rsidR="003A2F15" w:rsidRPr="003A2F15" w:rsidRDefault="003A2F15" w:rsidP="004F5D91">
            <w:pPr>
              <w:pStyle w:val="ListParagraph"/>
              <w:spacing w:line="480" w:lineRule="auto"/>
              <w:ind w:left="0"/>
              <w:rPr>
                <w:rFonts w:asciiTheme="majorBidi" w:hAnsiTheme="majorBidi" w:cstheme="majorBidi"/>
                <w:sz w:val="24"/>
                <w:szCs w:val="24"/>
              </w:rPr>
            </w:pPr>
            <w:r>
              <w:rPr>
                <w:rFonts w:asciiTheme="majorBidi" w:hAnsiTheme="majorBidi" w:cstheme="majorBidi"/>
                <w:sz w:val="24"/>
                <w:szCs w:val="24"/>
              </w:rPr>
              <w:t>Istirahat, makan siang dan shaat dzuhur berjamaah</w:t>
            </w:r>
          </w:p>
        </w:tc>
      </w:tr>
      <w:tr w:rsidR="003A2F15" w:rsidTr="00913770">
        <w:tc>
          <w:tcPr>
            <w:tcW w:w="709" w:type="dxa"/>
            <w:vAlign w:val="center"/>
          </w:tcPr>
          <w:p w:rsidR="003A2F15" w:rsidRDefault="003A2F15" w:rsidP="004F5D91">
            <w:pPr>
              <w:pStyle w:val="ListParagraph"/>
              <w:spacing w:line="480" w:lineRule="auto"/>
              <w:ind w:left="0"/>
              <w:jc w:val="center"/>
              <w:rPr>
                <w:rFonts w:asciiTheme="majorBidi" w:hAnsiTheme="majorBidi" w:cstheme="majorBidi"/>
                <w:sz w:val="24"/>
                <w:szCs w:val="24"/>
              </w:rPr>
            </w:pPr>
            <w:r>
              <w:rPr>
                <w:rFonts w:asciiTheme="majorBidi" w:hAnsiTheme="majorBidi" w:cstheme="majorBidi"/>
                <w:sz w:val="24"/>
                <w:szCs w:val="24"/>
              </w:rPr>
              <w:t>8</w:t>
            </w:r>
          </w:p>
        </w:tc>
        <w:tc>
          <w:tcPr>
            <w:tcW w:w="1984" w:type="dxa"/>
            <w:vAlign w:val="center"/>
          </w:tcPr>
          <w:p w:rsidR="003A2F15" w:rsidRPr="003A2F15" w:rsidRDefault="003A2F15" w:rsidP="004F5D91">
            <w:pPr>
              <w:pStyle w:val="ListParagraph"/>
              <w:spacing w:line="480" w:lineRule="auto"/>
              <w:ind w:left="0"/>
              <w:jc w:val="center"/>
              <w:rPr>
                <w:rFonts w:asciiTheme="majorBidi" w:hAnsiTheme="majorBidi" w:cstheme="majorBidi"/>
                <w:sz w:val="24"/>
                <w:szCs w:val="24"/>
              </w:rPr>
            </w:pPr>
            <w:r>
              <w:rPr>
                <w:rFonts w:asciiTheme="majorBidi" w:hAnsiTheme="majorBidi" w:cstheme="majorBidi"/>
                <w:sz w:val="24"/>
                <w:szCs w:val="24"/>
              </w:rPr>
              <w:t>13.00-15.00</w:t>
            </w:r>
          </w:p>
        </w:tc>
        <w:tc>
          <w:tcPr>
            <w:tcW w:w="4395" w:type="dxa"/>
            <w:vAlign w:val="center"/>
          </w:tcPr>
          <w:p w:rsidR="003A2F15" w:rsidRPr="003A2F15" w:rsidRDefault="003A2F15" w:rsidP="004F5D91">
            <w:pPr>
              <w:pStyle w:val="ListParagraph"/>
              <w:spacing w:line="480" w:lineRule="auto"/>
              <w:ind w:left="0"/>
              <w:rPr>
                <w:rFonts w:asciiTheme="majorBidi" w:hAnsiTheme="majorBidi" w:cstheme="majorBidi"/>
                <w:sz w:val="24"/>
                <w:szCs w:val="24"/>
              </w:rPr>
            </w:pPr>
            <w:r>
              <w:rPr>
                <w:rFonts w:asciiTheme="majorBidi" w:hAnsiTheme="majorBidi" w:cstheme="majorBidi"/>
                <w:sz w:val="24"/>
                <w:szCs w:val="24"/>
              </w:rPr>
              <w:t>Sekolah formal lanjutan</w:t>
            </w:r>
          </w:p>
        </w:tc>
      </w:tr>
      <w:tr w:rsidR="003A2F15" w:rsidTr="00913770">
        <w:tc>
          <w:tcPr>
            <w:tcW w:w="709" w:type="dxa"/>
            <w:vAlign w:val="center"/>
          </w:tcPr>
          <w:p w:rsidR="003A2F15" w:rsidRDefault="003A2F15" w:rsidP="004F5D91">
            <w:pPr>
              <w:pStyle w:val="ListParagraph"/>
              <w:spacing w:line="480" w:lineRule="auto"/>
              <w:ind w:left="0"/>
              <w:jc w:val="center"/>
              <w:rPr>
                <w:rFonts w:asciiTheme="majorBidi" w:hAnsiTheme="majorBidi" w:cstheme="majorBidi"/>
                <w:sz w:val="24"/>
                <w:szCs w:val="24"/>
              </w:rPr>
            </w:pPr>
            <w:r>
              <w:rPr>
                <w:rFonts w:asciiTheme="majorBidi" w:hAnsiTheme="majorBidi" w:cstheme="majorBidi"/>
                <w:sz w:val="24"/>
                <w:szCs w:val="24"/>
              </w:rPr>
              <w:t>9</w:t>
            </w:r>
          </w:p>
        </w:tc>
        <w:tc>
          <w:tcPr>
            <w:tcW w:w="1984" w:type="dxa"/>
            <w:vAlign w:val="center"/>
          </w:tcPr>
          <w:p w:rsidR="003A2F15" w:rsidRPr="003A2F15" w:rsidRDefault="003A2F15" w:rsidP="004F5D91">
            <w:pPr>
              <w:pStyle w:val="ListParagraph"/>
              <w:spacing w:line="480" w:lineRule="auto"/>
              <w:ind w:left="0"/>
              <w:jc w:val="center"/>
              <w:rPr>
                <w:rFonts w:asciiTheme="majorBidi" w:hAnsiTheme="majorBidi" w:cstheme="majorBidi"/>
                <w:sz w:val="24"/>
                <w:szCs w:val="24"/>
              </w:rPr>
            </w:pPr>
            <w:r>
              <w:rPr>
                <w:rFonts w:asciiTheme="majorBidi" w:hAnsiTheme="majorBidi" w:cstheme="majorBidi"/>
                <w:sz w:val="24"/>
                <w:szCs w:val="24"/>
              </w:rPr>
              <w:t>15.00-16.00</w:t>
            </w:r>
          </w:p>
        </w:tc>
        <w:tc>
          <w:tcPr>
            <w:tcW w:w="4395" w:type="dxa"/>
            <w:vAlign w:val="center"/>
          </w:tcPr>
          <w:p w:rsidR="003A2F15" w:rsidRPr="003A2F15" w:rsidRDefault="0008308C" w:rsidP="004F5D91">
            <w:pPr>
              <w:pStyle w:val="ListParagraph"/>
              <w:spacing w:line="480" w:lineRule="auto"/>
              <w:ind w:left="0"/>
              <w:rPr>
                <w:rFonts w:asciiTheme="majorBidi" w:hAnsiTheme="majorBidi" w:cstheme="majorBidi"/>
                <w:sz w:val="24"/>
                <w:szCs w:val="24"/>
              </w:rPr>
            </w:pPr>
            <w:r>
              <w:rPr>
                <w:rFonts w:asciiTheme="majorBidi" w:hAnsiTheme="majorBidi" w:cstheme="majorBidi"/>
                <w:sz w:val="24"/>
                <w:szCs w:val="24"/>
              </w:rPr>
              <w:t>Istirahat dan persiapan s</w:t>
            </w:r>
            <w:r w:rsidR="003A2F15">
              <w:rPr>
                <w:rFonts w:asciiTheme="majorBidi" w:hAnsiTheme="majorBidi" w:cstheme="majorBidi"/>
                <w:sz w:val="24"/>
                <w:szCs w:val="24"/>
              </w:rPr>
              <w:t>alat asar</w:t>
            </w:r>
          </w:p>
        </w:tc>
      </w:tr>
      <w:tr w:rsidR="003A2F15" w:rsidTr="00913770">
        <w:tc>
          <w:tcPr>
            <w:tcW w:w="709" w:type="dxa"/>
            <w:vAlign w:val="center"/>
          </w:tcPr>
          <w:p w:rsidR="003A2F15" w:rsidRDefault="003A2F15" w:rsidP="004F5D91">
            <w:pPr>
              <w:pStyle w:val="ListParagraph"/>
              <w:spacing w:line="480" w:lineRule="auto"/>
              <w:ind w:left="0"/>
              <w:jc w:val="center"/>
              <w:rPr>
                <w:rFonts w:asciiTheme="majorBidi" w:hAnsiTheme="majorBidi" w:cstheme="majorBidi"/>
                <w:sz w:val="24"/>
                <w:szCs w:val="24"/>
              </w:rPr>
            </w:pPr>
            <w:r>
              <w:rPr>
                <w:rFonts w:asciiTheme="majorBidi" w:hAnsiTheme="majorBidi" w:cstheme="majorBidi"/>
                <w:sz w:val="24"/>
                <w:szCs w:val="24"/>
              </w:rPr>
              <w:t>10</w:t>
            </w:r>
          </w:p>
        </w:tc>
        <w:tc>
          <w:tcPr>
            <w:tcW w:w="1984" w:type="dxa"/>
            <w:vAlign w:val="center"/>
          </w:tcPr>
          <w:p w:rsidR="003A2F15" w:rsidRPr="003A2F15" w:rsidRDefault="003A2F15" w:rsidP="004F5D91">
            <w:pPr>
              <w:pStyle w:val="ListParagraph"/>
              <w:spacing w:line="480" w:lineRule="auto"/>
              <w:ind w:left="0"/>
              <w:jc w:val="center"/>
              <w:rPr>
                <w:rFonts w:asciiTheme="majorBidi" w:hAnsiTheme="majorBidi" w:cstheme="majorBidi"/>
                <w:sz w:val="24"/>
                <w:szCs w:val="24"/>
              </w:rPr>
            </w:pPr>
            <w:r>
              <w:rPr>
                <w:rFonts w:asciiTheme="majorBidi" w:hAnsiTheme="majorBidi" w:cstheme="majorBidi"/>
                <w:sz w:val="24"/>
                <w:szCs w:val="24"/>
              </w:rPr>
              <w:t>16.00-16.30</w:t>
            </w:r>
          </w:p>
        </w:tc>
        <w:tc>
          <w:tcPr>
            <w:tcW w:w="4395" w:type="dxa"/>
            <w:vAlign w:val="center"/>
          </w:tcPr>
          <w:p w:rsidR="003A2F15" w:rsidRPr="00913770" w:rsidRDefault="009D64C9" w:rsidP="004F5D91">
            <w:pPr>
              <w:pStyle w:val="ListParagraph"/>
              <w:spacing w:line="480" w:lineRule="auto"/>
              <w:ind w:left="0"/>
              <w:rPr>
                <w:rFonts w:asciiTheme="majorBidi" w:hAnsiTheme="majorBidi" w:cstheme="majorBidi"/>
                <w:sz w:val="24"/>
                <w:szCs w:val="24"/>
              </w:rPr>
            </w:pPr>
            <w:r>
              <w:rPr>
                <w:rFonts w:asciiTheme="majorBidi" w:hAnsiTheme="majorBidi" w:cstheme="majorBidi"/>
                <w:sz w:val="24"/>
                <w:szCs w:val="24"/>
              </w:rPr>
              <w:t>Salat asar berjamaah dan belajar</w:t>
            </w:r>
            <w:r w:rsidR="00913770">
              <w:rPr>
                <w:rFonts w:asciiTheme="majorBidi" w:hAnsiTheme="majorBidi" w:cstheme="majorBidi"/>
                <w:sz w:val="24"/>
                <w:szCs w:val="24"/>
              </w:rPr>
              <w:t xml:space="preserve"> bahasa Arab dan bahasa inggris</w:t>
            </w:r>
          </w:p>
        </w:tc>
      </w:tr>
      <w:tr w:rsidR="003A2F15" w:rsidTr="00913770">
        <w:tc>
          <w:tcPr>
            <w:tcW w:w="709" w:type="dxa"/>
            <w:vAlign w:val="center"/>
          </w:tcPr>
          <w:p w:rsidR="003A2F15" w:rsidRDefault="003A2F15" w:rsidP="004F5D91">
            <w:pPr>
              <w:pStyle w:val="ListParagraph"/>
              <w:spacing w:line="480" w:lineRule="auto"/>
              <w:ind w:left="0"/>
              <w:jc w:val="center"/>
              <w:rPr>
                <w:rFonts w:asciiTheme="majorBidi" w:hAnsiTheme="majorBidi" w:cstheme="majorBidi"/>
                <w:sz w:val="24"/>
                <w:szCs w:val="24"/>
              </w:rPr>
            </w:pPr>
            <w:r>
              <w:rPr>
                <w:rFonts w:asciiTheme="majorBidi" w:hAnsiTheme="majorBidi" w:cstheme="majorBidi"/>
                <w:sz w:val="24"/>
                <w:szCs w:val="24"/>
              </w:rPr>
              <w:t>11</w:t>
            </w:r>
          </w:p>
        </w:tc>
        <w:tc>
          <w:tcPr>
            <w:tcW w:w="1984" w:type="dxa"/>
            <w:vAlign w:val="center"/>
          </w:tcPr>
          <w:p w:rsidR="003A2F15" w:rsidRPr="003A2F15" w:rsidRDefault="003A2F15" w:rsidP="004F5D91">
            <w:pPr>
              <w:pStyle w:val="ListParagraph"/>
              <w:spacing w:line="480" w:lineRule="auto"/>
              <w:ind w:left="0"/>
              <w:jc w:val="center"/>
              <w:rPr>
                <w:rFonts w:asciiTheme="majorBidi" w:hAnsiTheme="majorBidi" w:cstheme="majorBidi"/>
                <w:sz w:val="24"/>
                <w:szCs w:val="24"/>
              </w:rPr>
            </w:pPr>
            <w:r>
              <w:rPr>
                <w:rFonts w:asciiTheme="majorBidi" w:hAnsiTheme="majorBidi" w:cstheme="majorBidi"/>
                <w:sz w:val="24"/>
                <w:szCs w:val="24"/>
              </w:rPr>
              <w:t>16.30-18.00</w:t>
            </w:r>
          </w:p>
        </w:tc>
        <w:tc>
          <w:tcPr>
            <w:tcW w:w="4395" w:type="dxa"/>
            <w:vAlign w:val="center"/>
          </w:tcPr>
          <w:p w:rsidR="003A2F15" w:rsidRPr="00913770" w:rsidRDefault="00913770" w:rsidP="004F5D91">
            <w:pPr>
              <w:pStyle w:val="ListParagraph"/>
              <w:spacing w:line="480" w:lineRule="auto"/>
              <w:ind w:left="0"/>
              <w:rPr>
                <w:rFonts w:asciiTheme="majorBidi" w:hAnsiTheme="majorBidi" w:cstheme="majorBidi"/>
                <w:sz w:val="24"/>
                <w:szCs w:val="24"/>
              </w:rPr>
            </w:pPr>
            <w:r>
              <w:rPr>
                <w:rFonts w:asciiTheme="majorBidi" w:hAnsiTheme="majorBidi" w:cstheme="majorBidi"/>
                <w:sz w:val="24"/>
                <w:szCs w:val="24"/>
              </w:rPr>
              <w:t xml:space="preserve">Makan sore </w:t>
            </w:r>
          </w:p>
        </w:tc>
      </w:tr>
      <w:tr w:rsidR="003A2F15" w:rsidTr="00913770">
        <w:tc>
          <w:tcPr>
            <w:tcW w:w="709" w:type="dxa"/>
            <w:vAlign w:val="center"/>
          </w:tcPr>
          <w:p w:rsidR="003A2F15" w:rsidRDefault="003A2F15" w:rsidP="004F5D91">
            <w:pPr>
              <w:pStyle w:val="ListParagraph"/>
              <w:spacing w:line="480" w:lineRule="auto"/>
              <w:ind w:left="0"/>
              <w:jc w:val="center"/>
              <w:rPr>
                <w:rFonts w:asciiTheme="majorBidi" w:hAnsiTheme="majorBidi" w:cstheme="majorBidi"/>
                <w:sz w:val="24"/>
                <w:szCs w:val="24"/>
              </w:rPr>
            </w:pPr>
            <w:r>
              <w:rPr>
                <w:rFonts w:asciiTheme="majorBidi" w:hAnsiTheme="majorBidi" w:cstheme="majorBidi"/>
                <w:sz w:val="24"/>
                <w:szCs w:val="24"/>
              </w:rPr>
              <w:t>12</w:t>
            </w:r>
          </w:p>
        </w:tc>
        <w:tc>
          <w:tcPr>
            <w:tcW w:w="1984" w:type="dxa"/>
            <w:vAlign w:val="center"/>
          </w:tcPr>
          <w:p w:rsidR="003A2F15" w:rsidRPr="003A2F15" w:rsidRDefault="003A2F15" w:rsidP="004F5D91">
            <w:pPr>
              <w:pStyle w:val="ListParagraph"/>
              <w:spacing w:line="480" w:lineRule="auto"/>
              <w:ind w:left="0"/>
              <w:jc w:val="center"/>
              <w:rPr>
                <w:rFonts w:asciiTheme="majorBidi" w:hAnsiTheme="majorBidi" w:cstheme="majorBidi"/>
                <w:sz w:val="24"/>
                <w:szCs w:val="24"/>
              </w:rPr>
            </w:pPr>
            <w:r>
              <w:rPr>
                <w:rFonts w:asciiTheme="majorBidi" w:hAnsiTheme="majorBidi" w:cstheme="majorBidi"/>
                <w:sz w:val="24"/>
                <w:szCs w:val="24"/>
              </w:rPr>
              <w:t>18.00-19.00</w:t>
            </w:r>
          </w:p>
        </w:tc>
        <w:tc>
          <w:tcPr>
            <w:tcW w:w="4395" w:type="dxa"/>
            <w:vAlign w:val="center"/>
          </w:tcPr>
          <w:p w:rsidR="003A2F15" w:rsidRPr="00913770" w:rsidRDefault="009D64C9" w:rsidP="004F5D91">
            <w:pPr>
              <w:pStyle w:val="ListParagraph"/>
              <w:spacing w:line="480" w:lineRule="auto"/>
              <w:ind w:left="0"/>
              <w:rPr>
                <w:rFonts w:asciiTheme="majorBidi" w:hAnsiTheme="majorBidi" w:cstheme="majorBidi"/>
                <w:sz w:val="24"/>
                <w:szCs w:val="24"/>
              </w:rPr>
            </w:pPr>
            <w:r>
              <w:rPr>
                <w:rFonts w:asciiTheme="majorBidi" w:hAnsiTheme="majorBidi" w:cstheme="majorBidi"/>
                <w:sz w:val="24"/>
                <w:szCs w:val="24"/>
              </w:rPr>
              <w:t>S</w:t>
            </w:r>
            <w:r w:rsidR="00913770">
              <w:rPr>
                <w:rFonts w:asciiTheme="majorBidi" w:hAnsiTheme="majorBidi" w:cstheme="majorBidi"/>
                <w:sz w:val="24"/>
                <w:szCs w:val="24"/>
              </w:rPr>
              <w:t>alat magrib berjamaah, dzikir, samai isya’</w:t>
            </w:r>
          </w:p>
        </w:tc>
      </w:tr>
      <w:tr w:rsidR="003A2F15" w:rsidTr="00913770">
        <w:tc>
          <w:tcPr>
            <w:tcW w:w="709" w:type="dxa"/>
            <w:vAlign w:val="center"/>
          </w:tcPr>
          <w:p w:rsidR="003A2F15" w:rsidRDefault="003A2F15" w:rsidP="004F5D91">
            <w:pPr>
              <w:pStyle w:val="ListParagraph"/>
              <w:spacing w:line="480" w:lineRule="auto"/>
              <w:ind w:left="0"/>
              <w:jc w:val="center"/>
              <w:rPr>
                <w:rFonts w:asciiTheme="majorBidi" w:hAnsiTheme="majorBidi" w:cstheme="majorBidi"/>
                <w:sz w:val="24"/>
                <w:szCs w:val="24"/>
              </w:rPr>
            </w:pPr>
            <w:r>
              <w:rPr>
                <w:rFonts w:asciiTheme="majorBidi" w:hAnsiTheme="majorBidi" w:cstheme="majorBidi"/>
                <w:sz w:val="24"/>
                <w:szCs w:val="24"/>
              </w:rPr>
              <w:lastRenderedPageBreak/>
              <w:t>13</w:t>
            </w:r>
          </w:p>
        </w:tc>
        <w:tc>
          <w:tcPr>
            <w:tcW w:w="1984" w:type="dxa"/>
            <w:vAlign w:val="center"/>
          </w:tcPr>
          <w:p w:rsidR="003A2F15" w:rsidRPr="003A2F15" w:rsidRDefault="003A2F15" w:rsidP="004F5D91">
            <w:pPr>
              <w:pStyle w:val="ListParagraph"/>
              <w:spacing w:line="480" w:lineRule="auto"/>
              <w:ind w:left="0"/>
              <w:jc w:val="center"/>
              <w:rPr>
                <w:rFonts w:asciiTheme="majorBidi" w:hAnsiTheme="majorBidi" w:cstheme="majorBidi"/>
                <w:sz w:val="24"/>
                <w:szCs w:val="24"/>
              </w:rPr>
            </w:pPr>
            <w:r>
              <w:rPr>
                <w:rFonts w:asciiTheme="majorBidi" w:hAnsiTheme="majorBidi" w:cstheme="majorBidi"/>
                <w:sz w:val="24"/>
                <w:szCs w:val="24"/>
              </w:rPr>
              <w:t>19.00-19.20</w:t>
            </w:r>
          </w:p>
        </w:tc>
        <w:tc>
          <w:tcPr>
            <w:tcW w:w="4395" w:type="dxa"/>
            <w:vAlign w:val="center"/>
          </w:tcPr>
          <w:p w:rsidR="003A2F15" w:rsidRPr="00913770" w:rsidRDefault="009D64C9" w:rsidP="004F5D91">
            <w:pPr>
              <w:pStyle w:val="ListParagraph"/>
              <w:spacing w:line="480" w:lineRule="auto"/>
              <w:ind w:left="0"/>
              <w:rPr>
                <w:rFonts w:asciiTheme="majorBidi" w:hAnsiTheme="majorBidi" w:cstheme="majorBidi"/>
                <w:sz w:val="24"/>
                <w:szCs w:val="24"/>
              </w:rPr>
            </w:pPr>
            <w:r>
              <w:rPr>
                <w:rFonts w:asciiTheme="majorBidi" w:hAnsiTheme="majorBidi" w:cstheme="majorBidi"/>
                <w:sz w:val="24"/>
                <w:szCs w:val="24"/>
              </w:rPr>
              <w:t>S</w:t>
            </w:r>
            <w:r w:rsidR="00913770">
              <w:rPr>
                <w:rFonts w:asciiTheme="majorBidi" w:hAnsiTheme="majorBidi" w:cstheme="majorBidi"/>
                <w:sz w:val="24"/>
                <w:szCs w:val="24"/>
              </w:rPr>
              <w:t>alat isya’ berjamaah</w:t>
            </w:r>
          </w:p>
        </w:tc>
      </w:tr>
      <w:tr w:rsidR="003A2F15" w:rsidTr="00913770">
        <w:tc>
          <w:tcPr>
            <w:tcW w:w="709" w:type="dxa"/>
            <w:vAlign w:val="center"/>
          </w:tcPr>
          <w:p w:rsidR="003A2F15" w:rsidRDefault="003A2F15" w:rsidP="004F5D91">
            <w:pPr>
              <w:pStyle w:val="ListParagraph"/>
              <w:spacing w:line="480" w:lineRule="auto"/>
              <w:ind w:left="0"/>
              <w:jc w:val="center"/>
              <w:rPr>
                <w:rFonts w:asciiTheme="majorBidi" w:hAnsiTheme="majorBidi" w:cstheme="majorBidi"/>
                <w:sz w:val="24"/>
                <w:szCs w:val="24"/>
              </w:rPr>
            </w:pPr>
            <w:r>
              <w:rPr>
                <w:rFonts w:asciiTheme="majorBidi" w:hAnsiTheme="majorBidi" w:cstheme="majorBidi"/>
                <w:sz w:val="24"/>
                <w:szCs w:val="24"/>
              </w:rPr>
              <w:t>14</w:t>
            </w:r>
          </w:p>
        </w:tc>
        <w:tc>
          <w:tcPr>
            <w:tcW w:w="1984" w:type="dxa"/>
            <w:vAlign w:val="center"/>
          </w:tcPr>
          <w:p w:rsidR="003A2F15" w:rsidRPr="003A2F15" w:rsidRDefault="003A2F15" w:rsidP="004F5D91">
            <w:pPr>
              <w:pStyle w:val="ListParagraph"/>
              <w:spacing w:line="480" w:lineRule="auto"/>
              <w:ind w:left="0"/>
              <w:jc w:val="center"/>
              <w:rPr>
                <w:rFonts w:asciiTheme="majorBidi" w:hAnsiTheme="majorBidi" w:cstheme="majorBidi"/>
                <w:sz w:val="24"/>
                <w:szCs w:val="24"/>
              </w:rPr>
            </w:pPr>
            <w:r>
              <w:rPr>
                <w:rFonts w:asciiTheme="majorBidi" w:hAnsiTheme="majorBidi" w:cstheme="majorBidi"/>
                <w:sz w:val="24"/>
                <w:szCs w:val="24"/>
              </w:rPr>
              <w:t>19.20-21.30</w:t>
            </w:r>
          </w:p>
        </w:tc>
        <w:tc>
          <w:tcPr>
            <w:tcW w:w="4395" w:type="dxa"/>
            <w:vAlign w:val="center"/>
          </w:tcPr>
          <w:p w:rsidR="003A2F15" w:rsidRPr="00913770" w:rsidRDefault="00913770" w:rsidP="004F5D91">
            <w:pPr>
              <w:pStyle w:val="ListParagraph"/>
              <w:spacing w:line="480" w:lineRule="auto"/>
              <w:ind w:left="0"/>
              <w:rPr>
                <w:rFonts w:asciiTheme="majorBidi" w:hAnsiTheme="majorBidi" w:cstheme="majorBidi"/>
                <w:sz w:val="24"/>
                <w:szCs w:val="24"/>
              </w:rPr>
            </w:pPr>
            <w:r>
              <w:rPr>
                <w:rFonts w:asciiTheme="majorBidi" w:hAnsiTheme="majorBidi" w:cstheme="majorBidi"/>
                <w:sz w:val="24"/>
                <w:szCs w:val="24"/>
              </w:rPr>
              <w:t xml:space="preserve">Sekolah </w:t>
            </w:r>
            <w:r w:rsidR="00E5415F">
              <w:rPr>
                <w:rFonts w:asciiTheme="majorBidi" w:hAnsiTheme="majorBidi" w:cstheme="majorBidi"/>
                <w:sz w:val="24"/>
                <w:szCs w:val="24"/>
              </w:rPr>
              <w:t>diniah</w:t>
            </w:r>
            <w:r>
              <w:rPr>
                <w:rFonts w:asciiTheme="majorBidi" w:hAnsiTheme="majorBidi" w:cstheme="majorBidi"/>
                <w:sz w:val="24"/>
                <w:szCs w:val="24"/>
              </w:rPr>
              <w:t xml:space="preserve"> takmiliyyah</w:t>
            </w:r>
          </w:p>
        </w:tc>
      </w:tr>
      <w:tr w:rsidR="003A2F15" w:rsidTr="00913770">
        <w:tc>
          <w:tcPr>
            <w:tcW w:w="709" w:type="dxa"/>
            <w:vAlign w:val="center"/>
          </w:tcPr>
          <w:p w:rsidR="003A2F15" w:rsidRDefault="003A2F15" w:rsidP="004F5D91">
            <w:pPr>
              <w:pStyle w:val="ListParagraph"/>
              <w:spacing w:line="480" w:lineRule="auto"/>
              <w:ind w:left="0"/>
              <w:jc w:val="center"/>
              <w:rPr>
                <w:rFonts w:asciiTheme="majorBidi" w:hAnsiTheme="majorBidi" w:cstheme="majorBidi"/>
                <w:sz w:val="24"/>
                <w:szCs w:val="24"/>
              </w:rPr>
            </w:pPr>
            <w:r>
              <w:rPr>
                <w:rFonts w:asciiTheme="majorBidi" w:hAnsiTheme="majorBidi" w:cstheme="majorBidi"/>
                <w:sz w:val="24"/>
                <w:szCs w:val="24"/>
              </w:rPr>
              <w:t>15</w:t>
            </w:r>
          </w:p>
        </w:tc>
        <w:tc>
          <w:tcPr>
            <w:tcW w:w="1984" w:type="dxa"/>
            <w:vAlign w:val="center"/>
          </w:tcPr>
          <w:p w:rsidR="003A2F15" w:rsidRPr="003A2F15" w:rsidRDefault="003A2F15" w:rsidP="004F5D91">
            <w:pPr>
              <w:pStyle w:val="ListParagraph"/>
              <w:spacing w:line="480" w:lineRule="auto"/>
              <w:ind w:left="0"/>
              <w:jc w:val="center"/>
              <w:rPr>
                <w:rFonts w:asciiTheme="majorBidi" w:hAnsiTheme="majorBidi" w:cstheme="majorBidi"/>
                <w:sz w:val="24"/>
                <w:szCs w:val="24"/>
              </w:rPr>
            </w:pPr>
            <w:r>
              <w:rPr>
                <w:rFonts w:asciiTheme="majorBidi" w:hAnsiTheme="majorBidi" w:cstheme="majorBidi"/>
                <w:sz w:val="24"/>
                <w:szCs w:val="24"/>
              </w:rPr>
              <w:t>21.30-22.00</w:t>
            </w:r>
          </w:p>
        </w:tc>
        <w:tc>
          <w:tcPr>
            <w:tcW w:w="4395" w:type="dxa"/>
            <w:vAlign w:val="center"/>
          </w:tcPr>
          <w:p w:rsidR="003A2F15" w:rsidRPr="00913770" w:rsidRDefault="00913770" w:rsidP="004F5D91">
            <w:pPr>
              <w:pStyle w:val="ListParagraph"/>
              <w:spacing w:line="480" w:lineRule="auto"/>
              <w:ind w:left="0"/>
              <w:rPr>
                <w:rFonts w:asciiTheme="majorBidi" w:hAnsiTheme="majorBidi" w:cstheme="majorBidi"/>
                <w:sz w:val="24"/>
                <w:szCs w:val="24"/>
              </w:rPr>
            </w:pPr>
            <w:r>
              <w:rPr>
                <w:rFonts w:asciiTheme="majorBidi" w:hAnsiTheme="majorBidi" w:cstheme="majorBidi"/>
                <w:sz w:val="24"/>
                <w:szCs w:val="24"/>
              </w:rPr>
              <w:t>Belajar bersama</w:t>
            </w:r>
          </w:p>
        </w:tc>
      </w:tr>
      <w:tr w:rsidR="003A2F15" w:rsidTr="00913770">
        <w:tc>
          <w:tcPr>
            <w:tcW w:w="709" w:type="dxa"/>
            <w:vAlign w:val="center"/>
          </w:tcPr>
          <w:p w:rsidR="003A2F15" w:rsidRDefault="003A2F15" w:rsidP="004F5D91">
            <w:pPr>
              <w:pStyle w:val="ListParagraph"/>
              <w:spacing w:line="480" w:lineRule="auto"/>
              <w:ind w:left="0"/>
              <w:jc w:val="center"/>
              <w:rPr>
                <w:rFonts w:asciiTheme="majorBidi" w:hAnsiTheme="majorBidi" w:cstheme="majorBidi"/>
                <w:sz w:val="24"/>
                <w:szCs w:val="24"/>
              </w:rPr>
            </w:pPr>
            <w:r>
              <w:rPr>
                <w:rFonts w:asciiTheme="majorBidi" w:hAnsiTheme="majorBidi" w:cstheme="majorBidi"/>
                <w:sz w:val="24"/>
                <w:szCs w:val="24"/>
              </w:rPr>
              <w:t>16</w:t>
            </w:r>
          </w:p>
        </w:tc>
        <w:tc>
          <w:tcPr>
            <w:tcW w:w="1984" w:type="dxa"/>
            <w:vAlign w:val="center"/>
          </w:tcPr>
          <w:p w:rsidR="003A2F15" w:rsidRPr="003A2F15" w:rsidRDefault="003A2F15" w:rsidP="004F5D91">
            <w:pPr>
              <w:pStyle w:val="ListParagraph"/>
              <w:spacing w:line="480" w:lineRule="auto"/>
              <w:ind w:left="0"/>
              <w:jc w:val="center"/>
              <w:rPr>
                <w:rFonts w:asciiTheme="majorBidi" w:hAnsiTheme="majorBidi" w:cstheme="majorBidi"/>
                <w:sz w:val="24"/>
                <w:szCs w:val="24"/>
              </w:rPr>
            </w:pPr>
            <w:r>
              <w:rPr>
                <w:rFonts w:asciiTheme="majorBidi" w:hAnsiTheme="majorBidi" w:cstheme="majorBidi"/>
                <w:sz w:val="24"/>
                <w:szCs w:val="24"/>
              </w:rPr>
              <w:t>22.00-03.30</w:t>
            </w:r>
          </w:p>
        </w:tc>
        <w:tc>
          <w:tcPr>
            <w:tcW w:w="4395" w:type="dxa"/>
            <w:vAlign w:val="center"/>
          </w:tcPr>
          <w:p w:rsidR="003A2F15" w:rsidRPr="00913770" w:rsidRDefault="00913770" w:rsidP="004F5D91">
            <w:pPr>
              <w:pStyle w:val="ListParagraph"/>
              <w:spacing w:line="480" w:lineRule="auto"/>
              <w:ind w:left="0"/>
              <w:rPr>
                <w:rFonts w:asciiTheme="majorBidi" w:hAnsiTheme="majorBidi" w:cstheme="majorBidi"/>
                <w:sz w:val="24"/>
                <w:szCs w:val="24"/>
              </w:rPr>
            </w:pPr>
            <w:r>
              <w:rPr>
                <w:rFonts w:asciiTheme="majorBidi" w:hAnsiTheme="majorBidi" w:cstheme="majorBidi"/>
                <w:sz w:val="24"/>
                <w:szCs w:val="24"/>
              </w:rPr>
              <w:t>Istirahat atau tidur</w:t>
            </w:r>
          </w:p>
        </w:tc>
      </w:tr>
    </w:tbl>
    <w:p w:rsidR="004F5D91" w:rsidRPr="00D0697A" w:rsidRDefault="00D64552" w:rsidP="00D0697A">
      <w:pPr>
        <w:spacing w:before="240" w:after="240" w:line="480" w:lineRule="auto"/>
        <w:ind w:firstLine="720"/>
        <w:jc w:val="both"/>
        <w:rPr>
          <w:rFonts w:asciiTheme="majorBidi" w:hAnsiTheme="majorBidi" w:cstheme="majorBidi"/>
          <w:sz w:val="24"/>
          <w:szCs w:val="24"/>
        </w:rPr>
      </w:pPr>
      <w:r>
        <w:rPr>
          <w:rFonts w:asciiTheme="majorBidi" w:hAnsiTheme="majorBidi" w:cstheme="majorBidi"/>
          <w:sz w:val="24"/>
          <w:szCs w:val="24"/>
        </w:rPr>
        <w:t>Sumber: Do</w:t>
      </w:r>
      <w:r>
        <w:rPr>
          <w:rFonts w:asciiTheme="majorBidi" w:hAnsiTheme="majorBidi" w:cstheme="majorBidi"/>
          <w:sz w:val="24"/>
          <w:szCs w:val="24"/>
          <w:lang w:val="en-GB"/>
        </w:rPr>
        <w:t>k</w:t>
      </w:r>
      <w:r w:rsidR="009D64C9">
        <w:rPr>
          <w:rFonts w:asciiTheme="majorBidi" w:hAnsiTheme="majorBidi" w:cstheme="majorBidi"/>
          <w:sz w:val="24"/>
          <w:szCs w:val="24"/>
        </w:rPr>
        <w:t>umen pesantren Bismar</w:t>
      </w:r>
      <w:r w:rsidR="000A7CB6">
        <w:rPr>
          <w:rFonts w:asciiTheme="majorBidi" w:hAnsiTheme="majorBidi" w:cstheme="majorBidi"/>
          <w:sz w:val="24"/>
          <w:szCs w:val="24"/>
        </w:rPr>
        <w:t xml:space="preserve"> al-Mustaqim 2014</w:t>
      </w:r>
      <w:r>
        <w:rPr>
          <w:rFonts w:asciiTheme="majorBidi" w:hAnsiTheme="majorBidi" w:cstheme="majorBidi"/>
          <w:sz w:val="24"/>
          <w:szCs w:val="24"/>
          <w:lang w:val="en-GB"/>
        </w:rPr>
        <w:t>.</w:t>
      </w:r>
    </w:p>
    <w:p w:rsidR="00C41D42" w:rsidRPr="00D0697A" w:rsidRDefault="00C41D42" w:rsidP="003777B7">
      <w:pPr>
        <w:pStyle w:val="ListParagraph"/>
        <w:numPr>
          <w:ilvl w:val="0"/>
          <w:numId w:val="2"/>
        </w:numPr>
        <w:spacing w:line="480" w:lineRule="auto"/>
        <w:jc w:val="both"/>
        <w:rPr>
          <w:rFonts w:asciiTheme="majorBidi" w:hAnsiTheme="majorBidi" w:cstheme="majorBidi"/>
          <w:sz w:val="24"/>
          <w:szCs w:val="24"/>
          <w:lang w:val="en-GB"/>
        </w:rPr>
      </w:pPr>
      <w:r w:rsidRPr="00D0697A">
        <w:rPr>
          <w:rFonts w:asciiTheme="majorBidi" w:hAnsiTheme="majorBidi" w:cstheme="majorBidi"/>
          <w:sz w:val="24"/>
          <w:szCs w:val="24"/>
        </w:rPr>
        <w:t xml:space="preserve">Keadaan </w:t>
      </w:r>
      <w:r w:rsidR="00D64552" w:rsidRPr="00D0697A">
        <w:rPr>
          <w:rFonts w:asciiTheme="majorBidi" w:hAnsiTheme="majorBidi" w:cstheme="majorBidi"/>
          <w:sz w:val="24"/>
          <w:szCs w:val="24"/>
        </w:rPr>
        <w:t>Santri</w:t>
      </w:r>
    </w:p>
    <w:p w:rsidR="00C41D42" w:rsidRPr="00522FD4" w:rsidRDefault="003D4BD0" w:rsidP="00522FD4">
      <w:pPr>
        <w:spacing w:line="480" w:lineRule="auto"/>
        <w:ind w:left="360" w:firstLine="720"/>
        <w:jc w:val="both"/>
        <w:rPr>
          <w:rFonts w:asciiTheme="majorBidi" w:hAnsiTheme="majorBidi" w:cstheme="majorBidi"/>
          <w:sz w:val="24"/>
          <w:szCs w:val="24"/>
        </w:rPr>
      </w:pPr>
      <w:r w:rsidRPr="00522FD4">
        <w:rPr>
          <w:rFonts w:asciiTheme="majorBidi" w:hAnsiTheme="majorBidi" w:cstheme="majorBidi"/>
          <w:sz w:val="24"/>
          <w:szCs w:val="24"/>
        </w:rPr>
        <w:t>Pada tahun 2019 santri di pesantren Bismar al-Mustaqim Surabaya, berjumlah 25 Anak.</w:t>
      </w:r>
      <w:r w:rsidR="00CC078E">
        <w:rPr>
          <w:rFonts w:asciiTheme="majorBidi" w:hAnsiTheme="majorBidi" w:cstheme="majorBidi"/>
          <w:sz w:val="24"/>
          <w:szCs w:val="24"/>
        </w:rPr>
        <w:t xml:space="preserve"> Mereka semua tinggal di asrama yang telah disediakan. Asrama putra dan putri letaknya tidak terlalu jauh agar mudah dalam pengawasannya. Sebenarnya jumlah santri yang ikut belajar di pesantren berjumlah 35 anak. Namun yang 10 anak tinggal di rumahnya masing-masing karena dekat dengan pesantren. Untuk lebih efisien dan efektif penelitian hanya difokuskan pada 25 anak yang tinggal di asrama.</w:t>
      </w:r>
      <w:r w:rsidR="000A7CB6">
        <w:rPr>
          <w:rStyle w:val="FootnoteReference"/>
          <w:rFonts w:asciiTheme="majorBidi" w:hAnsiTheme="majorBidi" w:cstheme="majorBidi"/>
          <w:sz w:val="24"/>
          <w:szCs w:val="24"/>
        </w:rPr>
        <w:footnoteReference w:id="25"/>
      </w:r>
      <w:r w:rsidR="00CC078E">
        <w:rPr>
          <w:rFonts w:asciiTheme="majorBidi" w:hAnsiTheme="majorBidi" w:cstheme="majorBidi"/>
          <w:sz w:val="24"/>
          <w:szCs w:val="24"/>
        </w:rPr>
        <w:t xml:space="preserve"> Berikut data nama-nama santri pesantren Bismar al-Mustaqim: </w:t>
      </w:r>
    </w:p>
    <w:p w:rsidR="00E03AE5" w:rsidRPr="005659F5" w:rsidRDefault="005659F5" w:rsidP="005659F5">
      <w:pPr>
        <w:spacing w:line="480" w:lineRule="auto"/>
        <w:jc w:val="center"/>
        <w:rPr>
          <w:rFonts w:asciiTheme="majorBidi" w:hAnsiTheme="majorBidi" w:cstheme="majorBidi"/>
          <w:sz w:val="24"/>
          <w:szCs w:val="24"/>
        </w:rPr>
      </w:pPr>
      <w:r w:rsidRPr="005659F5">
        <w:rPr>
          <w:rFonts w:asciiTheme="majorBidi" w:hAnsiTheme="majorBidi" w:cstheme="majorBidi"/>
          <w:sz w:val="24"/>
          <w:szCs w:val="24"/>
        </w:rPr>
        <w:t>Tabel 3. Keadaan Santri di Pesantren Bismar al-Mustaqim</w:t>
      </w:r>
    </w:p>
    <w:tbl>
      <w:tblPr>
        <w:tblStyle w:val="TableGrid"/>
        <w:tblW w:w="7371" w:type="dxa"/>
        <w:tblInd w:w="534" w:type="dxa"/>
        <w:tblLayout w:type="fixed"/>
        <w:tblLook w:val="04A0" w:firstRow="1" w:lastRow="0" w:firstColumn="1" w:lastColumn="0" w:noHBand="0" w:noVBand="1"/>
      </w:tblPr>
      <w:tblGrid>
        <w:gridCol w:w="567"/>
        <w:gridCol w:w="2409"/>
        <w:gridCol w:w="1418"/>
        <w:gridCol w:w="1559"/>
        <w:gridCol w:w="1418"/>
      </w:tblGrid>
      <w:tr w:rsidR="00BE3345" w:rsidTr="00422871">
        <w:tc>
          <w:tcPr>
            <w:tcW w:w="567" w:type="dxa"/>
            <w:vAlign w:val="center"/>
          </w:tcPr>
          <w:p w:rsidR="00BE3345" w:rsidRDefault="00BE3345" w:rsidP="00937840">
            <w:pPr>
              <w:pStyle w:val="ListParagraph"/>
              <w:spacing w:before="240" w:line="480" w:lineRule="auto"/>
              <w:ind w:left="0"/>
              <w:rPr>
                <w:rFonts w:asciiTheme="majorBidi" w:hAnsiTheme="majorBidi" w:cstheme="majorBidi"/>
                <w:sz w:val="24"/>
                <w:szCs w:val="24"/>
              </w:rPr>
            </w:pPr>
            <w:r>
              <w:rPr>
                <w:rFonts w:asciiTheme="majorBidi" w:hAnsiTheme="majorBidi" w:cstheme="majorBidi"/>
                <w:sz w:val="24"/>
                <w:szCs w:val="24"/>
              </w:rPr>
              <w:t>No</w:t>
            </w:r>
          </w:p>
        </w:tc>
        <w:tc>
          <w:tcPr>
            <w:tcW w:w="2409" w:type="dxa"/>
            <w:vAlign w:val="center"/>
          </w:tcPr>
          <w:p w:rsidR="00BE3345" w:rsidRDefault="00BE3345" w:rsidP="00193959">
            <w:pPr>
              <w:pStyle w:val="ListParagraph"/>
              <w:spacing w:before="240" w:line="480" w:lineRule="auto"/>
              <w:ind w:left="0"/>
              <w:jc w:val="center"/>
              <w:rPr>
                <w:rFonts w:asciiTheme="majorBidi" w:hAnsiTheme="majorBidi" w:cstheme="majorBidi"/>
                <w:sz w:val="24"/>
                <w:szCs w:val="24"/>
              </w:rPr>
            </w:pPr>
            <w:r>
              <w:rPr>
                <w:rFonts w:asciiTheme="majorBidi" w:hAnsiTheme="majorBidi" w:cstheme="majorBidi"/>
                <w:sz w:val="24"/>
                <w:szCs w:val="24"/>
              </w:rPr>
              <w:t>Nama</w:t>
            </w:r>
          </w:p>
        </w:tc>
        <w:tc>
          <w:tcPr>
            <w:tcW w:w="1418" w:type="dxa"/>
            <w:vAlign w:val="center"/>
          </w:tcPr>
          <w:p w:rsidR="00BE3345" w:rsidRPr="00BE3345" w:rsidRDefault="00BE3345" w:rsidP="00193959">
            <w:pPr>
              <w:pStyle w:val="ListParagraph"/>
              <w:spacing w:before="240" w:line="480" w:lineRule="auto"/>
              <w:ind w:left="0"/>
              <w:jc w:val="center"/>
              <w:rPr>
                <w:rFonts w:asciiTheme="majorBidi" w:hAnsiTheme="majorBidi" w:cstheme="majorBidi"/>
                <w:sz w:val="24"/>
                <w:szCs w:val="24"/>
              </w:rPr>
            </w:pPr>
            <w:r>
              <w:rPr>
                <w:rFonts w:asciiTheme="majorBidi" w:hAnsiTheme="majorBidi" w:cstheme="majorBidi"/>
                <w:sz w:val="24"/>
                <w:szCs w:val="24"/>
              </w:rPr>
              <w:t>Jenis Kelamin</w:t>
            </w:r>
          </w:p>
        </w:tc>
        <w:tc>
          <w:tcPr>
            <w:tcW w:w="1559" w:type="dxa"/>
            <w:vAlign w:val="center"/>
          </w:tcPr>
          <w:p w:rsidR="00BE3345" w:rsidRDefault="00BE3345" w:rsidP="00193959">
            <w:pPr>
              <w:pStyle w:val="ListParagraph"/>
              <w:spacing w:before="240" w:line="480" w:lineRule="auto"/>
              <w:ind w:left="0"/>
              <w:jc w:val="center"/>
              <w:rPr>
                <w:rFonts w:asciiTheme="majorBidi" w:hAnsiTheme="majorBidi" w:cstheme="majorBidi"/>
                <w:sz w:val="24"/>
                <w:szCs w:val="24"/>
              </w:rPr>
            </w:pPr>
            <w:r>
              <w:rPr>
                <w:rFonts w:asciiTheme="majorBidi" w:hAnsiTheme="majorBidi" w:cstheme="majorBidi"/>
                <w:sz w:val="24"/>
                <w:szCs w:val="24"/>
              </w:rPr>
              <w:t>Alamat</w:t>
            </w:r>
          </w:p>
        </w:tc>
        <w:tc>
          <w:tcPr>
            <w:tcW w:w="1418" w:type="dxa"/>
            <w:vAlign w:val="center"/>
          </w:tcPr>
          <w:p w:rsidR="00BE3345" w:rsidRDefault="008B448E" w:rsidP="00193959">
            <w:pPr>
              <w:pStyle w:val="ListParagraph"/>
              <w:spacing w:before="240" w:line="480" w:lineRule="auto"/>
              <w:ind w:left="0"/>
              <w:jc w:val="center"/>
              <w:rPr>
                <w:rFonts w:asciiTheme="majorBidi" w:hAnsiTheme="majorBidi" w:cstheme="majorBidi"/>
                <w:sz w:val="24"/>
                <w:szCs w:val="24"/>
              </w:rPr>
            </w:pPr>
            <w:r>
              <w:rPr>
                <w:rFonts w:asciiTheme="majorBidi" w:hAnsiTheme="majorBidi" w:cstheme="majorBidi"/>
                <w:sz w:val="24"/>
                <w:szCs w:val="24"/>
              </w:rPr>
              <w:t>Jenjang Pendidikan</w:t>
            </w:r>
          </w:p>
        </w:tc>
      </w:tr>
      <w:tr w:rsidR="00BE3345" w:rsidTr="00422871">
        <w:tc>
          <w:tcPr>
            <w:tcW w:w="567" w:type="dxa"/>
            <w:vAlign w:val="center"/>
          </w:tcPr>
          <w:p w:rsidR="00BE3345" w:rsidRDefault="00BE3345" w:rsidP="00CC078E">
            <w:pPr>
              <w:pStyle w:val="ListParagraph"/>
              <w:spacing w:line="480" w:lineRule="auto"/>
              <w:ind w:left="0"/>
              <w:jc w:val="center"/>
              <w:rPr>
                <w:rFonts w:asciiTheme="majorBidi" w:hAnsiTheme="majorBidi" w:cstheme="majorBidi"/>
                <w:sz w:val="24"/>
                <w:szCs w:val="24"/>
              </w:rPr>
            </w:pPr>
            <w:r>
              <w:rPr>
                <w:rFonts w:asciiTheme="majorBidi" w:hAnsiTheme="majorBidi" w:cstheme="majorBidi"/>
                <w:sz w:val="24"/>
                <w:szCs w:val="24"/>
              </w:rPr>
              <w:t>1</w:t>
            </w:r>
          </w:p>
        </w:tc>
        <w:tc>
          <w:tcPr>
            <w:tcW w:w="2409" w:type="dxa"/>
            <w:vAlign w:val="bottom"/>
          </w:tcPr>
          <w:p w:rsidR="00BE3345" w:rsidRDefault="00224ED2" w:rsidP="00CC078E">
            <w:pPr>
              <w:pStyle w:val="ListParagraph"/>
              <w:spacing w:line="480" w:lineRule="auto"/>
              <w:ind w:left="0"/>
              <w:rPr>
                <w:rFonts w:asciiTheme="majorBidi" w:hAnsiTheme="majorBidi" w:cstheme="majorBidi"/>
                <w:sz w:val="24"/>
                <w:szCs w:val="24"/>
              </w:rPr>
            </w:pPr>
            <w:r>
              <w:rPr>
                <w:rFonts w:asciiTheme="majorBidi" w:hAnsiTheme="majorBidi" w:cstheme="majorBidi"/>
                <w:sz w:val="24"/>
                <w:szCs w:val="24"/>
              </w:rPr>
              <w:t>Aldi Wirayuda</w:t>
            </w:r>
          </w:p>
        </w:tc>
        <w:tc>
          <w:tcPr>
            <w:tcW w:w="1418" w:type="dxa"/>
            <w:vAlign w:val="bottom"/>
          </w:tcPr>
          <w:p w:rsidR="00BE3345" w:rsidRDefault="000915D0" w:rsidP="00CC078E">
            <w:pPr>
              <w:pStyle w:val="ListParagraph"/>
              <w:spacing w:line="480" w:lineRule="auto"/>
              <w:ind w:left="0"/>
              <w:rPr>
                <w:rFonts w:asciiTheme="majorBidi" w:hAnsiTheme="majorBidi" w:cstheme="majorBidi"/>
                <w:sz w:val="24"/>
                <w:szCs w:val="24"/>
              </w:rPr>
            </w:pPr>
            <w:r>
              <w:rPr>
                <w:rFonts w:asciiTheme="majorBidi" w:hAnsiTheme="majorBidi" w:cstheme="majorBidi"/>
                <w:sz w:val="24"/>
                <w:szCs w:val="24"/>
              </w:rPr>
              <w:t>Laki-laki</w:t>
            </w:r>
          </w:p>
        </w:tc>
        <w:tc>
          <w:tcPr>
            <w:tcW w:w="1559" w:type="dxa"/>
            <w:vAlign w:val="bottom"/>
          </w:tcPr>
          <w:p w:rsidR="00BE3345" w:rsidRDefault="00224ED2" w:rsidP="00CC078E">
            <w:pPr>
              <w:pStyle w:val="ListParagraph"/>
              <w:spacing w:line="480" w:lineRule="auto"/>
              <w:ind w:left="0"/>
              <w:rPr>
                <w:rFonts w:asciiTheme="majorBidi" w:hAnsiTheme="majorBidi" w:cstheme="majorBidi"/>
                <w:sz w:val="24"/>
                <w:szCs w:val="24"/>
              </w:rPr>
            </w:pPr>
            <w:r>
              <w:rPr>
                <w:rFonts w:asciiTheme="majorBidi" w:hAnsiTheme="majorBidi" w:cstheme="majorBidi"/>
                <w:sz w:val="24"/>
                <w:szCs w:val="24"/>
              </w:rPr>
              <w:t>Banyuwangi</w:t>
            </w:r>
          </w:p>
        </w:tc>
        <w:tc>
          <w:tcPr>
            <w:tcW w:w="1418" w:type="dxa"/>
            <w:vAlign w:val="bottom"/>
          </w:tcPr>
          <w:p w:rsidR="00BE3345" w:rsidRDefault="00BC1CC7" w:rsidP="00937840">
            <w:pPr>
              <w:pStyle w:val="ListParagraph"/>
              <w:spacing w:line="480" w:lineRule="auto"/>
              <w:ind w:left="0"/>
              <w:jc w:val="center"/>
              <w:rPr>
                <w:rFonts w:asciiTheme="majorBidi" w:hAnsiTheme="majorBidi" w:cstheme="majorBidi"/>
                <w:sz w:val="24"/>
                <w:szCs w:val="24"/>
              </w:rPr>
            </w:pPr>
            <w:r>
              <w:rPr>
                <w:rFonts w:asciiTheme="majorBidi" w:hAnsiTheme="majorBidi" w:cstheme="majorBidi"/>
                <w:sz w:val="24"/>
                <w:szCs w:val="24"/>
              </w:rPr>
              <w:t>SMK</w:t>
            </w:r>
          </w:p>
        </w:tc>
      </w:tr>
      <w:tr w:rsidR="00BE3345" w:rsidTr="00422871">
        <w:tc>
          <w:tcPr>
            <w:tcW w:w="567" w:type="dxa"/>
            <w:vAlign w:val="center"/>
          </w:tcPr>
          <w:p w:rsidR="00BE3345" w:rsidRDefault="00BE3345" w:rsidP="00CC078E">
            <w:pPr>
              <w:pStyle w:val="ListParagraph"/>
              <w:spacing w:line="480" w:lineRule="auto"/>
              <w:ind w:left="0"/>
              <w:jc w:val="center"/>
              <w:rPr>
                <w:rFonts w:asciiTheme="majorBidi" w:hAnsiTheme="majorBidi" w:cstheme="majorBidi"/>
                <w:sz w:val="24"/>
                <w:szCs w:val="24"/>
              </w:rPr>
            </w:pPr>
            <w:r>
              <w:rPr>
                <w:rFonts w:asciiTheme="majorBidi" w:hAnsiTheme="majorBidi" w:cstheme="majorBidi"/>
                <w:sz w:val="24"/>
                <w:szCs w:val="24"/>
              </w:rPr>
              <w:t>2</w:t>
            </w:r>
          </w:p>
        </w:tc>
        <w:tc>
          <w:tcPr>
            <w:tcW w:w="2409" w:type="dxa"/>
            <w:vAlign w:val="bottom"/>
          </w:tcPr>
          <w:p w:rsidR="00BE3345" w:rsidRDefault="00BE3345" w:rsidP="00CC078E">
            <w:pPr>
              <w:pStyle w:val="ListParagraph"/>
              <w:spacing w:line="480" w:lineRule="auto"/>
              <w:ind w:left="0"/>
              <w:rPr>
                <w:rFonts w:asciiTheme="majorBidi" w:hAnsiTheme="majorBidi" w:cstheme="majorBidi"/>
                <w:sz w:val="24"/>
                <w:szCs w:val="24"/>
              </w:rPr>
            </w:pPr>
            <w:r>
              <w:rPr>
                <w:rFonts w:asciiTheme="majorBidi" w:hAnsiTheme="majorBidi" w:cstheme="majorBidi"/>
                <w:sz w:val="24"/>
                <w:szCs w:val="24"/>
              </w:rPr>
              <w:t xml:space="preserve">M. Sholahudin </w:t>
            </w:r>
            <w:r w:rsidR="002346DE">
              <w:rPr>
                <w:rFonts w:asciiTheme="majorBidi" w:hAnsiTheme="majorBidi" w:cstheme="majorBidi"/>
                <w:sz w:val="24"/>
                <w:szCs w:val="24"/>
              </w:rPr>
              <w:t xml:space="preserve">Fahri </w:t>
            </w:r>
          </w:p>
        </w:tc>
        <w:tc>
          <w:tcPr>
            <w:tcW w:w="1418" w:type="dxa"/>
            <w:vAlign w:val="bottom"/>
          </w:tcPr>
          <w:p w:rsidR="00BE3345" w:rsidRDefault="000915D0" w:rsidP="00CC078E">
            <w:pPr>
              <w:pStyle w:val="ListParagraph"/>
              <w:spacing w:line="480" w:lineRule="auto"/>
              <w:ind w:left="0"/>
              <w:rPr>
                <w:rFonts w:asciiTheme="majorBidi" w:hAnsiTheme="majorBidi" w:cstheme="majorBidi"/>
                <w:sz w:val="24"/>
                <w:szCs w:val="24"/>
              </w:rPr>
            </w:pPr>
            <w:r>
              <w:rPr>
                <w:rFonts w:asciiTheme="majorBidi" w:hAnsiTheme="majorBidi" w:cstheme="majorBidi"/>
                <w:sz w:val="24"/>
                <w:szCs w:val="24"/>
              </w:rPr>
              <w:t>Laki-laki</w:t>
            </w:r>
          </w:p>
        </w:tc>
        <w:tc>
          <w:tcPr>
            <w:tcW w:w="1559" w:type="dxa"/>
            <w:vAlign w:val="bottom"/>
          </w:tcPr>
          <w:p w:rsidR="00BE3345" w:rsidRDefault="00BE3345" w:rsidP="00CC078E">
            <w:pPr>
              <w:pStyle w:val="ListParagraph"/>
              <w:spacing w:line="480" w:lineRule="auto"/>
              <w:ind w:left="0"/>
              <w:rPr>
                <w:rFonts w:asciiTheme="majorBidi" w:hAnsiTheme="majorBidi" w:cstheme="majorBidi"/>
                <w:sz w:val="24"/>
                <w:szCs w:val="24"/>
              </w:rPr>
            </w:pPr>
            <w:r>
              <w:rPr>
                <w:rFonts w:asciiTheme="majorBidi" w:hAnsiTheme="majorBidi" w:cstheme="majorBidi"/>
                <w:sz w:val="24"/>
                <w:szCs w:val="24"/>
              </w:rPr>
              <w:t>Gresik</w:t>
            </w:r>
          </w:p>
        </w:tc>
        <w:tc>
          <w:tcPr>
            <w:tcW w:w="1418" w:type="dxa"/>
            <w:vAlign w:val="bottom"/>
          </w:tcPr>
          <w:p w:rsidR="00BE3345" w:rsidRDefault="00CE7DB9" w:rsidP="00937840">
            <w:pPr>
              <w:pStyle w:val="ListParagraph"/>
              <w:spacing w:line="480" w:lineRule="auto"/>
              <w:ind w:left="0"/>
              <w:jc w:val="center"/>
              <w:rPr>
                <w:rFonts w:asciiTheme="majorBidi" w:hAnsiTheme="majorBidi" w:cstheme="majorBidi"/>
                <w:sz w:val="24"/>
                <w:szCs w:val="24"/>
              </w:rPr>
            </w:pPr>
            <w:r>
              <w:rPr>
                <w:rFonts w:asciiTheme="majorBidi" w:hAnsiTheme="majorBidi" w:cstheme="majorBidi"/>
                <w:sz w:val="24"/>
                <w:szCs w:val="24"/>
              </w:rPr>
              <w:t>SMP</w:t>
            </w:r>
          </w:p>
        </w:tc>
      </w:tr>
      <w:tr w:rsidR="00BE3345" w:rsidTr="00422871">
        <w:tc>
          <w:tcPr>
            <w:tcW w:w="567" w:type="dxa"/>
            <w:vAlign w:val="center"/>
          </w:tcPr>
          <w:p w:rsidR="00BE3345" w:rsidRDefault="00BE3345" w:rsidP="00CC078E">
            <w:pPr>
              <w:pStyle w:val="ListParagraph"/>
              <w:spacing w:line="480" w:lineRule="auto"/>
              <w:ind w:left="0"/>
              <w:jc w:val="center"/>
              <w:rPr>
                <w:rFonts w:asciiTheme="majorBidi" w:hAnsiTheme="majorBidi" w:cstheme="majorBidi"/>
                <w:sz w:val="24"/>
                <w:szCs w:val="24"/>
              </w:rPr>
            </w:pPr>
            <w:r>
              <w:rPr>
                <w:rFonts w:asciiTheme="majorBidi" w:hAnsiTheme="majorBidi" w:cstheme="majorBidi"/>
                <w:sz w:val="24"/>
                <w:szCs w:val="24"/>
              </w:rPr>
              <w:t>3</w:t>
            </w:r>
          </w:p>
        </w:tc>
        <w:tc>
          <w:tcPr>
            <w:tcW w:w="2409" w:type="dxa"/>
            <w:vAlign w:val="bottom"/>
          </w:tcPr>
          <w:p w:rsidR="00BE3345" w:rsidRDefault="00BE3345" w:rsidP="00CC078E">
            <w:pPr>
              <w:pStyle w:val="ListParagraph"/>
              <w:spacing w:line="480" w:lineRule="auto"/>
              <w:ind w:left="0"/>
              <w:rPr>
                <w:rFonts w:asciiTheme="majorBidi" w:hAnsiTheme="majorBidi" w:cstheme="majorBidi"/>
                <w:sz w:val="24"/>
                <w:szCs w:val="24"/>
              </w:rPr>
            </w:pPr>
            <w:r>
              <w:rPr>
                <w:rFonts w:asciiTheme="majorBidi" w:hAnsiTheme="majorBidi" w:cstheme="majorBidi"/>
                <w:sz w:val="24"/>
                <w:szCs w:val="24"/>
              </w:rPr>
              <w:t>Wima Ramadani</w:t>
            </w:r>
          </w:p>
        </w:tc>
        <w:tc>
          <w:tcPr>
            <w:tcW w:w="1418" w:type="dxa"/>
            <w:vAlign w:val="bottom"/>
          </w:tcPr>
          <w:p w:rsidR="00BE3345" w:rsidRDefault="000915D0" w:rsidP="00CC078E">
            <w:pPr>
              <w:pStyle w:val="ListParagraph"/>
              <w:spacing w:line="480" w:lineRule="auto"/>
              <w:ind w:left="0"/>
              <w:rPr>
                <w:rFonts w:asciiTheme="majorBidi" w:hAnsiTheme="majorBidi" w:cstheme="majorBidi"/>
                <w:sz w:val="24"/>
                <w:szCs w:val="24"/>
              </w:rPr>
            </w:pPr>
            <w:r>
              <w:rPr>
                <w:rFonts w:asciiTheme="majorBidi" w:hAnsiTheme="majorBidi" w:cstheme="majorBidi"/>
                <w:sz w:val="24"/>
                <w:szCs w:val="24"/>
              </w:rPr>
              <w:t>Laki-laki</w:t>
            </w:r>
          </w:p>
        </w:tc>
        <w:tc>
          <w:tcPr>
            <w:tcW w:w="1559" w:type="dxa"/>
            <w:vAlign w:val="bottom"/>
          </w:tcPr>
          <w:p w:rsidR="00BE3345" w:rsidRDefault="00224ED2" w:rsidP="00CC078E">
            <w:pPr>
              <w:pStyle w:val="ListParagraph"/>
              <w:spacing w:line="480" w:lineRule="auto"/>
              <w:ind w:left="0"/>
              <w:rPr>
                <w:rFonts w:asciiTheme="majorBidi" w:hAnsiTheme="majorBidi" w:cstheme="majorBidi"/>
                <w:sz w:val="24"/>
                <w:szCs w:val="24"/>
              </w:rPr>
            </w:pPr>
            <w:r>
              <w:rPr>
                <w:rFonts w:asciiTheme="majorBidi" w:hAnsiTheme="majorBidi" w:cstheme="majorBidi"/>
                <w:sz w:val="24"/>
                <w:szCs w:val="24"/>
              </w:rPr>
              <w:t>Surabaya</w:t>
            </w:r>
          </w:p>
        </w:tc>
        <w:tc>
          <w:tcPr>
            <w:tcW w:w="1418" w:type="dxa"/>
            <w:vAlign w:val="bottom"/>
          </w:tcPr>
          <w:p w:rsidR="00BE3345" w:rsidRPr="00224ED2" w:rsidRDefault="00224ED2" w:rsidP="00937840">
            <w:pPr>
              <w:pStyle w:val="ListParagraph"/>
              <w:spacing w:line="480" w:lineRule="auto"/>
              <w:ind w:left="0"/>
              <w:jc w:val="center"/>
              <w:rPr>
                <w:rFonts w:asciiTheme="majorBidi" w:hAnsiTheme="majorBidi" w:cstheme="majorBidi"/>
                <w:sz w:val="24"/>
                <w:szCs w:val="24"/>
                <w:lang w:val="en-GB"/>
              </w:rPr>
            </w:pPr>
            <w:r>
              <w:rPr>
                <w:rFonts w:asciiTheme="majorBidi" w:hAnsiTheme="majorBidi" w:cstheme="majorBidi"/>
                <w:sz w:val="24"/>
                <w:szCs w:val="24"/>
              </w:rPr>
              <w:t>S</w:t>
            </w:r>
            <w:r>
              <w:rPr>
                <w:rFonts w:asciiTheme="majorBidi" w:hAnsiTheme="majorBidi" w:cstheme="majorBidi"/>
                <w:sz w:val="24"/>
                <w:szCs w:val="24"/>
                <w:lang w:val="en-GB"/>
              </w:rPr>
              <w:t>MP</w:t>
            </w:r>
          </w:p>
        </w:tc>
      </w:tr>
      <w:tr w:rsidR="00BE3345" w:rsidTr="00422871">
        <w:tc>
          <w:tcPr>
            <w:tcW w:w="567" w:type="dxa"/>
            <w:vAlign w:val="center"/>
          </w:tcPr>
          <w:p w:rsidR="00BE3345" w:rsidRDefault="00BE3345" w:rsidP="00CC078E">
            <w:pPr>
              <w:pStyle w:val="ListParagraph"/>
              <w:spacing w:line="480" w:lineRule="auto"/>
              <w:ind w:left="0"/>
              <w:jc w:val="center"/>
              <w:rPr>
                <w:rFonts w:asciiTheme="majorBidi" w:hAnsiTheme="majorBidi" w:cstheme="majorBidi"/>
                <w:sz w:val="24"/>
                <w:szCs w:val="24"/>
              </w:rPr>
            </w:pPr>
            <w:r>
              <w:rPr>
                <w:rFonts w:asciiTheme="majorBidi" w:hAnsiTheme="majorBidi" w:cstheme="majorBidi"/>
                <w:sz w:val="24"/>
                <w:szCs w:val="24"/>
              </w:rPr>
              <w:t>4</w:t>
            </w:r>
          </w:p>
        </w:tc>
        <w:tc>
          <w:tcPr>
            <w:tcW w:w="2409" w:type="dxa"/>
            <w:vAlign w:val="bottom"/>
          </w:tcPr>
          <w:p w:rsidR="00BE3345" w:rsidRDefault="00FC6604" w:rsidP="00CC078E">
            <w:pPr>
              <w:pStyle w:val="ListParagraph"/>
              <w:spacing w:line="480" w:lineRule="auto"/>
              <w:ind w:left="0"/>
              <w:rPr>
                <w:rFonts w:asciiTheme="majorBidi" w:hAnsiTheme="majorBidi" w:cstheme="majorBidi"/>
                <w:sz w:val="24"/>
                <w:szCs w:val="24"/>
              </w:rPr>
            </w:pPr>
            <w:r>
              <w:rPr>
                <w:rFonts w:asciiTheme="majorBidi" w:hAnsiTheme="majorBidi" w:cstheme="majorBidi"/>
                <w:sz w:val="24"/>
                <w:szCs w:val="24"/>
              </w:rPr>
              <w:t>Abid Billah</w:t>
            </w:r>
          </w:p>
        </w:tc>
        <w:tc>
          <w:tcPr>
            <w:tcW w:w="1418" w:type="dxa"/>
            <w:vAlign w:val="bottom"/>
          </w:tcPr>
          <w:p w:rsidR="00BE3345" w:rsidRDefault="000915D0" w:rsidP="00CC078E">
            <w:pPr>
              <w:pStyle w:val="ListParagraph"/>
              <w:spacing w:line="480" w:lineRule="auto"/>
              <w:ind w:left="0"/>
              <w:rPr>
                <w:rFonts w:asciiTheme="majorBidi" w:hAnsiTheme="majorBidi" w:cstheme="majorBidi"/>
                <w:sz w:val="24"/>
                <w:szCs w:val="24"/>
              </w:rPr>
            </w:pPr>
            <w:r>
              <w:rPr>
                <w:rFonts w:asciiTheme="majorBidi" w:hAnsiTheme="majorBidi" w:cstheme="majorBidi"/>
                <w:sz w:val="24"/>
                <w:szCs w:val="24"/>
              </w:rPr>
              <w:t>Laki-laki</w:t>
            </w:r>
          </w:p>
        </w:tc>
        <w:tc>
          <w:tcPr>
            <w:tcW w:w="1559" w:type="dxa"/>
            <w:vAlign w:val="bottom"/>
          </w:tcPr>
          <w:p w:rsidR="00BE3345" w:rsidRDefault="00BE3345" w:rsidP="00CC078E">
            <w:pPr>
              <w:pStyle w:val="ListParagraph"/>
              <w:spacing w:line="480" w:lineRule="auto"/>
              <w:ind w:left="0"/>
              <w:rPr>
                <w:rFonts w:asciiTheme="majorBidi" w:hAnsiTheme="majorBidi" w:cstheme="majorBidi"/>
                <w:sz w:val="24"/>
                <w:szCs w:val="24"/>
              </w:rPr>
            </w:pPr>
            <w:r>
              <w:rPr>
                <w:rFonts w:asciiTheme="majorBidi" w:hAnsiTheme="majorBidi" w:cstheme="majorBidi"/>
                <w:sz w:val="24"/>
                <w:szCs w:val="24"/>
              </w:rPr>
              <w:t>Sidoarjo</w:t>
            </w:r>
          </w:p>
        </w:tc>
        <w:tc>
          <w:tcPr>
            <w:tcW w:w="1418" w:type="dxa"/>
            <w:vAlign w:val="bottom"/>
          </w:tcPr>
          <w:p w:rsidR="00BE3345" w:rsidRDefault="00CE7DB9" w:rsidP="00937840">
            <w:pPr>
              <w:pStyle w:val="ListParagraph"/>
              <w:spacing w:line="480" w:lineRule="auto"/>
              <w:ind w:left="0"/>
              <w:jc w:val="center"/>
              <w:rPr>
                <w:rFonts w:asciiTheme="majorBidi" w:hAnsiTheme="majorBidi" w:cstheme="majorBidi"/>
                <w:sz w:val="24"/>
                <w:szCs w:val="24"/>
              </w:rPr>
            </w:pPr>
            <w:r>
              <w:rPr>
                <w:rFonts w:asciiTheme="majorBidi" w:hAnsiTheme="majorBidi" w:cstheme="majorBidi"/>
                <w:sz w:val="24"/>
                <w:szCs w:val="24"/>
              </w:rPr>
              <w:t>SMA</w:t>
            </w:r>
          </w:p>
        </w:tc>
      </w:tr>
      <w:tr w:rsidR="00BE3345" w:rsidTr="00422871">
        <w:tc>
          <w:tcPr>
            <w:tcW w:w="567" w:type="dxa"/>
            <w:vAlign w:val="center"/>
          </w:tcPr>
          <w:p w:rsidR="00BE3345" w:rsidRDefault="00BE3345" w:rsidP="00CC078E">
            <w:pPr>
              <w:pStyle w:val="ListParagraph"/>
              <w:spacing w:line="480" w:lineRule="auto"/>
              <w:ind w:left="0"/>
              <w:jc w:val="center"/>
              <w:rPr>
                <w:rFonts w:asciiTheme="majorBidi" w:hAnsiTheme="majorBidi" w:cstheme="majorBidi"/>
                <w:sz w:val="24"/>
                <w:szCs w:val="24"/>
              </w:rPr>
            </w:pPr>
            <w:r>
              <w:rPr>
                <w:rFonts w:asciiTheme="majorBidi" w:hAnsiTheme="majorBidi" w:cstheme="majorBidi"/>
                <w:sz w:val="24"/>
                <w:szCs w:val="24"/>
              </w:rPr>
              <w:lastRenderedPageBreak/>
              <w:t>5</w:t>
            </w:r>
          </w:p>
        </w:tc>
        <w:tc>
          <w:tcPr>
            <w:tcW w:w="2409" w:type="dxa"/>
            <w:vAlign w:val="bottom"/>
          </w:tcPr>
          <w:p w:rsidR="00BE3345" w:rsidRDefault="00BE3345" w:rsidP="00CC078E">
            <w:pPr>
              <w:pStyle w:val="ListParagraph"/>
              <w:spacing w:line="480" w:lineRule="auto"/>
              <w:ind w:left="0"/>
              <w:rPr>
                <w:rFonts w:asciiTheme="majorBidi" w:hAnsiTheme="majorBidi" w:cstheme="majorBidi"/>
                <w:sz w:val="24"/>
                <w:szCs w:val="24"/>
              </w:rPr>
            </w:pPr>
            <w:r>
              <w:rPr>
                <w:rFonts w:asciiTheme="majorBidi" w:hAnsiTheme="majorBidi" w:cstheme="majorBidi"/>
                <w:sz w:val="24"/>
                <w:szCs w:val="24"/>
              </w:rPr>
              <w:t>Ikhwanudin</w:t>
            </w:r>
          </w:p>
        </w:tc>
        <w:tc>
          <w:tcPr>
            <w:tcW w:w="1418" w:type="dxa"/>
            <w:vAlign w:val="bottom"/>
          </w:tcPr>
          <w:p w:rsidR="00BE3345" w:rsidRDefault="000915D0" w:rsidP="00CC078E">
            <w:pPr>
              <w:pStyle w:val="ListParagraph"/>
              <w:spacing w:line="480" w:lineRule="auto"/>
              <w:ind w:left="0"/>
              <w:rPr>
                <w:rFonts w:asciiTheme="majorBidi" w:hAnsiTheme="majorBidi" w:cstheme="majorBidi"/>
                <w:sz w:val="24"/>
                <w:szCs w:val="24"/>
              </w:rPr>
            </w:pPr>
            <w:r>
              <w:rPr>
                <w:rFonts w:asciiTheme="majorBidi" w:hAnsiTheme="majorBidi" w:cstheme="majorBidi"/>
                <w:sz w:val="24"/>
                <w:szCs w:val="24"/>
              </w:rPr>
              <w:t>Laki-laki</w:t>
            </w:r>
          </w:p>
        </w:tc>
        <w:tc>
          <w:tcPr>
            <w:tcW w:w="1559" w:type="dxa"/>
            <w:vAlign w:val="bottom"/>
          </w:tcPr>
          <w:p w:rsidR="00BE3345" w:rsidRDefault="00BE3345" w:rsidP="00CC078E">
            <w:pPr>
              <w:pStyle w:val="ListParagraph"/>
              <w:spacing w:line="480" w:lineRule="auto"/>
              <w:ind w:left="0"/>
              <w:rPr>
                <w:rFonts w:asciiTheme="majorBidi" w:hAnsiTheme="majorBidi" w:cstheme="majorBidi"/>
                <w:sz w:val="24"/>
                <w:szCs w:val="24"/>
              </w:rPr>
            </w:pPr>
            <w:r>
              <w:rPr>
                <w:rFonts w:asciiTheme="majorBidi" w:hAnsiTheme="majorBidi" w:cstheme="majorBidi"/>
                <w:sz w:val="24"/>
                <w:szCs w:val="24"/>
              </w:rPr>
              <w:t>Gresik</w:t>
            </w:r>
          </w:p>
        </w:tc>
        <w:tc>
          <w:tcPr>
            <w:tcW w:w="1418" w:type="dxa"/>
            <w:vAlign w:val="bottom"/>
          </w:tcPr>
          <w:p w:rsidR="00BE3345" w:rsidRDefault="00CE7DB9" w:rsidP="00937840">
            <w:pPr>
              <w:pStyle w:val="ListParagraph"/>
              <w:spacing w:line="480" w:lineRule="auto"/>
              <w:ind w:left="0"/>
              <w:jc w:val="center"/>
              <w:rPr>
                <w:rFonts w:asciiTheme="majorBidi" w:hAnsiTheme="majorBidi" w:cstheme="majorBidi"/>
                <w:sz w:val="24"/>
                <w:szCs w:val="24"/>
              </w:rPr>
            </w:pPr>
            <w:r>
              <w:rPr>
                <w:rFonts w:asciiTheme="majorBidi" w:hAnsiTheme="majorBidi" w:cstheme="majorBidi"/>
                <w:sz w:val="24"/>
                <w:szCs w:val="24"/>
              </w:rPr>
              <w:t>SMA</w:t>
            </w:r>
          </w:p>
        </w:tc>
      </w:tr>
      <w:tr w:rsidR="00BE3345" w:rsidTr="00422871">
        <w:trPr>
          <w:trHeight w:val="426"/>
        </w:trPr>
        <w:tc>
          <w:tcPr>
            <w:tcW w:w="567" w:type="dxa"/>
            <w:vAlign w:val="center"/>
          </w:tcPr>
          <w:p w:rsidR="00BE3345" w:rsidRDefault="00BE3345" w:rsidP="00CC078E">
            <w:pPr>
              <w:pStyle w:val="ListParagraph"/>
              <w:spacing w:line="480" w:lineRule="auto"/>
              <w:ind w:left="0"/>
              <w:jc w:val="center"/>
              <w:rPr>
                <w:rFonts w:asciiTheme="majorBidi" w:hAnsiTheme="majorBidi" w:cstheme="majorBidi"/>
                <w:sz w:val="24"/>
                <w:szCs w:val="24"/>
              </w:rPr>
            </w:pPr>
            <w:r>
              <w:rPr>
                <w:rFonts w:asciiTheme="majorBidi" w:hAnsiTheme="majorBidi" w:cstheme="majorBidi"/>
                <w:sz w:val="24"/>
                <w:szCs w:val="24"/>
              </w:rPr>
              <w:t>6</w:t>
            </w:r>
          </w:p>
        </w:tc>
        <w:tc>
          <w:tcPr>
            <w:tcW w:w="2409" w:type="dxa"/>
            <w:vAlign w:val="bottom"/>
          </w:tcPr>
          <w:p w:rsidR="00BE3345" w:rsidRDefault="00FC6604" w:rsidP="00CC078E">
            <w:pPr>
              <w:pStyle w:val="ListParagraph"/>
              <w:spacing w:line="480" w:lineRule="auto"/>
              <w:ind w:left="0"/>
              <w:rPr>
                <w:rFonts w:asciiTheme="majorBidi" w:hAnsiTheme="majorBidi" w:cstheme="majorBidi"/>
                <w:sz w:val="24"/>
                <w:szCs w:val="24"/>
              </w:rPr>
            </w:pPr>
            <w:r>
              <w:rPr>
                <w:rFonts w:asciiTheme="majorBidi" w:hAnsiTheme="majorBidi" w:cstheme="majorBidi"/>
                <w:sz w:val="24"/>
                <w:szCs w:val="24"/>
              </w:rPr>
              <w:t>Alda Wirayuda</w:t>
            </w:r>
          </w:p>
        </w:tc>
        <w:tc>
          <w:tcPr>
            <w:tcW w:w="1418" w:type="dxa"/>
            <w:vAlign w:val="bottom"/>
          </w:tcPr>
          <w:p w:rsidR="00BE3345" w:rsidRDefault="000915D0" w:rsidP="00CC078E">
            <w:pPr>
              <w:pStyle w:val="ListParagraph"/>
              <w:spacing w:line="480" w:lineRule="auto"/>
              <w:ind w:left="0"/>
              <w:rPr>
                <w:rFonts w:asciiTheme="majorBidi" w:hAnsiTheme="majorBidi" w:cstheme="majorBidi"/>
                <w:sz w:val="24"/>
                <w:szCs w:val="24"/>
              </w:rPr>
            </w:pPr>
            <w:r>
              <w:rPr>
                <w:rFonts w:asciiTheme="majorBidi" w:hAnsiTheme="majorBidi" w:cstheme="majorBidi"/>
                <w:sz w:val="24"/>
                <w:szCs w:val="24"/>
              </w:rPr>
              <w:t>Laki-laki</w:t>
            </w:r>
          </w:p>
        </w:tc>
        <w:tc>
          <w:tcPr>
            <w:tcW w:w="1559" w:type="dxa"/>
            <w:vAlign w:val="bottom"/>
          </w:tcPr>
          <w:p w:rsidR="00BE3345" w:rsidRDefault="00BE3345" w:rsidP="00CC078E">
            <w:pPr>
              <w:pStyle w:val="ListParagraph"/>
              <w:spacing w:line="480" w:lineRule="auto"/>
              <w:ind w:left="0"/>
              <w:rPr>
                <w:rFonts w:asciiTheme="majorBidi" w:hAnsiTheme="majorBidi" w:cstheme="majorBidi"/>
                <w:sz w:val="24"/>
                <w:szCs w:val="24"/>
              </w:rPr>
            </w:pPr>
            <w:r>
              <w:rPr>
                <w:rFonts w:asciiTheme="majorBidi" w:hAnsiTheme="majorBidi" w:cstheme="majorBidi"/>
                <w:sz w:val="24"/>
                <w:szCs w:val="24"/>
              </w:rPr>
              <w:t xml:space="preserve">Lamongan </w:t>
            </w:r>
          </w:p>
        </w:tc>
        <w:tc>
          <w:tcPr>
            <w:tcW w:w="1418" w:type="dxa"/>
            <w:vAlign w:val="bottom"/>
          </w:tcPr>
          <w:p w:rsidR="00BE3345" w:rsidRDefault="00CE7DB9" w:rsidP="00937840">
            <w:pPr>
              <w:pStyle w:val="ListParagraph"/>
              <w:spacing w:line="480" w:lineRule="auto"/>
              <w:ind w:left="0"/>
              <w:jc w:val="center"/>
              <w:rPr>
                <w:rFonts w:asciiTheme="majorBidi" w:hAnsiTheme="majorBidi" w:cstheme="majorBidi"/>
                <w:sz w:val="24"/>
                <w:szCs w:val="24"/>
              </w:rPr>
            </w:pPr>
            <w:r>
              <w:rPr>
                <w:rFonts w:asciiTheme="majorBidi" w:hAnsiTheme="majorBidi" w:cstheme="majorBidi"/>
                <w:sz w:val="24"/>
                <w:szCs w:val="24"/>
              </w:rPr>
              <w:t>SMP</w:t>
            </w:r>
          </w:p>
        </w:tc>
      </w:tr>
      <w:tr w:rsidR="00BE3345" w:rsidTr="00422871">
        <w:tc>
          <w:tcPr>
            <w:tcW w:w="567" w:type="dxa"/>
            <w:vAlign w:val="center"/>
          </w:tcPr>
          <w:p w:rsidR="00BE3345" w:rsidRDefault="00BE3345" w:rsidP="00CC078E">
            <w:pPr>
              <w:pStyle w:val="ListParagraph"/>
              <w:spacing w:line="480" w:lineRule="auto"/>
              <w:ind w:left="0"/>
              <w:jc w:val="center"/>
              <w:rPr>
                <w:rFonts w:asciiTheme="majorBidi" w:hAnsiTheme="majorBidi" w:cstheme="majorBidi"/>
                <w:sz w:val="24"/>
                <w:szCs w:val="24"/>
              </w:rPr>
            </w:pPr>
            <w:r>
              <w:rPr>
                <w:rFonts w:asciiTheme="majorBidi" w:hAnsiTheme="majorBidi" w:cstheme="majorBidi"/>
                <w:sz w:val="24"/>
                <w:szCs w:val="24"/>
              </w:rPr>
              <w:t>7</w:t>
            </w:r>
          </w:p>
        </w:tc>
        <w:tc>
          <w:tcPr>
            <w:tcW w:w="2409" w:type="dxa"/>
            <w:vAlign w:val="bottom"/>
          </w:tcPr>
          <w:p w:rsidR="00BE3345" w:rsidRDefault="00BE3345" w:rsidP="00CC078E">
            <w:pPr>
              <w:pStyle w:val="ListParagraph"/>
              <w:spacing w:line="480" w:lineRule="auto"/>
              <w:ind w:left="0"/>
              <w:rPr>
                <w:rFonts w:asciiTheme="majorBidi" w:hAnsiTheme="majorBidi" w:cstheme="majorBidi"/>
                <w:sz w:val="24"/>
                <w:szCs w:val="24"/>
              </w:rPr>
            </w:pPr>
            <w:r>
              <w:rPr>
                <w:rFonts w:asciiTheme="majorBidi" w:hAnsiTheme="majorBidi" w:cstheme="majorBidi"/>
                <w:sz w:val="24"/>
                <w:szCs w:val="24"/>
              </w:rPr>
              <w:t xml:space="preserve">Nailul Haq </w:t>
            </w:r>
          </w:p>
        </w:tc>
        <w:tc>
          <w:tcPr>
            <w:tcW w:w="1418" w:type="dxa"/>
            <w:vAlign w:val="bottom"/>
          </w:tcPr>
          <w:p w:rsidR="00BE3345" w:rsidRDefault="000915D0" w:rsidP="00CC078E">
            <w:pPr>
              <w:pStyle w:val="ListParagraph"/>
              <w:spacing w:line="480" w:lineRule="auto"/>
              <w:ind w:left="0"/>
              <w:rPr>
                <w:rFonts w:asciiTheme="majorBidi" w:hAnsiTheme="majorBidi" w:cstheme="majorBidi"/>
                <w:sz w:val="24"/>
                <w:szCs w:val="24"/>
              </w:rPr>
            </w:pPr>
            <w:r>
              <w:rPr>
                <w:rFonts w:asciiTheme="majorBidi" w:hAnsiTheme="majorBidi" w:cstheme="majorBidi"/>
                <w:sz w:val="24"/>
                <w:szCs w:val="24"/>
              </w:rPr>
              <w:t>Laki-laki</w:t>
            </w:r>
          </w:p>
        </w:tc>
        <w:tc>
          <w:tcPr>
            <w:tcW w:w="1559" w:type="dxa"/>
            <w:vAlign w:val="bottom"/>
          </w:tcPr>
          <w:p w:rsidR="00BE3345" w:rsidRDefault="00BE3345" w:rsidP="00CC078E">
            <w:pPr>
              <w:pStyle w:val="ListParagraph"/>
              <w:spacing w:line="480" w:lineRule="auto"/>
              <w:ind w:left="0"/>
              <w:rPr>
                <w:rFonts w:asciiTheme="majorBidi" w:hAnsiTheme="majorBidi" w:cstheme="majorBidi"/>
                <w:sz w:val="24"/>
                <w:szCs w:val="24"/>
              </w:rPr>
            </w:pPr>
            <w:r>
              <w:rPr>
                <w:rFonts w:asciiTheme="majorBidi" w:hAnsiTheme="majorBidi" w:cstheme="majorBidi"/>
                <w:sz w:val="24"/>
                <w:szCs w:val="24"/>
              </w:rPr>
              <w:t>Gresik</w:t>
            </w:r>
          </w:p>
        </w:tc>
        <w:tc>
          <w:tcPr>
            <w:tcW w:w="1418" w:type="dxa"/>
            <w:vAlign w:val="bottom"/>
          </w:tcPr>
          <w:p w:rsidR="00BE3345" w:rsidRDefault="00CE7DB9" w:rsidP="00937840">
            <w:pPr>
              <w:pStyle w:val="ListParagraph"/>
              <w:spacing w:line="480" w:lineRule="auto"/>
              <w:ind w:left="0"/>
              <w:jc w:val="center"/>
              <w:rPr>
                <w:rFonts w:asciiTheme="majorBidi" w:hAnsiTheme="majorBidi" w:cstheme="majorBidi"/>
                <w:sz w:val="24"/>
                <w:szCs w:val="24"/>
              </w:rPr>
            </w:pPr>
            <w:r>
              <w:rPr>
                <w:rFonts w:asciiTheme="majorBidi" w:hAnsiTheme="majorBidi" w:cstheme="majorBidi"/>
                <w:sz w:val="24"/>
                <w:szCs w:val="24"/>
              </w:rPr>
              <w:t>SMP</w:t>
            </w:r>
          </w:p>
        </w:tc>
      </w:tr>
      <w:tr w:rsidR="00BE3345" w:rsidTr="00422871">
        <w:tc>
          <w:tcPr>
            <w:tcW w:w="567" w:type="dxa"/>
            <w:vAlign w:val="center"/>
          </w:tcPr>
          <w:p w:rsidR="00BE3345" w:rsidRDefault="00BE3345" w:rsidP="00CC078E">
            <w:pPr>
              <w:pStyle w:val="ListParagraph"/>
              <w:spacing w:line="480" w:lineRule="auto"/>
              <w:ind w:left="0"/>
              <w:jc w:val="center"/>
              <w:rPr>
                <w:rFonts w:asciiTheme="majorBidi" w:hAnsiTheme="majorBidi" w:cstheme="majorBidi"/>
                <w:sz w:val="24"/>
                <w:szCs w:val="24"/>
              </w:rPr>
            </w:pPr>
            <w:r>
              <w:rPr>
                <w:rFonts w:asciiTheme="majorBidi" w:hAnsiTheme="majorBidi" w:cstheme="majorBidi"/>
                <w:sz w:val="24"/>
                <w:szCs w:val="24"/>
              </w:rPr>
              <w:t>8</w:t>
            </w:r>
          </w:p>
        </w:tc>
        <w:tc>
          <w:tcPr>
            <w:tcW w:w="2409" w:type="dxa"/>
            <w:vAlign w:val="bottom"/>
          </w:tcPr>
          <w:p w:rsidR="00BE3345" w:rsidRDefault="00BE3345" w:rsidP="00CC078E">
            <w:pPr>
              <w:pStyle w:val="ListParagraph"/>
              <w:spacing w:line="480" w:lineRule="auto"/>
              <w:ind w:left="0"/>
              <w:rPr>
                <w:rFonts w:asciiTheme="majorBidi" w:hAnsiTheme="majorBidi" w:cstheme="majorBidi"/>
                <w:sz w:val="24"/>
                <w:szCs w:val="24"/>
              </w:rPr>
            </w:pPr>
            <w:r>
              <w:rPr>
                <w:rFonts w:asciiTheme="majorBidi" w:hAnsiTheme="majorBidi" w:cstheme="majorBidi"/>
                <w:sz w:val="24"/>
                <w:szCs w:val="24"/>
              </w:rPr>
              <w:t>Lutfi Abiyu Dani</w:t>
            </w:r>
          </w:p>
        </w:tc>
        <w:tc>
          <w:tcPr>
            <w:tcW w:w="1418" w:type="dxa"/>
            <w:vAlign w:val="bottom"/>
          </w:tcPr>
          <w:p w:rsidR="00BE3345" w:rsidRDefault="000915D0" w:rsidP="00CC078E">
            <w:pPr>
              <w:pStyle w:val="ListParagraph"/>
              <w:spacing w:line="480" w:lineRule="auto"/>
              <w:ind w:left="0"/>
              <w:rPr>
                <w:rFonts w:asciiTheme="majorBidi" w:hAnsiTheme="majorBidi" w:cstheme="majorBidi"/>
                <w:sz w:val="24"/>
                <w:szCs w:val="24"/>
              </w:rPr>
            </w:pPr>
            <w:r>
              <w:rPr>
                <w:rFonts w:asciiTheme="majorBidi" w:hAnsiTheme="majorBidi" w:cstheme="majorBidi"/>
                <w:sz w:val="24"/>
                <w:szCs w:val="24"/>
              </w:rPr>
              <w:t>Laki-laki</w:t>
            </w:r>
          </w:p>
        </w:tc>
        <w:tc>
          <w:tcPr>
            <w:tcW w:w="1559" w:type="dxa"/>
            <w:vAlign w:val="bottom"/>
          </w:tcPr>
          <w:p w:rsidR="00BE3345" w:rsidRDefault="00BE3345" w:rsidP="00CC078E">
            <w:pPr>
              <w:pStyle w:val="ListParagraph"/>
              <w:spacing w:line="480" w:lineRule="auto"/>
              <w:ind w:left="0"/>
              <w:rPr>
                <w:rFonts w:asciiTheme="majorBidi" w:hAnsiTheme="majorBidi" w:cstheme="majorBidi"/>
                <w:sz w:val="24"/>
                <w:szCs w:val="24"/>
              </w:rPr>
            </w:pPr>
            <w:r>
              <w:rPr>
                <w:rFonts w:asciiTheme="majorBidi" w:hAnsiTheme="majorBidi" w:cstheme="majorBidi"/>
                <w:sz w:val="24"/>
                <w:szCs w:val="24"/>
              </w:rPr>
              <w:t>Gresik</w:t>
            </w:r>
          </w:p>
        </w:tc>
        <w:tc>
          <w:tcPr>
            <w:tcW w:w="1418" w:type="dxa"/>
            <w:vAlign w:val="bottom"/>
          </w:tcPr>
          <w:p w:rsidR="00BE3345" w:rsidRDefault="00CE7DB9" w:rsidP="00937840">
            <w:pPr>
              <w:pStyle w:val="ListParagraph"/>
              <w:spacing w:line="480" w:lineRule="auto"/>
              <w:ind w:left="0"/>
              <w:jc w:val="center"/>
              <w:rPr>
                <w:rFonts w:asciiTheme="majorBidi" w:hAnsiTheme="majorBidi" w:cstheme="majorBidi"/>
                <w:sz w:val="24"/>
                <w:szCs w:val="24"/>
              </w:rPr>
            </w:pPr>
            <w:r>
              <w:rPr>
                <w:rFonts w:asciiTheme="majorBidi" w:hAnsiTheme="majorBidi" w:cstheme="majorBidi"/>
                <w:sz w:val="24"/>
                <w:szCs w:val="24"/>
              </w:rPr>
              <w:t>SMP</w:t>
            </w:r>
          </w:p>
        </w:tc>
      </w:tr>
      <w:tr w:rsidR="00BE3345" w:rsidTr="00422871">
        <w:tc>
          <w:tcPr>
            <w:tcW w:w="567" w:type="dxa"/>
            <w:vAlign w:val="center"/>
          </w:tcPr>
          <w:p w:rsidR="00BE3345" w:rsidRDefault="00BE3345" w:rsidP="00CC078E">
            <w:pPr>
              <w:pStyle w:val="ListParagraph"/>
              <w:spacing w:line="480" w:lineRule="auto"/>
              <w:ind w:left="0"/>
              <w:jc w:val="center"/>
              <w:rPr>
                <w:rFonts w:asciiTheme="majorBidi" w:hAnsiTheme="majorBidi" w:cstheme="majorBidi"/>
                <w:sz w:val="24"/>
                <w:szCs w:val="24"/>
              </w:rPr>
            </w:pPr>
            <w:r>
              <w:rPr>
                <w:rFonts w:asciiTheme="majorBidi" w:hAnsiTheme="majorBidi" w:cstheme="majorBidi"/>
                <w:sz w:val="24"/>
                <w:szCs w:val="24"/>
              </w:rPr>
              <w:t>9</w:t>
            </w:r>
          </w:p>
        </w:tc>
        <w:tc>
          <w:tcPr>
            <w:tcW w:w="2409" w:type="dxa"/>
            <w:vAlign w:val="bottom"/>
          </w:tcPr>
          <w:p w:rsidR="00BE3345" w:rsidRDefault="00BE3345" w:rsidP="00CC078E">
            <w:pPr>
              <w:pStyle w:val="ListParagraph"/>
              <w:spacing w:line="480" w:lineRule="auto"/>
              <w:ind w:left="0"/>
              <w:rPr>
                <w:rFonts w:asciiTheme="majorBidi" w:hAnsiTheme="majorBidi" w:cstheme="majorBidi"/>
                <w:sz w:val="24"/>
                <w:szCs w:val="24"/>
              </w:rPr>
            </w:pPr>
            <w:r>
              <w:rPr>
                <w:rFonts w:asciiTheme="majorBidi" w:hAnsiTheme="majorBidi" w:cstheme="majorBidi"/>
                <w:sz w:val="24"/>
                <w:szCs w:val="24"/>
              </w:rPr>
              <w:t>Misbah Zainul Arifin</w:t>
            </w:r>
          </w:p>
        </w:tc>
        <w:tc>
          <w:tcPr>
            <w:tcW w:w="1418" w:type="dxa"/>
            <w:vAlign w:val="bottom"/>
          </w:tcPr>
          <w:p w:rsidR="00BE3345" w:rsidRDefault="000915D0" w:rsidP="00CC078E">
            <w:pPr>
              <w:pStyle w:val="ListParagraph"/>
              <w:spacing w:line="480" w:lineRule="auto"/>
              <w:ind w:left="0"/>
              <w:rPr>
                <w:rFonts w:asciiTheme="majorBidi" w:hAnsiTheme="majorBidi" w:cstheme="majorBidi"/>
                <w:sz w:val="24"/>
                <w:szCs w:val="24"/>
              </w:rPr>
            </w:pPr>
            <w:r>
              <w:rPr>
                <w:rFonts w:asciiTheme="majorBidi" w:hAnsiTheme="majorBidi" w:cstheme="majorBidi"/>
                <w:sz w:val="24"/>
                <w:szCs w:val="24"/>
              </w:rPr>
              <w:t>Laki-laki</w:t>
            </w:r>
          </w:p>
        </w:tc>
        <w:tc>
          <w:tcPr>
            <w:tcW w:w="1559" w:type="dxa"/>
            <w:vAlign w:val="bottom"/>
          </w:tcPr>
          <w:p w:rsidR="00BE3345" w:rsidRDefault="00BE3345" w:rsidP="00CC078E">
            <w:pPr>
              <w:pStyle w:val="ListParagraph"/>
              <w:spacing w:line="480" w:lineRule="auto"/>
              <w:ind w:left="0"/>
              <w:rPr>
                <w:rFonts w:asciiTheme="majorBidi" w:hAnsiTheme="majorBidi" w:cstheme="majorBidi"/>
                <w:sz w:val="24"/>
                <w:szCs w:val="24"/>
              </w:rPr>
            </w:pPr>
            <w:r>
              <w:rPr>
                <w:rFonts w:asciiTheme="majorBidi" w:hAnsiTheme="majorBidi" w:cstheme="majorBidi"/>
                <w:sz w:val="24"/>
                <w:szCs w:val="24"/>
              </w:rPr>
              <w:t>Jombang</w:t>
            </w:r>
          </w:p>
        </w:tc>
        <w:tc>
          <w:tcPr>
            <w:tcW w:w="1418" w:type="dxa"/>
            <w:vAlign w:val="bottom"/>
          </w:tcPr>
          <w:p w:rsidR="00BE3345" w:rsidRDefault="00CE7DB9" w:rsidP="00937840">
            <w:pPr>
              <w:pStyle w:val="ListParagraph"/>
              <w:spacing w:line="480" w:lineRule="auto"/>
              <w:ind w:left="0"/>
              <w:jc w:val="center"/>
              <w:rPr>
                <w:rFonts w:asciiTheme="majorBidi" w:hAnsiTheme="majorBidi" w:cstheme="majorBidi"/>
                <w:sz w:val="24"/>
                <w:szCs w:val="24"/>
              </w:rPr>
            </w:pPr>
            <w:r>
              <w:rPr>
                <w:rFonts w:asciiTheme="majorBidi" w:hAnsiTheme="majorBidi" w:cstheme="majorBidi"/>
                <w:sz w:val="24"/>
                <w:szCs w:val="24"/>
              </w:rPr>
              <w:t>SMA</w:t>
            </w:r>
          </w:p>
        </w:tc>
      </w:tr>
      <w:tr w:rsidR="00BE3345" w:rsidTr="00422871">
        <w:tc>
          <w:tcPr>
            <w:tcW w:w="567" w:type="dxa"/>
            <w:vAlign w:val="center"/>
          </w:tcPr>
          <w:p w:rsidR="00BE3345" w:rsidRDefault="00BE3345" w:rsidP="00CC078E">
            <w:pPr>
              <w:pStyle w:val="ListParagraph"/>
              <w:spacing w:line="480" w:lineRule="auto"/>
              <w:ind w:left="0"/>
              <w:jc w:val="center"/>
              <w:rPr>
                <w:rFonts w:asciiTheme="majorBidi" w:hAnsiTheme="majorBidi" w:cstheme="majorBidi"/>
                <w:sz w:val="24"/>
                <w:szCs w:val="24"/>
              </w:rPr>
            </w:pPr>
            <w:r>
              <w:rPr>
                <w:rFonts w:asciiTheme="majorBidi" w:hAnsiTheme="majorBidi" w:cstheme="majorBidi"/>
                <w:sz w:val="24"/>
                <w:szCs w:val="24"/>
              </w:rPr>
              <w:t>10</w:t>
            </w:r>
          </w:p>
        </w:tc>
        <w:tc>
          <w:tcPr>
            <w:tcW w:w="2409" w:type="dxa"/>
            <w:vAlign w:val="bottom"/>
          </w:tcPr>
          <w:p w:rsidR="00BE3345" w:rsidRDefault="00522FD4" w:rsidP="00CC078E">
            <w:pPr>
              <w:pStyle w:val="ListParagraph"/>
              <w:spacing w:line="480" w:lineRule="auto"/>
              <w:ind w:left="0"/>
              <w:rPr>
                <w:rFonts w:asciiTheme="majorBidi" w:hAnsiTheme="majorBidi" w:cstheme="majorBidi"/>
                <w:sz w:val="24"/>
                <w:szCs w:val="24"/>
              </w:rPr>
            </w:pPr>
            <w:r>
              <w:rPr>
                <w:rFonts w:asciiTheme="majorBidi" w:hAnsiTheme="majorBidi" w:cstheme="majorBidi"/>
                <w:sz w:val="24"/>
                <w:szCs w:val="24"/>
              </w:rPr>
              <w:t>Sinta No</w:t>
            </w:r>
            <w:r w:rsidR="00BE3345">
              <w:rPr>
                <w:rFonts w:asciiTheme="majorBidi" w:hAnsiTheme="majorBidi" w:cstheme="majorBidi"/>
                <w:sz w:val="24"/>
                <w:szCs w:val="24"/>
              </w:rPr>
              <w:t>fia Safitri</w:t>
            </w:r>
          </w:p>
        </w:tc>
        <w:tc>
          <w:tcPr>
            <w:tcW w:w="1418" w:type="dxa"/>
            <w:vAlign w:val="bottom"/>
          </w:tcPr>
          <w:p w:rsidR="00BE3345" w:rsidRDefault="000915D0" w:rsidP="00CC078E">
            <w:pPr>
              <w:pStyle w:val="ListParagraph"/>
              <w:spacing w:line="480" w:lineRule="auto"/>
              <w:ind w:left="0"/>
              <w:rPr>
                <w:rFonts w:asciiTheme="majorBidi" w:hAnsiTheme="majorBidi" w:cstheme="majorBidi"/>
                <w:sz w:val="24"/>
                <w:szCs w:val="24"/>
              </w:rPr>
            </w:pPr>
            <w:r>
              <w:rPr>
                <w:rFonts w:asciiTheme="majorBidi" w:hAnsiTheme="majorBidi" w:cstheme="majorBidi"/>
                <w:sz w:val="24"/>
                <w:szCs w:val="24"/>
              </w:rPr>
              <w:t>Perempuan</w:t>
            </w:r>
          </w:p>
        </w:tc>
        <w:tc>
          <w:tcPr>
            <w:tcW w:w="1559" w:type="dxa"/>
            <w:vAlign w:val="bottom"/>
          </w:tcPr>
          <w:p w:rsidR="00BE3345" w:rsidRDefault="00BE3345" w:rsidP="00CC078E">
            <w:pPr>
              <w:pStyle w:val="ListParagraph"/>
              <w:spacing w:line="480" w:lineRule="auto"/>
              <w:ind w:left="0"/>
              <w:rPr>
                <w:rFonts w:asciiTheme="majorBidi" w:hAnsiTheme="majorBidi" w:cstheme="majorBidi"/>
                <w:sz w:val="24"/>
                <w:szCs w:val="24"/>
              </w:rPr>
            </w:pPr>
            <w:r>
              <w:rPr>
                <w:rFonts w:asciiTheme="majorBidi" w:hAnsiTheme="majorBidi" w:cstheme="majorBidi"/>
                <w:sz w:val="24"/>
                <w:szCs w:val="24"/>
              </w:rPr>
              <w:t>Jombang</w:t>
            </w:r>
          </w:p>
        </w:tc>
        <w:tc>
          <w:tcPr>
            <w:tcW w:w="1418" w:type="dxa"/>
            <w:vAlign w:val="bottom"/>
          </w:tcPr>
          <w:p w:rsidR="00BE3345" w:rsidRDefault="00CE7DB9" w:rsidP="00937840">
            <w:pPr>
              <w:pStyle w:val="ListParagraph"/>
              <w:spacing w:line="480" w:lineRule="auto"/>
              <w:ind w:left="0"/>
              <w:jc w:val="center"/>
              <w:rPr>
                <w:rFonts w:asciiTheme="majorBidi" w:hAnsiTheme="majorBidi" w:cstheme="majorBidi"/>
                <w:sz w:val="24"/>
                <w:szCs w:val="24"/>
              </w:rPr>
            </w:pPr>
            <w:r>
              <w:rPr>
                <w:rFonts w:asciiTheme="majorBidi" w:hAnsiTheme="majorBidi" w:cstheme="majorBidi"/>
                <w:sz w:val="24"/>
                <w:szCs w:val="24"/>
              </w:rPr>
              <w:t>SMP</w:t>
            </w:r>
          </w:p>
        </w:tc>
      </w:tr>
      <w:tr w:rsidR="00BE3345" w:rsidTr="00422871">
        <w:tc>
          <w:tcPr>
            <w:tcW w:w="567" w:type="dxa"/>
            <w:vAlign w:val="center"/>
          </w:tcPr>
          <w:p w:rsidR="00BE3345" w:rsidRDefault="00BE3345" w:rsidP="00CC078E">
            <w:pPr>
              <w:pStyle w:val="ListParagraph"/>
              <w:spacing w:line="480" w:lineRule="auto"/>
              <w:ind w:left="0"/>
              <w:jc w:val="center"/>
              <w:rPr>
                <w:rFonts w:asciiTheme="majorBidi" w:hAnsiTheme="majorBidi" w:cstheme="majorBidi"/>
                <w:sz w:val="24"/>
                <w:szCs w:val="24"/>
              </w:rPr>
            </w:pPr>
            <w:r>
              <w:rPr>
                <w:rFonts w:asciiTheme="majorBidi" w:hAnsiTheme="majorBidi" w:cstheme="majorBidi"/>
                <w:sz w:val="24"/>
                <w:szCs w:val="24"/>
              </w:rPr>
              <w:t>11</w:t>
            </w:r>
          </w:p>
        </w:tc>
        <w:tc>
          <w:tcPr>
            <w:tcW w:w="2409" w:type="dxa"/>
            <w:vAlign w:val="bottom"/>
          </w:tcPr>
          <w:p w:rsidR="00BE3345" w:rsidRDefault="00BE3345" w:rsidP="00CC078E">
            <w:pPr>
              <w:pStyle w:val="ListParagraph"/>
              <w:spacing w:line="480" w:lineRule="auto"/>
              <w:ind w:left="0"/>
              <w:rPr>
                <w:rFonts w:asciiTheme="majorBidi" w:hAnsiTheme="majorBidi" w:cstheme="majorBidi"/>
                <w:sz w:val="24"/>
                <w:szCs w:val="24"/>
              </w:rPr>
            </w:pPr>
            <w:r>
              <w:rPr>
                <w:rFonts w:asciiTheme="majorBidi" w:hAnsiTheme="majorBidi" w:cstheme="majorBidi"/>
                <w:sz w:val="24"/>
                <w:szCs w:val="24"/>
              </w:rPr>
              <w:t>Anggun Sulistiani</w:t>
            </w:r>
          </w:p>
        </w:tc>
        <w:tc>
          <w:tcPr>
            <w:tcW w:w="1418" w:type="dxa"/>
            <w:vAlign w:val="bottom"/>
          </w:tcPr>
          <w:p w:rsidR="00BE3345" w:rsidRDefault="000915D0" w:rsidP="00CC078E">
            <w:pPr>
              <w:pStyle w:val="ListParagraph"/>
              <w:spacing w:line="480" w:lineRule="auto"/>
              <w:ind w:left="0"/>
              <w:rPr>
                <w:rFonts w:asciiTheme="majorBidi" w:hAnsiTheme="majorBidi" w:cstheme="majorBidi"/>
                <w:sz w:val="24"/>
                <w:szCs w:val="24"/>
              </w:rPr>
            </w:pPr>
            <w:r>
              <w:rPr>
                <w:rFonts w:asciiTheme="majorBidi" w:hAnsiTheme="majorBidi" w:cstheme="majorBidi"/>
                <w:sz w:val="24"/>
                <w:szCs w:val="24"/>
              </w:rPr>
              <w:t>Perempuan</w:t>
            </w:r>
          </w:p>
        </w:tc>
        <w:tc>
          <w:tcPr>
            <w:tcW w:w="1559" w:type="dxa"/>
            <w:vAlign w:val="bottom"/>
          </w:tcPr>
          <w:p w:rsidR="00BE3345" w:rsidRPr="00D16871" w:rsidRDefault="00BE3345" w:rsidP="00CC078E">
            <w:pPr>
              <w:pStyle w:val="ListParagraph"/>
              <w:spacing w:line="480" w:lineRule="auto"/>
              <w:ind w:left="0"/>
              <w:rPr>
                <w:rFonts w:asciiTheme="majorBidi" w:hAnsiTheme="majorBidi" w:cstheme="majorBidi"/>
                <w:sz w:val="24"/>
                <w:szCs w:val="24"/>
                <w:lang w:val="en-GB"/>
              </w:rPr>
            </w:pPr>
            <w:r>
              <w:rPr>
                <w:rFonts w:asciiTheme="majorBidi" w:hAnsiTheme="majorBidi" w:cstheme="majorBidi"/>
                <w:sz w:val="24"/>
                <w:szCs w:val="24"/>
              </w:rPr>
              <w:t>Sidoarjo</w:t>
            </w:r>
          </w:p>
        </w:tc>
        <w:tc>
          <w:tcPr>
            <w:tcW w:w="1418" w:type="dxa"/>
            <w:vAlign w:val="bottom"/>
          </w:tcPr>
          <w:p w:rsidR="00BE3345" w:rsidRDefault="00CE7DB9" w:rsidP="00937840">
            <w:pPr>
              <w:pStyle w:val="ListParagraph"/>
              <w:spacing w:line="480" w:lineRule="auto"/>
              <w:ind w:left="0"/>
              <w:jc w:val="center"/>
              <w:rPr>
                <w:rFonts w:asciiTheme="majorBidi" w:hAnsiTheme="majorBidi" w:cstheme="majorBidi"/>
                <w:sz w:val="24"/>
                <w:szCs w:val="24"/>
              </w:rPr>
            </w:pPr>
            <w:r>
              <w:rPr>
                <w:rFonts w:asciiTheme="majorBidi" w:hAnsiTheme="majorBidi" w:cstheme="majorBidi"/>
                <w:sz w:val="24"/>
                <w:szCs w:val="24"/>
              </w:rPr>
              <w:t>SMP</w:t>
            </w:r>
          </w:p>
        </w:tc>
      </w:tr>
      <w:tr w:rsidR="00BE3345" w:rsidTr="00422871">
        <w:tc>
          <w:tcPr>
            <w:tcW w:w="567" w:type="dxa"/>
            <w:vAlign w:val="center"/>
          </w:tcPr>
          <w:p w:rsidR="00BE3345" w:rsidRDefault="00BE3345" w:rsidP="00CC078E">
            <w:pPr>
              <w:pStyle w:val="ListParagraph"/>
              <w:spacing w:line="480" w:lineRule="auto"/>
              <w:ind w:left="0"/>
              <w:jc w:val="center"/>
              <w:rPr>
                <w:rFonts w:asciiTheme="majorBidi" w:hAnsiTheme="majorBidi" w:cstheme="majorBidi"/>
                <w:sz w:val="24"/>
                <w:szCs w:val="24"/>
              </w:rPr>
            </w:pPr>
            <w:r>
              <w:rPr>
                <w:rFonts w:asciiTheme="majorBidi" w:hAnsiTheme="majorBidi" w:cstheme="majorBidi"/>
                <w:sz w:val="24"/>
                <w:szCs w:val="24"/>
              </w:rPr>
              <w:t>12</w:t>
            </w:r>
          </w:p>
        </w:tc>
        <w:tc>
          <w:tcPr>
            <w:tcW w:w="2409" w:type="dxa"/>
            <w:vAlign w:val="bottom"/>
          </w:tcPr>
          <w:p w:rsidR="00BE3345" w:rsidRDefault="00BE3345" w:rsidP="00CC078E">
            <w:pPr>
              <w:pStyle w:val="ListParagraph"/>
              <w:spacing w:line="480" w:lineRule="auto"/>
              <w:ind w:left="0"/>
              <w:rPr>
                <w:rFonts w:asciiTheme="majorBidi" w:hAnsiTheme="majorBidi" w:cstheme="majorBidi"/>
                <w:sz w:val="24"/>
                <w:szCs w:val="24"/>
              </w:rPr>
            </w:pPr>
            <w:r>
              <w:rPr>
                <w:rFonts w:asciiTheme="majorBidi" w:hAnsiTheme="majorBidi" w:cstheme="majorBidi"/>
                <w:sz w:val="24"/>
                <w:szCs w:val="24"/>
              </w:rPr>
              <w:t>Aida Puji Asmaun Nisa</w:t>
            </w:r>
          </w:p>
        </w:tc>
        <w:tc>
          <w:tcPr>
            <w:tcW w:w="1418" w:type="dxa"/>
            <w:vAlign w:val="bottom"/>
          </w:tcPr>
          <w:p w:rsidR="00BE3345" w:rsidRDefault="000915D0" w:rsidP="00CC078E">
            <w:pPr>
              <w:pStyle w:val="ListParagraph"/>
              <w:spacing w:line="480" w:lineRule="auto"/>
              <w:ind w:left="0"/>
              <w:rPr>
                <w:rFonts w:asciiTheme="majorBidi" w:hAnsiTheme="majorBidi" w:cstheme="majorBidi"/>
                <w:sz w:val="24"/>
                <w:szCs w:val="24"/>
              </w:rPr>
            </w:pPr>
            <w:r>
              <w:rPr>
                <w:rFonts w:asciiTheme="majorBidi" w:hAnsiTheme="majorBidi" w:cstheme="majorBidi"/>
                <w:sz w:val="24"/>
                <w:szCs w:val="24"/>
              </w:rPr>
              <w:t>Perempuan</w:t>
            </w:r>
          </w:p>
        </w:tc>
        <w:tc>
          <w:tcPr>
            <w:tcW w:w="1559" w:type="dxa"/>
            <w:vAlign w:val="bottom"/>
          </w:tcPr>
          <w:p w:rsidR="00BE3345" w:rsidRDefault="00BE3345" w:rsidP="00CC078E">
            <w:pPr>
              <w:pStyle w:val="ListParagraph"/>
              <w:spacing w:line="480" w:lineRule="auto"/>
              <w:ind w:left="0"/>
              <w:rPr>
                <w:rFonts w:asciiTheme="majorBidi" w:hAnsiTheme="majorBidi" w:cstheme="majorBidi"/>
                <w:sz w:val="24"/>
                <w:szCs w:val="24"/>
              </w:rPr>
            </w:pPr>
            <w:r>
              <w:rPr>
                <w:rFonts w:asciiTheme="majorBidi" w:hAnsiTheme="majorBidi" w:cstheme="majorBidi"/>
                <w:sz w:val="24"/>
                <w:szCs w:val="24"/>
              </w:rPr>
              <w:t>Gresik</w:t>
            </w:r>
          </w:p>
        </w:tc>
        <w:tc>
          <w:tcPr>
            <w:tcW w:w="1418" w:type="dxa"/>
            <w:vAlign w:val="bottom"/>
          </w:tcPr>
          <w:p w:rsidR="00BE3345" w:rsidRDefault="00CE7DB9" w:rsidP="00937840">
            <w:pPr>
              <w:pStyle w:val="ListParagraph"/>
              <w:spacing w:line="480" w:lineRule="auto"/>
              <w:ind w:left="0"/>
              <w:jc w:val="center"/>
              <w:rPr>
                <w:rFonts w:asciiTheme="majorBidi" w:hAnsiTheme="majorBidi" w:cstheme="majorBidi"/>
                <w:sz w:val="24"/>
                <w:szCs w:val="24"/>
              </w:rPr>
            </w:pPr>
            <w:r>
              <w:rPr>
                <w:rFonts w:asciiTheme="majorBidi" w:hAnsiTheme="majorBidi" w:cstheme="majorBidi"/>
                <w:sz w:val="24"/>
                <w:szCs w:val="24"/>
              </w:rPr>
              <w:t>SMA</w:t>
            </w:r>
          </w:p>
        </w:tc>
      </w:tr>
      <w:tr w:rsidR="00BE3345" w:rsidTr="00422871">
        <w:tc>
          <w:tcPr>
            <w:tcW w:w="567" w:type="dxa"/>
            <w:vAlign w:val="center"/>
          </w:tcPr>
          <w:p w:rsidR="00BE3345" w:rsidRDefault="00BE3345" w:rsidP="00CC078E">
            <w:pPr>
              <w:pStyle w:val="ListParagraph"/>
              <w:spacing w:line="480" w:lineRule="auto"/>
              <w:ind w:left="0"/>
              <w:jc w:val="center"/>
              <w:rPr>
                <w:rFonts w:asciiTheme="majorBidi" w:hAnsiTheme="majorBidi" w:cstheme="majorBidi"/>
                <w:sz w:val="24"/>
                <w:szCs w:val="24"/>
              </w:rPr>
            </w:pPr>
            <w:r>
              <w:rPr>
                <w:rFonts w:asciiTheme="majorBidi" w:hAnsiTheme="majorBidi" w:cstheme="majorBidi"/>
                <w:sz w:val="24"/>
                <w:szCs w:val="24"/>
              </w:rPr>
              <w:t>13</w:t>
            </w:r>
          </w:p>
        </w:tc>
        <w:tc>
          <w:tcPr>
            <w:tcW w:w="2409" w:type="dxa"/>
            <w:vAlign w:val="bottom"/>
          </w:tcPr>
          <w:p w:rsidR="00BE3345" w:rsidRDefault="00BE3345" w:rsidP="00CC078E">
            <w:pPr>
              <w:pStyle w:val="ListParagraph"/>
              <w:spacing w:line="480" w:lineRule="auto"/>
              <w:ind w:left="0"/>
              <w:rPr>
                <w:rFonts w:asciiTheme="majorBidi" w:hAnsiTheme="majorBidi" w:cstheme="majorBidi"/>
                <w:sz w:val="24"/>
                <w:szCs w:val="24"/>
              </w:rPr>
            </w:pPr>
            <w:r>
              <w:rPr>
                <w:rFonts w:asciiTheme="majorBidi" w:hAnsiTheme="majorBidi" w:cstheme="majorBidi"/>
                <w:sz w:val="24"/>
                <w:szCs w:val="24"/>
              </w:rPr>
              <w:t xml:space="preserve">Putri </w:t>
            </w:r>
            <w:r w:rsidR="00FC6604">
              <w:rPr>
                <w:rFonts w:asciiTheme="majorBidi" w:hAnsiTheme="majorBidi" w:cstheme="majorBidi"/>
                <w:sz w:val="24"/>
                <w:szCs w:val="24"/>
              </w:rPr>
              <w:t>Nur Hasanah</w:t>
            </w:r>
          </w:p>
        </w:tc>
        <w:tc>
          <w:tcPr>
            <w:tcW w:w="1418" w:type="dxa"/>
            <w:vAlign w:val="bottom"/>
          </w:tcPr>
          <w:p w:rsidR="00BE3345" w:rsidRDefault="000915D0" w:rsidP="00CC078E">
            <w:pPr>
              <w:pStyle w:val="ListParagraph"/>
              <w:spacing w:line="480" w:lineRule="auto"/>
              <w:ind w:left="0"/>
              <w:rPr>
                <w:rFonts w:asciiTheme="majorBidi" w:hAnsiTheme="majorBidi" w:cstheme="majorBidi"/>
                <w:sz w:val="24"/>
                <w:szCs w:val="24"/>
              </w:rPr>
            </w:pPr>
            <w:r>
              <w:rPr>
                <w:rFonts w:asciiTheme="majorBidi" w:hAnsiTheme="majorBidi" w:cstheme="majorBidi"/>
                <w:sz w:val="24"/>
                <w:szCs w:val="24"/>
              </w:rPr>
              <w:t>Perempuan</w:t>
            </w:r>
          </w:p>
        </w:tc>
        <w:tc>
          <w:tcPr>
            <w:tcW w:w="1559" w:type="dxa"/>
            <w:vAlign w:val="bottom"/>
          </w:tcPr>
          <w:p w:rsidR="00BE3345" w:rsidRDefault="00BE3345" w:rsidP="00CC078E">
            <w:pPr>
              <w:pStyle w:val="ListParagraph"/>
              <w:spacing w:line="480" w:lineRule="auto"/>
              <w:ind w:left="0"/>
              <w:rPr>
                <w:rFonts w:asciiTheme="majorBidi" w:hAnsiTheme="majorBidi" w:cstheme="majorBidi"/>
                <w:sz w:val="24"/>
                <w:szCs w:val="24"/>
              </w:rPr>
            </w:pPr>
            <w:r>
              <w:rPr>
                <w:rFonts w:asciiTheme="majorBidi" w:hAnsiTheme="majorBidi" w:cstheme="majorBidi"/>
                <w:sz w:val="24"/>
                <w:szCs w:val="24"/>
              </w:rPr>
              <w:t xml:space="preserve">Gresik </w:t>
            </w:r>
          </w:p>
        </w:tc>
        <w:tc>
          <w:tcPr>
            <w:tcW w:w="1418" w:type="dxa"/>
            <w:vAlign w:val="bottom"/>
          </w:tcPr>
          <w:p w:rsidR="00BE3345" w:rsidRDefault="00CE7DB9" w:rsidP="00937840">
            <w:pPr>
              <w:pStyle w:val="ListParagraph"/>
              <w:spacing w:line="480" w:lineRule="auto"/>
              <w:ind w:left="0"/>
              <w:jc w:val="center"/>
              <w:rPr>
                <w:rFonts w:asciiTheme="majorBidi" w:hAnsiTheme="majorBidi" w:cstheme="majorBidi"/>
                <w:sz w:val="24"/>
                <w:szCs w:val="24"/>
              </w:rPr>
            </w:pPr>
            <w:r>
              <w:rPr>
                <w:rFonts w:asciiTheme="majorBidi" w:hAnsiTheme="majorBidi" w:cstheme="majorBidi"/>
                <w:sz w:val="24"/>
                <w:szCs w:val="24"/>
              </w:rPr>
              <w:t>SMA</w:t>
            </w:r>
          </w:p>
        </w:tc>
      </w:tr>
      <w:tr w:rsidR="00BE3345" w:rsidTr="00422871">
        <w:tc>
          <w:tcPr>
            <w:tcW w:w="567" w:type="dxa"/>
            <w:vAlign w:val="center"/>
          </w:tcPr>
          <w:p w:rsidR="00BE3345" w:rsidRDefault="00BE3345" w:rsidP="00CC078E">
            <w:pPr>
              <w:pStyle w:val="ListParagraph"/>
              <w:spacing w:line="480" w:lineRule="auto"/>
              <w:ind w:left="0"/>
              <w:jc w:val="center"/>
              <w:rPr>
                <w:rFonts w:asciiTheme="majorBidi" w:hAnsiTheme="majorBidi" w:cstheme="majorBidi"/>
                <w:sz w:val="24"/>
                <w:szCs w:val="24"/>
              </w:rPr>
            </w:pPr>
            <w:r>
              <w:rPr>
                <w:rFonts w:asciiTheme="majorBidi" w:hAnsiTheme="majorBidi" w:cstheme="majorBidi"/>
                <w:sz w:val="24"/>
                <w:szCs w:val="24"/>
              </w:rPr>
              <w:t>14</w:t>
            </w:r>
          </w:p>
        </w:tc>
        <w:tc>
          <w:tcPr>
            <w:tcW w:w="2409" w:type="dxa"/>
            <w:vAlign w:val="bottom"/>
          </w:tcPr>
          <w:p w:rsidR="00BE3345" w:rsidRDefault="00BE3345" w:rsidP="00CC078E">
            <w:pPr>
              <w:pStyle w:val="ListParagraph"/>
              <w:spacing w:line="480" w:lineRule="auto"/>
              <w:ind w:left="0"/>
              <w:rPr>
                <w:rFonts w:asciiTheme="majorBidi" w:hAnsiTheme="majorBidi" w:cstheme="majorBidi"/>
                <w:sz w:val="24"/>
                <w:szCs w:val="24"/>
              </w:rPr>
            </w:pPr>
            <w:r>
              <w:rPr>
                <w:rFonts w:asciiTheme="majorBidi" w:hAnsiTheme="majorBidi" w:cstheme="majorBidi"/>
                <w:sz w:val="24"/>
                <w:szCs w:val="24"/>
              </w:rPr>
              <w:t xml:space="preserve">Siska Maulidia </w:t>
            </w:r>
          </w:p>
        </w:tc>
        <w:tc>
          <w:tcPr>
            <w:tcW w:w="1418" w:type="dxa"/>
            <w:vAlign w:val="bottom"/>
          </w:tcPr>
          <w:p w:rsidR="00BE3345" w:rsidRDefault="000915D0" w:rsidP="00CC078E">
            <w:pPr>
              <w:pStyle w:val="ListParagraph"/>
              <w:spacing w:line="480" w:lineRule="auto"/>
              <w:ind w:left="0"/>
              <w:rPr>
                <w:rFonts w:asciiTheme="majorBidi" w:hAnsiTheme="majorBidi" w:cstheme="majorBidi"/>
                <w:sz w:val="24"/>
                <w:szCs w:val="24"/>
              </w:rPr>
            </w:pPr>
            <w:r>
              <w:rPr>
                <w:rFonts w:asciiTheme="majorBidi" w:hAnsiTheme="majorBidi" w:cstheme="majorBidi"/>
                <w:sz w:val="24"/>
                <w:szCs w:val="24"/>
              </w:rPr>
              <w:t>Perempuan</w:t>
            </w:r>
          </w:p>
        </w:tc>
        <w:tc>
          <w:tcPr>
            <w:tcW w:w="1559" w:type="dxa"/>
            <w:vAlign w:val="bottom"/>
          </w:tcPr>
          <w:p w:rsidR="00BE3345" w:rsidRDefault="00BE3345" w:rsidP="00CC078E">
            <w:pPr>
              <w:pStyle w:val="ListParagraph"/>
              <w:spacing w:line="480" w:lineRule="auto"/>
              <w:ind w:left="0"/>
              <w:rPr>
                <w:rFonts w:asciiTheme="majorBidi" w:hAnsiTheme="majorBidi" w:cstheme="majorBidi"/>
                <w:sz w:val="24"/>
                <w:szCs w:val="24"/>
              </w:rPr>
            </w:pPr>
            <w:r>
              <w:rPr>
                <w:rFonts w:asciiTheme="majorBidi" w:hAnsiTheme="majorBidi" w:cstheme="majorBidi"/>
                <w:sz w:val="24"/>
                <w:szCs w:val="24"/>
              </w:rPr>
              <w:t xml:space="preserve">Jombang </w:t>
            </w:r>
          </w:p>
        </w:tc>
        <w:tc>
          <w:tcPr>
            <w:tcW w:w="1418" w:type="dxa"/>
            <w:vAlign w:val="bottom"/>
          </w:tcPr>
          <w:p w:rsidR="00BE3345" w:rsidRDefault="00CE7DB9" w:rsidP="00937840">
            <w:pPr>
              <w:pStyle w:val="ListParagraph"/>
              <w:spacing w:line="480" w:lineRule="auto"/>
              <w:ind w:left="0"/>
              <w:jc w:val="center"/>
              <w:rPr>
                <w:rFonts w:asciiTheme="majorBidi" w:hAnsiTheme="majorBidi" w:cstheme="majorBidi"/>
                <w:sz w:val="24"/>
                <w:szCs w:val="24"/>
              </w:rPr>
            </w:pPr>
            <w:r>
              <w:rPr>
                <w:rFonts w:asciiTheme="majorBidi" w:hAnsiTheme="majorBidi" w:cstheme="majorBidi"/>
                <w:sz w:val="24"/>
                <w:szCs w:val="24"/>
              </w:rPr>
              <w:t>SMA</w:t>
            </w:r>
          </w:p>
        </w:tc>
      </w:tr>
      <w:tr w:rsidR="000915D0" w:rsidTr="00422871">
        <w:tc>
          <w:tcPr>
            <w:tcW w:w="567" w:type="dxa"/>
            <w:vAlign w:val="center"/>
          </w:tcPr>
          <w:p w:rsidR="000915D0" w:rsidRDefault="000915D0" w:rsidP="00CC078E">
            <w:pPr>
              <w:pStyle w:val="ListParagraph"/>
              <w:spacing w:line="480" w:lineRule="auto"/>
              <w:ind w:left="0"/>
              <w:jc w:val="center"/>
              <w:rPr>
                <w:rFonts w:asciiTheme="majorBidi" w:hAnsiTheme="majorBidi" w:cstheme="majorBidi"/>
                <w:sz w:val="24"/>
                <w:szCs w:val="24"/>
              </w:rPr>
            </w:pPr>
            <w:r>
              <w:rPr>
                <w:rFonts w:asciiTheme="majorBidi" w:hAnsiTheme="majorBidi" w:cstheme="majorBidi"/>
                <w:sz w:val="24"/>
                <w:szCs w:val="24"/>
              </w:rPr>
              <w:t>15</w:t>
            </w:r>
          </w:p>
        </w:tc>
        <w:tc>
          <w:tcPr>
            <w:tcW w:w="2409" w:type="dxa"/>
            <w:vAlign w:val="bottom"/>
          </w:tcPr>
          <w:p w:rsidR="000915D0" w:rsidRDefault="000915D0" w:rsidP="00CC078E">
            <w:pPr>
              <w:pStyle w:val="ListParagraph"/>
              <w:spacing w:line="480" w:lineRule="auto"/>
              <w:ind w:left="0"/>
              <w:rPr>
                <w:rFonts w:asciiTheme="majorBidi" w:hAnsiTheme="majorBidi" w:cstheme="majorBidi"/>
                <w:sz w:val="24"/>
                <w:szCs w:val="24"/>
              </w:rPr>
            </w:pPr>
            <w:r>
              <w:rPr>
                <w:rFonts w:asciiTheme="majorBidi" w:hAnsiTheme="majorBidi" w:cstheme="majorBidi"/>
                <w:sz w:val="24"/>
                <w:szCs w:val="24"/>
              </w:rPr>
              <w:t>Luluk Tamami Choila</w:t>
            </w:r>
          </w:p>
        </w:tc>
        <w:tc>
          <w:tcPr>
            <w:tcW w:w="1418" w:type="dxa"/>
            <w:vAlign w:val="bottom"/>
          </w:tcPr>
          <w:p w:rsidR="000915D0" w:rsidRDefault="000915D0" w:rsidP="00CC078E">
            <w:pPr>
              <w:pStyle w:val="ListParagraph"/>
              <w:spacing w:line="480" w:lineRule="auto"/>
              <w:ind w:left="0"/>
              <w:rPr>
                <w:rFonts w:asciiTheme="majorBidi" w:hAnsiTheme="majorBidi" w:cstheme="majorBidi"/>
                <w:sz w:val="24"/>
                <w:szCs w:val="24"/>
              </w:rPr>
            </w:pPr>
            <w:r>
              <w:rPr>
                <w:rFonts w:asciiTheme="majorBidi" w:hAnsiTheme="majorBidi" w:cstheme="majorBidi"/>
                <w:sz w:val="24"/>
                <w:szCs w:val="24"/>
              </w:rPr>
              <w:t>Perempuan</w:t>
            </w:r>
          </w:p>
        </w:tc>
        <w:tc>
          <w:tcPr>
            <w:tcW w:w="1559" w:type="dxa"/>
            <w:vAlign w:val="bottom"/>
          </w:tcPr>
          <w:p w:rsidR="000915D0" w:rsidRDefault="000915D0" w:rsidP="00CC078E">
            <w:pPr>
              <w:pStyle w:val="ListParagraph"/>
              <w:spacing w:line="480" w:lineRule="auto"/>
              <w:ind w:left="0"/>
              <w:rPr>
                <w:rFonts w:asciiTheme="majorBidi" w:hAnsiTheme="majorBidi" w:cstheme="majorBidi"/>
                <w:sz w:val="24"/>
                <w:szCs w:val="24"/>
              </w:rPr>
            </w:pPr>
            <w:r>
              <w:rPr>
                <w:rFonts w:asciiTheme="majorBidi" w:hAnsiTheme="majorBidi" w:cstheme="majorBidi"/>
                <w:sz w:val="24"/>
                <w:szCs w:val="24"/>
              </w:rPr>
              <w:t>Surabaya</w:t>
            </w:r>
          </w:p>
        </w:tc>
        <w:tc>
          <w:tcPr>
            <w:tcW w:w="1418" w:type="dxa"/>
            <w:vAlign w:val="bottom"/>
          </w:tcPr>
          <w:p w:rsidR="000915D0" w:rsidRDefault="00CE7DB9" w:rsidP="00937840">
            <w:pPr>
              <w:pStyle w:val="ListParagraph"/>
              <w:spacing w:line="480" w:lineRule="auto"/>
              <w:ind w:left="0"/>
              <w:jc w:val="center"/>
              <w:rPr>
                <w:rFonts w:asciiTheme="majorBidi" w:hAnsiTheme="majorBidi" w:cstheme="majorBidi"/>
                <w:sz w:val="24"/>
                <w:szCs w:val="24"/>
              </w:rPr>
            </w:pPr>
            <w:r>
              <w:rPr>
                <w:rFonts w:asciiTheme="majorBidi" w:hAnsiTheme="majorBidi" w:cstheme="majorBidi"/>
                <w:sz w:val="24"/>
                <w:szCs w:val="24"/>
              </w:rPr>
              <w:t>SD</w:t>
            </w:r>
          </w:p>
        </w:tc>
      </w:tr>
      <w:tr w:rsidR="000915D0" w:rsidTr="00422871">
        <w:tc>
          <w:tcPr>
            <w:tcW w:w="567" w:type="dxa"/>
            <w:vAlign w:val="center"/>
          </w:tcPr>
          <w:p w:rsidR="000915D0" w:rsidRDefault="000915D0" w:rsidP="00CC078E">
            <w:pPr>
              <w:pStyle w:val="ListParagraph"/>
              <w:spacing w:line="480" w:lineRule="auto"/>
              <w:ind w:left="0"/>
              <w:jc w:val="center"/>
              <w:rPr>
                <w:rFonts w:asciiTheme="majorBidi" w:hAnsiTheme="majorBidi" w:cstheme="majorBidi"/>
                <w:sz w:val="24"/>
                <w:szCs w:val="24"/>
              </w:rPr>
            </w:pPr>
            <w:r>
              <w:rPr>
                <w:rFonts w:asciiTheme="majorBidi" w:hAnsiTheme="majorBidi" w:cstheme="majorBidi"/>
                <w:sz w:val="24"/>
                <w:szCs w:val="24"/>
              </w:rPr>
              <w:t>16</w:t>
            </w:r>
          </w:p>
        </w:tc>
        <w:tc>
          <w:tcPr>
            <w:tcW w:w="2409" w:type="dxa"/>
            <w:vAlign w:val="bottom"/>
          </w:tcPr>
          <w:p w:rsidR="000915D0" w:rsidRDefault="000915D0" w:rsidP="00CC078E">
            <w:pPr>
              <w:pStyle w:val="ListParagraph"/>
              <w:spacing w:line="480" w:lineRule="auto"/>
              <w:ind w:left="0"/>
              <w:rPr>
                <w:rFonts w:asciiTheme="majorBidi" w:hAnsiTheme="majorBidi" w:cstheme="majorBidi"/>
                <w:sz w:val="24"/>
                <w:szCs w:val="24"/>
              </w:rPr>
            </w:pPr>
            <w:r>
              <w:rPr>
                <w:rFonts w:asciiTheme="majorBidi" w:hAnsiTheme="majorBidi" w:cstheme="majorBidi"/>
                <w:sz w:val="24"/>
                <w:szCs w:val="24"/>
              </w:rPr>
              <w:t>Sofiana</w:t>
            </w:r>
          </w:p>
        </w:tc>
        <w:tc>
          <w:tcPr>
            <w:tcW w:w="1418" w:type="dxa"/>
            <w:vAlign w:val="bottom"/>
          </w:tcPr>
          <w:p w:rsidR="000915D0" w:rsidRDefault="000915D0" w:rsidP="00CC078E">
            <w:pPr>
              <w:pStyle w:val="ListParagraph"/>
              <w:spacing w:line="480" w:lineRule="auto"/>
              <w:ind w:left="0"/>
              <w:rPr>
                <w:rFonts w:asciiTheme="majorBidi" w:hAnsiTheme="majorBidi" w:cstheme="majorBidi"/>
                <w:sz w:val="24"/>
                <w:szCs w:val="24"/>
              </w:rPr>
            </w:pPr>
            <w:r>
              <w:rPr>
                <w:rFonts w:asciiTheme="majorBidi" w:hAnsiTheme="majorBidi" w:cstheme="majorBidi"/>
                <w:sz w:val="24"/>
                <w:szCs w:val="24"/>
              </w:rPr>
              <w:t>Perempuan</w:t>
            </w:r>
          </w:p>
        </w:tc>
        <w:tc>
          <w:tcPr>
            <w:tcW w:w="1559" w:type="dxa"/>
            <w:vAlign w:val="bottom"/>
          </w:tcPr>
          <w:p w:rsidR="000915D0" w:rsidRDefault="000915D0" w:rsidP="00CC078E">
            <w:pPr>
              <w:pStyle w:val="ListParagraph"/>
              <w:spacing w:line="480" w:lineRule="auto"/>
              <w:ind w:left="0"/>
              <w:rPr>
                <w:rFonts w:asciiTheme="majorBidi" w:hAnsiTheme="majorBidi" w:cstheme="majorBidi"/>
                <w:sz w:val="24"/>
                <w:szCs w:val="24"/>
              </w:rPr>
            </w:pPr>
            <w:r>
              <w:rPr>
                <w:rFonts w:asciiTheme="majorBidi" w:hAnsiTheme="majorBidi" w:cstheme="majorBidi"/>
                <w:sz w:val="24"/>
                <w:szCs w:val="24"/>
              </w:rPr>
              <w:t>Surabaya</w:t>
            </w:r>
          </w:p>
        </w:tc>
        <w:tc>
          <w:tcPr>
            <w:tcW w:w="1418" w:type="dxa"/>
            <w:vAlign w:val="bottom"/>
          </w:tcPr>
          <w:p w:rsidR="000915D0" w:rsidRDefault="00CE7DB9" w:rsidP="00937840">
            <w:pPr>
              <w:pStyle w:val="ListParagraph"/>
              <w:spacing w:line="480" w:lineRule="auto"/>
              <w:ind w:left="0"/>
              <w:jc w:val="center"/>
              <w:rPr>
                <w:rFonts w:asciiTheme="majorBidi" w:hAnsiTheme="majorBidi" w:cstheme="majorBidi"/>
                <w:sz w:val="24"/>
                <w:szCs w:val="24"/>
              </w:rPr>
            </w:pPr>
            <w:r>
              <w:rPr>
                <w:rFonts w:asciiTheme="majorBidi" w:hAnsiTheme="majorBidi" w:cstheme="majorBidi"/>
                <w:sz w:val="24"/>
                <w:szCs w:val="24"/>
              </w:rPr>
              <w:t>SD</w:t>
            </w:r>
          </w:p>
        </w:tc>
      </w:tr>
      <w:tr w:rsidR="000915D0" w:rsidTr="00422871">
        <w:tc>
          <w:tcPr>
            <w:tcW w:w="567" w:type="dxa"/>
            <w:vAlign w:val="center"/>
          </w:tcPr>
          <w:p w:rsidR="000915D0" w:rsidRDefault="000915D0" w:rsidP="00CC078E">
            <w:pPr>
              <w:pStyle w:val="ListParagraph"/>
              <w:spacing w:line="480" w:lineRule="auto"/>
              <w:ind w:left="0"/>
              <w:jc w:val="center"/>
              <w:rPr>
                <w:rFonts w:asciiTheme="majorBidi" w:hAnsiTheme="majorBidi" w:cstheme="majorBidi"/>
                <w:sz w:val="24"/>
                <w:szCs w:val="24"/>
              </w:rPr>
            </w:pPr>
            <w:r>
              <w:rPr>
                <w:rFonts w:asciiTheme="majorBidi" w:hAnsiTheme="majorBidi" w:cstheme="majorBidi"/>
                <w:sz w:val="24"/>
                <w:szCs w:val="24"/>
              </w:rPr>
              <w:t>17</w:t>
            </w:r>
          </w:p>
        </w:tc>
        <w:tc>
          <w:tcPr>
            <w:tcW w:w="2409" w:type="dxa"/>
            <w:vAlign w:val="bottom"/>
          </w:tcPr>
          <w:p w:rsidR="000915D0" w:rsidRDefault="00A732F7" w:rsidP="00CC078E">
            <w:pPr>
              <w:pStyle w:val="ListParagraph"/>
              <w:spacing w:line="480" w:lineRule="auto"/>
              <w:ind w:left="0"/>
              <w:rPr>
                <w:rFonts w:asciiTheme="majorBidi" w:hAnsiTheme="majorBidi" w:cstheme="majorBidi"/>
                <w:sz w:val="24"/>
                <w:szCs w:val="24"/>
              </w:rPr>
            </w:pPr>
            <w:r>
              <w:rPr>
                <w:rFonts w:asciiTheme="majorBidi" w:hAnsiTheme="majorBidi" w:cstheme="majorBidi"/>
                <w:sz w:val="24"/>
                <w:szCs w:val="24"/>
              </w:rPr>
              <w:t>Nur Firdausi</w:t>
            </w:r>
          </w:p>
        </w:tc>
        <w:tc>
          <w:tcPr>
            <w:tcW w:w="1418" w:type="dxa"/>
            <w:vAlign w:val="bottom"/>
          </w:tcPr>
          <w:p w:rsidR="000915D0" w:rsidRDefault="000915D0" w:rsidP="00CC078E">
            <w:pPr>
              <w:pStyle w:val="ListParagraph"/>
              <w:spacing w:line="480" w:lineRule="auto"/>
              <w:ind w:left="0"/>
              <w:rPr>
                <w:rFonts w:asciiTheme="majorBidi" w:hAnsiTheme="majorBidi" w:cstheme="majorBidi"/>
                <w:sz w:val="24"/>
                <w:szCs w:val="24"/>
              </w:rPr>
            </w:pPr>
            <w:r>
              <w:rPr>
                <w:rFonts w:asciiTheme="majorBidi" w:hAnsiTheme="majorBidi" w:cstheme="majorBidi"/>
                <w:sz w:val="24"/>
                <w:szCs w:val="24"/>
              </w:rPr>
              <w:t>Perempuan</w:t>
            </w:r>
          </w:p>
        </w:tc>
        <w:tc>
          <w:tcPr>
            <w:tcW w:w="1559" w:type="dxa"/>
            <w:vAlign w:val="bottom"/>
          </w:tcPr>
          <w:p w:rsidR="000915D0" w:rsidRDefault="000915D0" w:rsidP="00CC078E">
            <w:pPr>
              <w:pStyle w:val="ListParagraph"/>
              <w:spacing w:line="480" w:lineRule="auto"/>
              <w:ind w:left="0"/>
              <w:rPr>
                <w:rFonts w:asciiTheme="majorBidi" w:hAnsiTheme="majorBidi" w:cstheme="majorBidi"/>
                <w:sz w:val="24"/>
                <w:szCs w:val="24"/>
              </w:rPr>
            </w:pPr>
            <w:r>
              <w:rPr>
                <w:rFonts w:asciiTheme="majorBidi" w:hAnsiTheme="majorBidi" w:cstheme="majorBidi"/>
                <w:sz w:val="24"/>
                <w:szCs w:val="24"/>
              </w:rPr>
              <w:t>Surabaya</w:t>
            </w:r>
          </w:p>
        </w:tc>
        <w:tc>
          <w:tcPr>
            <w:tcW w:w="1418" w:type="dxa"/>
            <w:vAlign w:val="bottom"/>
          </w:tcPr>
          <w:p w:rsidR="000915D0" w:rsidRDefault="00CE7DB9" w:rsidP="00937840">
            <w:pPr>
              <w:pStyle w:val="ListParagraph"/>
              <w:spacing w:line="480" w:lineRule="auto"/>
              <w:ind w:left="0"/>
              <w:jc w:val="center"/>
              <w:rPr>
                <w:rFonts w:asciiTheme="majorBidi" w:hAnsiTheme="majorBidi" w:cstheme="majorBidi"/>
                <w:sz w:val="24"/>
                <w:szCs w:val="24"/>
              </w:rPr>
            </w:pPr>
            <w:r>
              <w:rPr>
                <w:rFonts w:asciiTheme="majorBidi" w:hAnsiTheme="majorBidi" w:cstheme="majorBidi"/>
                <w:sz w:val="24"/>
                <w:szCs w:val="24"/>
              </w:rPr>
              <w:t>SMP</w:t>
            </w:r>
          </w:p>
        </w:tc>
      </w:tr>
      <w:tr w:rsidR="000915D0" w:rsidTr="00422871">
        <w:tc>
          <w:tcPr>
            <w:tcW w:w="567" w:type="dxa"/>
            <w:vAlign w:val="center"/>
          </w:tcPr>
          <w:p w:rsidR="000915D0" w:rsidRDefault="000915D0" w:rsidP="00CC078E">
            <w:pPr>
              <w:pStyle w:val="ListParagraph"/>
              <w:spacing w:line="480" w:lineRule="auto"/>
              <w:ind w:left="0"/>
              <w:jc w:val="center"/>
              <w:rPr>
                <w:rFonts w:asciiTheme="majorBidi" w:hAnsiTheme="majorBidi" w:cstheme="majorBidi"/>
                <w:sz w:val="24"/>
                <w:szCs w:val="24"/>
              </w:rPr>
            </w:pPr>
            <w:r>
              <w:rPr>
                <w:rFonts w:asciiTheme="majorBidi" w:hAnsiTheme="majorBidi" w:cstheme="majorBidi"/>
                <w:sz w:val="24"/>
                <w:szCs w:val="24"/>
              </w:rPr>
              <w:t>18</w:t>
            </w:r>
          </w:p>
        </w:tc>
        <w:tc>
          <w:tcPr>
            <w:tcW w:w="2409" w:type="dxa"/>
            <w:vAlign w:val="bottom"/>
          </w:tcPr>
          <w:p w:rsidR="000915D0" w:rsidRDefault="000915D0" w:rsidP="00CC078E">
            <w:pPr>
              <w:pStyle w:val="ListParagraph"/>
              <w:spacing w:line="480" w:lineRule="auto"/>
              <w:ind w:left="0"/>
              <w:rPr>
                <w:rFonts w:asciiTheme="majorBidi" w:hAnsiTheme="majorBidi" w:cstheme="majorBidi"/>
                <w:sz w:val="24"/>
                <w:szCs w:val="24"/>
              </w:rPr>
            </w:pPr>
            <w:r>
              <w:rPr>
                <w:rFonts w:asciiTheme="majorBidi" w:hAnsiTheme="majorBidi" w:cstheme="majorBidi"/>
                <w:sz w:val="24"/>
                <w:szCs w:val="24"/>
              </w:rPr>
              <w:t>Nur Wahyu</w:t>
            </w:r>
          </w:p>
        </w:tc>
        <w:tc>
          <w:tcPr>
            <w:tcW w:w="1418" w:type="dxa"/>
            <w:vAlign w:val="bottom"/>
          </w:tcPr>
          <w:p w:rsidR="000915D0" w:rsidRDefault="000915D0" w:rsidP="00CC078E">
            <w:pPr>
              <w:pStyle w:val="ListParagraph"/>
              <w:spacing w:line="480" w:lineRule="auto"/>
              <w:ind w:left="0"/>
              <w:rPr>
                <w:rFonts w:asciiTheme="majorBidi" w:hAnsiTheme="majorBidi" w:cstheme="majorBidi"/>
                <w:sz w:val="24"/>
                <w:szCs w:val="24"/>
              </w:rPr>
            </w:pPr>
            <w:r>
              <w:rPr>
                <w:rFonts w:asciiTheme="majorBidi" w:hAnsiTheme="majorBidi" w:cstheme="majorBidi"/>
                <w:sz w:val="24"/>
                <w:szCs w:val="24"/>
              </w:rPr>
              <w:t>Perempuan</w:t>
            </w:r>
          </w:p>
        </w:tc>
        <w:tc>
          <w:tcPr>
            <w:tcW w:w="1559" w:type="dxa"/>
            <w:vAlign w:val="bottom"/>
          </w:tcPr>
          <w:p w:rsidR="000915D0" w:rsidRDefault="000915D0" w:rsidP="00CC078E">
            <w:pPr>
              <w:pStyle w:val="ListParagraph"/>
              <w:spacing w:line="480" w:lineRule="auto"/>
              <w:ind w:left="0"/>
              <w:rPr>
                <w:rFonts w:asciiTheme="majorBidi" w:hAnsiTheme="majorBidi" w:cstheme="majorBidi"/>
                <w:sz w:val="24"/>
                <w:szCs w:val="24"/>
              </w:rPr>
            </w:pPr>
            <w:r>
              <w:rPr>
                <w:rFonts w:asciiTheme="majorBidi" w:hAnsiTheme="majorBidi" w:cstheme="majorBidi"/>
                <w:sz w:val="24"/>
                <w:szCs w:val="24"/>
              </w:rPr>
              <w:t>Nganjuk</w:t>
            </w:r>
          </w:p>
        </w:tc>
        <w:tc>
          <w:tcPr>
            <w:tcW w:w="1418" w:type="dxa"/>
            <w:vAlign w:val="bottom"/>
          </w:tcPr>
          <w:p w:rsidR="000915D0" w:rsidRDefault="00CE7DB9" w:rsidP="00937840">
            <w:pPr>
              <w:pStyle w:val="ListParagraph"/>
              <w:spacing w:line="480" w:lineRule="auto"/>
              <w:ind w:left="0"/>
              <w:jc w:val="center"/>
              <w:rPr>
                <w:rFonts w:asciiTheme="majorBidi" w:hAnsiTheme="majorBidi" w:cstheme="majorBidi"/>
                <w:sz w:val="24"/>
                <w:szCs w:val="24"/>
              </w:rPr>
            </w:pPr>
            <w:r>
              <w:rPr>
                <w:rFonts w:asciiTheme="majorBidi" w:hAnsiTheme="majorBidi" w:cstheme="majorBidi"/>
                <w:sz w:val="24"/>
                <w:szCs w:val="24"/>
              </w:rPr>
              <w:t>SMP</w:t>
            </w:r>
          </w:p>
        </w:tc>
      </w:tr>
      <w:tr w:rsidR="000915D0" w:rsidTr="00422871">
        <w:tc>
          <w:tcPr>
            <w:tcW w:w="567" w:type="dxa"/>
            <w:vAlign w:val="center"/>
          </w:tcPr>
          <w:p w:rsidR="000915D0" w:rsidRDefault="000915D0" w:rsidP="00CC078E">
            <w:pPr>
              <w:pStyle w:val="ListParagraph"/>
              <w:spacing w:line="480" w:lineRule="auto"/>
              <w:ind w:left="0"/>
              <w:jc w:val="center"/>
              <w:rPr>
                <w:rFonts w:asciiTheme="majorBidi" w:hAnsiTheme="majorBidi" w:cstheme="majorBidi"/>
                <w:sz w:val="24"/>
                <w:szCs w:val="24"/>
              </w:rPr>
            </w:pPr>
            <w:r>
              <w:rPr>
                <w:rFonts w:asciiTheme="majorBidi" w:hAnsiTheme="majorBidi" w:cstheme="majorBidi"/>
                <w:sz w:val="24"/>
                <w:szCs w:val="24"/>
              </w:rPr>
              <w:t>19</w:t>
            </w:r>
          </w:p>
        </w:tc>
        <w:tc>
          <w:tcPr>
            <w:tcW w:w="2409" w:type="dxa"/>
            <w:vAlign w:val="bottom"/>
          </w:tcPr>
          <w:p w:rsidR="000915D0" w:rsidRDefault="000915D0" w:rsidP="00CC078E">
            <w:pPr>
              <w:pStyle w:val="ListParagraph"/>
              <w:spacing w:line="480" w:lineRule="auto"/>
              <w:ind w:left="0"/>
              <w:rPr>
                <w:rFonts w:asciiTheme="majorBidi" w:hAnsiTheme="majorBidi" w:cstheme="majorBidi"/>
                <w:sz w:val="24"/>
                <w:szCs w:val="24"/>
              </w:rPr>
            </w:pPr>
            <w:r>
              <w:rPr>
                <w:rFonts w:asciiTheme="majorBidi" w:hAnsiTheme="majorBidi" w:cstheme="majorBidi"/>
                <w:sz w:val="24"/>
                <w:szCs w:val="24"/>
              </w:rPr>
              <w:t>Mei Amelia</w:t>
            </w:r>
          </w:p>
        </w:tc>
        <w:tc>
          <w:tcPr>
            <w:tcW w:w="1418" w:type="dxa"/>
            <w:vAlign w:val="bottom"/>
          </w:tcPr>
          <w:p w:rsidR="000915D0" w:rsidRDefault="000915D0" w:rsidP="00CC078E">
            <w:pPr>
              <w:pStyle w:val="ListParagraph"/>
              <w:spacing w:line="480" w:lineRule="auto"/>
              <w:ind w:left="0"/>
              <w:rPr>
                <w:rFonts w:asciiTheme="majorBidi" w:hAnsiTheme="majorBidi" w:cstheme="majorBidi"/>
                <w:sz w:val="24"/>
                <w:szCs w:val="24"/>
              </w:rPr>
            </w:pPr>
            <w:r>
              <w:rPr>
                <w:rFonts w:asciiTheme="majorBidi" w:hAnsiTheme="majorBidi" w:cstheme="majorBidi"/>
                <w:sz w:val="24"/>
                <w:szCs w:val="24"/>
              </w:rPr>
              <w:t>Perempuan</w:t>
            </w:r>
          </w:p>
        </w:tc>
        <w:tc>
          <w:tcPr>
            <w:tcW w:w="1559" w:type="dxa"/>
            <w:vAlign w:val="bottom"/>
          </w:tcPr>
          <w:p w:rsidR="000915D0" w:rsidRDefault="000915D0" w:rsidP="00CC078E">
            <w:pPr>
              <w:pStyle w:val="ListParagraph"/>
              <w:spacing w:line="480" w:lineRule="auto"/>
              <w:ind w:left="0"/>
              <w:rPr>
                <w:rFonts w:asciiTheme="majorBidi" w:hAnsiTheme="majorBidi" w:cstheme="majorBidi"/>
                <w:sz w:val="24"/>
                <w:szCs w:val="24"/>
              </w:rPr>
            </w:pPr>
            <w:r>
              <w:rPr>
                <w:rFonts w:asciiTheme="majorBidi" w:hAnsiTheme="majorBidi" w:cstheme="majorBidi"/>
                <w:sz w:val="24"/>
                <w:szCs w:val="24"/>
              </w:rPr>
              <w:t>Blitar</w:t>
            </w:r>
          </w:p>
        </w:tc>
        <w:tc>
          <w:tcPr>
            <w:tcW w:w="1418" w:type="dxa"/>
            <w:vAlign w:val="bottom"/>
          </w:tcPr>
          <w:p w:rsidR="000915D0" w:rsidRDefault="00CE7DB9" w:rsidP="00937840">
            <w:pPr>
              <w:pStyle w:val="ListParagraph"/>
              <w:spacing w:line="480" w:lineRule="auto"/>
              <w:ind w:left="0"/>
              <w:jc w:val="center"/>
              <w:rPr>
                <w:rFonts w:asciiTheme="majorBidi" w:hAnsiTheme="majorBidi" w:cstheme="majorBidi"/>
                <w:sz w:val="24"/>
                <w:szCs w:val="24"/>
              </w:rPr>
            </w:pPr>
            <w:r>
              <w:rPr>
                <w:rFonts w:asciiTheme="majorBidi" w:hAnsiTheme="majorBidi" w:cstheme="majorBidi"/>
                <w:sz w:val="24"/>
                <w:szCs w:val="24"/>
              </w:rPr>
              <w:t>SMP</w:t>
            </w:r>
          </w:p>
        </w:tc>
      </w:tr>
      <w:tr w:rsidR="000915D0" w:rsidTr="00422871">
        <w:tc>
          <w:tcPr>
            <w:tcW w:w="567" w:type="dxa"/>
            <w:vAlign w:val="center"/>
          </w:tcPr>
          <w:p w:rsidR="000915D0" w:rsidRDefault="000915D0" w:rsidP="00CC078E">
            <w:pPr>
              <w:pStyle w:val="ListParagraph"/>
              <w:spacing w:line="480" w:lineRule="auto"/>
              <w:ind w:left="0"/>
              <w:jc w:val="center"/>
              <w:rPr>
                <w:rFonts w:asciiTheme="majorBidi" w:hAnsiTheme="majorBidi" w:cstheme="majorBidi"/>
                <w:sz w:val="24"/>
                <w:szCs w:val="24"/>
              </w:rPr>
            </w:pPr>
            <w:r>
              <w:rPr>
                <w:rFonts w:asciiTheme="majorBidi" w:hAnsiTheme="majorBidi" w:cstheme="majorBidi"/>
                <w:sz w:val="24"/>
                <w:szCs w:val="24"/>
              </w:rPr>
              <w:t>20</w:t>
            </w:r>
          </w:p>
        </w:tc>
        <w:tc>
          <w:tcPr>
            <w:tcW w:w="2409" w:type="dxa"/>
            <w:vAlign w:val="bottom"/>
          </w:tcPr>
          <w:p w:rsidR="000915D0" w:rsidRDefault="000915D0" w:rsidP="00CC078E">
            <w:pPr>
              <w:pStyle w:val="ListParagraph"/>
              <w:spacing w:line="480" w:lineRule="auto"/>
              <w:ind w:left="0"/>
              <w:rPr>
                <w:rFonts w:asciiTheme="majorBidi" w:hAnsiTheme="majorBidi" w:cstheme="majorBidi"/>
                <w:sz w:val="24"/>
                <w:szCs w:val="24"/>
              </w:rPr>
            </w:pPr>
            <w:r>
              <w:rPr>
                <w:rFonts w:asciiTheme="majorBidi" w:hAnsiTheme="majorBidi" w:cstheme="majorBidi"/>
                <w:sz w:val="24"/>
                <w:szCs w:val="24"/>
              </w:rPr>
              <w:t>Nur Kholis</w:t>
            </w:r>
          </w:p>
        </w:tc>
        <w:tc>
          <w:tcPr>
            <w:tcW w:w="1418" w:type="dxa"/>
            <w:vAlign w:val="bottom"/>
          </w:tcPr>
          <w:p w:rsidR="000915D0" w:rsidRDefault="000915D0" w:rsidP="00CC078E">
            <w:pPr>
              <w:pStyle w:val="ListParagraph"/>
              <w:spacing w:line="480" w:lineRule="auto"/>
              <w:ind w:left="0"/>
              <w:rPr>
                <w:rFonts w:asciiTheme="majorBidi" w:hAnsiTheme="majorBidi" w:cstheme="majorBidi"/>
                <w:sz w:val="24"/>
                <w:szCs w:val="24"/>
              </w:rPr>
            </w:pPr>
            <w:r>
              <w:rPr>
                <w:rFonts w:asciiTheme="majorBidi" w:hAnsiTheme="majorBidi" w:cstheme="majorBidi"/>
                <w:sz w:val="24"/>
                <w:szCs w:val="24"/>
              </w:rPr>
              <w:t>Laki-laki</w:t>
            </w:r>
          </w:p>
        </w:tc>
        <w:tc>
          <w:tcPr>
            <w:tcW w:w="1559" w:type="dxa"/>
            <w:vAlign w:val="bottom"/>
          </w:tcPr>
          <w:p w:rsidR="000915D0" w:rsidRDefault="0065196D" w:rsidP="00CC078E">
            <w:pPr>
              <w:pStyle w:val="ListParagraph"/>
              <w:spacing w:line="480" w:lineRule="auto"/>
              <w:ind w:left="0"/>
              <w:rPr>
                <w:rFonts w:asciiTheme="majorBidi" w:hAnsiTheme="majorBidi" w:cstheme="majorBidi"/>
                <w:sz w:val="24"/>
                <w:szCs w:val="24"/>
              </w:rPr>
            </w:pPr>
            <w:r>
              <w:rPr>
                <w:rFonts w:asciiTheme="majorBidi" w:hAnsiTheme="majorBidi" w:cstheme="majorBidi"/>
                <w:sz w:val="24"/>
                <w:szCs w:val="24"/>
              </w:rPr>
              <w:t>Jakarta</w:t>
            </w:r>
          </w:p>
        </w:tc>
        <w:tc>
          <w:tcPr>
            <w:tcW w:w="1418" w:type="dxa"/>
            <w:vAlign w:val="bottom"/>
          </w:tcPr>
          <w:p w:rsidR="000915D0" w:rsidRDefault="00CE7DB9" w:rsidP="00937840">
            <w:pPr>
              <w:pStyle w:val="ListParagraph"/>
              <w:spacing w:line="480" w:lineRule="auto"/>
              <w:ind w:left="0"/>
              <w:jc w:val="center"/>
              <w:rPr>
                <w:rFonts w:asciiTheme="majorBidi" w:hAnsiTheme="majorBidi" w:cstheme="majorBidi"/>
                <w:sz w:val="24"/>
                <w:szCs w:val="24"/>
              </w:rPr>
            </w:pPr>
            <w:r>
              <w:rPr>
                <w:rFonts w:asciiTheme="majorBidi" w:hAnsiTheme="majorBidi" w:cstheme="majorBidi"/>
                <w:sz w:val="24"/>
                <w:szCs w:val="24"/>
              </w:rPr>
              <w:t>SMA</w:t>
            </w:r>
          </w:p>
        </w:tc>
      </w:tr>
      <w:tr w:rsidR="000915D0" w:rsidTr="00422871">
        <w:tc>
          <w:tcPr>
            <w:tcW w:w="567" w:type="dxa"/>
            <w:vAlign w:val="center"/>
          </w:tcPr>
          <w:p w:rsidR="000915D0" w:rsidRDefault="000915D0" w:rsidP="00CC078E">
            <w:pPr>
              <w:pStyle w:val="ListParagraph"/>
              <w:spacing w:line="480" w:lineRule="auto"/>
              <w:ind w:left="0"/>
              <w:jc w:val="center"/>
              <w:rPr>
                <w:rFonts w:asciiTheme="majorBidi" w:hAnsiTheme="majorBidi" w:cstheme="majorBidi"/>
                <w:sz w:val="24"/>
                <w:szCs w:val="24"/>
              </w:rPr>
            </w:pPr>
            <w:r>
              <w:rPr>
                <w:rFonts w:asciiTheme="majorBidi" w:hAnsiTheme="majorBidi" w:cstheme="majorBidi"/>
                <w:sz w:val="24"/>
                <w:szCs w:val="24"/>
              </w:rPr>
              <w:t>21</w:t>
            </w:r>
          </w:p>
        </w:tc>
        <w:tc>
          <w:tcPr>
            <w:tcW w:w="2409" w:type="dxa"/>
            <w:vAlign w:val="bottom"/>
          </w:tcPr>
          <w:p w:rsidR="000915D0" w:rsidRDefault="000915D0" w:rsidP="00CC078E">
            <w:pPr>
              <w:pStyle w:val="ListParagraph"/>
              <w:spacing w:line="480" w:lineRule="auto"/>
              <w:ind w:left="0"/>
              <w:rPr>
                <w:rFonts w:asciiTheme="majorBidi" w:hAnsiTheme="majorBidi" w:cstheme="majorBidi"/>
                <w:sz w:val="24"/>
                <w:szCs w:val="24"/>
              </w:rPr>
            </w:pPr>
            <w:r>
              <w:rPr>
                <w:rFonts w:asciiTheme="majorBidi" w:hAnsiTheme="majorBidi" w:cstheme="majorBidi"/>
                <w:sz w:val="24"/>
                <w:szCs w:val="24"/>
              </w:rPr>
              <w:t>Amin Reza</w:t>
            </w:r>
          </w:p>
        </w:tc>
        <w:tc>
          <w:tcPr>
            <w:tcW w:w="1418" w:type="dxa"/>
            <w:vAlign w:val="bottom"/>
          </w:tcPr>
          <w:p w:rsidR="000915D0" w:rsidRDefault="000915D0" w:rsidP="00CC078E">
            <w:pPr>
              <w:pStyle w:val="ListParagraph"/>
              <w:spacing w:line="480" w:lineRule="auto"/>
              <w:ind w:left="0"/>
              <w:rPr>
                <w:rFonts w:asciiTheme="majorBidi" w:hAnsiTheme="majorBidi" w:cstheme="majorBidi"/>
                <w:sz w:val="24"/>
                <w:szCs w:val="24"/>
              </w:rPr>
            </w:pPr>
            <w:r>
              <w:rPr>
                <w:rFonts w:asciiTheme="majorBidi" w:hAnsiTheme="majorBidi" w:cstheme="majorBidi"/>
                <w:sz w:val="24"/>
                <w:szCs w:val="24"/>
              </w:rPr>
              <w:t>Perempuan</w:t>
            </w:r>
          </w:p>
        </w:tc>
        <w:tc>
          <w:tcPr>
            <w:tcW w:w="1559" w:type="dxa"/>
            <w:vAlign w:val="bottom"/>
          </w:tcPr>
          <w:p w:rsidR="000915D0" w:rsidRDefault="000915D0" w:rsidP="00CC078E">
            <w:pPr>
              <w:pStyle w:val="ListParagraph"/>
              <w:spacing w:line="480" w:lineRule="auto"/>
              <w:ind w:left="0"/>
              <w:rPr>
                <w:rFonts w:asciiTheme="majorBidi" w:hAnsiTheme="majorBidi" w:cstheme="majorBidi"/>
                <w:sz w:val="24"/>
                <w:szCs w:val="24"/>
              </w:rPr>
            </w:pPr>
            <w:r>
              <w:rPr>
                <w:rFonts w:asciiTheme="majorBidi" w:hAnsiTheme="majorBidi" w:cstheme="majorBidi"/>
                <w:sz w:val="24"/>
                <w:szCs w:val="24"/>
              </w:rPr>
              <w:t>Surabaya</w:t>
            </w:r>
          </w:p>
        </w:tc>
        <w:tc>
          <w:tcPr>
            <w:tcW w:w="1418" w:type="dxa"/>
            <w:vAlign w:val="bottom"/>
          </w:tcPr>
          <w:p w:rsidR="000915D0" w:rsidRDefault="00CE7DB9" w:rsidP="00937840">
            <w:pPr>
              <w:pStyle w:val="ListParagraph"/>
              <w:spacing w:line="480" w:lineRule="auto"/>
              <w:ind w:left="0"/>
              <w:jc w:val="center"/>
              <w:rPr>
                <w:rFonts w:asciiTheme="majorBidi" w:hAnsiTheme="majorBidi" w:cstheme="majorBidi"/>
                <w:sz w:val="24"/>
                <w:szCs w:val="24"/>
              </w:rPr>
            </w:pPr>
            <w:r>
              <w:rPr>
                <w:rFonts w:asciiTheme="majorBidi" w:hAnsiTheme="majorBidi" w:cstheme="majorBidi"/>
                <w:sz w:val="24"/>
                <w:szCs w:val="24"/>
              </w:rPr>
              <w:t>SMA</w:t>
            </w:r>
          </w:p>
        </w:tc>
      </w:tr>
      <w:tr w:rsidR="000915D0" w:rsidTr="00422871">
        <w:tc>
          <w:tcPr>
            <w:tcW w:w="567" w:type="dxa"/>
            <w:vAlign w:val="center"/>
          </w:tcPr>
          <w:p w:rsidR="000915D0" w:rsidRDefault="000915D0" w:rsidP="00CC078E">
            <w:pPr>
              <w:pStyle w:val="ListParagraph"/>
              <w:spacing w:line="480" w:lineRule="auto"/>
              <w:ind w:left="0"/>
              <w:jc w:val="center"/>
              <w:rPr>
                <w:rFonts w:asciiTheme="majorBidi" w:hAnsiTheme="majorBidi" w:cstheme="majorBidi"/>
                <w:sz w:val="24"/>
                <w:szCs w:val="24"/>
              </w:rPr>
            </w:pPr>
            <w:r>
              <w:rPr>
                <w:rFonts w:asciiTheme="majorBidi" w:hAnsiTheme="majorBidi" w:cstheme="majorBidi"/>
                <w:sz w:val="24"/>
                <w:szCs w:val="24"/>
              </w:rPr>
              <w:t>22</w:t>
            </w:r>
          </w:p>
        </w:tc>
        <w:tc>
          <w:tcPr>
            <w:tcW w:w="2409" w:type="dxa"/>
            <w:vAlign w:val="bottom"/>
          </w:tcPr>
          <w:p w:rsidR="000915D0" w:rsidRDefault="000915D0" w:rsidP="00CC078E">
            <w:pPr>
              <w:pStyle w:val="ListParagraph"/>
              <w:spacing w:line="480" w:lineRule="auto"/>
              <w:ind w:left="0"/>
              <w:rPr>
                <w:rFonts w:asciiTheme="majorBidi" w:hAnsiTheme="majorBidi" w:cstheme="majorBidi"/>
                <w:sz w:val="24"/>
                <w:szCs w:val="24"/>
              </w:rPr>
            </w:pPr>
            <w:r>
              <w:rPr>
                <w:rFonts w:asciiTheme="majorBidi" w:hAnsiTheme="majorBidi" w:cstheme="majorBidi"/>
                <w:sz w:val="24"/>
                <w:szCs w:val="24"/>
              </w:rPr>
              <w:t>M. Ardiansyah</w:t>
            </w:r>
          </w:p>
        </w:tc>
        <w:tc>
          <w:tcPr>
            <w:tcW w:w="1418" w:type="dxa"/>
            <w:vAlign w:val="bottom"/>
          </w:tcPr>
          <w:p w:rsidR="000915D0" w:rsidRDefault="000915D0" w:rsidP="00CC078E">
            <w:pPr>
              <w:pStyle w:val="ListParagraph"/>
              <w:spacing w:line="480" w:lineRule="auto"/>
              <w:ind w:left="0"/>
              <w:rPr>
                <w:rFonts w:asciiTheme="majorBidi" w:hAnsiTheme="majorBidi" w:cstheme="majorBidi"/>
                <w:sz w:val="24"/>
                <w:szCs w:val="24"/>
              </w:rPr>
            </w:pPr>
            <w:r>
              <w:rPr>
                <w:rFonts w:asciiTheme="majorBidi" w:hAnsiTheme="majorBidi" w:cstheme="majorBidi"/>
                <w:sz w:val="24"/>
                <w:szCs w:val="24"/>
              </w:rPr>
              <w:t>Laki-laki</w:t>
            </w:r>
          </w:p>
        </w:tc>
        <w:tc>
          <w:tcPr>
            <w:tcW w:w="1559" w:type="dxa"/>
            <w:vAlign w:val="bottom"/>
          </w:tcPr>
          <w:p w:rsidR="000915D0" w:rsidRDefault="005140F7" w:rsidP="00CC078E">
            <w:pPr>
              <w:pStyle w:val="ListParagraph"/>
              <w:spacing w:line="480" w:lineRule="auto"/>
              <w:ind w:left="0"/>
              <w:rPr>
                <w:rFonts w:asciiTheme="majorBidi" w:hAnsiTheme="majorBidi" w:cstheme="majorBidi"/>
                <w:sz w:val="24"/>
                <w:szCs w:val="24"/>
              </w:rPr>
            </w:pPr>
            <w:r>
              <w:rPr>
                <w:rFonts w:asciiTheme="majorBidi" w:hAnsiTheme="majorBidi" w:cstheme="majorBidi"/>
                <w:sz w:val="24"/>
                <w:szCs w:val="24"/>
              </w:rPr>
              <w:t>Sidoarjo</w:t>
            </w:r>
          </w:p>
        </w:tc>
        <w:tc>
          <w:tcPr>
            <w:tcW w:w="1418" w:type="dxa"/>
            <w:vAlign w:val="bottom"/>
          </w:tcPr>
          <w:p w:rsidR="000915D0" w:rsidRDefault="00CE7DB9" w:rsidP="00937840">
            <w:pPr>
              <w:pStyle w:val="ListParagraph"/>
              <w:spacing w:line="480" w:lineRule="auto"/>
              <w:ind w:left="0"/>
              <w:jc w:val="center"/>
              <w:rPr>
                <w:rFonts w:asciiTheme="majorBidi" w:hAnsiTheme="majorBidi" w:cstheme="majorBidi"/>
                <w:sz w:val="24"/>
                <w:szCs w:val="24"/>
              </w:rPr>
            </w:pPr>
            <w:r>
              <w:rPr>
                <w:rFonts w:asciiTheme="majorBidi" w:hAnsiTheme="majorBidi" w:cstheme="majorBidi"/>
                <w:sz w:val="24"/>
                <w:szCs w:val="24"/>
              </w:rPr>
              <w:t>SMP</w:t>
            </w:r>
          </w:p>
        </w:tc>
      </w:tr>
      <w:tr w:rsidR="000915D0" w:rsidTr="00422871">
        <w:tc>
          <w:tcPr>
            <w:tcW w:w="567" w:type="dxa"/>
            <w:vAlign w:val="center"/>
          </w:tcPr>
          <w:p w:rsidR="000915D0" w:rsidRDefault="000915D0" w:rsidP="00CC078E">
            <w:pPr>
              <w:pStyle w:val="ListParagraph"/>
              <w:spacing w:line="480" w:lineRule="auto"/>
              <w:ind w:left="0"/>
              <w:jc w:val="center"/>
              <w:rPr>
                <w:rFonts w:asciiTheme="majorBidi" w:hAnsiTheme="majorBidi" w:cstheme="majorBidi"/>
                <w:sz w:val="24"/>
                <w:szCs w:val="24"/>
              </w:rPr>
            </w:pPr>
            <w:r>
              <w:rPr>
                <w:rFonts w:asciiTheme="majorBidi" w:hAnsiTheme="majorBidi" w:cstheme="majorBidi"/>
                <w:sz w:val="24"/>
                <w:szCs w:val="24"/>
              </w:rPr>
              <w:t>23</w:t>
            </w:r>
          </w:p>
        </w:tc>
        <w:tc>
          <w:tcPr>
            <w:tcW w:w="2409" w:type="dxa"/>
            <w:vAlign w:val="bottom"/>
          </w:tcPr>
          <w:p w:rsidR="000915D0" w:rsidRDefault="000915D0" w:rsidP="00CC078E">
            <w:pPr>
              <w:pStyle w:val="ListParagraph"/>
              <w:spacing w:line="480" w:lineRule="auto"/>
              <w:ind w:left="0"/>
              <w:rPr>
                <w:rFonts w:asciiTheme="majorBidi" w:hAnsiTheme="majorBidi" w:cstheme="majorBidi"/>
                <w:sz w:val="24"/>
                <w:szCs w:val="24"/>
              </w:rPr>
            </w:pPr>
            <w:r>
              <w:rPr>
                <w:rFonts w:asciiTheme="majorBidi" w:hAnsiTheme="majorBidi" w:cstheme="majorBidi"/>
                <w:sz w:val="24"/>
                <w:szCs w:val="24"/>
              </w:rPr>
              <w:t>Aufa Nabila Julianti</w:t>
            </w:r>
          </w:p>
        </w:tc>
        <w:tc>
          <w:tcPr>
            <w:tcW w:w="1418" w:type="dxa"/>
            <w:vAlign w:val="bottom"/>
          </w:tcPr>
          <w:p w:rsidR="000915D0" w:rsidRDefault="000915D0" w:rsidP="00CC078E">
            <w:pPr>
              <w:pStyle w:val="ListParagraph"/>
              <w:spacing w:line="480" w:lineRule="auto"/>
              <w:ind w:left="0"/>
              <w:rPr>
                <w:rFonts w:asciiTheme="majorBidi" w:hAnsiTheme="majorBidi" w:cstheme="majorBidi"/>
                <w:sz w:val="24"/>
                <w:szCs w:val="24"/>
              </w:rPr>
            </w:pPr>
            <w:r>
              <w:rPr>
                <w:rFonts w:asciiTheme="majorBidi" w:hAnsiTheme="majorBidi" w:cstheme="majorBidi"/>
                <w:sz w:val="24"/>
                <w:szCs w:val="24"/>
              </w:rPr>
              <w:t>Perempuan</w:t>
            </w:r>
          </w:p>
        </w:tc>
        <w:tc>
          <w:tcPr>
            <w:tcW w:w="1559" w:type="dxa"/>
            <w:vAlign w:val="bottom"/>
          </w:tcPr>
          <w:p w:rsidR="000915D0" w:rsidRDefault="000915D0" w:rsidP="00CC078E">
            <w:pPr>
              <w:pStyle w:val="ListParagraph"/>
              <w:spacing w:line="480" w:lineRule="auto"/>
              <w:ind w:left="0"/>
              <w:rPr>
                <w:rFonts w:asciiTheme="majorBidi" w:hAnsiTheme="majorBidi" w:cstheme="majorBidi"/>
                <w:sz w:val="24"/>
                <w:szCs w:val="24"/>
              </w:rPr>
            </w:pPr>
            <w:r>
              <w:rPr>
                <w:rFonts w:asciiTheme="majorBidi" w:hAnsiTheme="majorBidi" w:cstheme="majorBidi"/>
                <w:sz w:val="24"/>
                <w:szCs w:val="24"/>
              </w:rPr>
              <w:t>Sidoarjo</w:t>
            </w:r>
          </w:p>
        </w:tc>
        <w:tc>
          <w:tcPr>
            <w:tcW w:w="1418" w:type="dxa"/>
            <w:vAlign w:val="bottom"/>
          </w:tcPr>
          <w:p w:rsidR="000915D0" w:rsidRDefault="00CE7DB9" w:rsidP="00937840">
            <w:pPr>
              <w:pStyle w:val="ListParagraph"/>
              <w:spacing w:line="480" w:lineRule="auto"/>
              <w:ind w:left="0"/>
              <w:jc w:val="center"/>
              <w:rPr>
                <w:rFonts w:asciiTheme="majorBidi" w:hAnsiTheme="majorBidi" w:cstheme="majorBidi"/>
                <w:sz w:val="24"/>
                <w:szCs w:val="24"/>
              </w:rPr>
            </w:pPr>
            <w:r>
              <w:rPr>
                <w:rFonts w:asciiTheme="majorBidi" w:hAnsiTheme="majorBidi" w:cstheme="majorBidi"/>
                <w:sz w:val="24"/>
                <w:szCs w:val="24"/>
              </w:rPr>
              <w:t>SD</w:t>
            </w:r>
          </w:p>
        </w:tc>
      </w:tr>
      <w:tr w:rsidR="000915D0" w:rsidTr="00422871">
        <w:tc>
          <w:tcPr>
            <w:tcW w:w="567" w:type="dxa"/>
            <w:vAlign w:val="center"/>
          </w:tcPr>
          <w:p w:rsidR="000915D0" w:rsidRDefault="000915D0" w:rsidP="00CC078E">
            <w:pPr>
              <w:pStyle w:val="ListParagraph"/>
              <w:spacing w:line="480" w:lineRule="auto"/>
              <w:ind w:left="0"/>
              <w:jc w:val="center"/>
              <w:rPr>
                <w:rFonts w:asciiTheme="majorBidi" w:hAnsiTheme="majorBidi" w:cstheme="majorBidi"/>
                <w:sz w:val="24"/>
                <w:szCs w:val="24"/>
              </w:rPr>
            </w:pPr>
            <w:r>
              <w:rPr>
                <w:rFonts w:asciiTheme="majorBidi" w:hAnsiTheme="majorBidi" w:cstheme="majorBidi"/>
                <w:sz w:val="24"/>
                <w:szCs w:val="24"/>
              </w:rPr>
              <w:t>24</w:t>
            </w:r>
          </w:p>
        </w:tc>
        <w:tc>
          <w:tcPr>
            <w:tcW w:w="2409" w:type="dxa"/>
            <w:vAlign w:val="bottom"/>
          </w:tcPr>
          <w:p w:rsidR="000915D0" w:rsidRDefault="000915D0" w:rsidP="00CC078E">
            <w:pPr>
              <w:pStyle w:val="ListParagraph"/>
              <w:spacing w:line="480" w:lineRule="auto"/>
              <w:ind w:left="0"/>
              <w:rPr>
                <w:rFonts w:asciiTheme="majorBidi" w:hAnsiTheme="majorBidi" w:cstheme="majorBidi"/>
                <w:sz w:val="24"/>
                <w:szCs w:val="24"/>
              </w:rPr>
            </w:pPr>
            <w:r>
              <w:rPr>
                <w:rFonts w:asciiTheme="majorBidi" w:hAnsiTheme="majorBidi" w:cstheme="majorBidi"/>
                <w:sz w:val="24"/>
                <w:szCs w:val="24"/>
              </w:rPr>
              <w:t>Maratul Mutiah</w:t>
            </w:r>
          </w:p>
        </w:tc>
        <w:tc>
          <w:tcPr>
            <w:tcW w:w="1418" w:type="dxa"/>
            <w:vAlign w:val="bottom"/>
          </w:tcPr>
          <w:p w:rsidR="000915D0" w:rsidRDefault="000915D0" w:rsidP="00CC078E">
            <w:pPr>
              <w:pStyle w:val="ListParagraph"/>
              <w:spacing w:line="480" w:lineRule="auto"/>
              <w:ind w:left="0"/>
              <w:rPr>
                <w:rFonts w:asciiTheme="majorBidi" w:hAnsiTheme="majorBidi" w:cstheme="majorBidi"/>
                <w:sz w:val="24"/>
                <w:szCs w:val="24"/>
              </w:rPr>
            </w:pPr>
            <w:r>
              <w:rPr>
                <w:rFonts w:asciiTheme="majorBidi" w:hAnsiTheme="majorBidi" w:cstheme="majorBidi"/>
                <w:sz w:val="24"/>
                <w:szCs w:val="24"/>
              </w:rPr>
              <w:t>Perempuan</w:t>
            </w:r>
          </w:p>
        </w:tc>
        <w:tc>
          <w:tcPr>
            <w:tcW w:w="1559" w:type="dxa"/>
            <w:vAlign w:val="bottom"/>
          </w:tcPr>
          <w:p w:rsidR="000915D0" w:rsidRDefault="000915D0" w:rsidP="00CC078E">
            <w:pPr>
              <w:pStyle w:val="ListParagraph"/>
              <w:spacing w:line="480" w:lineRule="auto"/>
              <w:ind w:left="0"/>
              <w:rPr>
                <w:rFonts w:asciiTheme="majorBidi" w:hAnsiTheme="majorBidi" w:cstheme="majorBidi"/>
                <w:sz w:val="24"/>
                <w:szCs w:val="24"/>
              </w:rPr>
            </w:pPr>
            <w:r>
              <w:rPr>
                <w:rFonts w:asciiTheme="majorBidi" w:hAnsiTheme="majorBidi" w:cstheme="majorBidi"/>
                <w:sz w:val="24"/>
                <w:szCs w:val="24"/>
              </w:rPr>
              <w:t>Surabaya</w:t>
            </w:r>
          </w:p>
        </w:tc>
        <w:tc>
          <w:tcPr>
            <w:tcW w:w="1418" w:type="dxa"/>
            <w:vAlign w:val="bottom"/>
          </w:tcPr>
          <w:p w:rsidR="000915D0" w:rsidRDefault="00CE7DB9" w:rsidP="00937840">
            <w:pPr>
              <w:pStyle w:val="ListParagraph"/>
              <w:spacing w:line="480" w:lineRule="auto"/>
              <w:ind w:left="0"/>
              <w:jc w:val="center"/>
              <w:rPr>
                <w:rFonts w:asciiTheme="majorBidi" w:hAnsiTheme="majorBidi" w:cstheme="majorBidi"/>
                <w:sz w:val="24"/>
                <w:szCs w:val="24"/>
              </w:rPr>
            </w:pPr>
            <w:r>
              <w:rPr>
                <w:rFonts w:asciiTheme="majorBidi" w:hAnsiTheme="majorBidi" w:cstheme="majorBidi"/>
                <w:sz w:val="24"/>
                <w:szCs w:val="24"/>
              </w:rPr>
              <w:t>SMP</w:t>
            </w:r>
          </w:p>
        </w:tc>
      </w:tr>
      <w:tr w:rsidR="000915D0" w:rsidTr="00422871">
        <w:tc>
          <w:tcPr>
            <w:tcW w:w="567" w:type="dxa"/>
            <w:vAlign w:val="center"/>
          </w:tcPr>
          <w:p w:rsidR="000915D0" w:rsidRDefault="000915D0" w:rsidP="00CC078E">
            <w:pPr>
              <w:pStyle w:val="ListParagraph"/>
              <w:spacing w:line="480" w:lineRule="auto"/>
              <w:ind w:left="0"/>
              <w:jc w:val="center"/>
              <w:rPr>
                <w:rFonts w:asciiTheme="majorBidi" w:hAnsiTheme="majorBidi" w:cstheme="majorBidi"/>
                <w:sz w:val="24"/>
                <w:szCs w:val="24"/>
              </w:rPr>
            </w:pPr>
            <w:r>
              <w:rPr>
                <w:rFonts w:asciiTheme="majorBidi" w:hAnsiTheme="majorBidi" w:cstheme="majorBidi"/>
                <w:sz w:val="24"/>
                <w:szCs w:val="24"/>
              </w:rPr>
              <w:t>25</w:t>
            </w:r>
          </w:p>
        </w:tc>
        <w:tc>
          <w:tcPr>
            <w:tcW w:w="2409" w:type="dxa"/>
            <w:vAlign w:val="bottom"/>
          </w:tcPr>
          <w:p w:rsidR="000915D0" w:rsidRDefault="002D56D0" w:rsidP="00CC078E">
            <w:pPr>
              <w:pStyle w:val="ListParagraph"/>
              <w:spacing w:line="480" w:lineRule="auto"/>
              <w:ind w:left="0"/>
              <w:rPr>
                <w:rFonts w:asciiTheme="majorBidi" w:hAnsiTheme="majorBidi" w:cstheme="majorBidi"/>
                <w:sz w:val="24"/>
                <w:szCs w:val="24"/>
              </w:rPr>
            </w:pPr>
            <w:r>
              <w:rPr>
                <w:rFonts w:asciiTheme="majorBidi" w:hAnsiTheme="majorBidi" w:cstheme="majorBidi"/>
                <w:sz w:val="24"/>
                <w:szCs w:val="24"/>
              </w:rPr>
              <w:t>Ta</w:t>
            </w:r>
            <w:r w:rsidR="000915D0">
              <w:rPr>
                <w:rFonts w:asciiTheme="majorBidi" w:hAnsiTheme="majorBidi" w:cstheme="majorBidi"/>
                <w:sz w:val="24"/>
                <w:szCs w:val="24"/>
              </w:rPr>
              <w:t xml:space="preserve">sya Hidayah </w:t>
            </w:r>
          </w:p>
        </w:tc>
        <w:tc>
          <w:tcPr>
            <w:tcW w:w="1418" w:type="dxa"/>
            <w:vAlign w:val="bottom"/>
          </w:tcPr>
          <w:p w:rsidR="000915D0" w:rsidRDefault="000915D0" w:rsidP="00CC078E">
            <w:pPr>
              <w:pStyle w:val="ListParagraph"/>
              <w:spacing w:line="480" w:lineRule="auto"/>
              <w:ind w:left="0"/>
              <w:rPr>
                <w:rFonts w:asciiTheme="majorBidi" w:hAnsiTheme="majorBidi" w:cstheme="majorBidi"/>
                <w:sz w:val="24"/>
                <w:szCs w:val="24"/>
              </w:rPr>
            </w:pPr>
            <w:r>
              <w:rPr>
                <w:rFonts w:asciiTheme="majorBidi" w:hAnsiTheme="majorBidi" w:cstheme="majorBidi"/>
                <w:sz w:val="24"/>
                <w:szCs w:val="24"/>
              </w:rPr>
              <w:t>Perempuan</w:t>
            </w:r>
          </w:p>
        </w:tc>
        <w:tc>
          <w:tcPr>
            <w:tcW w:w="1559" w:type="dxa"/>
            <w:vAlign w:val="bottom"/>
          </w:tcPr>
          <w:p w:rsidR="000915D0" w:rsidRDefault="000915D0" w:rsidP="00CC078E">
            <w:pPr>
              <w:pStyle w:val="ListParagraph"/>
              <w:spacing w:line="480" w:lineRule="auto"/>
              <w:ind w:left="0"/>
              <w:rPr>
                <w:rFonts w:asciiTheme="majorBidi" w:hAnsiTheme="majorBidi" w:cstheme="majorBidi"/>
                <w:sz w:val="24"/>
                <w:szCs w:val="24"/>
              </w:rPr>
            </w:pPr>
            <w:r>
              <w:rPr>
                <w:rFonts w:asciiTheme="majorBidi" w:hAnsiTheme="majorBidi" w:cstheme="majorBidi"/>
                <w:sz w:val="24"/>
                <w:szCs w:val="24"/>
              </w:rPr>
              <w:t>Surabaya</w:t>
            </w:r>
          </w:p>
        </w:tc>
        <w:tc>
          <w:tcPr>
            <w:tcW w:w="1418" w:type="dxa"/>
            <w:vAlign w:val="bottom"/>
          </w:tcPr>
          <w:p w:rsidR="000915D0" w:rsidRDefault="00CE7DB9" w:rsidP="00937840">
            <w:pPr>
              <w:pStyle w:val="ListParagraph"/>
              <w:spacing w:line="480" w:lineRule="auto"/>
              <w:ind w:left="0"/>
              <w:jc w:val="center"/>
              <w:rPr>
                <w:rFonts w:asciiTheme="majorBidi" w:hAnsiTheme="majorBidi" w:cstheme="majorBidi"/>
                <w:sz w:val="24"/>
                <w:szCs w:val="24"/>
              </w:rPr>
            </w:pPr>
            <w:r>
              <w:rPr>
                <w:rFonts w:asciiTheme="majorBidi" w:hAnsiTheme="majorBidi" w:cstheme="majorBidi"/>
                <w:sz w:val="24"/>
                <w:szCs w:val="24"/>
              </w:rPr>
              <w:t>SMA</w:t>
            </w:r>
          </w:p>
        </w:tc>
      </w:tr>
    </w:tbl>
    <w:p w:rsidR="005659F5" w:rsidRDefault="00E350CA" w:rsidP="005659F5">
      <w:pPr>
        <w:spacing w:before="240"/>
        <w:ind w:firstLine="720"/>
        <w:jc w:val="both"/>
        <w:rPr>
          <w:rFonts w:asciiTheme="majorBidi" w:hAnsiTheme="majorBidi" w:cstheme="majorBidi"/>
          <w:sz w:val="24"/>
          <w:szCs w:val="24"/>
        </w:rPr>
      </w:pPr>
      <w:r>
        <w:rPr>
          <w:rFonts w:asciiTheme="majorBidi" w:hAnsiTheme="majorBidi" w:cstheme="majorBidi"/>
          <w:sz w:val="24"/>
          <w:szCs w:val="24"/>
        </w:rPr>
        <w:lastRenderedPageBreak/>
        <w:t>Sumber: Dok</w:t>
      </w:r>
      <w:r w:rsidR="005659F5">
        <w:rPr>
          <w:rFonts w:asciiTheme="majorBidi" w:hAnsiTheme="majorBidi" w:cstheme="majorBidi"/>
          <w:sz w:val="24"/>
          <w:szCs w:val="24"/>
        </w:rPr>
        <w:t>umen pesantren Bismar al-Mustaqim 2018</w:t>
      </w:r>
    </w:p>
    <w:p w:rsidR="003E3A3A" w:rsidRPr="003E3A3A" w:rsidRDefault="003E3A3A" w:rsidP="003E3A3A">
      <w:pPr>
        <w:spacing w:before="240" w:after="240" w:line="480" w:lineRule="auto"/>
        <w:ind w:left="360" w:firstLine="720"/>
        <w:jc w:val="both"/>
        <w:rPr>
          <w:rFonts w:asciiTheme="majorBidi" w:hAnsiTheme="majorBidi" w:cstheme="majorBidi"/>
          <w:sz w:val="24"/>
          <w:szCs w:val="24"/>
        </w:rPr>
      </w:pPr>
      <w:r>
        <w:rPr>
          <w:rFonts w:asciiTheme="majorBidi" w:hAnsiTheme="majorBidi" w:cstheme="majorBidi"/>
          <w:sz w:val="24"/>
          <w:szCs w:val="24"/>
        </w:rPr>
        <w:t>Dari data di</w:t>
      </w:r>
      <w:r w:rsidR="005659F5">
        <w:rPr>
          <w:rFonts w:asciiTheme="majorBidi" w:hAnsiTheme="majorBidi" w:cstheme="majorBidi"/>
          <w:sz w:val="24"/>
          <w:szCs w:val="24"/>
        </w:rPr>
        <w:t xml:space="preserve"> </w:t>
      </w:r>
      <w:r>
        <w:rPr>
          <w:rFonts w:asciiTheme="majorBidi" w:hAnsiTheme="majorBidi" w:cstheme="majorBidi"/>
          <w:sz w:val="24"/>
          <w:szCs w:val="24"/>
        </w:rPr>
        <w:t xml:space="preserve">atas dapat ditarik kesimpulan bahwa santri jenjang SD berjumlah 3 anak,  SMP berjumlah 12 anak dan SMA 10 anak. </w:t>
      </w:r>
    </w:p>
    <w:p w:rsidR="003B1299" w:rsidRPr="00D0697A" w:rsidRDefault="003B1299" w:rsidP="003B1299">
      <w:pPr>
        <w:pStyle w:val="ListParagraph"/>
        <w:numPr>
          <w:ilvl w:val="0"/>
          <w:numId w:val="2"/>
        </w:numPr>
        <w:spacing w:line="480" w:lineRule="auto"/>
        <w:jc w:val="both"/>
        <w:rPr>
          <w:rFonts w:asciiTheme="majorBidi" w:hAnsiTheme="majorBidi" w:cstheme="majorBidi"/>
          <w:sz w:val="24"/>
          <w:szCs w:val="24"/>
          <w:lang w:val="en-GB"/>
        </w:rPr>
      </w:pPr>
      <w:r w:rsidRPr="00D0697A">
        <w:rPr>
          <w:rFonts w:asciiTheme="majorBidi" w:hAnsiTheme="majorBidi" w:cstheme="majorBidi"/>
          <w:sz w:val="24"/>
          <w:szCs w:val="24"/>
        </w:rPr>
        <w:t>Peraturan</w:t>
      </w:r>
    </w:p>
    <w:p w:rsidR="0050710C" w:rsidRDefault="003B1299" w:rsidP="00D64552">
      <w:pPr>
        <w:pStyle w:val="ListParagraph"/>
        <w:spacing w:line="480" w:lineRule="auto"/>
        <w:ind w:left="360" w:firstLine="720"/>
        <w:jc w:val="both"/>
        <w:rPr>
          <w:rFonts w:asciiTheme="majorBidi" w:hAnsiTheme="majorBidi" w:cstheme="majorBidi"/>
          <w:sz w:val="24"/>
          <w:szCs w:val="24"/>
        </w:rPr>
      </w:pPr>
      <w:r>
        <w:rPr>
          <w:rFonts w:asciiTheme="majorBidi" w:hAnsiTheme="majorBidi" w:cstheme="majorBidi"/>
          <w:sz w:val="24"/>
          <w:szCs w:val="24"/>
        </w:rPr>
        <w:t xml:space="preserve">Pesantren ataupun lembaga organisasi kemasyarakatan perlu adanya peraturan atau tata tertib agar semua aktivitas bisa berjalan dengan kondusif. Peratuan tersbut harus dijalankan oleh semua anggota baik santri maupun dewan pengurus. Sebagaimana yang terdapat di pesantren </w:t>
      </w:r>
      <w:r w:rsidR="005A7A95">
        <w:rPr>
          <w:rFonts w:asciiTheme="majorBidi" w:hAnsiTheme="majorBidi" w:cstheme="majorBidi"/>
          <w:sz w:val="24"/>
          <w:szCs w:val="24"/>
        </w:rPr>
        <w:t xml:space="preserve">Bismar </w:t>
      </w:r>
      <w:r>
        <w:rPr>
          <w:rFonts w:asciiTheme="majorBidi" w:hAnsiTheme="majorBidi" w:cstheme="majorBidi"/>
          <w:sz w:val="24"/>
          <w:szCs w:val="24"/>
        </w:rPr>
        <w:t xml:space="preserve">al-Mustaqim. Peraturan-peraturan telah dibuat secara tertulis dalam ADART. Sehingga visi dan misi dari pesantren dapat terealisasikan dengan baik dan maksimal. </w:t>
      </w:r>
    </w:p>
    <w:p w:rsidR="003B1299" w:rsidRDefault="00814809" w:rsidP="00814809">
      <w:pPr>
        <w:pStyle w:val="ListParagraph"/>
        <w:spacing w:line="480" w:lineRule="auto"/>
        <w:ind w:left="360" w:firstLine="720"/>
        <w:jc w:val="both"/>
        <w:rPr>
          <w:rFonts w:asciiTheme="majorBidi" w:hAnsiTheme="majorBidi" w:cstheme="majorBidi"/>
          <w:sz w:val="24"/>
          <w:szCs w:val="24"/>
        </w:rPr>
      </w:pPr>
      <w:r>
        <w:rPr>
          <w:rFonts w:asciiTheme="majorBidi" w:hAnsiTheme="majorBidi" w:cstheme="majorBidi"/>
          <w:sz w:val="24"/>
          <w:szCs w:val="24"/>
        </w:rPr>
        <w:t>Adapun peraturan-peraturan yang ada di pesantren Bismar al-Mustaq</w:t>
      </w:r>
      <w:r w:rsidR="0050710C">
        <w:rPr>
          <w:rFonts w:asciiTheme="majorBidi" w:hAnsiTheme="majorBidi" w:cstheme="majorBidi"/>
          <w:sz w:val="24"/>
          <w:szCs w:val="24"/>
        </w:rPr>
        <w:t xml:space="preserve">im memuat kewajiban, larangan serta sanksi yang akan diberikan kepada santri yang melanggar peraturan. Kewajiban tersebut meliputi salat berjamaah lima waktu, </w:t>
      </w:r>
      <w:r w:rsidR="000C40CB">
        <w:rPr>
          <w:rFonts w:asciiTheme="majorBidi" w:hAnsiTheme="majorBidi" w:cstheme="majorBidi"/>
          <w:sz w:val="24"/>
          <w:szCs w:val="24"/>
        </w:rPr>
        <w:t xml:space="preserve">menjaga akhlak terhadap semua orang, mengikuti kegiatan </w:t>
      </w:r>
      <w:r w:rsidR="00E5415F">
        <w:rPr>
          <w:rFonts w:asciiTheme="majorBidi" w:hAnsiTheme="majorBidi" w:cstheme="majorBidi"/>
          <w:sz w:val="24"/>
          <w:szCs w:val="24"/>
        </w:rPr>
        <w:t>diniah</w:t>
      </w:r>
      <w:r w:rsidR="000C40CB">
        <w:rPr>
          <w:rFonts w:asciiTheme="majorBidi" w:hAnsiTheme="majorBidi" w:cstheme="majorBidi"/>
          <w:sz w:val="24"/>
          <w:szCs w:val="24"/>
        </w:rPr>
        <w:t xml:space="preserve">, wajib menjaga kebersihan kamar, asrama dan lingkungan pesantren, wajib menjaga nama baik pesantren, </w:t>
      </w:r>
      <w:r w:rsidR="00C6760D">
        <w:rPr>
          <w:rFonts w:asciiTheme="majorBidi" w:hAnsiTheme="majorBidi" w:cstheme="majorBidi"/>
          <w:sz w:val="24"/>
          <w:szCs w:val="24"/>
        </w:rPr>
        <w:t xml:space="preserve">wajib </w:t>
      </w:r>
      <w:r w:rsidR="003206CA">
        <w:rPr>
          <w:rFonts w:asciiTheme="majorBidi" w:hAnsiTheme="majorBidi" w:cstheme="majorBidi"/>
          <w:sz w:val="24"/>
          <w:szCs w:val="24"/>
        </w:rPr>
        <w:t>izin kepada pengurus jika mau</w:t>
      </w:r>
      <w:r w:rsidR="00C6760D">
        <w:rPr>
          <w:rFonts w:asciiTheme="majorBidi" w:hAnsiTheme="majorBidi" w:cstheme="majorBidi"/>
          <w:sz w:val="24"/>
          <w:szCs w:val="24"/>
        </w:rPr>
        <w:t xml:space="preserve"> keluar pesantren.</w:t>
      </w:r>
      <w:r w:rsidR="003206CA">
        <w:rPr>
          <w:rFonts w:asciiTheme="majorBidi" w:hAnsiTheme="majorBidi" w:cstheme="majorBidi"/>
          <w:sz w:val="24"/>
          <w:szCs w:val="24"/>
        </w:rPr>
        <w:t xml:space="preserve"> </w:t>
      </w:r>
      <w:r w:rsidR="00C6760D">
        <w:rPr>
          <w:rFonts w:asciiTheme="majorBidi" w:hAnsiTheme="majorBidi" w:cstheme="majorBidi"/>
          <w:sz w:val="24"/>
          <w:szCs w:val="24"/>
        </w:rPr>
        <w:t xml:space="preserve"> </w:t>
      </w:r>
    </w:p>
    <w:p w:rsidR="00BA2A94" w:rsidRDefault="003206CA" w:rsidP="001724A5">
      <w:pPr>
        <w:pStyle w:val="ListParagraph"/>
        <w:spacing w:line="480" w:lineRule="auto"/>
        <w:ind w:left="360" w:firstLine="720"/>
        <w:jc w:val="both"/>
        <w:rPr>
          <w:rFonts w:asciiTheme="majorBidi" w:hAnsiTheme="majorBidi" w:cstheme="majorBidi"/>
          <w:sz w:val="24"/>
          <w:szCs w:val="24"/>
        </w:rPr>
      </w:pPr>
      <w:r>
        <w:rPr>
          <w:rFonts w:asciiTheme="majorBidi" w:hAnsiTheme="majorBidi" w:cstheme="majorBidi"/>
          <w:sz w:val="24"/>
          <w:szCs w:val="24"/>
        </w:rPr>
        <w:t xml:space="preserve">Selain harus melakukan kewajiwan-kewajiban, santri juga harus menjauhi larangan-larangan pesantren. Diantaranya adalah santri dilarang mengambil hak milik orang lain atau mencuri, </w:t>
      </w:r>
      <w:r w:rsidR="00BA2A94">
        <w:rPr>
          <w:rFonts w:asciiTheme="majorBidi" w:hAnsiTheme="majorBidi" w:cstheme="majorBidi"/>
          <w:sz w:val="24"/>
          <w:szCs w:val="24"/>
        </w:rPr>
        <w:t>dilarang keluar asrama di</w:t>
      </w:r>
      <w:r w:rsidR="00CB5AF7">
        <w:rPr>
          <w:rFonts w:asciiTheme="majorBidi" w:hAnsiTheme="majorBidi" w:cstheme="majorBidi"/>
          <w:sz w:val="24"/>
          <w:szCs w:val="24"/>
        </w:rPr>
        <w:t xml:space="preserve"> </w:t>
      </w:r>
      <w:r w:rsidR="00BA2A94">
        <w:rPr>
          <w:rFonts w:asciiTheme="majorBidi" w:hAnsiTheme="majorBidi" w:cstheme="majorBidi"/>
          <w:sz w:val="24"/>
          <w:szCs w:val="24"/>
        </w:rPr>
        <w:t xml:space="preserve">atas jam 21.00 WIB, dilarang bepergian tanpa seizin dewan pengasuh, dilarang membawa dan menggunakan Hand Phone kecuali mendapatkan surat </w:t>
      </w:r>
      <w:r w:rsidR="00BA2A94">
        <w:rPr>
          <w:rFonts w:asciiTheme="majorBidi" w:hAnsiTheme="majorBidi" w:cstheme="majorBidi"/>
          <w:sz w:val="24"/>
          <w:szCs w:val="24"/>
        </w:rPr>
        <w:lastRenderedPageBreak/>
        <w:t>rekomendasi dari pengasuh, santr</w:t>
      </w:r>
      <w:r w:rsidR="00CB5AF7">
        <w:rPr>
          <w:rFonts w:asciiTheme="majorBidi" w:hAnsiTheme="majorBidi" w:cstheme="majorBidi"/>
          <w:sz w:val="24"/>
          <w:szCs w:val="24"/>
        </w:rPr>
        <w:t>i dilarang berambut gondrong,</w:t>
      </w:r>
      <w:r w:rsidR="00BA2A94">
        <w:rPr>
          <w:rFonts w:asciiTheme="majorBidi" w:hAnsiTheme="majorBidi" w:cstheme="majorBidi"/>
          <w:sz w:val="24"/>
          <w:szCs w:val="24"/>
        </w:rPr>
        <w:t xml:space="preserve"> berkuku panjang dan lain-lain. </w:t>
      </w:r>
      <w:r w:rsidR="001724A5">
        <w:rPr>
          <w:rFonts w:asciiTheme="majorBidi" w:hAnsiTheme="majorBidi" w:cstheme="majorBidi"/>
          <w:sz w:val="24"/>
          <w:szCs w:val="24"/>
        </w:rPr>
        <w:tab/>
      </w:r>
    </w:p>
    <w:p w:rsidR="0050710C" w:rsidRPr="001757CC" w:rsidRDefault="001724A5" w:rsidP="00CB5AF7">
      <w:pPr>
        <w:pStyle w:val="ListParagraph"/>
        <w:spacing w:before="240" w:after="240" w:line="480" w:lineRule="auto"/>
        <w:ind w:left="357" w:firstLine="720"/>
        <w:contextualSpacing w:val="0"/>
        <w:jc w:val="both"/>
        <w:rPr>
          <w:rFonts w:asciiTheme="majorBidi" w:hAnsiTheme="majorBidi" w:cstheme="majorBidi"/>
          <w:sz w:val="24"/>
          <w:szCs w:val="24"/>
        </w:rPr>
      </w:pPr>
      <w:r>
        <w:rPr>
          <w:rFonts w:asciiTheme="majorBidi" w:hAnsiTheme="majorBidi" w:cstheme="majorBidi"/>
          <w:sz w:val="24"/>
          <w:szCs w:val="24"/>
        </w:rPr>
        <w:t>Peraturan-peraturan di</w:t>
      </w:r>
      <w:r w:rsidR="00E5415F">
        <w:rPr>
          <w:rFonts w:asciiTheme="majorBidi" w:hAnsiTheme="majorBidi" w:cstheme="majorBidi"/>
          <w:sz w:val="24"/>
          <w:szCs w:val="24"/>
        </w:rPr>
        <w:t xml:space="preserve"> </w:t>
      </w:r>
      <w:r>
        <w:rPr>
          <w:rFonts w:asciiTheme="majorBidi" w:hAnsiTheme="majorBidi" w:cstheme="majorBidi"/>
          <w:sz w:val="24"/>
          <w:szCs w:val="24"/>
        </w:rPr>
        <w:t xml:space="preserve">atas, baik yang berupa kewajiban maupun larangan akan mendapatkan </w:t>
      </w:r>
      <w:r w:rsidR="00FF79DA">
        <w:rPr>
          <w:rFonts w:asciiTheme="majorBidi" w:hAnsiTheme="majorBidi" w:cstheme="majorBidi"/>
          <w:i/>
          <w:iCs/>
          <w:sz w:val="24"/>
          <w:szCs w:val="24"/>
        </w:rPr>
        <w:t xml:space="preserve">reward </w:t>
      </w:r>
      <w:r w:rsidR="00FF79DA">
        <w:rPr>
          <w:rFonts w:asciiTheme="majorBidi" w:hAnsiTheme="majorBidi" w:cstheme="majorBidi"/>
          <w:sz w:val="24"/>
          <w:szCs w:val="24"/>
        </w:rPr>
        <w:t xml:space="preserve">atau </w:t>
      </w:r>
      <w:r w:rsidR="00FF79DA">
        <w:rPr>
          <w:rFonts w:asciiTheme="majorBidi" w:hAnsiTheme="majorBidi" w:cstheme="majorBidi"/>
          <w:i/>
          <w:iCs/>
          <w:sz w:val="24"/>
          <w:szCs w:val="24"/>
        </w:rPr>
        <w:t xml:space="preserve"> punishment</w:t>
      </w:r>
      <w:r w:rsidR="00FF79DA">
        <w:rPr>
          <w:rFonts w:asciiTheme="majorBidi" w:hAnsiTheme="majorBidi" w:cstheme="majorBidi"/>
          <w:sz w:val="24"/>
          <w:szCs w:val="24"/>
        </w:rPr>
        <w:t xml:space="preserve"> sesuai denga</w:t>
      </w:r>
      <w:r w:rsidR="004F5D91">
        <w:rPr>
          <w:rFonts w:asciiTheme="majorBidi" w:hAnsiTheme="majorBidi" w:cstheme="majorBidi"/>
          <w:sz w:val="24"/>
          <w:szCs w:val="24"/>
        </w:rPr>
        <w:t>n</w:t>
      </w:r>
      <w:r w:rsidR="00FF79DA">
        <w:rPr>
          <w:rFonts w:asciiTheme="majorBidi" w:hAnsiTheme="majorBidi" w:cstheme="majorBidi"/>
          <w:sz w:val="24"/>
          <w:szCs w:val="24"/>
        </w:rPr>
        <w:t xml:space="preserve"> apa yang mereka l</w:t>
      </w:r>
      <w:r w:rsidR="00E5415F">
        <w:rPr>
          <w:rFonts w:asciiTheme="majorBidi" w:hAnsiTheme="majorBidi" w:cstheme="majorBidi"/>
          <w:sz w:val="24"/>
          <w:szCs w:val="24"/>
        </w:rPr>
        <w:t>akukan. Menurut keterangan ustaz</w:t>
      </w:r>
      <w:r w:rsidR="00FF79DA">
        <w:rPr>
          <w:rFonts w:asciiTheme="majorBidi" w:hAnsiTheme="majorBidi" w:cstheme="majorBidi"/>
          <w:sz w:val="24"/>
          <w:szCs w:val="24"/>
        </w:rPr>
        <w:t xml:space="preserve"> </w:t>
      </w:r>
      <w:r w:rsidR="00E5415F">
        <w:rPr>
          <w:rFonts w:asciiTheme="majorBidi" w:hAnsiTheme="majorBidi" w:cstheme="majorBidi"/>
          <w:sz w:val="24"/>
          <w:szCs w:val="24"/>
        </w:rPr>
        <w:t>Mukhrozin</w:t>
      </w:r>
      <w:r w:rsidR="00FF79DA">
        <w:rPr>
          <w:rFonts w:asciiTheme="majorBidi" w:hAnsiTheme="majorBidi" w:cstheme="majorBidi"/>
          <w:sz w:val="24"/>
          <w:szCs w:val="24"/>
        </w:rPr>
        <w:t>, semuanya masih bersifat fleksibel dan kondisional. Sehingga kewajiban dan larangan tersebut bisa berubah sewaktu-waktu tergantung keputusan dewan pengasuh pesantren.</w:t>
      </w:r>
      <w:r w:rsidR="004F5D91">
        <w:rPr>
          <w:rStyle w:val="FootnoteReference"/>
          <w:rFonts w:asciiTheme="majorBidi" w:hAnsiTheme="majorBidi" w:cstheme="majorBidi"/>
          <w:sz w:val="24"/>
          <w:szCs w:val="24"/>
        </w:rPr>
        <w:footnoteReference w:id="26"/>
      </w:r>
      <w:r w:rsidR="00FF79DA">
        <w:rPr>
          <w:rFonts w:asciiTheme="majorBidi" w:hAnsiTheme="majorBidi" w:cstheme="majorBidi"/>
          <w:sz w:val="24"/>
          <w:szCs w:val="24"/>
        </w:rPr>
        <w:t xml:space="preserve"> </w:t>
      </w:r>
    </w:p>
    <w:p w:rsidR="003B1299" w:rsidRPr="00D0697A" w:rsidRDefault="003B1299" w:rsidP="003B1299">
      <w:pPr>
        <w:pStyle w:val="ListParagraph"/>
        <w:numPr>
          <w:ilvl w:val="0"/>
          <w:numId w:val="2"/>
        </w:numPr>
        <w:spacing w:line="480" w:lineRule="auto"/>
        <w:jc w:val="both"/>
        <w:rPr>
          <w:rFonts w:asciiTheme="majorBidi" w:hAnsiTheme="majorBidi" w:cstheme="majorBidi"/>
          <w:sz w:val="24"/>
          <w:szCs w:val="24"/>
          <w:lang w:val="en-GB"/>
        </w:rPr>
      </w:pPr>
      <w:r w:rsidRPr="00D0697A">
        <w:rPr>
          <w:rFonts w:asciiTheme="majorBidi" w:hAnsiTheme="majorBidi" w:cstheme="majorBidi"/>
          <w:sz w:val="24"/>
          <w:szCs w:val="24"/>
        </w:rPr>
        <w:t>Keadaan Tenaga Pengajar</w:t>
      </w:r>
    </w:p>
    <w:p w:rsidR="009C44F0" w:rsidRDefault="00A52C9A" w:rsidP="00061452">
      <w:pPr>
        <w:spacing w:line="480" w:lineRule="auto"/>
        <w:ind w:left="360" w:firstLine="720"/>
        <w:jc w:val="both"/>
        <w:rPr>
          <w:rFonts w:asciiTheme="majorBidi" w:hAnsiTheme="majorBidi" w:cstheme="majorBidi"/>
          <w:sz w:val="24"/>
          <w:szCs w:val="24"/>
        </w:rPr>
      </w:pPr>
      <w:r w:rsidRPr="00061452">
        <w:rPr>
          <w:rFonts w:asciiTheme="majorBidi" w:hAnsiTheme="majorBidi" w:cstheme="majorBidi"/>
          <w:sz w:val="24"/>
          <w:szCs w:val="24"/>
        </w:rPr>
        <w:t xml:space="preserve">Demi menunjang kemajuan siswa dalam belajar, </w:t>
      </w:r>
      <w:r w:rsidR="00CB5AF7" w:rsidRPr="00061452">
        <w:rPr>
          <w:rFonts w:asciiTheme="majorBidi" w:hAnsiTheme="majorBidi" w:cstheme="majorBidi"/>
          <w:sz w:val="24"/>
          <w:szCs w:val="24"/>
        </w:rPr>
        <w:t xml:space="preserve">tenaga </w:t>
      </w:r>
      <w:r w:rsidRPr="00061452">
        <w:rPr>
          <w:rFonts w:asciiTheme="majorBidi" w:hAnsiTheme="majorBidi" w:cstheme="majorBidi"/>
          <w:sz w:val="24"/>
          <w:szCs w:val="24"/>
        </w:rPr>
        <w:t xml:space="preserve">pendidik yang ada di Pesantren Bismar al-Mustaqim berperan penting dalam menghasilkan </w:t>
      </w:r>
      <w:r w:rsidR="00061452" w:rsidRPr="00061452">
        <w:rPr>
          <w:rFonts w:asciiTheme="majorBidi" w:hAnsiTheme="majorBidi" w:cstheme="majorBidi"/>
          <w:sz w:val="24"/>
          <w:szCs w:val="24"/>
        </w:rPr>
        <w:t xml:space="preserve">sumber daya manusia </w:t>
      </w:r>
      <w:r w:rsidRPr="00061452">
        <w:rPr>
          <w:rFonts w:asciiTheme="majorBidi" w:hAnsiTheme="majorBidi" w:cstheme="majorBidi"/>
          <w:sz w:val="24"/>
          <w:szCs w:val="24"/>
        </w:rPr>
        <w:t xml:space="preserve">yang unggul dan kompetitif. </w:t>
      </w:r>
      <w:r w:rsidR="009B4CFC" w:rsidRPr="00061452">
        <w:rPr>
          <w:rFonts w:asciiTheme="majorBidi" w:hAnsiTheme="majorBidi" w:cstheme="majorBidi"/>
          <w:sz w:val="24"/>
          <w:szCs w:val="24"/>
        </w:rPr>
        <w:t>Oleh sebab</w:t>
      </w:r>
      <w:r w:rsidR="00E5415F">
        <w:rPr>
          <w:rFonts w:asciiTheme="majorBidi" w:hAnsiTheme="majorBidi" w:cstheme="majorBidi"/>
          <w:sz w:val="24"/>
          <w:szCs w:val="24"/>
        </w:rPr>
        <w:t xml:space="preserve"> itu pesantren telah menyiapkan</w:t>
      </w:r>
      <w:r w:rsidR="009B4CFC" w:rsidRPr="00061452">
        <w:rPr>
          <w:rFonts w:asciiTheme="majorBidi" w:hAnsiTheme="majorBidi" w:cstheme="majorBidi"/>
          <w:sz w:val="24"/>
          <w:szCs w:val="24"/>
        </w:rPr>
        <w:t xml:space="preserve"> </w:t>
      </w:r>
      <w:r w:rsidR="00061452" w:rsidRPr="00061452">
        <w:rPr>
          <w:rFonts w:asciiTheme="majorBidi" w:hAnsiTheme="majorBidi" w:cstheme="majorBidi"/>
          <w:sz w:val="24"/>
          <w:szCs w:val="24"/>
        </w:rPr>
        <w:t>tenaga pendidik yang kompeten dibidangnya masing-masing.</w:t>
      </w:r>
      <w:r w:rsidR="00061452">
        <w:rPr>
          <w:rFonts w:asciiTheme="majorBidi" w:hAnsiTheme="majorBidi" w:cstheme="majorBidi"/>
          <w:sz w:val="24"/>
          <w:szCs w:val="24"/>
        </w:rPr>
        <w:t xml:space="preserve"> </w:t>
      </w:r>
    </w:p>
    <w:p w:rsidR="003B1299" w:rsidRDefault="00061452" w:rsidP="00D0697A">
      <w:pPr>
        <w:spacing w:line="480" w:lineRule="auto"/>
        <w:ind w:left="360" w:firstLine="720"/>
        <w:jc w:val="both"/>
        <w:rPr>
          <w:rFonts w:asciiTheme="majorBidi" w:hAnsiTheme="majorBidi" w:cstheme="majorBidi"/>
          <w:sz w:val="24"/>
          <w:szCs w:val="24"/>
        </w:rPr>
      </w:pPr>
      <w:r>
        <w:rPr>
          <w:rFonts w:asciiTheme="majorBidi" w:hAnsiTheme="majorBidi" w:cstheme="majorBidi"/>
          <w:sz w:val="24"/>
          <w:szCs w:val="24"/>
        </w:rPr>
        <w:t xml:space="preserve">Terdapat 8 tenaga yang ada, 6 laki-laki dan 2 perempuan. Dari 8 guru tersebut, terdapat dua orang </w:t>
      </w:r>
      <w:r>
        <w:rPr>
          <w:rFonts w:asciiTheme="majorBidi" w:hAnsiTheme="majorBidi" w:cstheme="majorBidi"/>
          <w:i/>
          <w:iCs/>
          <w:sz w:val="24"/>
          <w:szCs w:val="24"/>
        </w:rPr>
        <w:t xml:space="preserve">ḥāfiẓ </w:t>
      </w:r>
      <w:r>
        <w:rPr>
          <w:rFonts w:asciiTheme="majorBidi" w:hAnsiTheme="majorBidi" w:cstheme="majorBidi"/>
          <w:sz w:val="24"/>
          <w:szCs w:val="24"/>
        </w:rPr>
        <w:t>al-</w:t>
      </w:r>
      <w:r w:rsidR="00E350CA">
        <w:rPr>
          <w:rFonts w:asciiTheme="majorBidi" w:hAnsiTheme="majorBidi" w:cstheme="majorBidi"/>
          <w:sz w:val="24"/>
          <w:szCs w:val="24"/>
        </w:rPr>
        <w:t>Quran</w:t>
      </w:r>
      <w:r>
        <w:rPr>
          <w:rFonts w:asciiTheme="majorBidi" w:hAnsiTheme="majorBidi" w:cstheme="majorBidi"/>
          <w:sz w:val="24"/>
          <w:szCs w:val="24"/>
        </w:rPr>
        <w:t>. Mereka kh</w:t>
      </w:r>
      <w:r w:rsidR="009C44F0">
        <w:rPr>
          <w:rFonts w:asciiTheme="majorBidi" w:hAnsiTheme="majorBidi" w:cstheme="majorBidi"/>
          <w:sz w:val="24"/>
          <w:szCs w:val="24"/>
        </w:rPr>
        <w:t>u</w:t>
      </w:r>
      <w:r>
        <w:rPr>
          <w:rFonts w:asciiTheme="majorBidi" w:hAnsiTheme="majorBidi" w:cstheme="majorBidi"/>
          <w:sz w:val="24"/>
          <w:szCs w:val="24"/>
        </w:rPr>
        <w:t>sus menangani santri yang ingin menghafal al-</w:t>
      </w:r>
      <w:r w:rsidR="00E5415F">
        <w:rPr>
          <w:rFonts w:asciiTheme="majorBidi" w:hAnsiTheme="majorBidi" w:cstheme="majorBidi"/>
          <w:sz w:val="24"/>
          <w:szCs w:val="24"/>
        </w:rPr>
        <w:t>Quran</w:t>
      </w:r>
      <w:r>
        <w:rPr>
          <w:rFonts w:asciiTheme="majorBidi" w:hAnsiTheme="majorBidi" w:cstheme="majorBidi"/>
          <w:sz w:val="24"/>
          <w:szCs w:val="24"/>
        </w:rPr>
        <w:t>.</w:t>
      </w:r>
      <w:r w:rsidR="009C44F0">
        <w:rPr>
          <w:rFonts w:asciiTheme="majorBidi" w:hAnsiTheme="majorBidi" w:cstheme="majorBidi"/>
          <w:sz w:val="24"/>
          <w:szCs w:val="24"/>
        </w:rPr>
        <w:t xml:space="preserve"> 4 orang bag</w:t>
      </w:r>
      <w:r w:rsidR="000A7CB6">
        <w:rPr>
          <w:rFonts w:asciiTheme="majorBidi" w:hAnsiTheme="majorBidi" w:cstheme="majorBidi"/>
          <w:sz w:val="24"/>
          <w:szCs w:val="24"/>
        </w:rPr>
        <w:t>ian pendidikan agama seperti fik</w:t>
      </w:r>
      <w:r w:rsidR="009C44F0">
        <w:rPr>
          <w:rFonts w:asciiTheme="majorBidi" w:hAnsiTheme="majorBidi" w:cstheme="majorBidi"/>
          <w:sz w:val="24"/>
          <w:szCs w:val="24"/>
        </w:rPr>
        <w:t xml:space="preserve">ih, akhlak, hadis dan lain-lain. Selain itu, ada </w:t>
      </w:r>
      <w:r w:rsidR="005663D2">
        <w:rPr>
          <w:rFonts w:asciiTheme="majorBidi" w:hAnsiTheme="majorBidi" w:cstheme="majorBidi"/>
          <w:sz w:val="24"/>
          <w:szCs w:val="24"/>
        </w:rPr>
        <w:t>dua orang bagian administratif. Semua tenaga pengajar tersebut satu orang lul</w:t>
      </w:r>
      <w:r w:rsidR="00984FBC">
        <w:rPr>
          <w:rFonts w:asciiTheme="majorBidi" w:hAnsiTheme="majorBidi" w:cstheme="majorBidi"/>
          <w:sz w:val="24"/>
          <w:szCs w:val="24"/>
        </w:rPr>
        <w:t>u</w:t>
      </w:r>
      <w:r w:rsidR="005663D2">
        <w:rPr>
          <w:rFonts w:asciiTheme="majorBidi" w:hAnsiTheme="majorBidi" w:cstheme="majorBidi"/>
          <w:sz w:val="24"/>
          <w:szCs w:val="24"/>
        </w:rPr>
        <w:t>san d</w:t>
      </w:r>
      <w:r w:rsidR="00D0697A">
        <w:rPr>
          <w:rFonts w:asciiTheme="majorBidi" w:hAnsiTheme="majorBidi" w:cstheme="majorBidi"/>
          <w:sz w:val="24"/>
          <w:szCs w:val="24"/>
        </w:rPr>
        <w:t>oktoral</w:t>
      </w:r>
      <w:r w:rsidR="005663D2">
        <w:rPr>
          <w:rFonts w:asciiTheme="majorBidi" w:hAnsiTheme="majorBidi" w:cstheme="majorBidi"/>
          <w:sz w:val="24"/>
          <w:szCs w:val="24"/>
        </w:rPr>
        <w:t xml:space="preserve"> sebagai </w:t>
      </w:r>
      <w:r w:rsidR="002346DE">
        <w:rPr>
          <w:rFonts w:asciiTheme="majorBidi" w:hAnsiTheme="majorBidi" w:cstheme="majorBidi"/>
          <w:sz w:val="24"/>
          <w:szCs w:val="24"/>
        </w:rPr>
        <w:t>pengasuh</w:t>
      </w:r>
      <w:r w:rsidR="00D0697A">
        <w:rPr>
          <w:rFonts w:asciiTheme="majorBidi" w:hAnsiTheme="majorBidi" w:cstheme="majorBidi"/>
          <w:sz w:val="24"/>
          <w:szCs w:val="24"/>
        </w:rPr>
        <w:t xml:space="preserve"> pesantren</w:t>
      </w:r>
      <w:r w:rsidR="005663D2">
        <w:rPr>
          <w:rFonts w:asciiTheme="majorBidi" w:hAnsiTheme="majorBidi" w:cstheme="majorBidi"/>
          <w:sz w:val="24"/>
          <w:szCs w:val="24"/>
        </w:rPr>
        <w:t xml:space="preserve">, </w:t>
      </w:r>
      <w:r w:rsidR="00E66E98">
        <w:rPr>
          <w:rFonts w:asciiTheme="majorBidi" w:hAnsiTheme="majorBidi" w:cstheme="majorBidi"/>
          <w:sz w:val="24"/>
          <w:szCs w:val="24"/>
        </w:rPr>
        <w:t>dua</w:t>
      </w:r>
      <w:r w:rsidR="005663D2">
        <w:rPr>
          <w:rFonts w:asciiTheme="majorBidi" w:hAnsiTheme="majorBidi" w:cstheme="majorBidi"/>
          <w:sz w:val="24"/>
          <w:szCs w:val="24"/>
        </w:rPr>
        <w:t xml:space="preserve"> orang perguruan tinggi S1, sedangkan yang lainnya masih proses studi S1.</w:t>
      </w:r>
      <w:r w:rsidR="00984FBC">
        <w:rPr>
          <w:rFonts w:asciiTheme="majorBidi" w:hAnsiTheme="majorBidi" w:cstheme="majorBidi"/>
          <w:sz w:val="24"/>
          <w:szCs w:val="24"/>
        </w:rPr>
        <w:t xml:space="preserve"> Menurut ustazah </w:t>
      </w:r>
      <w:r w:rsidR="00D0697A">
        <w:rPr>
          <w:rFonts w:asciiTheme="majorBidi" w:hAnsiTheme="majorBidi" w:cstheme="majorBidi"/>
          <w:sz w:val="24"/>
          <w:szCs w:val="24"/>
        </w:rPr>
        <w:t xml:space="preserve">shahifah </w:t>
      </w:r>
      <w:r w:rsidR="00984FBC">
        <w:rPr>
          <w:rFonts w:asciiTheme="majorBidi" w:hAnsiTheme="majorBidi" w:cstheme="majorBidi"/>
          <w:sz w:val="24"/>
          <w:szCs w:val="24"/>
        </w:rPr>
        <w:t xml:space="preserve">mengatakan bahwa </w:t>
      </w:r>
      <w:r w:rsidR="00984FBC">
        <w:rPr>
          <w:rFonts w:asciiTheme="majorBidi" w:hAnsiTheme="majorBidi" w:cstheme="majorBidi"/>
          <w:sz w:val="24"/>
          <w:szCs w:val="24"/>
        </w:rPr>
        <w:lastRenderedPageBreak/>
        <w:t xml:space="preserve">hal demikian diupayakan agar para santri ketika keluar dari pesantren sudah benar-benar mempunyai kepribadian yang bagus. </w:t>
      </w:r>
      <w:r w:rsidR="009C44F0">
        <w:rPr>
          <w:rFonts w:asciiTheme="majorBidi" w:hAnsiTheme="majorBidi" w:cstheme="majorBidi"/>
          <w:sz w:val="24"/>
          <w:szCs w:val="24"/>
        </w:rPr>
        <w:t xml:space="preserve"> </w:t>
      </w:r>
    </w:p>
    <w:p w:rsidR="008502EE" w:rsidRDefault="00F13DA8" w:rsidP="000A7CB6">
      <w:pPr>
        <w:spacing w:line="480" w:lineRule="auto"/>
        <w:jc w:val="center"/>
        <w:rPr>
          <w:rFonts w:asciiTheme="majorBidi" w:hAnsiTheme="majorBidi" w:cstheme="majorBidi"/>
          <w:sz w:val="24"/>
          <w:szCs w:val="24"/>
        </w:rPr>
      </w:pPr>
      <w:r>
        <w:rPr>
          <w:rFonts w:asciiTheme="majorBidi" w:hAnsiTheme="majorBidi" w:cstheme="majorBidi"/>
          <w:sz w:val="24"/>
          <w:szCs w:val="24"/>
        </w:rPr>
        <w:t>Tabel</w:t>
      </w:r>
      <w:r w:rsidR="000A7CB6">
        <w:rPr>
          <w:rFonts w:asciiTheme="majorBidi" w:hAnsiTheme="majorBidi" w:cstheme="majorBidi"/>
          <w:sz w:val="24"/>
          <w:szCs w:val="24"/>
        </w:rPr>
        <w:t xml:space="preserve">. 4 Tenaga </w:t>
      </w:r>
      <w:r>
        <w:rPr>
          <w:rFonts w:asciiTheme="majorBidi" w:hAnsiTheme="majorBidi" w:cstheme="majorBidi"/>
          <w:sz w:val="24"/>
          <w:szCs w:val="24"/>
        </w:rPr>
        <w:t>pengajar pesantren Bismar al-Mustaqim</w:t>
      </w:r>
    </w:p>
    <w:tbl>
      <w:tblPr>
        <w:tblStyle w:val="TableGrid"/>
        <w:tblW w:w="7765" w:type="dxa"/>
        <w:tblInd w:w="196" w:type="dxa"/>
        <w:tblLayout w:type="fixed"/>
        <w:tblLook w:val="04A0" w:firstRow="1" w:lastRow="0" w:firstColumn="1" w:lastColumn="0" w:noHBand="0" w:noVBand="1"/>
      </w:tblPr>
      <w:tblGrid>
        <w:gridCol w:w="567"/>
        <w:gridCol w:w="2662"/>
        <w:gridCol w:w="1310"/>
        <w:gridCol w:w="1241"/>
        <w:gridCol w:w="1985"/>
      </w:tblGrid>
      <w:tr w:rsidR="00F13DA8" w:rsidTr="001757CC">
        <w:tc>
          <w:tcPr>
            <w:tcW w:w="567" w:type="dxa"/>
            <w:vAlign w:val="center"/>
          </w:tcPr>
          <w:p w:rsidR="00F13DA8" w:rsidRDefault="00F13DA8" w:rsidP="00F13DA8">
            <w:pPr>
              <w:spacing w:line="276" w:lineRule="auto"/>
              <w:jc w:val="center"/>
              <w:rPr>
                <w:rFonts w:asciiTheme="majorBidi" w:hAnsiTheme="majorBidi" w:cstheme="majorBidi"/>
                <w:sz w:val="24"/>
                <w:szCs w:val="24"/>
              </w:rPr>
            </w:pPr>
            <w:r>
              <w:rPr>
                <w:rFonts w:asciiTheme="majorBidi" w:hAnsiTheme="majorBidi" w:cstheme="majorBidi"/>
                <w:sz w:val="24"/>
                <w:szCs w:val="24"/>
              </w:rPr>
              <w:t>NO</w:t>
            </w:r>
          </w:p>
        </w:tc>
        <w:tc>
          <w:tcPr>
            <w:tcW w:w="2662" w:type="dxa"/>
            <w:vAlign w:val="center"/>
          </w:tcPr>
          <w:p w:rsidR="00F13DA8" w:rsidRDefault="00F13DA8" w:rsidP="00F13DA8">
            <w:pPr>
              <w:spacing w:line="276" w:lineRule="auto"/>
              <w:jc w:val="center"/>
              <w:rPr>
                <w:rFonts w:asciiTheme="majorBidi" w:hAnsiTheme="majorBidi" w:cstheme="majorBidi"/>
                <w:sz w:val="24"/>
                <w:szCs w:val="24"/>
              </w:rPr>
            </w:pPr>
            <w:r>
              <w:rPr>
                <w:rFonts w:asciiTheme="majorBidi" w:hAnsiTheme="majorBidi" w:cstheme="majorBidi"/>
                <w:sz w:val="24"/>
                <w:szCs w:val="24"/>
              </w:rPr>
              <w:t>NAMA</w:t>
            </w:r>
          </w:p>
        </w:tc>
        <w:tc>
          <w:tcPr>
            <w:tcW w:w="1310" w:type="dxa"/>
            <w:vAlign w:val="center"/>
          </w:tcPr>
          <w:p w:rsidR="00F13DA8" w:rsidRDefault="00F13DA8" w:rsidP="00F13DA8">
            <w:pPr>
              <w:spacing w:line="276" w:lineRule="auto"/>
              <w:jc w:val="center"/>
              <w:rPr>
                <w:rFonts w:asciiTheme="majorBidi" w:hAnsiTheme="majorBidi" w:cstheme="majorBidi"/>
                <w:sz w:val="24"/>
                <w:szCs w:val="24"/>
              </w:rPr>
            </w:pPr>
            <w:r>
              <w:rPr>
                <w:rFonts w:asciiTheme="majorBidi" w:hAnsiTheme="majorBidi" w:cstheme="majorBidi"/>
                <w:sz w:val="24"/>
                <w:szCs w:val="24"/>
              </w:rPr>
              <w:t>JABATAN</w:t>
            </w:r>
          </w:p>
        </w:tc>
        <w:tc>
          <w:tcPr>
            <w:tcW w:w="1241" w:type="dxa"/>
            <w:vAlign w:val="center"/>
          </w:tcPr>
          <w:p w:rsidR="00F13DA8" w:rsidRDefault="00F13DA8" w:rsidP="00F13DA8">
            <w:pPr>
              <w:spacing w:line="276" w:lineRule="auto"/>
              <w:jc w:val="center"/>
              <w:rPr>
                <w:rFonts w:asciiTheme="majorBidi" w:hAnsiTheme="majorBidi" w:cstheme="majorBidi"/>
                <w:sz w:val="24"/>
                <w:szCs w:val="24"/>
              </w:rPr>
            </w:pPr>
            <w:r>
              <w:rPr>
                <w:rFonts w:asciiTheme="majorBidi" w:hAnsiTheme="majorBidi" w:cstheme="majorBidi"/>
                <w:sz w:val="24"/>
                <w:szCs w:val="24"/>
              </w:rPr>
              <w:t>PENDIDIKAN</w:t>
            </w:r>
          </w:p>
        </w:tc>
        <w:tc>
          <w:tcPr>
            <w:tcW w:w="1985" w:type="dxa"/>
            <w:vAlign w:val="center"/>
          </w:tcPr>
          <w:p w:rsidR="00F13DA8" w:rsidRDefault="00F13DA8" w:rsidP="00F13DA8">
            <w:pPr>
              <w:spacing w:line="276" w:lineRule="auto"/>
              <w:jc w:val="center"/>
              <w:rPr>
                <w:rFonts w:asciiTheme="majorBidi" w:hAnsiTheme="majorBidi" w:cstheme="majorBidi"/>
                <w:sz w:val="24"/>
                <w:szCs w:val="24"/>
              </w:rPr>
            </w:pPr>
            <w:r>
              <w:rPr>
                <w:rFonts w:asciiTheme="majorBidi" w:hAnsiTheme="majorBidi" w:cstheme="majorBidi"/>
                <w:sz w:val="24"/>
                <w:szCs w:val="24"/>
              </w:rPr>
              <w:t>MATERI PEGANGAN</w:t>
            </w:r>
          </w:p>
        </w:tc>
      </w:tr>
      <w:tr w:rsidR="00F13DA8" w:rsidTr="001757CC">
        <w:tc>
          <w:tcPr>
            <w:tcW w:w="567" w:type="dxa"/>
            <w:vAlign w:val="center"/>
          </w:tcPr>
          <w:p w:rsidR="00F13DA8" w:rsidRDefault="00F13DA8" w:rsidP="00F13DA8">
            <w:pPr>
              <w:spacing w:line="480" w:lineRule="auto"/>
              <w:jc w:val="center"/>
              <w:rPr>
                <w:rFonts w:asciiTheme="majorBidi" w:hAnsiTheme="majorBidi" w:cstheme="majorBidi"/>
                <w:sz w:val="24"/>
                <w:szCs w:val="24"/>
              </w:rPr>
            </w:pPr>
            <w:r>
              <w:rPr>
                <w:rFonts w:asciiTheme="majorBidi" w:hAnsiTheme="majorBidi" w:cstheme="majorBidi"/>
                <w:sz w:val="24"/>
                <w:szCs w:val="24"/>
              </w:rPr>
              <w:t>1</w:t>
            </w:r>
          </w:p>
        </w:tc>
        <w:tc>
          <w:tcPr>
            <w:tcW w:w="2662" w:type="dxa"/>
          </w:tcPr>
          <w:p w:rsidR="00F13DA8" w:rsidRDefault="00F13DA8" w:rsidP="00F13DA8">
            <w:pPr>
              <w:spacing w:line="480" w:lineRule="auto"/>
              <w:jc w:val="both"/>
              <w:rPr>
                <w:rFonts w:asciiTheme="majorBidi" w:hAnsiTheme="majorBidi" w:cstheme="majorBidi"/>
                <w:sz w:val="24"/>
                <w:szCs w:val="24"/>
              </w:rPr>
            </w:pPr>
            <w:r>
              <w:rPr>
                <w:rFonts w:asciiTheme="majorBidi" w:hAnsiTheme="majorBidi" w:cstheme="majorBidi"/>
                <w:sz w:val="24"/>
                <w:szCs w:val="24"/>
              </w:rPr>
              <w:t>Dr. M. Mukhrozin, M.Si</w:t>
            </w:r>
          </w:p>
        </w:tc>
        <w:tc>
          <w:tcPr>
            <w:tcW w:w="1310" w:type="dxa"/>
          </w:tcPr>
          <w:p w:rsidR="00F13DA8" w:rsidRDefault="00F13DA8" w:rsidP="00F13DA8">
            <w:pPr>
              <w:spacing w:line="480" w:lineRule="auto"/>
              <w:jc w:val="both"/>
              <w:rPr>
                <w:rFonts w:asciiTheme="majorBidi" w:hAnsiTheme="majorBidi" w:cstheme="majorBidi"/>
                <w:sz w:val="24"/>
                <w:szCs w:val="24"/>
              </w:rPr>
            </w:pPr>
            <w:r>
              <w:rPr>
                <w:rFonts w:asciiTheme="majorBidi" w:hAnsiTheme="majorBidi" w:cstheme="majorBidi"/>
                <w:sz w:val="24"/>
                <w:szCs w:val="24"/>
              </w:rPr>
              <w:t>Pengasuh</w:t>
            </w:r>
          </w:p>
        </w:tc>
        <w:tc>
          <w:tcPr>
            <w:tcW w:w="1241" w:type="dxa"/>
          </w:tcPr>
          <w:p w:rsidR="00F13DA8" w:rsidRDefault="00F13DA8" w:rsidP="00E833E7">
            <w:pPr>
              <w:spacing w:line="480" w:lineRule="auto"/>
              <w:jc w:val="center"/>
              <w:rPr>
                <w:rFonts w:asciiTheme="majorBidi" w:hAnsiTheme="majorBidi" w:cstheme="majorBidi"/>
                <w:sz w:val="24"/>
                <w:szCs w:val="24"/>
              </w:rPr>
            </w:pPr>
            <w:r>
              <w:rPr>
                <w:rFonts w:asciiTheme="majorBidi" w:hAnsiTheme="majorBidi" w:cstheme="majorBidi"/>
                <w:sz w:val="24"/>
                <w:szCs w:val="24"/>
              </w:rPr>
              <w:t>S3</w:t>
            </w:r>
          </w:p>
        </w:tc>
        <w:tc>
          <w:tcPr>
            <w:tcW w:w="1985" w:type="dxa"/>
          </w:tcPr>
          <w:p w:rsidR="00F13DA8" w:rsidRDefault="00E833E7" w:rsidP="00F13DA8">
            <w:pPr>
              <w:spacing w:line="480" w:lineRule="auto"/>
              <w:jc w:val="both"/>
              <w:rPr>
                <w:rFonts w:asciiTheme="majorBidi" w:hAnsiTheme="majorBidi" w:cstheme="majorBidi"/>
                <w:sz w:val="24"/>
                <w:szCs w:val="24"/>
              </w:rPr>
            </w:pPr>
            <w:r>
              <w:rPr>
                <w:rFonts w:asciiTheme="majorBidi" w:hAnsiTheme="majorBidi" w:cstheme="majorBidi"/>
                <w:sz w:val="24"/>
                <w:szCs w:val="24"/>
              </w:rPr>
              <w:t>Bahasa</w:t>
            </w:r>
          </w:p>
        </w:tc>
      </w:tr>
      <w:tr w:rsidR="00F13DA8" w:rsidTr="001757CC">
        <w:tc>
          <w:tcPr>
            <w:tcW w:w="567" w:type="dxa"/>
            <w:vAlign w:val="center"/>
          </w:tcPr>
          <w:p w:rsidR="00F13DA8" w:rsidRDefault="00F13DA8" w:rsidP="00F13DA8">
            <w:pPr>
              <w:spacing w:line="480" w:lineRule="auto"/>
              <w:jc w:val="center"/>
              <w:rPr>
                <w:rFonts w:asciiTheme="majorBidi" w:hAnsiTheme="majorBidi" w:cstheme="majorBidi"/>
                <w:sz w:val="24"/>
                <w:szCs w:val="24"/>
              </w:rPr>
            </w:pPr>
            <w:r>
              <w:rPr>
                <w:rFonts w:asciiTheme="majorBidi" w:hAnsiTheme="majorBidi" w:cstheme="majorBidi"/>
                <w:sz w:val="24"/>
                <w:szCs w:val="24"/>
              </w:rPr>
              <w:t>2</w:t>
            </w:r>
          </w:p>
        </w:tc>
        <w:tc>
          <w:tcPr>
            <w:tcW w:w="2662" w:type="dxa"/>
          </w:tcPr>
          <w:p w:rsidR="00F13DA8" w:rsidRDefault="00F13DA8" w:rsidP="00F13DA8">
            <w:pPr>
              <w:spacing w:line="480" w:lineRule="auto"/>
              <w:jc w:val="both"/>
              <w:rPr>
                <w:rFonts w:asciiTheme="majorBidi" w:hAnsiTheme="majorBidi" w:cstheme="majorBidi"/>
                <w:sz w:val="24"/>
                <w:szCs w:val="24"/>
              </w:rPr>
            </w:pPr>
            <w:r>
              <w:rPr>
                <w:rFonts w:asciiTheme="majorBidi" w:hAnsiTheme="majorBidi" w:cstheme="majorBidi"/>
                <w:sz w:val="24"/>
                <w:szCs w:val="24"/>
              </w:rPr>
              <w:t>M. Sidiq, S. Pdi</w:t>
            </w:r>
          </w:p>
        </w:tc>
        <w:tc>
          <w:tcPr>
            <w:tcW w:w="1310" w:type="dxa"/>
          </w:tcPr>
          <w:p w:rsidR="00F13DA8" w:rsidRDefault="00F13DA8" w:rsidP="00F13DA8">
            <w:pPr>
              <w:spacing w:line="480" w:lineRule="auto"/>
              <w:jc w:val="both"/>
              <w:rPr>
                <w:rFonts w:asciiTheme="majorBidi" w:hAnsiTheme="majorBidi" w:cstheme="majorBidi"/>
                <w:sz w:val="24"/>
                <w:szCs w:val="24"/>
              </w:rPr>
            </w:pPr>
            <w:r>
              <w:rPr>
                <w:rFonts w:asciiTheme="majorBidi" w:hAnsiTheme="majorBidi" w:cstheme="majorBidi"/>
                <w:sz w:val="24"/>
                <w:szCs w:val="24"/>
              </w:rPr>
              <w:t>Kurikulum</w:t>
            </w:r>
          </w:p>
        </w:tc>
        <w:tc>
          <w:tcPr>
            <w:tcW w:w="1241" w:type="dxa"/>
          </w:tcPr>
          <w:p w:rsidR="00F13DA8" w:rsidRDefault="00F13DA8" w:rsidP="00E833E7">
            <w:pPr>
              <w:spacing w:line="480" w:lineRule="auto"/>
              <w:jc w:val="center"/>
              <w:rPr>
                <w:rFonts w:asciiTheme="majorBidi" w:hAnsiTheme="majorBidi" w:cstheme="majorBidi"/>
                <w:sz w:val="24"/>
                <w:szCs w:val="24"/>
              </w:rPr>
            </w:pPr>
            <w:r>
              <w:rPr>
                <w:rFonts w:asciiTheme="majorBidi" w:hAnsiTheme="majorBidi" w:cstheme="majorBidi"/>
                <w:sz w:val="24"/>
                <w:szCs w:val="24"/>
              </w:rPr>
              <w:t>S1</w:t>
            </w:r>
          </w:p>
        </w:tc>
        <w:tc>
          <w:tcPr>
            <w:tcW w:w="1985" w:type="dxa"/>
          </w:tcPr>
          <w:p w:rsidR="00F13DA8" w:rsidRPr="00E5415F" w:rsidRDefault="00E5415F" w:rsidP="00F13DA8">
            <w:pPr>
              <w:spacing w:line="480" w:lineRule="auto"/>
              <w:jc w:val="both"/>
              <w:rPr>
                <w:rFonts w:asciiTheme="majorBidi" w:hAnsiTheme="majorBidi" w:cstheme="majorBidi"/>
                <w:i/>
                <w:iCs/>
                <w:sz w:val="24"/>
                <w:szCs w:val="24"/>
              </w:rPr>
            </w:pPr>
            <w:r w:rsidRPr="00E5415F">
              <w:rPr>
                <w:rFonts w:asciiTheme="majorBidi" w:hAnsiTheme="majorBidi" w:cstheme="majorBidi"/>
                <w:i/>
                <w:iCs/>
                <w:sz w:val="24"/>
                <w:szCs w:val="24"/>
              </w:rPr>
              <w:t>Nah</w:t>
            </w:r>
            <w:r>
              <w:rPr>
                <w:rFonts w:asciiTheme="majorBidi" w:hAnsiTheme="majorBidi" w:cstheme="majorBidi"/>
                <w:i/>
                <w:iCs/>
                <w:sz w:val="24"/>
                <w:szCs w:val="24"/>
              </w:rPr>
              <w:t>̣</w:t>
            </w:r>
            <w:r w:rsidRPr="00E5415F">
              <w:rPr>
                <w:rFonts w:asciiTheme="majorBidi" w:hAnsiTheme="majorBidi" w:cstheme="majorBidi"/>
                <w:i/>
                <w:iCs/>
                <w:sz w:val="24"/>
                <w:szCs w:val="24"/>
              </w:rPr>
              <w:t>wu Ṣ</w:t>
            </w:r>
            <w:r w:rsidR="00F13DA8" w:rsidRPr="00E5415F">
              <w:rPr>
                <w:rFonts w:asciiTheme="majorBidi" w:hAnsiTheme="majorBidi" w:cstheme="majorBidi"/>
                <w:i/>
                <w:iCs/>
                <w:sz w:val="24"/>
                <w:szCs w:val="24"/>
              </w:rPr>
              <w:t>araf</w:t>
            </w:r>
          </w:p>
        </w:tc>
      </w:tr>
      <w:tr w:rsidR="00F13DA8" w:rsidTr="001757CC">
        <w:tc>
          <w:tcPr>
            <w:tcW w:w="567" w:type="dxa"/>
            <w:vAlign w:val="center"/>
          </w:tcPr>
          <w:p w:rsidR="00F13DA8" w:rsidRDefault="00F13DA8" w:rsidP="00F13DA8">
            <w:pPr>
              <w:spacing w:line="480" w:lineRule="auto"/>
              <w:jc w:val="center"/>
              <w:rPr>
                <w:rFonts w:asciiTheme="majorBidi" w:hAnsiTheme="majorBidi" w:cstheme="majorBidi"/>
                <w:sz w:val="24"/>
                <w:szCs w:val="24"/>
              </w:rPr>
            </w:pPr>
            <w:r>
              <w:rPr>
                <w:rFonts w:asciiTheme="majorBidi" w:hAnsiTheme="majorBidi" w:cstheme="majorBidi"/>
                <w:sz w:val="24"/>
                <w:szCs w:val="24"/>
              </w:rPr>
              <w:t>3</w:t>
            </w:r>
          </w:p>
        </w:tc>
        <w:tc>
          <w:tcPr>
            <w:tcW w:w="2662" w:type="dxa"/>
          </w:tcPr>
          <w:p w:rsidR="00F13DA8" w:rsidRDefault="00E833E7" w:rsidP="00F13DA8">
            <w:pPr>
              <w:spacing w:line="480" w:lineRule="auto"/>
              <w:jc w:val="both"/>
              <w:rPr>
                <w:rFonts w:asciiTheme="majorBidi" w:hAnsiTheme="majorBidi" w:cstheme="majorBidi"/>
                <w:sz w:val="24"/>
                <w:szCs w:val="24"/>
              </w:rPr>
            </w:pPr>
            <w:r>
              <w:rPr>
                <w:rFonts w:asciiTheme="majorBidi" w:hAnsiTheme="majorBidi" w:cstheme="majorBidi"/>
                <w:sz w:val="24"/>
                <w:szCs w:val="24"/>
              </w:rPr>
              <w:t>As’ad Alno R</w:t>
            </w:r>
          </w:p>
        </w:tc>
        <w:tc>
          <w:tcPr>
            <w:tcW w:w="1310" w:type="dxa"/>
          </w:tcPr>
          <w:p w:rsidR="00F13DA8" w:rsidRDefault="00E833E7" w:rsidP="00F13DA8">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Guru </w:t>
            </w:r>
          </w:p>
        </w:tc>
        <w:tc>
          <w:tcPr>
            <w:tcW w:w="1241" w:type="dxa"/>
          </w:tcPr>
          <w:p w:rsidR="00F13DA8" w:rsidRDefault="00E833E7" w:rsidP="00E833E7">
            <w:pPr>
              <w:spacing w:line="480" w:lineRule="auto"/>
              <w:jc w:val="center"/>
              <w:rPr>
                <w:rFonts w:asciiTheme="majorBidi" w:hAnsiTheme="majorBidi" w:cstheme="majorBidi"/>
                <w:sz w:val="24"/>
                <w:szCs w:val="24"/>
              </w:rPr>
            </w:pPr>
            <w:r>
              <w:rPr>
                <w:rFonts w:asciiTheme="majorBidi" w:hAnsiTheme="majorBidi" w:cstheme="majorBidi"/>
                <w:sz w:val="24"/>
                <w:szCs w:val="24"/>
              </w:rPr>
              <w:t>MA</w:t>
            </w:r>
          </w:p>
        </w:tc>
        <w:tc>
          <w:tcPr>
            <w:tcW w:w="1985" w:type="dxa"/>
          </w:tcPr>
          <w:p w:rsidR="00F13DA8" w:rsidRPr="00E833E7" w:rsidRDefault="00E833E7" w:rsidP="00F13DA8">
            <w:pPr>
              <w:spacing w:line="480" w:lineRule="auto"/>
              <w:jc w:val="both"/>
              <w:rPr>
                <w:rFonts w:asciiTheme="majorBidi" w:hAnsiTheme="majorBidi" w:cstheme="majorBidi"/>
                <w:i/>
                <w:iCs/>
                <w:sz w:val="24"/>
                <w:szCs w:val="24"/>
              </w:rPr>
            </w:pPr>
            <w:r>
              <w:rPr>
                <w:rFonts w:asciiTheme="majorBidi" w:hAnsiTheme="majorBidi" w:cstheme="majorBidi"/>
                <w:i/>
                <w:iCs/>
                <w:sz w:val="24"/>
                <w:szCs w:val="24"/>
              </w:rPr>
              <w:t>Taḥfiẓ al-Qur’an</w:t>
            </w:r>
          </w:p>
        </w:tc>
      </w:tr>
      <w:tr w:rsidR="00F13DA8" w:rsidTr="001757CC">
        <w:tc>
          <w:tcPr>
            <w:tcW w:w="567" w:type="dxa"/>
            <w:vAlign w:val="center"/>
          </w:tcPr>
          <w:p w:rsidR="00F13DA8" w:rsidRDefault="00F13DA8" w:rsidP="00F13DA8">
            <w:pPr>
              <w:spacing w:line="480" w:lineRule="auto"/>
              <w:jc w:val="center"/>
              <w:rPr>
                <w:rFonts w:asciiTheme="majorBidi" w:hAnsiTheme="majorBidi" w:cstheme="majorBidi"/>
                <w:sz w:val="24"/>
                <w:szCs w:val="24"/>
              </w:rPr>
            </w:pPr>
            <w:r>
              <w:rPr>
                <w:rFonts w:asciiTheme="majorBidi" w:hAnsiTheme="majorBidi" w:cstheme="majorBidi"/>
                <w:sz w:val="24"/>
                <w:szCs w:val="24"/>
              </w:rPr>
              <w:t>4</w:t>
            </w:r>
          </w:p>
        </w:tc>
        <w:tc>
          <w:tcPr>
            <w:tcW w:w="2662" w:type="dxa"/>
          </w:tcPr>
          <w:p w:rsidR="00F13DA8" w:rsidRDefault="00E833E7" w:rsidP="00F13DA8">
            <w:pPr>
              <w:spacing w:line="480" w:lineRule="auto"/>
              <w:jc w:val="both"/>
              <w:rPr>
                <w:rFonts w:asciiTheme="majorBidi" w:hAnsiTheme="majorBidi" w:cstheme="majorBidi"/>
                <w:sz w:val="24"/>
                <w:szCs w:val="24"/>
              </w:rPr>
            </w:pPr>
            <w:r>
              <w:rPr>
                <w:rFonts w:asciiTheme="majorBidi" w:hAnsiTheme="majorBidi" w:cstheme="majorBidi"/>
                <w:sz w:val="24"/>
                <w:szCs w:val="24"/>
              </w:rPr>
              <w:t>Ahmad Syaifudin</w:t>
            </w:r>
          </w:p>
        </w:tc>
        <w:tc>
          <w:tcPr>
            <w:tcW w:w="1310" w:type="dxa"/>
          </w:tcPr>
          <w:p w:rsidR="00F13DA8" w:rsidRDefault="00E833E7" w:rsidP="00F13DA8">
            <w:pPr>
              <w:spacing w:line="480" w:lineRule="auto"/>
              <w:jc w:val="both"/>
              <w:rPr>
                <w:rFonts w:asciiTheme="majorBidi" w:hAnsiTheme="majorBidi" w:cstheme="majorBidi"/>
                <w:sz w:val="24"/>
                <w:szCs w:val="24"/>
              </w:rPr>
            </w:pPr>
            <w:r>
              <w:rPr>
                <w:rFonts w:asciiTheme="majorBidi" w:hAnsiTheme="majorBidi" w:cstheme="majorBidi"/>
                <w:sz w:val="24"/>
                <w:szCs w:val="24"/>
              </w:rPr>
              <w:t>guru</w:t>
            </w:r>
          </w:p>
        </w:tc>
        <w:tc>
          <w:tcPr>
            <w:tcW w:w="1241" w:type="dxa"/>
          </w:tcPr>
          <w:p w:rsidR="00F13DA8" w:rsidRDefault="00E833E7" w:rsidP="00E833E7">
            <w:pPr>
              <w:spacing w:line="480" w:lineRule="auto"/>
              <w:jc w:val="center"/>
              <w:rPr>
                <w:rFonts w:asciiTheme="majorBidi" w:hAnsiTheme="majorBidi" w:cstheme="majorBidi"/>
                <w:sz w:val="24"/>
                <w:szCs w:val="24"/>
              </w:rPr>
            </w:pPr>
            <w:r>
              <w:rPr>
                <w:rFonts w:asciiTheme="majorBidi" w:hAnsiTheme="majorBidi" w:cstheme="majorBidi"/>
                <w:sz w:val="24"/>
                <w:szCs w:val="24"/>
              </w:rPr>
              <w:t>MA</w:t>
            </w:r>
          </w:p>
        </w:tc>
        <w:tc>
          <w:tcPr>
            <w:tcW w:w="1985" w:type="dxa"/>
          </w:tcPr>
          <w:p w:rsidR="00F13DA8" w:rsidRDefault="00E833E7" w:rsidP="00F13DA8">
            <w:pPr>
              <w:spacing w:line="480" w:lineRule="auto"/>
              <w:jc w:val="both"/>
              <w:rPr>
                <w:rFonts w:asciiTheme="majorBidi" w:hAnsiTheme="majorBidi" w:cstheme="majorBidi"/>
                <w:sz w:val="24"/>
                <w:szCs w:val="24"/>
              </w:rPr>
            </w:pPr>
            <w:r>
              <w:rPr>
                <w:rFonts w:asciiTheme="majorBidi" w:hAnsiTheme="majorBidi" w:cstheme="majorBidi"/>
                <w:i/>
                <w:iCs/>
                <w:sz w:val="24"/>
                <w:szCs w:val="24"/>
              </w:rPr>
              <w:t>Taḥfiẓ al-Qur’an</w:t>
            </w:r>
          </w:p>
        </w:tc>
      </w:tr>
      <w:tr w:rsidR="00F13DA8" w:rsidTr="001757CC">
        <w:tc>
          <w:tcPr>
            <w:tcW w:w="567" w:type="dxa"/>
            <w:vAlign w:val="center"/>
          </w:tcPr>
          <w:p w:rsidR="00F13DA8" w:rsidRDefault="00F13DA8" w:rsidP="00F13DA8">
            <w:pPr>
              <w:spacing w:line="480" w:lineRule="auto"/>
              <w:jc w:val="center"/>
              <w:rPr>
                <w:rFonts w:asciiTheme="majorBidi" w:hAnsiTheme="majorBidi" w:cstheme="majorBidi"/>
                <w:sz w:val="24"/>
                <w:szCs w:val="24"/>
              </w:rPr>
            </w:pPr>
            <w:r>
              <w:rPr>
                <w:rFonts w:asciiTheme="majorBidi" w:hAnsiTheme="majorBidi" w:cstheme="majorBidi"/>
                <w:sz w:val="24"/>
                <w:szCs w:val="24"/>
              </w:rPr>
              <w:t>5</w:t>
            </w:r>
          </w:p>
        </w:tc>
        <w:tc>
          <w:tcPr>
            <w:tcW w:w="2662" w:type="dxa"/>
          </w:tcPr>
          <w:p w:rsidR="00F13DA8" w:rsidRDefault="00E833E7" w:rsidP="00F13DA8">
            <w:pPr>
              <w:spacing w:line="480" w:lineRule="auto"/>
              <w:jc w:val="both"/>
              <w:rPr>
                <w:rFonts w:asciiTheme="majorBidi" w:hAnsiTheme="majorBidi" w:cstheme="majorBidi"/>
                <w:sz w:val="24"/>
                <w:szCs w:val="24"/>
              </w:rPr>
            </w:pPr>
            <w:r>
              <w:rPr>
                <w:rFonts w:asciiTheme="majorBidi" w:hAnsiTheme="majorBidi" w:cstheme="majorBidi"/>
                <w:sz w:val="24"/>
                <w:szCs w:val="24"/>
              </w:rPr>
              <w:t>M. Bahrul Ulum</w:t>
            </w:r>
          </w:p>
        </w:tc>
        <w:tc>
          <w:tcPr>
            <w:tcW w:w="1310" w:type="dxa"/>
          </w:tcPr>
          <w:p w:rsidR="00F13DA8" w:rsidRDefault="00E833E7" w:rsidP="00F13DA8">
            <w:pPr>
              <w:spacing w:line="480" w:lineRule="auto"/>
              <w:jc w:val="both"/>
              <w:rPr>
                <w:rFonts w:asciiTheme="majorBidi" w:hAnsiTheme="majorBidi" w:cstheme="majorBidi"/>
                <w:sz w:val="24"/>
                <w:szCs w:val="24"/>
              </w:rPr>
            </w:pPr>
            <w:r>
              <w:rPr>
                <w:rFonts w:asciiTheme="majorBidi" w:hAnsiTheme="majorBidi" w:cstheme="majorBidi"/>
                <w:sz w:val="24"/>
                <w:szCs w:val="24"/>
              </w:rPr>
              <w:t>Guru</w:t>
            </w:r>
          </w:p>
        </w:tc>
        <w:tc>
          <w:tcPr>
            <w:tcW w:w="1241" w:type="dxa"/>
          </w:tcPr>
          <w:p w:rsidR="00F13DA8" w:rsidRDefault="00E833E7" w:rsidP="00E833E7">
            <w:pPr>
              <w:spacing w:line="480" w:lineRule="auto"/>
              <w:jc w:val="center"/>
              <w:rPr>
                <w:rFonts w:asciiTheme="majorBidi" w:hAnsiTheme="majorBidi" w:cstheme="majorBidi"/>
                <w:sz w:val="24"/>
                <w:szCs w:val="24"/>
              </w:rPr>
            </w:pPr>
            <w:r>
              <w:rPr>
                <w:rFonts w:asciiTheme="majorBidi" w:hAnsiTheme="majorBidi" w:cstheme="majorBidi"/>
                <w:sz w:val="24"/>
                <w:szCs w:val="24"/>
              </w:rPr>
              <w:t>SMA</w:t>
            </w:r>
          </w:p>
        </w:tc>
        <w:tc>
          <w:tcPr>
            <w:tcW w:w="1985" w:type="dxa"/>
          </w:tcPr>
          <w:p w:rsidR="00F13DA8" w:rsidRDefault="002346DE" w:rsidP="00F13DA8">
            <w:pPr>
              <w:spacing w:line="480" w:lineRule="auto"/>
              <w:jc w:val="both"/>
              <w:rPr>
                <w:rFonts w:asciiTheme="majorBidi" w:hAnsiTheme="majorBidi" w:cstheme="majorBidi"/>
                <w:sz w:val="24"/>
                <w:szCs w:val="24"/>
              </w:rPr>
            </w:pPr>
            <w:r>
              <w:rPr>
                <w:rFonts w:asciiTheme="majorBidi" w:hAnsiTheme="majorBidi" w:cstheme="majorBidi"/>
                <w:sz w:val="24"/>
                <w:szCs w:val="24"/>
              </w:rPr>
              <w:t>Fiqih dan Hadis</w:t>
            </w:r>
          </w:p>
        </w:tc>
      </w:tr>
      <w:tr w:rsidR="00F13DA8" w:rsidTr="001757CC">
        <w:tc>
          <w:tcPr>
            <w:tcW w:w="567" w:type="dxa"/>
            <w:vAlign w:val="center"/>
          </w:tcPr>
          <w:p w:rsidR="00F13DA8" w:rsidRDefault="00F13DA8" w:rsidP="00F13DA8">
            <w:pPr>
              <w:spacing w:line="480" w:lineRule="auto"/>
              <w:jc w:val="center"/>
              <w:rPr>
                <w:rFonts w:asciiTheme="majorBidi" w:hAnsiTheme="majorBidi" w:cstheme="majorBidi"/>
                <w:sz w:val="24"/>
                <w:szCs w:val="24"/>
              </w:rPr>
            </w:pPr>
            <w:r>
              <w:rPr>
                <w:rFonts w:asciiTheme="majorBidi" w:hAnsiTheme="majorBidi" w:cstheme="majorBidi"/>
                <w:sz w:val="24"/>
                <w:szCs w:val="24"/>
              </w:rPr>
              <w:t>6</w:t>
            </w:r>
          </w:p>
        </w:tc>
        <w:tc>
          <w:tcPr>
            <w:tcW w:w="2662" w:type="dxa"/>
          </w:tcPr>
          <w:p w:rsidR="00F13DA8" w:rsidRDefault="00E833E7" w:rsidP="00F13DA8">
            <w:pPr>
              <w:spacing w:line="480" w:lineRule="auto"/>
              <w:jc w:val="both"/>
              <w:rPr>
                <w:rFonts w:asciiTheme="majorBidi" w:hAnsiTheme="majorBidi" w:cstheme="majorBidi"/>
                <w:sz w:val="24"/>
                <w:szCs w:val="24"/>
              </w:rPr>
            </w:pPr>
            <w:r>
              <w:rPr>
                <w:rFonts w:asciiTheme="majorBidi" w:hAnsiTheme="majorBidi" w:cstheme="majorBidi"/>
                <w:sz w:val="24"/>
                <w:szCs w:val="24"/>
              </w:rPr>
              <w:t>M Syihabul Umam</w:t>
            </w:r>
          </w:p>
        </w:tc>
        <w:tc>
          <w:tcPr>
            <w:tcW w:w="1310" w:type="dxa"/>
          </w:tcPr>
          <w:p w:rsidR="00F13DA8" w:rsidRDefault="00E833E7" w:rsidP="00F13DA8">
            <w:pPr>
              <w:spacing w:line="480" w:lineRule="auto"/>
              <w:jc w:val="both"/>
              <w:rPr>
                <w:rFonts w:asciiTheme="majorBidi" w:hAnsiTheme="majorBidi" w:cstheme="majorBidi"/>
                <w:sz w:val="24"/>
                <w:szCs w:val="24"/>
              </w:rPr>
            </w:pPr>
            <w:r>
              <w:rPr>
                <w:rFonts w:asciiTheme="majorBidi" w:hAnsiTheme="majorBidi" w:cstheme="majorBidi"/>
                <w:sz w:val="24"/>
                <w:szCs w:val="24"/>
              </w:rPr>
              <w:t>Guru</w:t>
            </w:r>
          </w:p>
        </w:tc>
        <w:tc>
          <w:tcPr>
            <w:tcW w:w="1241" w:type="dxa"/>
          </w:tcPr>
          <w:p w:rsidR="00F13DA8" w:rsidRDefault="00E833E7" w:rsidP="00E833E7">
            <w:pPr>
              <w:spacing w:line="480" w:lineRule="auto"/>
              <w:jc w:val="center"/>
              <w:rPr>
                <w:rFonts w:asciiTheme="majorBidi" w:hAnsiTheme="majorBidi" w:cstheme="majorBidi"/>
                <w:sz w:val="24"/>
                <w:szCs w:val="24"/>
              </w:rPr>
            </w:pPr>
            <w:r>
              <w:rPr>
                <w:rFonts w:asciiTheme="majorBidi" w:hAnsiTheme="majorBidi" w:cstheme="majorBidi"/>
                <w:sz w:val="24"/>
                <w:szCs w:val="24"/>
              </w:rPr>
              <w:t>SMA</w:t>
            </w:r>
          </w:p>
        </w:tc>
        <w:tc>
          <w:tcPr>
            <w:tcW w:w="1985" w:type="dxa"/>
          </w:tcPr>
          <w:p w:rsidR="00F13DA8" w:rsidRDefault="001757CC" w:rsidP="00F13DA8">
            <w:pPr>
              <w:spacing w:line="480" w:lineRule="auto"/>
              <w:jc w:val="both"/>
              <w:rPr>
                <w:rFonts w:asciiTheme="majorBidi" w:hAnsiTheme="majorBidi" w:cstheme="majorBidi"/>
                <w:sz w:val="24"/>
                <w:szCs w:val="24"/>
              </w:rPr>
            </w:pPr>
            <w:r>
              <w:rPr>
                <w:rFonts w:asciiTheme="majorBidi" w:hAnsiTheme="majorBidi" w:cstheme="majorBidi"/>
                <w:sz w:val="24"/>
                <w:szCs w:val="24"/>
              </w:rPr>
              <w:t>Akhlak</w:t>
            </w:r>
          </w:p>
        </w:tc>
      </w:tr>
      <w:tr w:rsidR="00F13DA8" w:rsidTr="001757CC">
        <w:tc>
          <w:tcPr>
            <w:tcW w:w="567" w:type="dxa"/>
            <w:vAlign w:val="center"/>
          </w:tcPr>
          <w:p w:rsidR="00F13DA8" w:rsidRDefault="00F13DA8" w:rsidP="00F13DA8">
            <w:pPr>
              <w:spacing w:line="480" w:lineRule="auto"/>
              <w:jc w:val="center"/>
              <w:rPr>
                <w:rFonts w:asciiTheme="majorBidi" w:hAnsiTheme="majorBidi" w:cstheme="majorBidi"/>
                <w:sz w:val="24"/>
                <w:szCs w:val="24"/>
              </w:rPr>
            </w:pPr>
            <w:r>
              <w:rPr>
                <w:rFonts w:asciiTheme="majorBidi" w:hAnsiTheme="majorBidi" w:cstheme="majorBidi"/>
                <w:sz w:val="24"/>
                <w:szCs w:val="24"/>
              </w:rPr>
              <w:t>7</w:t>
            </w:r>
          </w:p>
        </w:tc>
        <w:tc>
          <w:tcPr>
            <w:tcW w:w="2662" w:type="dxa"/>
          </w:tcPr>
          <w:p w:rsidR="00F13DA8" w:rsidRDefault="00E66E98" w:rsidP="00F13DA8">
            <w:pPr>
              <w:spacing w:line="480" w:lineRule="auto"/>
              <w:jc w:val="both"/>
              <w:rPr>
                <w:rFonts w:asciiTheme="majorBidi" w:hAnsiTheme="majorBidi" w:cstheme="majorBidi"/>
                <w:sz w:val="24"/>
                <w:szCs w:val="24"/>
              </w:rPr>
            </w:pPr>
            <w:r>
              <w:rPr>
                <w:rFonts w:asciiTheme="majorBidi" w:hAnsiTheme="majorBidi" w:cstheme="majorBidi"/>
                <w:sz w:val="24"/>
                <w:szCs w:val="24"/>
              </w:rPr>
              <w:t>Shahifah Yadul B, S.E</w:t>
            </w:r>
          </w:p>
        </w:tc>
        <w:tc>
          <w:tcPr>
            <w:tcW w:w="1310" w:type="dxa"/>
          </w:tcPr>
          <w:p w:rsidR="00F13DA8" w:rsidRDefault="00E833E7" w:rsidP="00F13DA8">
            <w:pPr>
              <w:spacing w:line="480" w:lineRule="auto"/>
              <w:jc w:val="both"/>
              <w:rPr>
                <w:rFonts w:asciiTheme="majorBidi" w:hAnsiTheme="majorBidi" w:cstheme="majorBidi"/>
                <w:sz w:val="24"/>
                <w:szCs w:val="24"/>
              </w:rPr>
            </w:pPr>
            <w:r>
              <w:rPr>
                <w:rFonts w:asciiTheme="majorBidi" w:hAnsiTheme="majorBidi" w:cstheme="majorBidi"/>
                <w:sz w:val="24"/>
                <w:szCs w:val="24"/>
              </w:rPr>
              <w:t>Guru</w:t>
            </w:r>
          </w:p>
        </w:tc>
        <w:tc>
          <w:tcPr>
            <w:tcW w:w="1241" w:type="dxa"/>
          </w:tcPr>
          <w:p w:rsidR="00F13DA8" w:rsidRDefault="00E66E98" w:rsidP="00E833E7">
            <w:pPr>
              <w:spacing w:line="480" w:lineRule="auto"/>
              <w:jc w:val="center"/>
              <w:rPr>
                <w:rFonts w:asciiTheme="majorBidi" w:hAnsiTheme="majorBidi" w:cstheme="majorBidi"/>
                <w:sz w:val="24"/>
                <w:szCs w:val="24"/>
              </w:rPr>
            </w:pPr>
            <w:r>
              <w:rPr>
                <w:rFonts w:asciiTheme="majorBidi" w:hAnsiTheme="majorBidi" w:cstheme="majorBidi"/>
                <w:sz w:val="24"/>
                <w:szCs w:val="24"/>
              </w:rPr>
              <w:t>S1</w:t>
            </w:r>
          </w:p>
        </w:tc>
        <w:tc>
          <w:tcPr>
            <w:tcW w:w="1985" w:type="dxa"/>
          </w:tcPr>
          <w:p w:rsidR="00F13DA8" w:rsidRDefault="00E833E7" w:rsidP="00F13DA8">
            <w:pPr>
              <w:spacing w:line="480" w:lineRule="auto"/>
              <w:jc w:val="both"/>
              <w:rPr>
                <w:rFonts w:asciiTheme="majorBidi" w:hAnsiTheme="majorBidi" w:cstheme="majorBidi"/>
                <w:sz w:val="24"/>
                <w:szCs w:val="24"/>
              </w:rPr>
            </w:pPr>
            <w:r>
              <w:rPr>
                <w:rFonts w:asciiTheme="majorBidi" w:hAnsiTheme="majorBidi" w:cstheme="majorBidi"/>
                <w:sz w:val="24"/>
                <w:szCs w:val="24"/>
              </w:rPr>
              <w:t>Tajwid</w:t>
            </w:r>
          </w:p>
        </w:tc>
      </w:tr>
      <w:tr w:rsidR="00F13DA8" w:rsidTr="001757CC">
        <w:tc>
          <w:tcPr>
            <w:tcW w:w="567" w:type="dxa"/>
            <w:vAlign w:val="center"/>
          </w:tcPr>
          <w:p w:rsidR="00F13DA8" w:rsidRDefault="00F13DA8" w:rsidP="00F13DA8">
            <w:pPr>
              <w:spacing w:line="480" w:lineRule="auto"/>
              <w:jc w:val="center"/>
              <w:rPr>
                <w:rFonts w:asciiTheme="majorBidi" w:hAnsiTheme="majorBidi" w:cstheme="majorBidi"/>
                <w:sz w:val="24"/>
                <w:szCs w:val="24"/>
              </w:rPr>
            </w:pPr>
            <w:r>
              <w:rPr>
                <w:rFonts w:asciiTheme="majorBidi" w:hAnsiTheme="majorBidi" w:cstheme="majorBidi"/>
                <w:sz w:val="24"/>
                <w:szCs w:val="24"/>
              </w:rPr>
              <w:t>8</w:t>
            </w:r>
          </w:p>
        </w:tc>
        <w:tc>
          <w:tcPr>
            <w:tcW w:w="2662" w:type="dxa"/>
          </w:tcPr>
          <w:p w:rsidR="00F13DA8" w:rsidRDefault="00E833E7" w:rsidP="00F13DA8">
            <w:pPr>
              <w:spacing w:line="480" w:lineRule="auto"/>
              <w:jc w:val="both"/>
              <w:rPr>
                <w:rFonts w:asciiTheme="majorBidi" w:hAnsiTheme="majorBidi" w:cstheme="majorBidi"/>
                <w:sz w:val="24"/>
                <w:szCs w:val="24"/>
              </w:rPr>
            </w:pPr>
            <w:r>
              <w:rPr>
                <w:rFonts w:asciiTheme="majorBidi" w:hAnsiTheme="majorBidi" w:cstheme="majorBidi"/>
                <w:sz w:val="24"/>
                <w:szCs w:val="24"/>
              </w:rPr>
              <w:t>Istiqamah</w:t>
            </w:r>
          </w:p>
        </w:tc>
        <w:tc>
          <w:tcPr>
            <w:tcW w:w="1310" w:type="dxa"/>
          </w:tcPr>
          <w:p w:rsidR="00F13DA8" w:rsidRDefault="00E833E7" w:rsidP="00F13DA8">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Guru </w:t>
            </w:r>
          </w:p>
        </w:tc>
        <w:tc>
          <w:tcPr>
            <w:tcW w:w="1241" w:type="dxa"/>
          </w:tcPr>
          <w:p w:rsidR="00F13DA8" w:rsidRDefault="00E833E7" w:rsidP="00E833E7">
            <w:pPr>
              <w:spacing w:line="480" w:lineRule="auto"/>
              <w:jc w:val="center"/>
              <w:rPr>
                <w:rFonts w:asciiTheme="majorBidi" w:hAnsiTheme="majorBidi" w:cstheme="majorBidi"/>
                <w:sz w:val="24"/>
                <w:szCs w:val="24"/>
              </w:rPr>
            </w:pPr>
            <w:r>
              <w:rPr>
                <w:rFonts w:asciiTheme="majorBidi" w:hAnsiTheme="majorBidi" w:cstheme="majorBidi"/>
                <w:sz w:val="24"/>
                <w:szCs w:val="24"/>
              </w:rPr>
              <w:t>SMK</w:t>
            </w:r>
          </w:p>
        </w:tc>
        <w:tc>
          <w:tcPr>
            <w:tcW w:w="1985" w:type="dxa"/>
          </w:tcPr>
          <w:p w:rsidR="00F13DA8" w:rsidRDefault="008C1A26" w:rsidP="00F13DA8">
            <w:pPr>
              <w:spacing w:line="480" w:lineRule="auto"/>
              <w:jc w:val="both"/>
              <w:rPr>
                <w:rFonts w:asciiTheme="majorBidi" w:hAnsiTheme="majorBidi" w:cstheme="majorBidi"/>
                <w:sz w:val="24"/>
                <w:szCs w:val="24"/>
              </w:rPr>
            </w:pPr>
            <w:r>
              <w:rPr>
                <w:rFonts w:asciiTheme="majorBidi" w:hAnsiTheme="majorBidi" w:cstheme="majorBidi"/>
                <w:i/>
                <w:iCs/>
                <w:sz w:val="24"/>
                <w:szCs w:val="24"/>
              </w:rPr>
              <w:t>‘</w:t>
            </w:r>
            <w:r w:rsidRPr="008C1A26">
              <w:rPr>
                <w:rFonts w:asciiTheme="majorBidi" w:hAnsiTheme="majorBidi" w:cstheme="majorBidi"/>
                <w:i/>
                <w:iCs/>
                <w:sz w:val="24"/>
                <w:szCs w:val="24"/>
              </w:rPr>
              <w:t>Ubu</w:t>
            </w:r>
            <w:r w:rsidR="0033701E">
              <w:rPr>
                <w:rFonts w:asciiTheme="majorBidi" w:hAnsiTheme="majorBidi" w:cstheme="majorBidi"/>
                <w:i/>
                <w:iCs/>
                <w:sz w:val="24"/>
                <w:szCs w:val="24"/>
              </w:rPr>
              <w:t>̄</w:t>
            </w:r>
            <w:r w:rsidRPr="008C1A26">
              <w:rPr>
                <w:rFonts w:asciiTheme="majorBidi" w:hAnsiTheme="majorBidi" w:cstheme="majorBidi"/>
                <w:i/>
                <w:iCs/>
                <w:sz w:val="24"/>
                <w:szCs w:val="24"/>
              </w:rPr>
              <w:t>diyyah</w:t>
            </w:r>
          </w:p>
        </w:tc>
      </w:tr>
    </w:tbl>
    <w:p w:rsidR="00984FBC" w:rsidRDefault="00E833E7" w:rsidP="00CB5AF7">
      <w:pPr>
        <w:spacing w:after="240" w:line="480" w:lineRule="auto"/>
        <w:ind w:left="360"/>
        <w:jc w:val="both"/>
        <w:rPr>
          <w:rFonts w:asciiTheme="majorBidi" w:hAnsiTheme="majorBidi" w:cstheme="majorBidi"/>
          <w:sz w:val="24"/>
          <w:szCs w:val="24"/>
        </w:rPr>
      </w:pPr>
      <w:r>
        <w:rPr>
          <w:rFonts w:asciiTheme="majorBidi" w:hAnsiTheme="majorBidi" w:cstheme="majorBidi"/>
          <w:sz w:val="24"/>
          <w:szCs w:val="24"/>
        </w:rPr>
        <w:t xml:space="preserve"> Sumber: Dokumen Pesantren Bismar al-Mustaqim 2018.</w:t>
      </w:r>
    </w:p>
    <w:p w:rsidR="008C1A26" w:rsidRPr="00270DD3" w:rsidRDefault="008C1A26" w:rsidP="00A73BA8">
      <w:pPr>
        <w:spacing w:line="480" w:lineRule="auto"/>
        <w:ind w:firstLine="720"/>
        <w:jc w:val="both"/>
        <w:rPr>
          <w:rFonts w:asciiTheme="majorBidi" w:hAnsiTheme="majorBidi" w:cstheme="majorBidi"/>
          <w:sz w:val="24"/>
          <w:szCs w:val="24"/>
          <w:lang w:val="en-US"/>
        </w:rPr>
      </w:pPr>
      <w:r>
        <w:rPr>
          <w:rFonts w:asciiTheme="majorBidi" w:hAnsiTheme="majorBidi" w:cstheme="majorBidi"/>
          <w:sz w:val="24"/>
          <w:szCs w:val="24"/>
        </w:rPr>
        <w:t xml:space="preserve">Demikian data-data yang terdapat di Pesantren Bismar al-Mustaqim. </w:t>
      </w:r>
      <w:r w:rsidR="00CB5AF7">
        <w:rPr>
          <w:rFonts w:asciiTheme="majorBidi" w:hAnsiTheme="majorBidi" w:cstheme="majorBidi"/>
          <w:sz w:val="24"/>
          <w:szCs w:val="24"/>
        </w:rPr>
        <w:t>Data ini sudah terbentuk</w:t>
      </w:r>
      <w:r w:rsidR="00A73BA8">
        <w:rPr>
          <w:rFonts w:asciiTheme="majorBidi" w:hAnsiTheme="majorBidi" w:cstheme="majorBidi"/>
          <w:sz w:val="24"/>
          <w:szCs w:val="24"/>
        </w:rPr>
        <w:t xml:space="preserve"> sejak awal pendirian pesantren</w:t>
      </w:r>
      <w:r w:rsidR="00CB5AF7">
        <w:rPr>
          <w:rFonts w:asciiTheme="majorBidi" w:hAnsiTheme="majorBidi" w:cstheme="majorBidi"/>
          <w:sz w:val="24"/>
          <w:szCs w:val="24"/>
        </w:rPr>
        <w:t>.  Secara administratif dan teori yang telah dipaparkan diawal</w:t>
      </w:r>
      <w:r w:rsidR="00A73BA8">
        <w:rPr>
          <w:rFonts w:asciiTheme="majorBidi" w:hAnsiTheme="majorBidi" w:cstheme="majorBidi"/>
          <w:sz w:val="24"/>
          <w:szCs w:val="24"/>
        </w:rPr>
        <w:t xml:space="preserve">, pesantren ini sudah sesuai dengan prosedur yang teleh dibuat kementrian agama. Selanjutnya adalah bagaimana peneliti mengolah data ini dengan realitas yang ada di pesantren. </w:t>
      </w:r>
    </w:p>
    <w:p w:rsidR="0066333A" w:rsidRPr="00984FBC" w:rsidRDefault="0066333A" w:rsidP="00F9338F">
      <w:pPr>
        <w:pStyle w:val="ListParagraph"/>
        <w:spacing w:line="480" w:lineRule="auto"/>
        <w:ind w:left="0"/>
        <w:rPr>
          <w:rFonts w:asciiTheme="majorBidi" w:hAnsiTheme="majorBidi" w:cstheme="majorBidi"/>
          <w:b/>
          <w:bCs/>
          <w:sz w:val="28"/>
          <w:szCs w:val="28"/>
        </w:rPr>
      </w:pPr>
    </w:p>
    <w:sectPr w:rsidR="0066333A" w:rsidRPr="00984FBC" w:rsidSect="00834FA9">
      <w:headerReference w:type="default" r:id="rId9"/>
      <w:footerReference w:type="first" r:id="rId10"/>
      <w:pgSz w:w="11906" w:h="16838" w:code="9"/>
      <w:pgMar w:top="2268" w:right="1701" w:bottom="1701" w:left="2268" w:header="709" w:footer="709" w:gutter="0"/>
      <w:pgNumType w:start="53"/>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315A" w:rsidRDefault="0033315A" w:rsidP="00FA2645">
      <w:pPr>
        <w:spacing w:line="240" w:lineRule="auto"/>
      </w:pPr>
      <w:r>
        <w:separator/>
      </w:r>
    </w:p>
  </w:endnote>
  <w:endnote w:type="continuationSeparator" w:id="0">
    <w:p w:rsidR="0033315A" w:rsidRDefault="0033315A" w:rsidP="00FA26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949720"/>
      <w:docPartObj>
        <w:docPartGallery w:val="Page Numbers (Bottom of Page)"/>
        <w:docPartUnique/>
      </w:docPartObj>
    </w:sdtPr>
    <w:sdtEndPr>
      <w:rPr>
        <w:noProof/>
      </w:rPr>
    </w:sdtEndPr>
    <w:sdtContent>
      <w:p w:rsidR="0033701E" w:rsidRDefault="0033701E">
        <w:pPr>
          <w:pStyle w:val="Footer"/>
          <w:jc w:val="center"/>
        </w:pPr>
        <w:r>
          <w:fldChar w:fldCharType="begin"/>
        </w:r>
        <w:r>
          <w:instrText xml:space="preserve"> PAGE   \* MERGEFORMAT </w:instrText>
        </w:r>
        <w:r>
          <w:fldChar w:fldCharType="separate"/>
        </w:r>
        <w:r w:rsidR="00DD2BD7">
          <w:rPr>
            <w:noProof/>
          </w:rPr>
          <w:t>53</w:t>
        </w:r>
        <w:r>
          <w:rPr>
            <w:noProof/>
          </w:rPr>
          <w:fldChar w:fldCharType="end"/>
        </w:r>
      </w:p>
    </w:sdtContent>
  </w:sdt>
  <w:p w:rsidR="0033701E" w:rsidRDefault="003370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315A" w:rsidRDefault="0033315A" w:rsidP="00FA2645">
      <w:pPr>
        <w:spacing w:line="240" w:lineRule="auto"/>
      </w:pPr>
      <w:r>
        <w:separator/>
      </w:r>
    </w:p>
  </w:footnote>
  <w:footnote w:type="continuationSeparator" w:id="0">
    <w:p w:rsidR="0033315A" w:rsidRDefault="0033315A" w:rsidP="00FA2645">
      <w:pPr>
        <w:spacing w:line="240" w:lineRule="auto"/>
      </w:pPr>
      <w:r>
        <w:continuationSeparator/>
      </w:r>
    </w:p>
  </w:footnote>
  <w:footnote w:id="1">
    <w:p w:rsidR="0033701E" w:rsidRPr="00473985" w:rsidRDefault="0033701E">
      <w:pPr>
        <w:pStyle w:val="FootnoteText"/>
        <w:rPr>
          <w:rFonts w:asciiTheme="majorBidi" w:hAnsiTheme="majorBidi" w:cstheme="majorBidi"/>
        </w:rPr>
      </w:pPr>
      <w:r w:rsidRPr="00473985">
        <w:rPr>
          <w:rStyle w:val="FootnoteReference"/>
          <w:rFonts w:asciiTheme="majorBidi" w:hAnsiTheme="majorBidi" w:cstheme="majorBidi"/>
        </w:rPr>
        <w:footnoteRef/>
      </w:r>
      <w:r w:rsidRPr="00473985">
        <w:rPr>
          <w:rFonts w:asciiTheme="majorBidi" w:hAnsiTheme="majorBidi" w:cstheme="majorBidi"/>
        </w:rPr>
        <w:t xml:space="preserve">Kompri, </w:t>
      </w:r>
      <w:r w:rsidRPr="00473985">
        <w:rPr>
          <w:rFonts w:asciiTheme="majorBidi" w:hAnsiTheme="majorBidi" w:cstheme="majorBidi"/>
          <w:i/>
          <w:iCs/>
        </w:rPr>
        <w:t xml:space="preserve">Manajemen dan Kepemimpinan Pondok Pesantren, </w:t>
      </w:r>
      <w:r w:rsidRPr="00473985">
        <w:rPr>
          <w:rFonts w:asciiTheme="majorBidi" w:hAnsiTheme="majorBidi" w:cstheme="majorBidi"/>
        </w:rPr>
        <w:t>(Jakarta: Prenadamedia group, 2018)</w:t>
      </w:r>
      <w:r w:rsidRPr="00473985">
        <w:rPr>
          <w:rFonts w:asciiTheme="majorBidi" w:hAnsiTheme="majorBidi" w:cstheme="majorBidi"/>
          <w:i/>
          <w:iCs/>
        </w:rPr>
        <w:t xml:space="preserve"> </w:t>
      </w:r>
      <w:r w:rsidRPr="00473985">
        <w:rPr>
          <w:rFonts w:asciiTheme="majorBidi" w:hAnsiTheme="majorBidi" w:cstheme="majorBidi"/>
        </w:rPr>
        <w:t>, 2.</w:t>
      </w:r>
    </w:p>
  </w:footnote>
  <w:footnote w:id="2">
    <w:p w:rsidR="0033701E" w:rsidRPr="00473985" w:rsidRDefault="0033701E">
      <w:pPr>
        <w:pStyle w:val="FootnoteText"/>
        <w:rPr>
          <w:rFonts w:asciiTheme="majorBidi" w:hAnsiTheme="majorBidi" w:cstheme="majorBidi"/>
        </w:rPr>
      </w:pPr>
      <w:r w:rsidRPr="00473985">
        <w:rPr>
          <w:rStyle w:val="FootnoteReference"/>
          <w:rFonts w:asciiTheme="majorBidi" w:hAnsiTheme="majorBidi" w:cstheme="majorBidi"/>
        </w:rPr>
        <w:footnoteRef/>
      </w:r>
      <w:r w:rsidRPr="00473985">
        <w:rPr>
          <w:rFonts w:asciiTheme="majorBidi" w:hAnsiTheme="majorBidi" w:cstheme="majorBidi"/>
        </w:rPr>
        <w:t xml:space="preserve"> Ibid.</w:t>
      </w:r>
    </w:p>
  </w:footnote>
  <w:footnote w:id="3">
    <w:p w:rsidR="0033701E" w:rsidRPr="00473985" w:rsidRDefault="0033701E" w:rsidP="00623B1A">
      <w:pPr>
        <w:pStyle w:val="FootnoteText"/>
        <w:rPr>
          <w:rFonts w:asciiTheme="majorBidi" w:hAnsiTheme="majorBidi" w:cstheme="majorBidi"/>
        </w:rPr>
      </w:pPr>
      <w:r w:rsidRPr="00473985">
        <w:rPr>
          <w:rStyle w:val="FootnoteReference"/>
          <w:rFonts w:asciiTheme="majorBidi" w:hAnsiTheme="majorBidi" w:cstheme="majorBidi"/>
        </w:rPr>
        <w:footnoteRef/>
      </w:r>
      <w:r w:rsidRPr="00473985">
        <w:rPr>
          <w:rFonts w:asciiTheme="majorBidi" w:hAnsiTheme="majorBidi" w:cstheme="majorBidi"/>
        </w:rPr>
        <w:t xml:space="preserve"> </w:t>
      </w:r>
      <w:r>
        <w:rPr>
          <w:rFonts w:asciiTheme="majorBidi" w:hAnsiTheme="majorBidi" w:cstheme="majorBidi"/>
        </w:rPr>
        <w:t>Ibid.</w:t>
      </w:r>
    </w:p>
  </w:footnote>
  <w:footnote w:id="4">
    <w:p w:rsidR="0033701E" w:rsidRPr="00473985" w:rsidRDefault="0033701E">
      <w:pPr>
        <w:pStyle w:val="FootnoteText"/>
        <w:rPr>
          <w:rFonts w:asciiTheme="majorBidi" w:hAnsiTheme="majorBidi" w:cstheme="majorBidi"/>
        </w:rPr>
      </w:pPr>
      <w:r w:rsidRPr="00473985">
        <w:rPr>
          <w:rStyle w:val="FootnoteReference"/>
          <w:rFonts w:asciiTheme="majorBidi" w:hAnsiTheme="majorBidi" w:cstheme="majorBidi"/>
        </w:rPr>
        <w:footnoteRef/>
      </w:r>
      <w:r w:rsidRPr="00473985">
        <w:rPr>
          <w:rFonts w:asciiTheme="majorBidi" w:hAnsiTheme="majorBidi" w:cstheme="majorBidi"/>
        </w:rPr>
        <w:t xml:space="preserve"> Mujamil Qomar, </w:t>
      </w:r>
      <w:r w:rsidRPr="00473985">
        <w:rPr>
          <w:rFonts w:asciiTheme="majorBidi" w:hAnsiTheme="majorBidi" w:cstheme="majorBidi"/>
          <w:i/>
          <w:iCs/>
        </w:rPr>
        <w:t>Pesantren dari Transformasi Metodol</w:t>
      </w:r>
      <w:r>
        <w:rPr>
          <w:rFonts w:asciiTheme="majorBidi" w:hAnsiTheme="majorBidi" w:cstheme="majorBidi"/>
          <w:i/>
          <w:iCs/>
        </w:rPr>
        <w:t>ogi Menuju Demokrasi Instiitusi</w:t>
      </w:r>
      <w:r w:rsidRPr="00473985">
        <w:rPr>
          <w:rFonts w:asciiTheme="majorBidi" w:hAnsiTheme="majorBidi" w:cstheme="majorBidi"/>
          <w:i/>
          <w:iCs/>
        </w:rPr>
        <w:t xml:space="preserve"> </w:t>
      </w:r>
      <w:r w:rsidRPr="00473985">
        <w:rPr>
          <w:rFonts w:asciiTheme="majorBidi" w:hAnsiTheme="majorBidi" w:cstheme="majorBidi"/>
        </w:rPr>
        <w:t>(Jakarta: Penerbit Erlangga, 2009), 3.</w:t>
      </w:r>
    </w:p>
  </w:footnote>
  <w:footnote w:id="5">
    <w:p w:rsidR="0033701E" w:rsidRPr="00473985" w:rsidRDefault="0033701E" w:rsidP="00623B1A">
      <w:pPr>
        <w:pStyle w:val="FootnoteText"/>
        <w:rPr>
          <w:rFonts w:asciiTheme="majorBidi" w:hAnsiTheme="majorBidi" w:cstheme="majorBidi"/>
        </w:rPr>
      </w:pPr>
      <w:r w:rsidRPr="00473985">
        <w:rPr>
          <w:rStyle w:val="FootnoteReference"/>
          <w:rFonts w:asciiTheme="majorBidi" w:hAnsiTheme="majorBidi" w:cstheme="majorBidi"/>
        </w:rPr>
        <w:footnoteRef/>
      </w:r>
      <w:r w:rsidRPr="00473985">
        <w:rPr>
          <w:rFonts w:asciiTheme="majorBidi" w:hAnsiTheme="majorBidi" w:cstheme="majorBidi"/>
        </w:rPr>
        <w:t xml:space="preserve"> Kompri, </w:t>
      </w:r>
      <w:r w:rsidRPr="00473985">
        <w:rPr>
          <w:rFonts w:asciiTheme="majorBidi" w:hAnsiTheme="majorBidi" w:cstheme="majorBidi"/>
          <w:i/>
          <w:iCs/>
        </w:rPr>
        <w:t>Manajemen dan Kepemimpinan</w:t>
      </w:r>
      <w:r w:rsidRPr="00473985">
        <w:rPr>
          <w:rFonts w:asciiTheme="majorBidi" w:hAnsiTheme="majorBidi" w:cstheme="majorBidi"/>
        </w:rPr>
        <w:t>, 2.</w:t>
      </w:r>
    </w:p>
  </w:footnote>
  <w:footnote w:id="6">
    <w:p w:rsidR="0033701E" w:rsidRPr="00473985" w:rsidRDefault="0033701E">
      <w:pPr>
        <w:pStyle w:val="FootnoteText"/>
        <w:rPr>
          <w:rFonts w:asciiTheme="majorBidi" w:hAnsiTheme="majorBidi" w:cstheme="majorBidi"/>
          <w:lang w:val="en-US"/>
        </w:rPr>
      </w:pPr>
      <w:r w:rsidRPr="00473985">
        <w:rPr>
          <w:rStyle w:val="FootnoteReference"/>
          <w:rFonts w:asciiTheme="majorBidi" w:hAnsiTheme="majorBidi" w:cstheme="majorBidi"/>
        </w:rPr>
        <w:footnoteRef/>
      </w:r>
      <w:r w:rsidRPr="00473985">
        <w:rPr>
          <w:rFonts w:asciiTheme="majorBidi" w:hAnsiTheme="majorBidi" w:cstheme="majorBidi"/>
        </w:rPr>
        <w:t xml:space="preserve"> Nurcholis Madjid, </w:t>
      </w:r>
      <w:r w:rsidRPr="00473985">
        <w:rPr>
          <w:rFonts w:asciiTheme="majorBidi" w:hAnsiTheme="majorBidi" w:cstheme="majorBidi"/>
          <w:i/>
          <w:iCs/>
        </w:rPr>
        <w:t>Bilik-bilik</w:t>
      </w:r>
      <w:r>
        <w:rPr>
          <w:rFonts w:asciiTheme="majorBidi" w:hAnsiTheme="majorBidi" w:cstheme="majorBidi"/>
          <w:i/>
          <w:iCs/>
        </w:rPr>
        <w:t xml:space="preserve"> Pesantren</w:t>
      </w:r>
      <w:r w:rsidRPr="00473985">
        <w:rPr>
          <w:rFonts w:asciiTheme="majorBidi" w:hAnsiTheme="majorBidi" w:cstheme="majorBidi"/>
          <w:i/>
          <w:iCs/>
        </w:rPr>
        <w:t xml:space="preserve"> </w:t>
      </w:r>
      <w:r w:rsidRPr="00473985">
        <w:rPr>
          <w:rFonts w:asciiTheme="majorBidi" w:hAnsiTheme="majorBidi" w:cstheme="majorBidi"/>
        </w:rPr>
        <w:t>(Jakarta: Paramadina, 1997),  6.</w:t>
      </w:r>
    </w:p>
  </w:footnote>
  <w:footnote w:id="7">
    <w:p w:rsidR="0033701E" w:rsidRPr="00473985" w:rsidRDefault="0033701E" w:rsidP="00623B1A">
      <w:pPr>
        <w:pStyle w:val="FootnoteText"/>
        <w:jc w:val="both"/>
        <w:rPr>
          <w:rFonts w:asciiTheme="majorBidi" w:hAnsiTheme="majorBidi" w:cstheme="majorBidi"/>
        </w:rPr>
      </w:pPr>
      <w:r w:rsidRPr="00473985">
        <w:rPr>
          <w:rStyle w:val="FootnoteReference"/>
          <w:rFonts w:asciiTheme="majorBidi" w:hAnsiTheme="majorBidi" w:cstheme="majorBidi"/>
        </w:rPr>
        <w:footnoteRef/>
      </w:r>
      <w:r>
        <w:rPr>
          <w:rFonts w:asciiTheme="majorBidi" w:hAnsiTheme="majorBidi" w:cstheme="majorBidi"/>
        </w:rPr>
        <w:t xml:space="preserve"> </w:t>
      </w:r>
      <w:r w:rsidRPr="00473985">
        <w:rPr>
          <w:rFonts w:asciiTheme="majorBidi" w:hAnsiTheme="majorBidi" w:cstheme="majorBidi"/>
        </w:rPr>
        <w:t xml:space="preserve">Zamarkasyi Dhofier, </w:t>
      </w:r>
      <w:r w:rsidRPr="00473985">
        <w:rPr>
          <w:rFonts w:asciiTheme="majorBidi" w:hAnsiTheme="majorBidi" w:cstheme="majorBidi"/>
          <w:i/>
          <w:iCs/>
        </w:rPr>
        <w:t>Tradisi Pesantren, Studi tentang Pandangan Hidup Kiai dan Visin</w:t>
      </w:r>
      <w:r>
        <w:rPr>
          <w:rFonts w:asciiTheme="majorBidi" w:hAnsiTheme="majorBidi" w:cstheme="majorBidi"/>
          <w:i/>
          <w:iCs/>
        </w:rPr>
        <w:t>ya Mengenai Masa Depan Indonesia</w:t>
      </w:r>
      <w:r w:rsidRPr="00473985">
        <w:rPr>
          <w:rFonts w:asciiTheme="majorBidi" w:hAnsiTheme="majorBidi" w:cstheme="majorBidi"/>
          <w:i/>
          <w:iCs/>
        </w:rPr>
        <w:t xml:space="preserve"> </w:t>
      </w:r>
      <w:r>
        <w:rPr>
          <w:rFonts w:asciiTheme="majorBidi" w:hAnsiTheme="majorBidi" w:cstheme="majorBidi"/>
          <w:i/>
          <w:iCs/>
        </w:rPr>
        <w:t>e</w:t>
      </w:r>
      <w:r w:rsidRPr="00473985">
        <w:rPr>
          <w:rFonts w:asciiTheme="majorBidi" w:hAnsiTheme="majorBidi" w:cstheme="majorBidi"/>
        </w:rPr>
        <w:t>(Jakarta: LP3ES, 2011), 21.</w:t>
      </w:r>
    </w:p>
  </w:footnote>
  <w:footnote w:id="8">
    <w:p w:rsidR="0033701E" w:rsidRPr="00473985" w:rsidRDefault="0033701E" w:rsidP="00623B1A">
      <w:pPr>
        <w:pStyle w:val="FootnoteText"/>
        <w:rPr>
          <w:rFonts w:asciiTheme="majorBidi" w:hAnsiTheme="majorBidi" w:cstheme="majorBidi"/>
        </w:rPr>
      </w:pPr>
      <w:r w:rsidRPr="00473985">
        <w:rPr>
          <w:rStyle w:val="FootnoteReference"/>
          <w:rFonts w:asciiTheme="majorBidi" w:hAnsiTheme="majorBidi" w:cstheme="majorBidi"/>
        </w:rPr>
        <w:footnoteRef/>
      </w:r>
      <w:r>
        <w:rPr>
          <w:rFonts w:asciiTheme="majorBidi" w:hAnsiTheme="majorBidi" w:cstheme="majorBidi"/>
        </w:rPr>
        <w:t xml:space="preserve"> </w:t>
      </w:r>
      <w:r>
        <w:rPr>
          <w:rFonts w:asciiTheme="majorBidi" w:hAnsiTheme="majorBidi" w:cstheme="majorBidi"/>
          <w:lang w:val="en-GB"/>
        </w:rPr>
        <w:t xml:space="preserve"> </w:t>
      </w:r>
      <w:r w:rsidRPr="00473985">
        <w:rPr>
          <w:rFonts w:asciiTheme="majorBidi" w:hAnsiTheme="majorBidi" w:cstheme="majorBidi"/>
        </w:rPr>
        <w:t xml:space="preserve">Mujamil Qomar, </w:t>
      </w:r>
      <w:r w:rsidRPr="00473985">
        <w:rPr>
          <w:rFonts w:asciiTheme="majorBidi" w:hAnsiTheme="majorBidi" w:cstheme="majorBidi"/>
          <w:i/>
          <w:iCs/>
        </w:rPr>
        <w:t xml:space="preserve">Pesantren dari </w:t>
      </w:r>
      <w:r>
        <w:rPr>
          <w:rFonts w:asciiTheme="majorBidi" w:hAnsiTheme="majorBidi" w:cstheme="majorBidi"/>
          <w:i/>
          <w:iCs/>
        </w:rPr>
        <w:t xml:space="preserve">Transformasi, </w:t>
      </w:r>
      <w:r w:rsidRPr="00473985">
        <w:rPr>
          <w:rFonts w:asciiTheme="majorBidi" w:hAnsiTheme="majorBidi" w:cstheme="majorBidi"/>
        </w:rPr>
        <w:t>4.</w:t>
      </w:r>
    </w:p>
  </w:footnote>
  <w:footnote w:id="9">
    <w:p w:rsidR="0033701E" w:rsidRPr="00473985" w:rsidRDefault="0033701E" w:rsidP="00994601">
      <w:pPr>
        <w:pStyle w:val="FootnoteText"/>
        <w:rPr>
          <w:rFonts w:asciiTheme="majorBidi" w:hAnsiTheme="majorBidi" w:cstheme="majorBidi"/>
        </w:rPr>
      </w:pPr>
      <w:r w:rsidRPr="00473985">
        <w:rPr>
          <w:rStyle w:val="FootnoteReference"/>
          <w:rFonts w:asciiTheme="majorBidi" w:hAnsiTheme="majorBidi" w:cstheme="majorBidi"/>
        </w:rPr>
        <w:footnoteRef/>
      </w:r>
      <w:r w:rsidRPr="00473985">
        <w:rPr>
          <w:rFonts w:asciiTheme="majorBidi" w:hAnsiTheme="majorBidi" w:cstheme="majorBidi"/>
        </w:rPr>
        <w:t xml:space="preserve"> Mujamil Qomar, </w:t>
      </w:r>
      <w:r w:rsidRPr="00473985">
        <w:rPr>
          <w:rFonts w:asciiTheme="majorBidi" w:hAnsiTheme="majorBidi" w:cstheme="majorBidi"/>
          <w:i/>
          <w:iCs/>
        </w:rPr>
        <w:t>Pesantren dari Transformasi</w:t>
      </w:r>
      <w:r w:rsidRPr="00473985">
        <w:rPr>
          <w:rFonts w:asciiTheme="majorBidi" w:hAnsiTheme="majorBidi" w:cstheme="majorBidi"/>
        </w:rPr>
        <w:t>, 6.</w:t>
      </w:r>
    </w:p>
  </w:footnote>
  <w:footnote w:id="10">
    <w:p w:rsidR="0033701E" w:rsidRPr="00473985" w:rsidRDefault="0033701E" w:rsidP="00994601">
      <w:pPr>
        <w:pStyle w:val="FootnoteText"/>
        <w:rPr>
          <w:rFonts w:asciiTheme="majorBidi" w:hAnsiTheme="majorBidi" w:cstheme="majorBidi"/>
        </w:rPr>
      </w:pPr>
      <w:r w:rsidRPr="00473985">
        <w:rPr>
          <w:rStyle w:val="FootnoteReference"/>
          <w:rFonts w:asciiTheme="majorBidi" w:hAnsiTheme="majorBidi" w:cstheme="majorBidi"/>
        </w:rPr>
        <w:footnoteRef/>
      </w:r>
      <w:r w:rsidRPr="00473985">
        <w:rPr>
          <w:rFonts w:asciiTheme="majorBidi" w:hAnsiTheme="majorBidi" w:cstheme="majorBidi"/>
        </w:rPr>
        <w:t xml:space="preserve"> </w:t>
      </w:r>
      <w:r>
        <w:rPr>
          <w:rFonts w:asciiTheme="majorBidi" w:hAnsiTheme="majorBidi" w:cstheme="majorBidi"/>
        </w:rPr>
        <w:t xml:space="preserve">Ibid., </w:t>
      </w:r>
      <w:r w:rsidRPr="00473985">
        <w:rPr>
          <w:rFonts w:asciiTheme="majorBidi" w:hAnsiTheme="majorBidi" w:cstheme="majorBidi"/>
        </w:rPr>
        <w:t>7.</w:t>
      </w:r>
    </w:p>
  </w:footnote>
  <w:footnote w:id="11">
    <w:p w:rsidR="0033701E" w:rsidRPr="00473985" w:rsidRDefault="0033701E" w:rsidP="00994601">
      <w:pPr>
        <w:pStyle w:val="FootnoteText"/>
        <w:rPr>
          <w:rFonts w:asciiTheme="majorBidi" w:hAnsiTheme="majorBidi" w:cstheme="majorBidi"/>
        </w:rPr>
      </w:pPr>
      <w:r w:rsidRPr="00473985">
        <w:rPr>
          <w:rStyle w:val="FootnoteReference"/>
          <w:rFonts w:asciiTheme="majorBidi" w:hAnsiTheme="majorBidi" w:cstheme="majorBidi"/>
        </w:rPr>
        <w:footnoteRef/>
      </w:r>
      <w:r w:rsidRPr="00473985">
        <w:rPr>
          <w:rFonts w:asciiTheme="majorBidi" w:hAnsiTheme="majorBidi" w:cstheme="majorBidi"/>
        </w:rPr>
        <w:t xml:space="preserve"> Zamarkasyi Dhofier, </w:t>
      </w:r>
      <w:r w:rsidRPr="00473985">
        <w:rPr>
          <w:rFonts w:asciiTheme="majorBidi" w:hAnsiTheme="majorBidi" w:cstheme="majorBidi"/>
          <w:i/>
          <w:iCs/>
        </w:rPr>
        <w:t>Tradisi Pesantren</w:t>
      </w:r>
      <w:r>
        <w:rPr>
          <w:rFonts w:asciiTheme="majorBidi" w:hAnsiTheme="majorBidi" w:cstheme="majorBidi"/>
          <w:i/>
          <w:iCs/>
        </w:rPr>
        <w:t xml:space="preserve">, </w:t>
      </w:r>
      <w:r w:rsidRPr="00473985">
        <w:rPr>
          <w:rFonts w:asciiTheme="majorBidi" w:hAnsiTheme="majorBidi" w:cstheme="majorBidi"/>
        </w:rPr>
        <w:t>44.</w:t>
      </w:r>
    </w:p>
  </w:footnote>
  <w:footnote w:id="12">
    <w:p w:rsidR="0033701E" w:rsidRPr="00473985" w:rsidRDefault="0033701E" w:rsidP="00036C0C">
      <w:pPr>
        <w:pStyle w:val="FootnoteText"/>
        <w:jc w:val="both"/>
        <w:rPr>
          <w:rFonts w:asciiTheme="majorBidi" w:hAnsiTheme="majorBidi" w:cstheme="majorBidi"/>
        </w:rPr>
      </w:pPr>
      <w:r w:rsidRPr="00473985">
        <w:rPr>
          <w:rStyle w:val="FootnoteReference"/>
          <w:rFonts w:asciiTheme="majorBidi" w:hAnsiTheme="majorBidi" w:cstheme="majorBidi"/>
        </w:rPr>
        <w:footnoteRef/>
      </w:r>
      <w:r w:rsidRPr="00473985">
        <w:rPr>
          <w:rFonts w:asciiTheme="majorBidi" w:hAnsiTheme="majorBidi" w:cstheme="majorBidi"/>
        </w:rPr>
        <w:t xml:space="preserve"> Muhaimin dan A. Mujib, </w:t>
      </w:r>
      <w:r w:rsidRPr="00473985">
        <w:rPr>
          <w:rFonts w:asciiTheme="majorBidi" w:hAnsiTheme="majorBidi" w:cstheme="majorBidi"/>
          <w:i/>
          <w:iCs/>
        </w:rPr>
        <w:t xml:space="preserve">Pemikiran Pendidikan Islam Kajian Filosofis dan Kerangka Operasionalnya, </w:t>
      </w:r>
      <w:r w:rsidRPr="00473985">
        <w:rPr>
          <w:rFonts w:asciiTheme="majorBidi" w:hAnsiTheme="majorBidi" w:cstheme="majorBidi"/>
        </w:rPr>
        <w:t>(Bandung: Trigenda Karya, 1993), 293.</w:t>
      </w:r>
    </w:p>
  </w:footnote>
  <w:footnote w:id="13">
    <w:p w:rsidR="0033701E" w:rsidRPr="00473985" w:rsidRDefault="0033701E">
      <w:pPr>
        <w:pStyle w:val="FootnoteText"/>
        <w:rPr>
          <w:rFonts w:asciiTheme="majorBidi" w:hAnsiTheme="majorBidi" w:cstheme="majorBidi"/>
        </w:rPr>
      </w:pPr>
      <w:r w:rsidRPr="00473985">
        <w:rPr>
          <w:rStyle w:val="FootnoteReference"/>
          <w:rFonts w:asciiTheme="majorBidi" w:hAnsiTheme="majorBidi" w:cstheme="majorBidi"/>
        </w:rPr>
        <w:footnoteRef/>
      </w:r>
      <w:r w:rsidRPr="00473985">
        <w:rPr>
          <w:rFonts w:asciiTheme="majorBidi" w:hAnsiTheme="majorBidi" w:cstheme="majorBidi"/>
        </w:rPr>
        <w:t xml:space="preserve"> Hasan Langgulung, </w:t>
      </w:r>
      <w:r w:rsidRPr="00473985">
        <w:rPr>
          <w:rFonts w:asciiTheme="majorBidi" w:hAnsiTheme="majorBidi" w:cstheme="majorBidi"/>
          <w:i/>
          <w:iCs/>
        </w:rPr>
        <w:t xml:space="preserve">Asas-asas Pendidikan Islam, </w:t>
      </w:r>
      <w:r w:rsidRPr="00473985">
        <w:rPr>
          <w:rFonts w:asciiTheme="majorBidi" w:hAnsiTheme="majorBidi" w:cstheme="majorBidi"/>
        </w:rPr>
        <w:t xml:space="preserve">(Jakarta; Pusat al-Husna, 1988), 111-112. </w:t>
      </w:r>
    </w:p>
  </w:footnote>
  <w:footnote w:id="14">
    <w:p w:rsidR="0033701E" w:rsidRPr="00473985" w:rsidRDefault="0033701E" w:rsidP="00994601">
      <w:pPr>
        <w:pStyle w:val="FootnoteText"/>
        <w:rPr>
          <w:rFonts w:asciiTheme="majorBidi" w:hAnsiTheme="majorBidi" w:cstheme="majorBidi"/>
        </w:rPr>
      </w:pPr>
      <w:r w:rsidRPr="00473985">
        <w:rPr>
          <w:rStyle w:val="FootnoteReference"/>
          <w:rFonts w:asciiTheme="majorBidi" w:hAnsiTheme="majorBidi" w:cstheme="majorBidi"/>
        </w:rPr>
        <w:footnoteRef/>
      </w:r>
      <w:r w:rsidRPr="00473985">
        <w:rPr>
          <w:rFonts w:asciiTheme="majorBidi" w:hAnsiTheme="majorBidi" w:cstheme="majorBidi"/>
        </w:rPr>
        <w:t xml:space="preserve"> Zamarkasyi Dhofier, </w:t>
      </w:r>
      <w:r w:rsidRPr="00473985">
        <w:rPr>
          <w:rFonts w:asciiTheme="majorBidi" w:hAnsiTheme="majorBidi" w:cstheme="majorBidi"/>
          <w:i/>
          <w:iCs/>
        </w:rPr>
        <w:t>Tradisi Pesantren</w:t>
      </w:r>
      <w:r>
        <w:rPr>
          <w:rFonts w:asciiTheme="majorBidi" w:hAnsiTheme="majorBidi" w:cstheme="majorBidi"/>
          <w:i/>
          <w:iCs/>
        </w:rPr>
        <w:t xml:space="preserve">, </w:t>
      </w:r>
      <w:r w:rsidRPr="00473985">
        <w:rPr>
          <w:rFonts w:asciiTheme="majorBidi" w:hAnsiTheme="majorBidi" w:cstheme="majorBidi"/>
        </w:rPr>
        <w:t>50.</w:t>
      </w:r>
    </w:p>
  </w:footnote>
  <w:footnote w:id="15">
    <w:p w:rsidR="0033701E" w:rsidRPr="00473985" w:rsidRDefault="0033701E">
      <w:pPr>
        <w:pStyle w:val="FootnoteText"/>
        <w:rPr>
          <w:rFonts w:asciiTheme="majorBidi" w:hAnsiTheme="majorBidi" w:cstheme="majorBidi"/>
        </w:rPr>
      </w:pPr>
      <w:r w:rsidRPr="00473985">
        <w:rPr>
          <w:rStyle w:val="FootnoteReference"/>
          <w:rFonts w:asciiTheme="majorBidi" w:hAnsiTheme="majorBidi" w:cstheme="majorBidi"/>
        </w:rPr>
        <w:footnoteRef/>
      </w:r>
      <w:r w:rsidRPr="00473985">
        <w:rPr>
          <w:rFonts w:asciiTheme="majorBidi" w:hAnsiTheme="majorBidi" w:cstheme="majorBidi"/>
        </w:rPr>
        <w:t xml:space="preserve"> Imam Bawani, </w:t>
      </w:r>
      <w:r w:rsidRPr="00473985">
        <w:rPr>
          <w:rFonts w:asciiTheme="majorBidi" w:hAnsiTheme="majorBidi" w:cstheme="majorBidi"/>
          <w:i/>
          <w:iCs/>
        </w:rPr>
        <w:t>Tradisi</w:t>
      </w:r>
      <w:r>
        <w:rPr>
          <w:rFonts w:asciiTheme="majorBidi" w:hAnsiTheme="majorBidi" w:cstheme="majorBidi"/>
          <w:i/>
          <w:iCs/>
        </w:rPr>
        <w:t xml:space="preserve">onalisme dalam pendidikan Islam </w:t>
      </w:r>
      <w:r w:rsidRPr="00473985">
        <w:rPr>
          <w:rFonts w:asciiTheme="majorBidi" w:hAnsiTheme="majorBidi" w:cstheme="majorBidi"/>
          <w:i/>
          <w:iCs/>
        </w:rPr>
        <w:t xml:space="preserve"> </w:t>
      </w:r>
      <w:r w:rsidRPr="00473985">
        <w:rPr>
          <w:rFonts w:asciiTheme="majorBidi" w:hAnsiTheme="majorBidi" w:cstheme="majorBidi"/>
        </w:rPr>
        <w:t>(Surabaya: Al-Ikhlas, 1993), 95.</w:t>
      </w:r>
    </w:p>
  </w:footnote>
  <w:footnote w:id="16">
    <w:p w:rsidR="0033701E" w:rsidRPr="00473985" w:rsidRDefault="0033701E">
      <w:pPr>
        <w:pStyle w:val="FootnoteText"/>
        <w:rPr>
          <w:rFonts w:asciiTheme="majorBidi" w:hAnsiTheme="majorBidi" w:cstheme="majorBidi"/>
        </w:rPr>
      </w:pPr>
      <w:r w:rsidRPr="00473985">
        <w:rPr>
          <w:rStyle w:val="FootnoteReference"/>
          <w:rFonts w:asciiTheme="majorBidi" w:hAnsiTheme="majorBidi" w:cstheme="majorBidi"/>
        </w:rPr>
        <w:footnoteRef/>
      </w:r>
      <w:r w:rsidRPr="00473985">
        <w:rPr>
          <w:rFonts w:asciiTheme="majorBidi" w:hAnsiTheme="majorBidi" w:cstheme="majorBidi"/>
        </w:rPr>
        <w:t xml:space="preserve"> </w:t>
      </w:r>
      <w:hyperlink r:id="rId1" w:history="1">
        <w:r w:rsidRPr="00473985">
          <w:rPr>
            <w:rStyle w:val="Hyperlink"/>
            <w:rFonts w:asciiTheme="majorBidi" w:hAnsiTheme="majorBidi" w:cstheme="majorBidi"/>
            <w:color w:val="auto"/>
            <w:u w:val="none"/>
          </w:rPr>
          <w:t>https://id.wikipedia.org/wiki/Santri</w:t>
        </w:r>
      </w:hyperlink>
      <w:r w:rsidRPr="00473985">
        <w:rPr>
          <w:rFonts w:asciiTheme="majorBidi" w:hAnsiTheme="majorBidi" w:cstheme="majorBidi"/>
        </w:rPr>
        <w:t>, diakses 9 April 2019.</w:t>
      </w:r>
    </w:p>
  </w:footnote>
  <w:footnote w:id="17">
    <w:p w:rsidR="0033701E" w:rsidRPr="00473985" w:rsidRDefault="0033701E">
      <w:pPr>
        <w:pStyle w:val="FootnoteText"/>
        <w:rPr>
          <w:rFonts w:asciiTheme="majorBidi" w:hAnsiTheme="majorBidi" w:cstheme="majorBidi"/>
        </w:rPr>
      </w:pPr>
      <w:r w:rsidRPr="00473985">
        <w:rPr>
          <w:rStyle w:val="FootnoteReference"/>
          <w:rFonts w:asciiTheme="majorBidi" w:hAnsiTheme="majorBidi" w:cstheme="majorBidi"/>
        </w:rPr>
        <w:footnoteRef/>
      </w:r>
      <w:r w:rsidRPr="00473985">
        <w:rPr>
          <w:rFonts w:asciiTheme="majorBidi" w:hAnsiTheme="majorBidi" w:cstheme="majorBidi"/>
        </w:rPr>
        <w:t xml:space="preserve"> Zamarkasyi dhofier, tradisi pesantren, ...55</w:t>
      </w:r>
    </w:p>
  </w:footnote>
  <w:footnote w:id="18">
    <w:p w:rsidR="0033701E" w:rsidRPr="00473985" w:rsidRDefault="0033701E">
      <w:pPr>
        <w:pStyle w:val="FootnoteText"/>
        <w:rPr>
          <w:rFonts w:asciiTheme="majorBidi" w:hAnsiTheme="majorBidi" w:cstheme="majorBidi"/>
        </w:rPr>
      </w:pPr>
      <w:r w:rsidRPr="00473985">
        <w:rPr>
          <w:rStyle w:val="FootnoteReference"/>
          <w:rFonts w:asciiTheme="majorBidi" w:hAnsiTheme="majorBidi" w:cstheme="majorBidi"/>
        </w:rPr>
        <w:footnoteRef/>
      </w:r>
      <w:r w:rsidRPr="00473985">
        <w:rPr>
          <w:rFonts w:asciiTheme="majorBidi" w:hAnsiTheme="majorBidi" w:cstheme="majorBidi"/>
        </w:rPr>
        <w:t xml:space="preserve"> Kompri, </w:t>
      </w:r>
      <w:r w:rsidRPr="00473985">
        <w:rPr>
          <w:rFonts w:asciiTheme="majorBidi" w:hAnsiTheme="majorBidi" w:cstheme="majorBidi"/>
          <w:i/>
          <w:iCs/>
        </w:rPr>
        <w:t xml:space="preserve">Manajemen dan Kepemimpinan Pondok Pesantren, </w:t>
      </w:r>
      <w:r w:rsidRPr="00473985">
        <w:rPr>
          <w:rFonts w:asciiTheme="majorBidi" w:hAnsiTheme="majorBidi" w:cstheme="majorBidi"/>
        </w:rPr>
        <w:t>(Jakarta: Prenadamedia group, 2018)</w:t>
      </w:r>
      <w:r w:rsidRPr="00473985">
        <w:rPr>
          <w:rFonts w:asciiTheme="majorBidi" w:hAnsiTheme="majorBidi" w:cstheme="majorBidi"/>
          <w:i/>
          <w:iCs/>
        </w:rPr>
        <w:t xml:space="preserve"> </w:t>
      </w:r>
      <w:r w:rsidRPr="00473985">
        <w:rPr>
          <w:rFonts w:asciiTheme="majorBidi" w:hAnsiTheme="majorBidi" w:cstheme="majorBidi"/>
        </w:rPr>
        <w:t>, 37-38.</w:t>
      </w:r>
    </w:p>
  </w:footnote>
  <w:footnote w:id="19">
    <w:p w:rsidR="0033701E" w:rsidRPr="00473985" w:rsidRDefault="0033701E">
      <w:pPr>
        <w:pStyle w:val="FootnoteText"/>
        <w:rPr>
          <w:rFonts w:asciiTheme="majorBidi" w:hAnsiTheme="majorBidi" w:cstheme="majorBidi"/>
        </w:rPr>
      </w:pPr>
      <w:r w:rsidRPr="00473985">
        <w:rPr>
          <w:rStyle w:val="FootnoteReference"/>
          <w:rFonts w:asciiTheme="majorBidi" w:hAnsiTheme="majorBidi" w:cstheme="majorBidi"/>
        </w:rPr>
        <w:footnoteRef/>
      </w:r>
      <w:r w:rsidRPr="00473985">
        <w:rPr>
          <w:rFonts w:asciiTheme="majorBidi" w:hAnsiTheme="majorBidi" w:cstheme="majorBidi"/>
        </w:rPr>
        <w:t xml:space="preserve"> Pak sis (nama akrabnya). Beliau adalah owner PT Indo Bismar. Bergerak di bidang travel, hand phone, komputer, kuliner, water park.  Nama Bismar inilah yang nantinya digunakan sebagai nama depan pesantren</w:t>
      </w:r>
    </w:p>
  </w:footnote>
  <w:footnote w:id="20">
    <w:p w:rsidR="0033701E" w:rsidRPr="00473985" w:rsidRDefault="0033701E" w:rsidP="00CC5CE4">
      <w:pPr>
        <w:pStyle w:val="FootnoteText"/>
        <w:jc w:val="both"/>
        <w:rPr>
          <w:rFonts w:asciiTheme="majorBidi" w:hAnsiTheme="majorBidi" w:cstheme="majorBidi"/>
        </w:rPr>
      </w:pPr>
      <w:r w:rsidRPr="00473985">
        <w:rPr>
          <w:rStyle w:val="FootnoteReference"/>
          <w:rFonts w:asciiTheme="majorBidi" w:hAnsiTheme="majorBidi" w:cstheme="majorBidi"/>
        </w:rPr>
        <w:footnoteRef/>
      </w:r>
      <w:r w:rsidRPr="00473985">
        <w:rPr>
          <w:rFonts w:asciiTheme="majorBidi" w:hAnsiTheme="majorBidi" w:cstheme="majorBidi"/>
        </w:rPr>
        <w:t xml:space="preserve"> Pak Dar (nama panggilannya). Beliau adalah pensiunan kepolisian jatim. Sekarang beliau berprofesi sebagai dosen fakultas Hukum di Universitas Muhamadiyah Sidoarjo.</w:t>
      </w:r>
    </w:p>
  </w:footnote>
  <w:footnote w:id="21">
    <w:p w:rsidR="0033701E" w:rsidRPr="00473985" w:rsidRDefault="0033701E">
      <w:pPr>
        <w:pStyle w:val="FootnoteText"/>
        <w:rPr>
          <w:rFonts w:asciiTheme="majorBidi" w:hAnsiTheme="majorBidi" w:cstheme="majorBidi"/>
        </w:rPr>
      </w:pPr>
      <w:r w:rsidRPr="00473985">
        <w:rPr>
          <w:rStyle w:val="FootnoteReference"/>
          <w:rFonts w:asciiTheme="majorBidi" w:hAnsiTheme="majorBidi" w:cstheme="majorBidi"/>
        </w:rPr>
        <w:footnoteRef/>
      </w:r>
      <w:r w:rsidRPr="00473985">
        <w:rPr>
          <w:rFonts w:asciiTheme="majorBidi" w:hAnsiTheme="majorBidi" w:cstheme="majorBidi"/>
        </w:rPr>
        <w:t xml:space="preserve"> Pak Anto (nama panggilannya). Beliau adalah dosen agama di fakultas Hukum di Universitas Muhamadiyah Sidoarjo</w:t>
      </w:r>
    </w:p>
  </w:footnote>
  <w:footnote w:id="22">
    <w:p w:rsidR="0033701E" w:rsidRDefault="0033701E">
      <w:pPr>
        <w:pStyle w:val="FootnoteText"/>
      </w:pPr>
      <w:r>
        <w:rPr>
          <w:rStyle w:val="FootnoteReference"/>
        </w:rPr>
        <w:footnoteRef/>
      </w:r>
      <w:r>
        <w:t xml:space="preserve"> </w:t>
      </w:r>
      <w:r w:rsidRPr="00473985">
        <w:rPr>
          <w:rFonts w:asciiTheme="majorBidi" w:hAnsiTheme="majorBidi" w:cstheme="majorBidi"/>
        </w:rPr>
        <w:t xml:space="preserve">Mukhrozin (Pengasuh Pesantren), </w:t>
      </w:r>
      <w:r w:rsidRPr="00473985">
        <w:rPr>
          <w:rFonts w:asciiTheme="majorBidi" w:hAnsiTheme="majorBidi" w:cstheme="majorBidi"/>
          <w:i/>
          <w:iCs/>
        </w:rPr>
        <w:t xml:space="preserve">Wawancara, </w:t>
      </w:r>
      <w:r w:rsidRPr="00473985">
        <w:rPr>
          <w:rFonts w:asciiTheme="majorBidi" w:hAnsiTheme="majorBidi" w:cstheme="majorBidi"/>
        </w:rPr>
        <w:t>Surabaya, 5 Mei 2019</w:t>
      </w:r>
      <w:r>
        <w:rPr>
          <w:rFonts w:asciiTheme="majorBidi" w:hAnsiTheme="majorBidi" w:cstheme="majorBidi"/>
        </w:rPr>
        <w:t>.</w:t>
      </w:r>
    </w:p>
  </w:footnote>
  <w:footnote w:id="23">
    <w:p w:rsidR="0033701E" w:rsidRPr="00473985" w:rsidRDefault="0033701E">
      <w:pPr>
        <w:pStyle w:val="FootnoteText"/>
        <w:rPr>
          <w:rFonts w:asciiTheme="majorBidi" w:hAnsiTheme="majorBidi" w:cstheme="majorBidi"/>
        </w:rPr>
      </w:pPr>
      <w:r w:rsidRPr="00473985">
        <w:rPr>
          <w:rStyle w:val="FootnoteReference"/>
          <w:rFonts w:asciiTheme="majorBidi" w:hAnsiTheme="majorBidi" w:cstheme="majorBidi"/>
        </w:rPr>
        <w:footnoteRef/>
      </w:r>
      <w:r w:rsidRPr="00473985">
        <w:rPr>
          <w:rFonts w:asciiTheme="majorBidi" w:hAnsiTheme="majorBidi" w:cstheme="majorBidi"/>
        </w:rPr>
        <w:t xml:space="preserve"> </w:t>
      </w:r>
      <w:proofErr w:type="spellStart"/>
      <w:proofErr w:type="gramStart"/>
      <w:r w:rsidRPr="00473985">
        <w:rPr>
          <w:rFonts w:asciiTheme="majorBidi" w:hAnsiTheme="majorBidi" w:cstheme="majorBidi"/>
          <w:lang w:val="en-GB"/>
        </w:rPr>
        <w:t>Documen</w:t>
      </w:r>
      <w:proofErr w:type="spellEnd"/>
      <w:r w:rsidRPr="00473985">
        <w:rPr>
          <w:rFonts w:asciiTheme="majorBidi" w:hAnsiTheme="majorBidi" w:cstheme="majorBidi"/>
        </w:rPr>
        <w:t xml:space="preserve"> Pesantren </w:t>
      </w:r>
      <w:r>
        <w:rPr>
          <w:rFonts w:asciiTheme="majorBidi" w:hAnsiTheme="majorBidi" w:cstheme="majorBidi"/>
        </w:rPr>
        <w:t>Bismar Al-Mustaqim Surabaya 2014</w:t>
      </w:r>
      <w:r w:rsidRPr="00473985">
        <w:rPr>
          <w:rFonts w:asciiTheme="majorBidi" w:hAnsiTheme="majorBidi" w:cstheme="majorBidi"/>
        </w:rPr>
        <w:t>.</w:t>
      </w:r>
      <w:proofErr w:type="gramEnd"/>
    </w:p>
  </w:footnote>
  <w:footnote w:id="24">
    <w:p w:rsidR="0033701E" w:rsidRDefault="0033701E">
      <w:pPr>
        <w:pStyle w:val="FootnoteText"/>
      </w:pPr>
      <w:r>
        <w:rPr>
          <w:rStyle w:val="FootnoteReference"/>
        </w:rPr>
        <w:footnoteRef/>
      </w:r>
      <w:r>
        <w:t xml:space="preserve"> </w:t>
      </w:r>
      <w:proofErr w:type="spellStart"/>
      <w:proofErr w:type="gramStart"/>
      <w:r w:rsidRPr="00473985">
        <w:rPr>
          <w:rFonts w:asciiTheme="majorBidi" w:hAnsiTheme="majorBidi" w:cstheme="majorBidi"/>
          <w:lang w:val="en-GB"/>
        </w:rPr>
        <w:t>Documen</w:t>
      </w:r>
      <w:proofErr w:type="spellEnd"/>
      <w:r w:rsidRPr="00473985">
        <w:rPr>
          <w:rFonts w:asciiTheme="majorBidi" w:hAnsiTheme="majorBidi" w:cstheme="majorBidi"/>
        </w:rPr>
        <w:t xml:space="preserve"> Pesantren </w:t>
      </w:r>
      <w:r>
        <w:rPr>
          <w:rFonts w:asciiTheme="majorBidi" w:hAnsiTheme="majorBidi" w:cstheme="majorBidi"/>
        </w:rPr>
        <w:t>Bismar Al-Mustaqim Surabaya 2014.</w:t>
      </w:r>
      <w:proofErr w:type="gramEnd"/>
    </w:p>
  </w:footnote>
  <w:footnote w:id="25">
    <w:p w:rsidR="0033701E" w:rsidRDefault="0033701E">
      <w:pPr>
        <w:pStyle w:val="FootnoteText"/>
      </w:pPr>
      <w:r>
        <w:rPr>
          <w:rStyle w:val="FootnoteReference"/>
        </w:rPr>
        <w:footnoteRef/>
      </w:r>
      <w:r>
        <w:t xml:space="preserve"> </w:t>
      </w:r>
      <w:r w:rsidRPr="00473985">
        <w:rPr>
          <w:rFonts w:asciiTheme="majorBidi" w:hAnsiTheme="majorBidi" w:cstheme="majorBidi"/>
        </w:rPr>
        <w:t xml:space="preserve">Mukhrozin (Pengasuh Pesantren), </w:t>
      </w:r>
      <w:r w:rsidRPr="00473985">
        <w:rPr>
          <w:rFonts w:asciiTheme="majorBidi" w:hAnsiTheme="majorBidi" w:cstheme="majorBidi"/>
          <w:i/>
          <w:iCs/>
        </w:rPr>
        <w:t xml:space="preserve">Wawancara, </w:t>
      </w:r>
      <w:r>
        <w:rPr>
          <w:rFonts w:asciiTheme="majorBidi" w:hAnsiTheme="majorBidi" w:cstheme="majorBidi"/>
        </w:rPr>
        <w:t>Surabaya, 25 April</w:t>
      </w:r>
      <w:r w:rsidRPr="00473985">
        <w:rPr>
          <w:rFonts w:asciiTheme="majorBidi" w:hAnsiTheme="majorBidi" w:cstheme="majorBidi"/>
        </w:rPr>
        <w:t xml:space="preserve"> 2019</w:t>
      </w:r>
    </w:p>
  </w:footnote>
  <w:footnote w:id="26">
    <w:p w:rsidR="0033701E" w:rsidRPr="00473985" w:rsidRDefault="0033701E">
      <w:pPr>
        <w:pStyle w:val="FootnoteText"/>
        <w:rPr>
          <w:rFonts w:asciiTheme="majorBidi" w:hAnsiTheme="majorBidi" w:cstheme="majorBidi"/>
        </w:rPr>
      </w:pPr>
      <w:r w:rsidRPr="00473985">
        <w:rPr>
          <w:rStyle w:val="FootnoteReference"/>
          <w:rFonts w:asciiTheme="majorBidi" w:hAnsiTheme="majorBidi" w:cstheme="majorBidi"/>
        </w:rPr>
        <w:footnoteRef/>
      </w:r>
      <w:r w:rsidRPr="00473985">
        <w:rPr>
          <w:rFonts w:asciiTheme="majorBidi" w:hAnsiTheme="majorBidi" w:cstheme="majorBidi"/>
        </w:rPr>
        <w:t xml:space="preserve"> Mukhrozin (Pengasuh Pesantren), </w:t>
      </w:r>
      <w:r w:rsidRPr="00473985">
        <w:rPr>
          <w:rFonts w:asciiTheme="majorBidi" w:hAnsiTheme="majorBidi" w:cstheme="majorBidi"/>
          <w:i/>
          <w:iCs/>
        </w:rPr>
        <w:t xml:space="preserve">Wawancara, </w:t>
      </w:r>
      <w:r>
        <w:rPr>
          <w:rFonts w:asciiTheme="majorBidi" w:hAnsiTheme="majorBidi" w:cstheme="majorBidi"/>
        </w:rPr>
        <w:t>Surabaya, 25 April</w:t>
      </w:r>
      <w:r w:rsidRPr="00473985">
        <w:rPr>
          <w:rFonts w:asciiTheme="majorBidi" w:hAnsiTheme="majorBidi" w:cstheme="majorBidi"/>
        </w:rPr>
        <w:t xml:space="preserve"> 2019.</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8145092"/>
      <w:docPartObj>
        <w:docPartGallery w:val="Page Numbers (Top of Page)"/>
        <w:docPartUnique/>
      </w:docPartObj>
    </w:sdtPr>
    <w:sdtEndPr>
      <w:rPr>
        <w:noProof/>
      </w:rPr>
    </w:sdtEndPr>
    <w:sdtContent>
      <w:p w:rsidR="0033701E" w:rsidRDefault="0033701E">
        <w:pPr>
          <w:pStyle w:val="Header"/>
          <w:jc w:val="right"/>
        </w:pPr>
        <w:r>
          <w:fldChar w:fldCharType="begin"/>
        </w:r>
        <w:r>
          <w:instrText xml:space="preserve"> PAGE   \* MERGEFORMAT </w:instrText>
        </w:r>
        <w:r>
          <w:fldChar w:fldCharType="separate"/>
        </w:r>
        <w:r w:rsidR="00DD2BD7">
          <w:rPr>
            <w:noProof/>
          </w:rPr>
          <w:t>75</w:t>
        </w:r>
        <w:r>
          <w:rPr>
            <w:noProof/>
          </w:rPr>
          <w:fldChar w:fldCharType="end"/>
        </w:r>
      </w:p>
    </w:sdtContent>
  </w:sdt>
  <w:p w:rsidR="0033701E" w:rsidRDefault="0033701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13E44"/>
    <w:multiLevelType w:val="hybridMultilevel"/>
    <w:tmpl w:val="F550C508"/>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3493192"/>
    <w:multiLevelType w:val="hybridMultilevel"/>
    <w:tmpl w:val="1752EB06"/>
    <w:lvl w:ilvl="0" w:tplc="E900321E">
      <w:start w:val="1"/>
      <w:numFmt w:val="lowerLetter"/>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ED82298"/>
    <w:multiLevelType w:val="hybridMultilevel"/>
    <w:tmpl w:val="95A08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AF6E61"/>
    <w:multiLevelType w:val="hybridMultilevel"/>
    <w:tmpl w:val="84A640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633BFD"/>
    <w:multiLevelType w:val="hybridMultilevel"/>
    <w:tmpl w:val="D2663728"/>
    <w:lvl w:ilvl="0" w:tplc="46409B3C">
      <w:start w:val="1"/>
      <w:numFmt w:val="lowerLetter"/>
      <w:lvlText w:val="%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52467C6"/>
    <w:multiLevelType w:val="hybridMultilevel"/>
    <w:tmpl w:val="D7C648AA"/>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3826511E"/>
    <w:multiLevelType w:val="hybridMultilevel"/>
    <w:tmpl w:val="B31A7838"/>
    <w:lvl w:ilvl="0" w:tplc="4EBC06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8E733AC"/>
    <w:multiLevelType w:val="hybridMultilevel"/>
    <w:tmpl w:val="43BCFE28"/>
    <w:lvl w:ilvl="0" w:tplc="F17A6618">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541AB5"/>
    <w:multiLevelType w:val="hybridMultilevel"/>
    <w:tmpl w:val="8B56068C"/>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4E426E48"/>
    <w:multiLevelType w:val="hybridMultilevel"/>
    <w:tmpl w:val="726AB8E8"/>
    <w:lvl w:ilvl="0" w:tplc="D646C2D8">
      <w:start w:val="2"/>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F3B4814"/>
    <w:multiLevelType w:val="hybridMultilevel"/>
    <w:tmpl w:val="FC34ED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1F43F72"/>
    <w:multiLevelType w:val="hybridMultilevel"/>
    <w:tmpl w:val="77EADD8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54545574"/>
    <w:multiLevelType w:val="hybridMultilevel"/>
    <w:tmpl w:val="CE7850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574703BB"/>
    <w:multiLevelType w:val="hybridMultilevel"/>
    <w:tmpl w:val="44A83AC0"/>
    <w:lvl w:ilvl="0" w:tplc="78EA2900">
      <w:start w:val="2"/>
      <w:numFmt w:val="decimal"/>
      <w:lvlText w:val="%1."/>
      <w:lvlJc w:val="left"/>
      <w:pPr>
        <w:ind w:left="360" w:hanging="360"/>
      </w:pPr>
      <w:rPr>
        <w:rFonts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634A4E96"/>
    <w:multiLevelType w:val="hybridMultilevel"/>
    <w:tmpl w:val="1F28C754"/>
    <w:lvl w:ilvl="0" w:tplc="890865E0">
      <w:start w:val="1"/>
      <w:numFmt w:val="upperLetter"/>
      <w:lvlText w:val="%1."/>
      <w:lvlJc w:val="left"/>
      <w:pPr>
        <w:ind w:left="720" w:hanging="360"/>
      </w:pPr>
      <w:rPr>
        <w:rFonts w:hint="default"/>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7DA6162F"/>
    <w:multiLevelType w:val="hybridMultilevel"/>
    <w:tmpl w:val="72CA3AA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4"/>
  </w:num>
  <w:num w:numId="2">
    <w:abstractNumId w:val="12"/>
  </w:num>
  <w:num w:numId="3">
    <w:abstractNumId w:val="6"/>
  </w:num>
  <w:num w:numId="4">
    <w:abstractNumId w:val="0"/>
  </w:num>
  <w:num w:numId="5">
    <w:abstractNumId w:val="5"/>
  </w:num>
  <w:num w:numId="6">
    <w:abstractNumId w:val="2"/>
  </w:num>
  <w:num w:numId="7">
    <w:abstractNumId w:val="3"/>
  </w:num>
  <w:num w:numId="8">
    <w:abstractNumId w:val="10"/>
  </w:num>
  <w:num w:numId="9">
    <w:abstractNumId w:val="9"/>
  </w:num>
  <w:num w:numId="10">
    <w:abstractNumId w:val="13"/>
  </w:num>
  <w:num w:numId="11">
    <w:abstractNumId w:val="15"/>
  </w:num>
  <w:num w:numId="12">
    <w:abstractNumId w:val="11"/>
  </w:num>
  <w:num w:numId="13">
    <w:abstractNumId w:val="8"/>
  </w:num>
  <w:num w:numId="14">
    <w:abstractNumId w:val="1"/>
  </w:num>
  <w:num w:numId="15">
    <w:abstractNumId w:val="4"/>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E33B7E"/>
    <w:rsid w:val="00000C42"/>
    <w:rsid w:val="00001BD2"/>
    <w:rsid w:val="00002F94"/>
    <w:rsid w:val="000040D6"/>
    <w:rsid w:val="00004FAB"/>
    <w:rsid w:val="00006AF7"/>
    <w:rsid w:val="0002068C"/>
    <w:rsid w:val="00023203"/>
    <w:rsid w:val="00025235"/>
    <w:rsid w:val="0002577C"/>
    <w:rsid w:val="000279D5"/>
    <w:rsid w:val="00032CAD"/>
    <w:rsid w:val="0003342A"/>
    <w:rsid w:val="000343D9"/>
    <w:rsid w:val="000354B3"/>
    <w:rsid w:val="00036C0C"/>
    <w:rsid w:val="000420DE"/>
    <w:rsid w:val="00043C3D"/>
    <w:rsid w:val="00044C5D"/>
    <w:rsid w:val="00050F57"/>
    <w:rsid w:val="00052EDB"/>
    <w:rsid w:val="00055C92"/>
    <w:rsid w:val="000561E3"/>
    <w:rsid w:val="00056676"/>
    <w:rsid w:val="00057DC2"/>
    <w:rsid w:val="00061452"/>
    <w:rsid w:val="00062983"/>
    <w:rsid w:val="00063488"/>
    <w:rsid w:val="00065DD8"/>
    <w:rsid w:val="00071169"/>
    <w:rsid w:val="000734B5"/>
    <w:rsid w:val="00074631"/>
    <w:rsid w:val="00082620"/>
    <w:rsid w:val="0008308C"/>
    <w:rsid w:val="0009114E"/>
    <w:rsid w:val="000915D0"/>
    <w:rsid w:val="00091B55"/>
    <w:rsid w:val="00092D4C"/>
    <w:rsid w:val="000945C3"/>
    <w:rsid w:val="0009551A"/>
    <w:rsid w:val="00095CF2"/>
    <w:rsid w:val="00097416"/>
    <w:rsid w:val="000A0DAA"/>
    <w:rsid w:val="000A1628"/>
    <w:rsid w:val="000A3259"/>
    <w:rsid w:val="000A4963"/>
    <w:rsid w:val="000A7C42"/>
    <w:rsid w:val="000A7CB6"/>
    <w:rsid w:val="000B0498"/>
    <w:rsid w:val="000B2379"/>
    <w:rsid w:val="000B56A0"/>
    <w:rsid w:val="000B5A91"/>
    <w:rsid w:val="000B6357"/>
    <w:rsid w:val="000C40CB"/>
    <w:rsid w:val="000D6FE2"/>
    <w:rsid w:val="000D7D44"/>
    <w:rsid w:val="000E0D77"/>
    <w:rsid w:val="000E7290"/>
    <w:rsid w:val="000F004D"/>
    <w:rsid w:val="000F2592"/>
    <w:rsid w:val="000F5A20"/>
    <w:rsid w:val="00106754"/>
    <w:rsid w:val="001068B0"/>
    <w:rsid w:val="001106DB"/>
    <w:rsid w:val="0011657B"/>
    <w:rsid w:val="00116ABE"/>
    <w:rsid w:val="0012085A"/>
    <w:rsid w:val="001244EF"/>
    <w:rsid w:val="001248E4"/>
    <w:rsid w:val="00124A6A"/>
    <w:rsid w:val="001255D0"/>
    <w:rsid w:val="0012770C"/>
    <w:rsid w:val="00131B1A"/>
    <w:rsid w:val="00133646"/>
    <w:rsid w:val="00135206"/>
    <w:rsid w:val="00135B6F"/>
    <w:rsid w:val="0014558B"/>
    <w:rsid w:val="00152A55"/>
    <w:rsid w:val="001545CF"/>
    <w:rsid w:val="00156747"/>
    <w:rsid w:val="00162BDB"/>
    <w:rsid w:val="0016388F"/>
    <w:rsid w:val="001716AA"/>
    <w:rsid w:val="001724A5"/>
    <w:rsid w:val="00174393"/>
    <w:rsid w:val="001757CC"/>
    <w:rsid w:val="00175A6B"/>
    <w:rsid w:val="001765A8"/>
    <w:rsid w:val="001778FB"/>
    <w:rsid w:val="00183F88"/>
    <w:rsid w:val="0018426A"/>
    <w:rsid w:val="00184786"/>
    <w:rsid w:val="00187702"/>
    <w:rsid w:val="00190044"/>
    <w:rsid w:val="00193959"/>
    <w:rsid w:val="00197D01"/>
    <w:rsid w:val="001A5379"/>
    <w:rsid w:val="001A7C73"/>
    <w:rsid w:val="001B010A"/>
    <w:rsid w:val="001B1602"/>
    <w:rsid w:val="001B6934"/>
    <w:rsid w:val="001B6F48"/>
    <w:rsid w:val="001B7694"/>
    <w:rsid w:val="001C4A82"/>
    <w:rsid w:val="001C6D3D"/>
    <w:rsid w:val="001D12E8"/>
    <w:rsid w:val="001D2383"/>
    <w:rsid w:val="001D33EE"/>
    <w:rsid w:val="001D5CB9"/>
    <w:rsid w:val="001D5E9F"/>
    <w:rsid w:val="001E1C67"/>
    <w:rsid w:val="001E52A1"/>
    <w:rsid w:val="001E61FA"/>
    <w:rsid w:val="001F0F73"/>
    <w:rsid w:val="001F125A"/>
    <w:rsid w:val="001F1A37"/>
    <w:rsid w:val="001F2F56"/>
    <w:rsid w:val="001F636E"/>
    <w:rsid w:val="001F724C"/>
    <w:rsid w:val="002020D1"/>
    <w:rsid w:val="002136F6"/>
    <w:rsid w:val="002142A1"/>
    <w:rsid w:val="0021726C"/>
    <w:rsid w:val="00223431"/>
    <w:rsid w:val="00224ED2"/>
    <w:rsid w:val="00225434"/>
    <w:rsid w:val="002266EE"/>
    <w:rsid w:val="002346DE"/>
    <w:rsid w:val="0023546B"/>
    <w:rsid w:val="00250E30"/>
    <w:rsid w:val="00251DDC"/>
    <w:rsid w:val="002548D0"/>
    <w:rsid w:val="00261754"/>
    <w:rsid w:val="002667EC"/>
    <w:rsid w:val="00266D7A"/>
    <w:rsid w:val="00270514"/>
    <w:rsid w:val="00270DD3"/>
    <w:rsid w:val="00275953"/>
    <w:rsid w:val="002767FC"/>
    <w:rsid w:val="002779DB"/>
    <w:rsid w:val="00284DAD"/>
    <w:rsid w:val="00286294"/>
    <w:rsid w:val="00291190"/>
    <w:rsid w:val="00293027"/>
    <w:rsid w:val="00294D5A"/>
    <w:rsid w:val="002953F7"/>
    <w:rsid w:val="00296330"/>
    <w:rsid w:val="002A106D"/>
    <w:rsid w:val="002A127B"/>
    <w:rsid w:val="002A199C"/>
    <w:rsid w:val="002A1C28"/>
    <w:rsid w:val="002A1EF0"/>
    <w:rsid w:val="002A2562"/>
    <w:rsid w:val="002B0D4B"/>
    <w:rsid w:val="002B3534"/>
    <w:rsid w:val="002B5F5B"/>
    <w:rsid w:val="002C1B6C"/>
    <w:rsid w:val="002C3673"/>
    <w:rsid w:val="002C3C3D"/>
    <w:rsid w:val="002C4751"/>
    <w:rsid w:val="002C6B12"/>
    <w:rsid w:val="002D254F"/>
    <w:rsid w:val="002D45AB"/>
    <w:rsid w:val="002D56D0"/>
    <w:rsid w:val="002D7557"/>
    <w:rsid w:val="002E4526"/>
    <w:rsid w:val="002E6AB8"/>
    <w:rsid w:val="002F1156"/>
    <w:rsid w:val="002F1542"/>
    <w:rsid w:val="002F30F0"/>
    <w:rsid w:val="002F4C18"/>
    <w:rsid w:val="002F4C2E"/>
    <w:rsid w:val="002F6531"/>
    <w:rsid w:val="00302C2B"/>
    <w:rsid w:val="00306CB2"/>
    <w:rsid w:val="003071F2"/>
    <w:rsid w:val="00310CC9"/>
    <w:rsid w:val="00313FB9"/>
    <w:rsid w:val="003206CA"/>
    <w:rsid w:val="0033211B"/>
    <w:rsid w:val="0033315A"/>
    <w:rsid w:val="00334AA6"/>
    <w:rsid w:val="0033701E"/>
    <w:rsid w:val="003373EE"/>
    <w:rsid w:val="003412F8"/>
    <w:rsid w:val="00341498"/>
    <w:rsid w:val="003474F1"/>
    <w:rsid w:val="00353B3B"/>
    <w:rsid w:val="00353D23"/>
    <w:rsid w:val="003545A1"/>
    <w:rsid w:val="00362749"/>
    <w:rsid w:val="0036468A"/>
    <w:rsid w:val="00365E15"/>
    <w:rsid w:val="00366352"/>
    <w:rsid w:val="00366929"/>
    <w:rsid w:val="00367419"/>
    <w:rsid w:val="00367BDE"/>
    <w:rsid w:val="003731AE"/>
    <w:rsid w:val="00373C5C"/>
    <w:rsid w:val="003777B7"/>
    <w:rsid w:val="00377876"/>
    <w:rsid w:val="003843F0"/>
    <w:rsid w:val="0039135B"/>
    <w:rsid w:val="00393CD1"/>
    <w:rsid w:val="003952C0"/>
    <w:rsid w:val="0039740F"/>
    <w:rsid w:val="003A2F15"/>
    <w:rsid w:val="003A392F"/>
    <w:rsid w:val="003A5647"/>
    <w:rsid w:val="003A5AF5"/>
    <w:rsid w:val="003B1299"/>
    <w:rsid w:val="003B2DCB"/>
    <w:rsid w:val="003B3609"/>
    <w:rsid w:val="003B6316"/>
    <w:rsid w:val="003B68AC"/>
    <w:rsid w:val="003C34FF"/>
    <w:rsid w:val="003C3D5E"/>
    <w:rsid w:val="003C559A"/>
    <w:rsid w:val="003D0BBE"/>
    <w:rsid w:val="003D0FBE"/>
    <w:rsid w:val="003D3C9C"/>
    <w:rsid w:val="003D46D4"/>
    <w:rsid w:val="003D4BD0"/>
    <w:rsid w:val="003D7738"/>
    <w:rsid w:val="003E27A2"/>
    <w:rsid w:val="003E3A3A"/>
    <w:rsid w:val="003E3EB3"/>
    <w:rsid w:val="003E4330"/>
    <w:rsid w:val="003E4DD1"/>
    <w:rsid w:val="003E65D0"/>
    <w:rsid w:val="003F3623"/>
    <w:rsid w:val="00400C82"/>
    <w:rsid w:val="0041551C"/>
    <w:rsid w:val="00422871"/>
    <w:rsid w:val="004247C9"/>
    <w:rsid w:val="00432D2E"/>
    <w:rsid w:val="00433487"/>
    <w:rsid w:val="00436C4F"/>
    <w:rsid w:val="0044110B"/>
    <w:rsid w:val="00446772"/>
    <w:rsid w:val="00455FB6"/>
    <w:rsid w:val="00461019"/>
    <w:rsid w:val="00461B81"/>
    <w:rsid w:val="00466783"/>
    <w:rsid w:val="00473985"/>
    <w:rsid w:val="00475D3D"/>
    <w:rsid w:val="00477BB5"/>
    <w:rsid w:val="0048044F"/>
    <w:rsid w:val="00487325"/>
    <w:rsid w:val="00490FF7"/>
    <w:rsid w:val="0049135E"/>
    <w:rsid w:val="00494919"/>
    <w:rsid w:val="004A00CF"/>
    <w:rsid w:val="004A07B7"/>
    <w:rsid w:val="004A291A"/>
    <w:rsid w:val="004A2B80"/>
    <w:rsid w:val="004B1036"/>
    <w:rsid w:val="004B5D92"/>
    <w:rsid w:val="004B5E2E"/>
    <w:rsid w:val="004C01E6"/>
    <w:rsid w:val="004C3D7C"/>
    <w:rsid w:val="004C7EFC"/>
    <w:rsid w:val="004D585E"/>
    <w:rsid w:val="004E0924"/>
    <w:rsid w:val="004E38E8"/>
    <w:rsid w:val="004E3C45"/>
    <w:rsid w:val="004E6502"/>
    <w:rsid w:val="004F3413"/>
    <w:rsid w:val="004F5D91"/>
    <w:rsid w:val="004F6A4E"/>
    <w:rsid w:val="00500566"/>
    <w:rsid w:val="00501E06"/>
    <w:rsid w:val="0050710C"/>
    <w:rsid w:val="0051184D"/>
    <w:rsid w:val="00511EE1"/>
    <w:rsid w:val="00513AF4"/>
    <w:rsid w:val="005140F7"/>
    <w:rsid w:val="00514F60"/>
    <w:rsid w:val="00517888"/>
    <w:rsid w:val="00522C0E"/>
    <w:rsid w:val="00522FD4"/>
    <w:rsid w:val="00525547"/>
    <w:rsid w:val="00527E6F"/>
    <w:rsid w:val="0053152A"/>
    <w:rsid w:val="00532B95"/>
    <w:rsid w:val="00534869"/>
    <w:rsid w:val="00543AF4"/>
    <w:rsid w:val="005456AA"/>
    <w:rsid w:val="00547B3D"/>
    <w:rsid w:val="005500D6"/>
    <w:rsid w:val="005509D4"/>
    <w:rsid w:val="0055205E"/>
    <w:rsid w:val="005546A4"/>
    <w:rsid w:val="005554BD"/>
    <w:rsid w:val="00555D64"/>
    <w:rsid w:val="00560F17"/>
    <w:rsid w:val="00562705"/>
    <w:rsid w:val="0056321F"/>
    <w:rsid w:val="005659F5"/>
    <w:rsid w:val="005663D2"/>
    <w:rsid w:val="005722E8"/>
    <w:rsid w:val="005850E8"/>
    <w:rsid w:val="00586219"/>
    <w:rsid w:val="00587616"/>
    <w:rsid w:val="0059172B"/>
    <w:rsid w:val="005926BE"/>
    <w:rsid w:val="00595092"/>
    <w:rsid w:val="00595384"/>
    <w:rsid w:val="00595B84"/>
    <w:rsid w:val="005963BF"/>
    <w:rsid w:val="00596604"/>
    <w:rsid w:val="005A3637"/>
    <w:rsid w:val="005A3AC2"/>
    <w:rsid w:val="005A5533"/>
    <w:rsid w:val="005A6E1E"/>
    <w:rsid w:val="005A6F6B"/>
    <w:rsid w:val="005A7A95"/>
    <w:rsid w:val="005B2987"/>
    <w:rsid w:val="005B2D87"/>
    <w:rsid w:val="005B37A9"/>
    <w:rsid w:val="005C271F"/>
    <w:rsid w:val="005C4182"/>
    <w:rsid w:val="005C4E56"/>
    <w:rsid w:val="005C54B2"/>
    <w:rsid w:val="005D0C74"/>
    <w:rsid w:val="005D1035"/>
    <w:rsid w:val="005D3EF2"/>
    <w:rsid w:val="005D5BDB"/>
    <w:rsid w:val="005D67F6"/>
    <w:rsid w:val="005D6DB6"/>
    <w:rsid w:val="005D7268"/>
    <w:rsid w:val="005E1434"/>
    <w:rsid w:val="005E259E"/>
    <w:rsid w:val="005E6380"/>
    <w:rsid w:val="005F1DB3"/>
    <w:rsid w:val="005F1FFC"/>
    <w:rsid w:val="005F72FA"/>
    <w:rsid w:val="00600C02"/>
    <w:rsid w:val="006016A6"/>
    <w:rsid w:val="00601BD4"/>
    <w:rsid w:val="006022FF"/>
    <w:rsid w:val="00602B4E"/>
    <w:rsid w:val="00602BA0"/>
    <w:rsid w:val="006065C2"/>
    <w:rsid w:val="00607B09"/>
    <w:rsid w:val="006100B6"/>
    <w:rsid w:val="006156A2"/>
    <w:rsid w:val="00616B20"/>
    <w:rsid w:val="00616DB9"/>
    <w:rsid w:val="00620CFA"/>
    <w:rsid w:val="00623B1A"/>
    <w:rsid w:val="00624DB1"/>
    <w:rsid w:val="00632BF3"/>
    <w:rsid w:val="00633601"/>
    <w:rsid w:val="00633A31"/>
    <w:rsid w:val="00634202"/>
    <w:rsid w:val="006362A5"/>
    <w:rsid w:val="0064488C"/>
    <w:rsid w:val="006454A7"/>
    <w:rsid w:val="00645953"/>
    <w:rsid w:val="00646EB6"/>
    <w:rsid w:val="00647E59"/>
    <w:rsid w:val="00650430"/>
    <w:rsid w:val="006517DC"/>
    <w:rsid w:val="0065196D"/>
    <w:rsid w:val="00654E2E"/>
    <w:rsid w:val="00662C03"/>
    <w:rsid w:val="00662D01"/>
    <w:rsid w:val="00663250"/>
    <w:rsid w:val="0066333A"/>
    <w:rsid w:val="00663DE6"/>
    <w:rsid w:val="00663E07"/>
    <w:rsid w:val="006648EB"/>
    <w:rsid w:val="006649EB"/>
    <w:rsid w:val="00667841"/>
    <w:rsid w:val="006724DD"/>
    <w:rsid w:val="006741DE"/>
    <w:rsid w:val="00674B85"/>
    <w:rsid w:val="00674BE6"/>
    <w:rsid w:val="00686AD2"/>
    <w:rsid w:val="006900CD"/>
    <w:rsid w:val="006932BD"/>
    <w:rsid w:val="006963FF"/>
    <w:rsid w:val="006A4813"/>
    <w:rsid w:val="006A6685"/>
    <w:rsid w:val="006A74AD"/>
    <w:rsid w:val="006B1087"/>
    <w:rsid w:val="006B1561"/>
    <w:rsid w:val="006B1711"/>
    <w:rsid w:val="006B3B28"/>
    <w:rsid w:val="006B4CB7"/>
    <w:rsid w:val="006B676F"/>
    <w:rsid w:val="006B7882"/>
    <w:rsid w:val="006C393F"/>
    <w:rsid w:val="006C5BE3"/>
    <w:rsid w:val="006C5C4E"/>
    <w:rsid w:val="006C6918"/>
    <w:rsid w:val="006C7E45"/>
    <w:rsid w:val="006D13A5"/>
    <w:rsid w:val="006D44D7"/>
    <w:rsid w:val="006E11A2"/>
    <w:rsid w:val="006E12B5"/>
    <w:rsid w:val="006E2439"/>
    <w:rsid w:val="006E4820"/>
    <w:rsid w:val="006E48DF"/>
    <w:rsid w:val="006F29D4"/>
    <w:rsid w:val="006F3A21"/>
    <w:rsid w:val="006F6475"/>
    <w:rsid w:val="00704C5D"/>
    <w:rsid w:val="00704CDE"/>
    <w:rsid w:val="007060DE"/>
    <w:rsid w:val="00706635"/>
    <w:rsid w:val="00706E32"/>
    <w:rsid w:val="00706E3F"/>
    <w:rsid w:val="007119AE"/>
    <w:rsid w:val="00716C95"/>
    <w:rsid w:val="00717CDB"/>
    <w:rsid w:val="00717E01"/>
    <w:rsid w:val="00723825"/>
    <w:rsid w:val="00723F4F"/>
    <w:rsid w:val="00725989"/>
    <w:rsid w:val="00726278"/>
    <w:rsid w:val="00730291"/>
    <w:rsid w:val="00731512"/>
    <w:rsid w:val="00734232"/>
    <w:rsid w:val="007374EB"/>
    <w:rsid w:val="00741DDE"/>
    <w:rsid w:val="0074235E"/>
    <w:rsid w:val="007434BB"/>
    <w:rsid w:val="007435D9"/>
    <w:rsid w:val="00747A21"/>
    <w:rsid w:val="007535B3"/>
    <w:rsid w:val="00756559"/>
    <w:rsid w:val="007610C5"/>
    <w:rsid w:val="00763135"/>
    <w:rsid w:val="00764616"/>
    <w:rsid w:val="00764D46"/>
    <w:rsid w:val="007678EB"/>
    <w:rsid w:val="00770077"/>
    <w:rsid w:val="007706A3"/>
    <w:rsid w:val="00771B0B"/>
    <w:rsid w:val="00774F41"/>
    <w:rsid w:val="007804D0"/>
    <w:rsid w:val="007815B9"/>
    <w:rsid w:val="007822EC"/>
    <w:rsid w:val="00783159"/>
    <w:rsid w:val="00783668"/>
    <w:rsid w:val="00784338"/>
    <w:rsid w:val="007955BA"/>
    <w:rsid w:val="007962EA"/>
    <w:rsid w:val="007A250C"/>
    <w:rsid w:val="007A385B"/>
    <w:rsid w:val="007A6F07"/>
    <w:rsid w:val="007B2F68"/>
    <w:rsid w:val="007B3DAD"/>
    <w:rsid w:val="007B5A0A"/>
    <w:rsid w:val="007C305E"/>
    <w:rsid w:val="007D0BFE"/>
    <w:rsid w:val="007D1445"/>
    <w:rsid w:val="007D1ABE"/>
    <w:rsid w:val="007D3721"/>
    <w:rsid w:val="007D4008"/>
    <w:rsid w:val="007D6E76"/>
    <w:rsid w:val="007D6F0A"/>
    <w:rsid w:val="007E2209"/>
    <w:rsid w:val="007E367B"/>
    <w:rsid w:val="007E5F39"/>
    <w:rsid w:val="007E7730"/>
    <w:rsid w:val="007F27BD"/>
    <w:rsid w:val="007F659E"/>
    <w:rsid w:val="007F7310"/>
    <w:rsid w:val="00807FAF"/>
    <w:rsid w:val="00814809"/>
    <w:rsid w:val="00816867"/>
    <w:rsid w:val="00820E44"/>
    <w:rsid w:val="00821B74"/>
    <w:rsid w:val="00822EBD"/>
    <w:rsid w:val="00827C0B"/>
    <w:rsid w:val="00830695"/>
    <w:rsid w:val="008326C3"/>
    <w:rsid w:val="00834482"/>
    <w:rsid w:val="00834796"/>
    <w:rsid w:val="00834FA9"/>
    <w:rsid w:val="0084003D"/>
    <w:rsid w:val="00842832"/>
    <w:rsid w:val="008460DE"/>
    <w:rsid w:val="008502EE"/>
    <w:rsid w:val="00853998"/>
    <w:rsid w:val="0085481D"/>
    <w:rsid w:val="00855114"/>
    <w:rsid w:val="008600C0"/>
    <w:rsid w:val="008621D6"/>
    <w:rsid w:val="0086346E"/>
    <w:rsid w:val="00863E98"/>
    <w:rsid w:val="008674DC"/>
    <w:rsid w:val="00874B71"/>
    <w:rsid w:val="008750A1"/>
    <w:rsid w:val="00875B1F"/>
    <w:rsid w:val="0087677C"/>
    <w:rsid w:val="00884565"/>
    <w:rsid w:val="0088489B"/>
    <w:rsid w:val="00885928"/>
    <w:rsid w:val="00885B91"/>
    <w:rsid w:val="0089308D"/>
    <w:rsid w:val="00895070"/>
    <w:rsid w:val="00895428"/>
    <w:rsid w:val="00897072"/>
    <w:rsid w:val="008A11E9"/>
    <w:rsid w:val="008A288E"/>
    <w:rsid w:val="008A298F"/>
    <w:rsid w:val="008A3C6C"/>
    <w:rsid w:val="008A7E1C"/>
    <w:rsid w:val="008B1C81"/>
    <w:rsid w:val="008B43DF"/>
    <w:rsid w:val="008B448E"/>
    <w:rsid w:val="008B4C07"/>
    <w:rsid w:val="008C1A26"/>
    <w:rsid w:val="008C33E4"/>
    <w:rsid w:val="008C7972"/>
    <w:rsid w:val="008D1800"/>
    <w:rsid w:val="008D382D"/>
    <w:rsid w:val="008D393A"/>
    <w:rsid w:val="008D5A57"/>
    <w:rsid w:val="008D69C4"/>
    <w:rsid w:val="008D6B68"/>
    <w:rsid w:val="008D71A4"/>
    <w:rsid w:val="008E1355"/>
    <w:rsid w:val="008E3B14"/>
    <w:rsid w:val="008E47A0"/>
    <w:rsid w:val="008E6567"/>
    <w:rsid w:val="008E68C3"/>
    <w:rsid w:val="008F0AEB"/>
    <w:rsid w:val="008F1007"/>
    <w:rsid w:val="008F40F7"/>
    <w:rsid w:val="008F5CE8"/>
    <w:rsid w:val="008F5E33"/>
    <w:rsid w:val="00901A4B"/>
    <w:rsid w:val="009046F7"/>
    <w:rsid w:val="00910715"/>
    <w:rsid w:val="00913770"/>
    <w:rsid w:val="0091611C"/>
    <w:rsid w:val="009259DD"/>
    <w:rsid w:val="009310FD"/>
    <w:rsid w:val="00931269"/>
    <w:rsid w:val="0093455F"/>
    <w:rsid w:val="009354FE"/>
    <w:rsid w:val="009365E4"/>
    <w:rsid w:val="00937840"/>
    <w:rsid w:val="009379AA"/>
    <w:rsid w:val="009402D1"/>
    <w:rsid w:val="00940825"/>
    <w:rsid w:val="00942D10"/>
    <w:rsid w:val="00943408"/>
    <w:rsid w:val="009436F2"/>
    <w:rsid w:val="00946281"/>
    <w:rsid w:val="00946BD3"/>
    <w:rsid w:val="00951BCE"/>
    <w:rsid w:val="009539D3"/>
    <w:rsid w:val="00954B00"/>
    <w:rsid w:val="00955686"/>
    <w:rsid w:val="00961182"/>
    <w:rsid w:val="00963968"/>
    <w:rsid w:val="009645F2"/>
    <w:rsid w:val="00966DEE"/>
    <w:rsid w:val="009748E4"/>
    <w:rsid w:val="009759CE"/>
    <w:rsid w:val="00975BAB"/>
    <w:rsid w:val="00980207"/>
    <w:rsid w:val="00984FBC"/>
    <w:rsid w:val="00986CB6"/>
    <w:rsid w:val="00987FC9"/>
    <w:rsid w:val="00993988"/>
    <w:rsid w:val="00994601"/>
    <w:rsid w:val="009962BA"/>
    <w:rsid w:val="009A11F8"/>
    <w:rsid w:val="009A2007"/>
    <w:rsid w:val="009A4B04"/>
    <w:rsid w:val="009B1E71"/>
    <w:rsid w:val="009B3F90"/>
    <w:rsid w:val="009B4180"/>
    <w:rsid w:val="009B4786"/>
    <w:rsid w:val="009B4CFC"/>
    <w:rsid w:val="009B4DC0"/>
    <w:rsid w:val="009C2E20"/>
    <w:rsid w:val="009C33E6"/>
    <w:rsid w:val="009C3F30"/>
    <w:rsid w:val="009C44F0"/>
    <w:rsid w:val="009C4BF6"/>
    <w:rsid w:val="009D2958"/>
    <w:rsid w:val="009D5AC3"/>
    <w:rsid w:val="009D5F9F"/>
    <w:rsid w:val="009D64C9"/>
    <w:rsid w:val="009E1200"/>
    <w:rsid w:val="009E6DF0"/>
    <w:rsid w:val="009F04C9"/>
    <w:rsid w:val="009F2415"/>
    <w:rsid w:val="009F361E"/>
    <w:rsid w:val="009F4FD5"/>
    <w:rsid w:val="009F6572"/>
    <w:rsid w:val="009F7380"/>
    <w:rsid w:val="00A02510"/>
    <w:rsid w:val="00A06578"/>
    <w:rsid w:val="00A110CA"/>
    <w:rsid w:val="00A119D2"/>
    <w:rsid w:val="00A12720"/>
    <w:rsid w:val="00A13645"/>
    <w:rsid w:val="00A24CD3"/>
    <w:rsid w:val="00A272D9"/>
    <w:rsid w:val="00A273DF"/>
    <w:rsid w:val="00A30000"/>
    <w:rsid w:val="00A32964"/>
    <w:rsid w:val="00A3475E"/>
    <w:rsid w:val="00A42A54"/>
    <w:rsid w:val="00A44066"/>
    <w:rsid w:val="00A445FA"/>
    <w:rsid w:val="00A45109"/>
    <w:rsid w:val="00A46B0D"/>
    <w:rsid w:val="00A52C9A"/>
    <w:rsid w:val="00A55C28"/>
    <w:rsid w:val="00A64D1E"/>
    <w:rsid w:val="00A70DDD"/>
    <w:rsid w:val="00A72454"/>
    <w:rsid w:val="00A72B2E"/>
    <w:rsid w:val="00A732F7"/>
    <w:rsid w:val="00A73BA8"/>
    <w:rsid w:val="00A76139"/>
    <w:rsid w:val="00A766BC"/>
    <w:rsid w:val="00A76DCD"/>
    <w:rsid w:val="00A76E7F"/>
    <w:rsid w:val="00A80400"/>
    <w:rsid w:val="00A81C2A"/>
    <w:rsid w:val="00A82986"/>
    <w:rsid w:val="00A83826"/>
    <w:rsid w:val="00A8446C"/>
    <w:rsid w:val="00A846ED"/>
    <w:rsid w:val="00A862E9"/>
    <w:rsid w:val="00A86C03"/>
    <w:rsid w:val="00A878DB"/>
    <w:rsid w:val="00A914F9"/>
    <w:rsid w:val="00A92269"/>
    <w:rsid w:val="00A9238B"/>
    <w:rsid w:val="00A92B9C"/>
    <w:rsid w:val="00A92D92"/>
    <w:rsid w:val="00AA192E"/>
    <w:rsid w:val="00AA5233"/>
    <w:rsid w:val="00AA6301"/>
    <w:rsid w:val="00AB043F"/>
    <w:rsid w:val="00AB07B4"/>
    <w:rsid w:val="00AB0851"/>
    <w:rsid w:val="00AB377D"/>
    <w:rsid w:val="00AB3AB5"/>
    <w:rsid w:val="00AB3E5E"/>
    <w:rsid w:val="00AB5785"/>
    <w:rsid w:val="00AB7BA3"/>
    <w:rsid w:val="00AC0807"/>
    <w:rsid w:val="00AC14E2"/>
    <w:rsid w:val="00AC52ED"/>
    <w:rsid w:val="00AD1F84"/>
    <w:rsid w:val="00AD3B46"/>
    <w:rsid w:val="00AD6DAB"/>
    <w:rsid w:val="00AD722A"/>
    <w:rsid w:val="00AD731E"/>
    <w:rsid w:val="00AD736A"/>
    <w:rsid w:val="00AE1972"/>
    <w:rsid w:val="00AE2C97"/>
    <w:rsid w:val="00AE34F2"/>
    <w:rsid w:val="00AE4F9A"/>
    <w:rsid w:val="00AE6932"/>
    <w:rsid w:val="00AE7A4E"/>
    <w:rsid w:val="00AF35EE"/>
    <w:rsid w:val="00AF54E8"/>
    <w:rsid w:val="00AF6C4F"/>
    <w:rsid w:val="00B0153D"/>
    <w:rsid w:val="00B01F22"/>
    <w:rsid w:val="00B037AB"/>
    <w:rsid w:val="00B03830"/>
    <w:rsid w:val="00B05F20"/>
    <w:rsid w:val="00B06545"/>
    <w:rsid w:val="00B06A66"/>
    <w:rsid w:val="00B123B7"/>
    <w:rsid w:val="00B13372"/>
    <w:rsid w:val="00B1350E"/>
    <w:rsid w:val="00B143BB"/>
    <w:rsid w:val="00B172D5"/>
    <w:rsid w:val="00B21F3E"/>
    <w:rsid w:val="00B24C39"/>
    <w:rsid w:val="00B24CB0"/>
    <w:rsid w:val="00B24F12"/>
    <w:rsid w:val="00B30C47"/>
    <w:rsid w:val="00B35386"/>
    <w:rsid w:val="00B37834"/>
    <w:rsid w:val="00B43E1D"/>
    <w:rsid w:val="00B56087"/>
    <w:rsid w:val="00B563E6"/>
    <w:rsid w:val="00B566D1"/>
    <w:rsid w:val="00B605DD"/>
    <w:rsid w:val="00B622C7"/>
    <w:rsid w:val="00B65913"/>
    <w:rsid w:val="00B709AF"/>
    <w:rsid w:val="00B74500"/>
    <w:rsid w:val="00B7467B"/>
    <w:rsid w:val="00B754F4"/>
    <w:rsid w:val="00B772F2"/>
    <w:rsid w:val="00B80E5A"/>
    <w:rsid w:val="00B81DFE"/>
    <w:rsid w:val="00B84CF8"/>
    <w:rsid w:val="00B87D15"/>
    <w:rsid w:val="00B90068"/>
    <w:rsid w:val="00B92164"/>
    <w:rsid w:val="00B92AA3"/>
    <w:rsid w:val="00BA20A9"/>
    <w:rsid w:val="00BA235D"/>
    <w:rsid w:val="00BA2A94"/>
    <w:rsid w:val="00BA4121"/>
    <w:rsid w:val="00BB4898"/>
    <w:rsid w:val="00BB58A5"/>
    <w:rsid w:val="00BC06CD"/>
    <w:rsid w:val="00BC1CC7"/>
    <w:rsid w:val="00BC72D4"/>
    <w:rsid w:val="00BD07EF"/>
    <w:rsid w:val="00BD1A9B"/>
    <w:rsid w:val="00BD2FDA"/>
    <w:rsid w:val="00BD6FBD"/>
    <w:rsid w:val="00BD76D3"/>
    <w:rsid w:val="00BE00A9"/>
    <w:rsid w:val="00BE0C18"/>
    <w:rsid w:val="00BE12ED"/>
    <w:rsid w:val="00BE3345"/>
    <w:rsid w:val="00BE4C68"/>
    <w:rsid w:val="00BF064A"/>
    <w:rsid w:val="00BF2CC4"/>
    <w:rsid w:val="00C0162B"/>
    <w:rsid w:val="00C058C8"/>
    <w:rsid w:val="00C06383"/>
    <w:rsid w:val="00C16956"/>
    <w:rsid w:val="00C177E8"/>
    <w:rsid w:val="00C24E80"/>
    <w:rsid w:val="00C320A4"/>
    <w:rsid w:val="00C41D42"/>
    <w:rsid w:val="00C468AD"/>
    <w:rsid w:val="00C5418A"/>
    <w:rsid w:val="00C554F8"/>
    <w:rsid w:val="00C55B87"/>
    <w:rsid w:val="00C56BF5"/>
    <w:rsid w:val="00C65C28"/>
    <w:rsid w:val="00C6760D"/>
    <w:rsid w:val="00C70247"/>
    <w:rsid w:val="00C70730"/>
    <w:rsid w:val="00C8319B"/>
    <w:rsid w:val="00C84C3C"/>
    <w:rsid w:val="00C84CA2"/>
    <w:rsid w:val="00C90243"/>
    <w:rsid w:val="00C9039F"/>
    <w:rsid w:val="00C92048"/>
    <w:rsid w:val="00CA01FA"/>
    <w:rsid w:val="00CA2264"/>
    <w:rsid w:val="00CA3B37"/>
    <w:rsid w:val="00CB21FE"/>
    <w:rsid w:val="00CB2A8D"/>
    <w:rsid w:val="00CB3889"/>
    <w:rsid w:val="00CB5AF7"/>
    <w:rsid w:val="00CC078E"/>
    <w:rsid w:val="00CC5CE4"/>
    <w:rsid w:val="00CD027A"/>
    <w:rsid w:val="00CD0620"/>
    <w:rsid w:val="00CD0A49"/>
    <w:rsid w:val="00CD0FD5"/>
    <w:rsid w:val="00CD2692"/>
    <w:rsid w:val="00CD2DCF"/>
    <w:rsid w:val="00CD6B45"/>
    <w:rsid w:val="00CE1E40"/>
    <w:rsid w:val="00CE7DB9"/>
    <w:rsid w:val="00CF0DF1"/>
    <w:rsid w:val="00CF2538"/>
    <w:rsid w:val="00CF4E60"/>
    <w:rsid w:val="00CF66C9"/>
    <w:rsid w:val="00CF7456"/>
    <w:rsid w:val="00D02749"/>
    <w:rsid w:val="00D0697A"/>
    <w:rsid w:val="00D1026D"/>
    <w:rsid w:val="00D11003"/>
    <w:rsid w:val="00D11E3A"/>
    <w:rsid w:val="00D157A7"/>
    <w:rsid w:val="00D16425"/>
    <w:rsid w:val="00D16871"/>
    <w:rsid w:val="00D169CE"/>
    <w:rsid w:val="00D20032"/>
    <w:rsid w:val="00D20097"/>
    <w:rsid w:val="00D22D62"/>
    <w:rsid w:val="00D26071"/>
    <w:rsid w:val="00D32CA0"/>
    <w:rsid w:val="00D345B9"/>
    <w:rsid w:val="00D36A8E"/>
    <w:rsid w:val="00D36D84"/>
    <w:rsid w:val="00D4090E"/>
    <w:rsid w:val="00D4127E"/>
    <w:rsid w:val="00D431E4"/>
    <w:rsid w:val="00D43B37"/>
    <w:rsid w:val="00D4505D"/>
    <w:rsid w:val="00D4579A"/>
    <w:rsid w:val="00D51E58"/>
    <w:rsid w:val="00D5391E"/>
    <w:rsid w:val="00D55960"/>
    <w:rsid w:val="00D573CE"/>
    <w:rsid w:val="00D61DB1"/>
    <w:rsid w:val="00D62170"/>
    <w:rsid w:val="00D64152"/>
    <w:rsid w:val="00D64552"/>
    <w:rsid w:val="00D70DCB"/>
    <w:rsid w:val="00D75155"/>
    <w:rsid w:val="00D82D1B"/>
    <w:rsid w:val="00D87662"/>
    <w:rsid w:val="00DA0342"/>
    <w:rsid w:val="00DA1E06"/>
    <w:rsid w:val="00DB078A"/>
    <w:rsid w:val="00DB1745"/>
    <w:rsid w:val="00DB1FF0"/>
    <w:rsid w:val="00DB3FCC"/>
    <w:rsid w:val="00DB70D8"/>
    <w:rsid w:val="00DC0D59"/>
    <w:rsid w:val="00DC3B22"/>
    <w:rsid w:val="00DD0045"/>
    <w:rsid w:val="00DD2BD7"/>
    <w:rsid w:val="00DD5458"/>
    <w:rsid w:val="00DD5ABE"/>
    <w:rsid w:val="00DD7442"/>
    <w:rsid w:val="00DE08D5"/>
    <w:rsid w:val="00DE1823"/>
    <w:rsid w:val="00DE2AE0"/>
    <w:rsid w:val="00DE6928"/>
    <w:rsid w:val="00DF1C1E"/>
    <w:rsid w:val="00DF2A93"/>
    <w:rsid w:val="00DF70F8"/>
    <w:rsid w:val="00E029A2"/>
    <w:rsid w:val="00E02D88"/>
    <w:rsid w:val="00E03AE5"/>
    <w:rsid w:val="00E07771"/>
    <w:rsid w:val="00E105D5"/>
    <w:rsid w:val="00E13E3D"/>
    <w:rsid w:val="00E15622"/>
    <w:rsid w:val="00E174BA"/>
    <w:rsid w:val="00E17843"/>
    <w:rsid w:val="00E24C40"/>
    <w:rsid w:val="00E27596"/>
    <w:rsid w:val="00E304B2"/>
    <w:rsid w:val="00E31FFF"/>
    <w:rsid w:val="00E32783"/>
    <w:rsid w:val="00E3328B"/>
    <w:rsid w:val="00E33B7E"/>
    <w:rsid w:val="00E350CA"/>
    <w:rsid w:val="00E373FA"/>
    <w:rsid w:val="00E3799D"/>
    <w:rsid w:val="00E40516"/>
    <w:rsid w:val="00E413A7"/>
    <w:rsid w:val="00E45EB8"/>
    <w:rsid w:val="00E5415F"/>
    <w:rsid w:val="00E55B36"/>
    <w:rsid w:val="00E63219"/>
    <w:rsid w:val="00E634A8"/>
    <w:rsid w:val="00E648A6"/>
    <w:rsid w:val="00E66E98"/>
    <w:rsid w:val="00E727DF"/>
    <w:rsid w:val="00E72D9C"/>
    <w:rsid w:val="00E75F12"/>
    <w:rsid w:val="00E809DD"/>
    <w:rsid w:val="00E80BB5"/>
    <w:rsid w:val="00E829A9"/>
    <w:rsid w:val="00E830DE"/>
    <w:rsid w:val="00E833E7"/>
    <w:rsid w:val="00E834CC"/>
    <w:rsid w:val="00E8587A"/>
    <w:rsid w:val="00E86157"/>
    <w:rsid w:val="00E86A1B"/>
    <w:rsid w:val="00E8722E"/>
    <w:rsid w:val="00E950E7"/>
    <w:rsid w:val="00EA1F2F"/>
    <w:rsid w:val="00EA4EC7"/>
    <w:rsid w:val="00EA7521"/>
    <w:rsid w:val="00EB388A"/>
    <w:rsid w:val="00EB3B4B"/>
    <w:rsid w:val="00EC081F"/>
    <w:rsid w:val="00EC0A15"/>
    <w:rsid w:val="00EC0C94"/>
    <w:rsid w:val="00EC2A6A"/>
    <w:rsid w:val="00EC4495"/>
    <w:rsid w:val="00EC4D42"/>
    <w:rsid w:val="00EC72FE"/>
    <w:rsid w:val="00EC7BA3"/>
    <w:rsid w:val="00ED0035"/>
    <w:rsid w:val="00ED08E7"/>
    <w:rsid w:val="00ED11BE"/>
    <w:rsid w:val="00ED2AC7"/>
    <w:rsid w:val="00ED3AA8"/>
    <w:rsid w:val="00ED4D44"/>
    <w:rsid w:val="00ED7D64"/>
    <w:rsid w:val="00EE068A"/>
    <w:rsid w:val="00EE2C75"/>
    <w:rsid w:val="00EE33FE"/>
    <w:rsid w:val="00EE517C"/>
    <w:rsid w:val="00EE51F3"/>
    <w:rsid w:val="00EE5CC5"/>
    <w:rsid w:val="00EE7E9B"/>
    <w:rsid w:val="00EF3D12"/>
    <w:rsid w:val="00F06103"/>
    <w:rsid w:val="00F12441"/>
    <w:rsid w:val="00F139BF"/>
    <w:rsid w:val="00F13DA8"/>
    <w:rsid w:val="00F25F68"/>
    <w:rsid w:val="00F26877"/>
    <w:rsid w:val="00F26CAB"/>
    <w:rsid w:val="00F26E66"/>
    <w:rsid w:val="00F35B35"/>
    <w:rsid w:val="00F4016A"/>
    <w:rsid w:val="00F430C5"/>
    <w:rsid w:val="00F50DB8"/>
    <w:rsid w:val="00F52257"/>
    <w:rsid w:val="00F538A1"/>
    <w:rsid w:val="00F53B8F"/>
    <w:rsid w:val="00F5455E"/>
    <w:rsid w:val="00F54D74"/>
    <w:rsid w:val="00F55451"/>
    <w:rsid w:val="00F55D59"/>
    <w:rsid w:val="00F563C6"/>
    <w:rsid w:val="00F5765E"/>
    <w:rsid w:val="00F65CF6"/>
    <w:rsid w:val="00F6674D"/>
    <w:rsid w:val="00F67B10"/>
    <w:rsid w:val="00F731CF"/>
    <w:rsid w:val="00F75279"/>
    <w:rsid w:val="00F803A2"/>
    <w:rsid w:val="00F83DBD"/>
    <w:rsid w:val="00F868E0"/>
    <w:rsid w:val="00F9338F"/>
    <w:rsid w:val="00F93AF8"/>
    <w:rsid w:val="00F95884"/>
    <w:rsid w:val="00F95AF2"/>
    <w:rsid w:val="00F961C8"/>
    <w:rsid w:val="00F97583"/>
    <w:rsid w:val="00F97EF6"/>
    <w:rsid w:val="00FA2266"/>
    <w:rsid w:val="00FA2645"/>
    <w:rsid w:val="00FA4C30"/>
    <w:rsid w:val="00FA4F82"/>
    <w:rsid w:val="00FB17D3"/>
    <w:rsid w:val="00FB3F1F"/>
    <w:rsid w:val="00FB4536"/>
    <w:rsid w:val="00FB6EA6"/>
    <w:rsid w:val="00FC05A4"/>
    <w:rsid w:val="00FC3956"/>
    <w:rsid w:val="00FC43ED"/>
    <w:rsid w:val="00FC6604"/>
    <w:rsid w:val="00FC6EDC"/>
    <w:rsid w:val="00FD10A0"/>
    <w:rsid w:val="00FD4D95"/>
    <w:rsid w:val="00FD5ABB"/>
    <w:rsid w:val="00FD7ECC"/>
    <w:rsid w:val="00FE32AF"/>
    <w:rsid w:val="00FE5443"/>
    <w:rsid w:val="00FE58AA"/>
    <w:rsid w:val="00FF048F"/>
    <w:rsid w:val="00FF79DA"/>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0B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333A"/>
    <w:pPr>
      <w:ind w:left="720"/>
      <w:contextualSpacing/>
    </w:pPr>
  </w:style>
  <w:style w:type="paragraph" w:styleId="FootnoteText">
    <w:name w:val="footnote text"/>
    <w:basedOn w:val="Normal"/>
    <w:link w:val="FootnoteTextChar"/>
    <w:uiPriority w:val="99"/>
    <w:semiHidden/>
    <w:unhideWhenUsed/>
    <w:rsid w:val="00FA2645"/>
    <w:pPr>
      <w:spacing w:line="240" w:lineRule="auto"/>
    </w:pPr>
    <w:rPr>
      <w:sz w:val="20"/>
      <w:szCs w:val="20"/>
    </w:rPr>
  </w:style>
  <w:style w:type="character" w:customStyle="1" w:styleId="FootnoteTextChar">
    <w:name w:val="Footnote Text Char"/>
    <w:basedOn w:val="DefaultParagraphFont"/>
    <w:link w:val="FootnoteText"/>
    <w:uiPriority w:val="99"/>
    <w:semiHidden/>
    <w:rsid w:val="00FA2645"/>
    <w:rPr>
      <w:sz w:val="20"/>
      <w:szCs w:val="20"/>
    </w:rPr>
  </w:style>
  <w:style w:type="character" w:styleId="FootnoteReference">
    <w:name w:val="footnote reference"/>
    <w:basedOn w:val="DefaultParagraphFont"/>
    <w:uiPriority w:val="99"/>
    <w:semiHidden/>
    <w:unhideWhenUsed/>
    <w:rsid w:val="00FA2645"/>
    <w:rPr>
      <w:vertAlign w:val="superscript"/>
    </w:rPr>
  </w:style>
  <w:style w:type="table" w:styleId="TableGrid">
    <w:name w:val="Table Grid"/>
    <w:basedOn w:val="TableNormal"/>
    <w:uiPriority w:val="59"/>
    <w:rsid w:val="00F06103"/>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5B37A9"/>
    <w:rPr>
      <w:color w:val="0000FF"/>
      <w:u w:val="single"/>
    </w:rPr>
  </w:style>
  <w:style w:type="table" w:styleId="LightShading">
    <w:name w:val="Light Shading"/>
    <w:basedOn w:val="TableNormal"/>
    <w:uiPriority w:val="60"/>
    <w:rsid w:val="00F13DA8"/>
    <w:pPr>
      <w:spacing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13DA8"/>
    <w:pPr>
      <w:spacing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basedOn w:val="Normal"/>
    <w:link w:val="HeaderChar"/>
    <w:uiPriority w:val="99"/>
    <w:unhideWhenUsed/>
    <w:rsid w:val="00834FA9"/>
    <w:pPr>
      <w:tabs>
        <w:tab w:val="center" w:pos="4320"/>
        <w:tab w:val="right" w:pos="8640"/>
      </w:tabs>
      <w:spacing w:line="240" w:lineRule="auto"/>
    </w:pPr>
  </w:style>
  <w:style w:type="character" w:customStyle="1" w:styleId="HeaderChar">
    <w:name w:val="Header Char"/>
    <w:basedOn w:val="DefaultParagraphFont"/>
    <w:link w:val="Header"/>
    <w:uiPriority w:val="99"/>
    <w:rsid w:val="00834FA9"/>
  </w:style>
  <w:style w:type="paragraph" w:styleId="Footer">
    <w:name w:val="footer"/>
    <w:basedOn w:val="Normal"/>
    <w:link w:val="FooterChar"/>
    <w:uiPriority w:val="99"/>
    <w:unhideWhenUsed/>
    <w:rsid w:val="00834FA9"/>
    <w:pPr>
      <w:tabs>
        <w:tab w:val="center" w:pos="4320"/>
        <w:tab w:val="right" w:pos="8640"/>
      </w:tabs>
      <w:spacing w:line="240" w:lineRule="auto"/>
    </w:pPr>
  </w:style>
  <w:style w:type="character" w:customStyle="1" w:styleId="FooterChar">
    <w:name w:val="Footer Char"/>
    <w:basedOn w:val="DefaultParagraphFont"/>
    <w:link w:val="Footer"/>
    <w:uiPriority w:val="99"/>
    <w:rsid w:val="00834FA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id.wikipedia.org/wiki/Santr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8D77E5-4881-41C9-802D-2A5F4603B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3744</TotalTime>
  <Pages>23</Pages>
  <Words>4153</Words>
  <Characters>23675</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SYIHAB</dc:creator>
  <cp:lastModifiedBy>Windows User</cp:lastModifiedBy>
  <cp:revision>131</cp:revision>
  <cp:lastPrinted>2019-07-16T16:32:00Z</cp:lastPrinted>
  <dcterms:created xsi:type="dcterms:W3CDTF">2018-12-29T02:24:00Z</dcterms:created>
  <dcterms:modified xsi:type="dcterms:W3CDTF">2019-07-16T17:31:00Z</dcterms:modified>
</cp:coreProperties>
</file>