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charts/chart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2BAD" w:rsidRPr="00654AAE" w:rsidRDefault="00C02BAD" w:rsidP="00267F0E">
      <w:pPr>
        <w:spacing w:after="0" w:line="240" w:lineRule="auto"/>
        <w:jc w:val="center"/>
        <w:rPr>
          <w:rFonts w:asciiTheme="majorBidi" w:hAnsiTheme="majorBidi" w:cstheme="majorBidi"/>
          <w:b/>
          <w:sz w:val="24"/>
          <w:szCs w:val="24"/>
        </w:rPr>
      </w:pPr>
      <w:r w:rsidRPr="00654AAE">
        <w:rPr>
          <w:rFonts w:asciiTheme="majorBidi" w:hAnsiTheme="majorBidi" w:cstheme="majorBidi"/>
          <w:b/>
          <w:bCs/>
          <w:sz w:val="24"/>
          <w:szCs w:val="24"/>
          <w:lang w:val="id-ID"/>
        </w:rPr>
        <w:t xml:space="preserve">STUDI KORELASI POLA DISTRIBUSI DAN KELIMPAHAN </w:t>
      </w:r>
      <w:r w:rsidR="004F20F7" w:rsidRPr="004F20F7">
        <w:rPr>
          <w:rFonts w:asciiTheme="majorBidi" w:hAnsiTheme="majorBidi" w:cstheme="majorBidi"/>
          <w:i/>
          <w:iCs/>
          <w:sz w:val="24"/>
          <w:szCs w:val="24"/>
          <w:lang w:val="id-ID"/>
        </w:rPr>
        <w:t>SEA URCHIN</w:t>
      </w:r>
      <w:r w:rsidR="004F20F7">
        <w:rPr>
          <w:rFonts w:asciiTheme="majorBidi" w:hAnsiTheme="majorBidi" w:cstheme="majorBidi"/>
          <w:i/>
          <w:iCs/>
          <w:sz w:val="24"/>
          <w:szCs w:val="24"/>
          <w:lang w:val="id-ID"/>
        </w:rPr>
        <w:t xml:space="preserve"> (</w:t>
      </w:r>
      <w:r w:rsidR="00A74F70" w:rsidRPr="004F20F7">
        <w:rPr>
          <w:rFonts w:asciiTheme="majorBidi" w:hAnsiTheme="majorBidi" w:cstheme="majorBidi"/>
          <w:i/>
          <w:iCs/>
          <w:sz w:val="24"/>
          <w:szCs w:val="24"/>
          <w:lang w:val="id-ID"/>
        </w:rPr>
        <w:t>Diadema</w:t>
      </w:r>
      <w:r w:rsidR="0007071B">
        <w:rPr>
          <w:rFonts w:asciiTheme="majorBidi" w:hAnsiTheme="majorBidi" w:cstheme="majorBidi"/>
          <w:i/>
          <w:iCs/>
          <w:sz w:val="24"/>
          <w:szCs w:val="24"/>
          <w:lang w:val="id-ID"/>
        </w:rPr>
        <w:t xml:space="preserve"> s</w:t>
      </w:r>
      <w:r w:rsidR="00A74F70">
        <w:rPr>
          <w:rFonts w:asciiTheme="majorBidi" w:hAnsiTheme="majorBidi" w:cstheme="majorBidi"/>
          <w:i/>
          <w:iCs/>
          <w:sz w:val="24"/>
          <w:szCs w:val="24"/>
          <w:lang w:val="id-ID"/>
        </w:rPr>
        <w:t>etosum</w:t>
      </w:r>
      <w:r w:rsidR="004F20F7">
        <w:rPr>
          <w:rFonts w:asciiTheme="majorBidi" w:hAnsiTheme="majorBidi" w:cstheme="majorBidi"/>
          <w:i/>
          <w:iCs/>
          <w:sz w:val="24"/>
          <w:szCs w:val="24"/>
          <w:lang w:val="id-ID"/>
        </w:rPr>
        <w:t>)</w:t>
      </w:r>
      <w:r w:rsidR="004B0C73">
        <w:rPr>
          <w:rFonts w:asciiTheme="majorBidi" w:hAnsiTheme="majorBidi" w:cstheme="majorBidi"/>
          <w:i/>
          <w:iCs/>
          <w:sz w:val="24"/>
          <w:szCs w:val="24"/>
          <w:lang w:val="id-ID"/>
        </w:rPr>
        <w:t xml:space="preserve"> </w:t>
      </w:r>
      <w:r w:rsidRPr="00654AAE">
        <w:rPr>
          <w:rFonts w:asciiTheme="majorBidi" w:hAnsiTheme="majorBidi" w:cstheme="majorBidi"/>
          <w:b/>
          <w:bCs/>
          <w:sz w:val="24"/>
          <w:szCs w:val="24"/>
          <w:lang w:val="id-ID"/>
        </w:rPr>
        <w:t xml:space="preserve">TERHADAP KONDISI </w:t>
      </w:r>
      <w:r>
        <w:rPr>
          <w:rFonts w:asciiTheme="majorBidi" w:hAnsiTheme="majorBidi" w:cstheme="majorBidi"/>
          <w:b/>
          <w:bCs/>
          <w:sz w:val="24"/>
          <w:szCs w:val="24"/>
          <w:lang w:val="id-ID"/>
        </w:rPr>
        <w:t xml:space="preserve">TUTUPAN </w:t>
      </w:r>
      <w:r w:rsidRPr="00654AAE">
        <w:rPr>
          <w:rFonts w:asciiTheme="majorBidi" w:hAnsiTheme="majorBidi" w:cstheme="majorBidi"/>
          <w:b/>
          <w:bCs/>
          <w:sz w:val="24"/>
          <w:szCs w:val="24"/>
          <w:lang w:val="id-ID"/>
        </w:rPr>
        <w:t xml:space="preserve">KARANG </w:t>
      </w:r>
      <w:r>
        <w:rPr>
          <w:rFonts w:asciiTheme="majorBidi" w:hAnsiTheme="majorBidi" w:cstheme="majorBidi"/>
          <w:b/>
          <w:bCs/>
          <w:sz w:val="24"/>
          <w:szCs w:val="24"/>
          <w:lang w:val="id-ID"/>
        </w:rPr>
        <w:t>DI PERAIRAN PULAU GILI NOKO, KABUPATEN GRESIK</w:t>
      </w:r>
    </w:p>
    <w:p w:rsidR="00C02BAD" w:rsidRPr="00654AAE" w:rsidRDefault="00C02BAD" w:rsidP="00B828C4">
      <w:pPr>
        <w:pStyle w:val="Heading1"/>
        <w:spacing w:line="240" w:lineRule="auto"/>
        <w:rPr>
          <w:rFonts w:asciiTheme="majorBidi" w:hAnsiTheme="majorBidi"/>
          <w:color w:val="auto"/>
          <w:lang w:val="id-ID"/>
        </w:rPr>
      </w:pPr>
      <w:bookmarkStart w:id="0" w:name="_Toc521478954"/>
    </w:p>
    <w:p w:rsidR="00C02BAD" w:rsidRPr="00B828C4" w:rsidRDefault="00C02BAD" w:rsidP="00B828C4">
      <w:pPr>
        <w:pStyle w:val="Heading1"/>
        <w:spacing w:line="240" w:lineRule="auto"/>
        <w:jc w:val="center"/>
        <w:rPr>
          <w:rFonts w:asciiTheme="majorBidi" w:hAnsiTheme="majorBidi"/>
          <w:color w:val="auto"/>
          <w:lang w:val="id-ID"/>
        </w:rPr>
      </w:pPr>
      <w:bookmarkStart w:id="1" w:name="_Toc3969734"/>
      <w:bookmarkStart w:id="2" w:name="_Toc3970978"/>
      <w:bookmarkStart w:id="3" w:name="_Toc3971188"/>
      <w:bookmarkStart w:id="4" w:name="_Toc4138715"/>
      <w:bookmarkStart w:id="5" w:name="_Toc13793670"/>
      <w:bookmarkStart w:id="6" w:name="_Toc13800587"/>
      <w:bookmarkStart w:id="7" w:name="_Toc14954969"/>
      <w:bookmarkStart w:id="8" w:name="_Toc15256006"/>
      <w:bookmarkStart w:id="9" w:name="_Toc15509078"/>
      <w:bookmarkStart w:id="10" w:name="_Toc15547494"/>
      <w:bookmarkStart w:id="11" w:name="_Toc15998979"/>
      <w:r w:rsidRPr="00654AAE">
        <w:rPr>
          <w:rFonts w:asciiTheme="majorBidi" w:hAnsiTheme="majorBidi"/>
          <w:color w:val="auto"/>
        </w:rPr>
        <w:t>SKRIPSI</w:t>
      </w:r>
      <w:bookmarkEnd w:id="0"/>
      <w:bookmarkEnd w:id="1"/>
      <w:bookmarkEnd w:id="2"/>
      <w:bookmarkEnd w:id="3"/>
      <w:bookmarkEnd w:id="4"/>
      <w:bookmarkEnd w:id="5"/>
      <w:bookmarkEnd w:id="6"/>
      <w:bookmarkEnd w:id="7"/>
      <w:bookmarkEnd w:id="8"/>
      <w:bookmarkEnd w:id="9"/>
      <w:bookmarkEnd w:id="10"/>
      <w:bookmarkEnd w:id="11"/>
    </w:p>
    <w:p w:rsidR="00C02BAD" w:rsidRPr="00654AAE" w:rsidRDefault="00C02BAD" w:rsidP="00C02BAD">
      <w:pPr>
        <w:spacing w:after="0" w:line="240" w:lineRule="auto"/>
        <w:rPr>
          <w:rFonts w:asciiTheme="majorBidi" w:hAnsiTheme="majorBidi" w:cstheme="majorBidi"/>
          <w:sz w:val="24"/>
          <w:szCs w:val="24"/>
          <w:lang w:val="id-ID"/>
        </w:rPr>
      </w:pPr>
    </w:p>
    <w:p w:rsidR="00C02BAD" w:rsidRDefault="00C02BAD" w:rsidP="00C02BAD">
      <w:pPr>
        <w:spacing w:after="0" w:line="240" w:lineRule="auto"/>
        <w:jc w:val="center"/>
        <w:rPr>
          <w:rFonts w:asciiTheme="majorBidi" w:hAnsiTheme="majorBidi" w:cstheme="majorBidi"/>
          <w:sz w:val="24"/>
          <w:szCs w:val="24"/>
          <w:lang w:val="id-ID"/>
        </w:rPr>
      </w:pPr>
    </w:p>
    <w:p w:rsidR="00B828C4" w:rsidRPr="00654AAE" w:rsidRDefault="00B828C4" w:rsidP="00C02BAD">
      <w:pPr>
        <w:spacing w:after="0" w:line="240" w:lineRule="auto"/>
        <w:jc w:val="center"/>
        <w:rPr>
          <w:rFonts w:asciiTheme="majorBidi" w:hAnsiTheme="majorBidi" w:cstheme="majorBidi"/>
          <w:sz w:val="24"/>
          <w:szCs w:val="24"/>
          <w:lang w:val="id-ID"/>
        </w:rPr>
      </w:pPr>
    </w:p>
    <w:p w:rsidR="00C02BAD" w:rsidRPr="00654AAE" w:rsidRDefault="00C02BAD" w:rsidP="00C02BAD">
      <w:pPr>
        <w:spacing w:after="0" w:line="240" w:lineRule="auto"/>
        <w:jc w:val="center"/>
        <w:rPr>
          <w:rFonts w:asciiTheme="majorBidi" w:hAnsiTheme="majorBidi" w:cstheme="majorBidi"/>
          <w:sz w:val="24"/>
          <w:szCs w:val="24"/>
          <w:lang w:val="id-ID"/>
        </w:rPr>
      </w:pPr>
    </w:p>
    <w:p w:rsidR="00C02BAD" w:rsidRPr="00654AAE" w:rsidRDefault="00C02BAD" w:rsidP="00C02BAD">
      <w:pPr>
        <w:spacing w:after="0" w:line="240" w:lineRule="auto"/>
        <w:jc w:val="center"/>
        <w:rPr>
          <w:rFonts w:asciiTheme="majorBidi" w:hAnsiTheme="majorBidi" w:cstheme="majorBidi"/>
          <w:sz w:val="24"/>
          <w:szCs w:val="24"/>
          <w:lang w:val="id-ID"/>
        </w:rPr>
      </w:pPr>
    </w:p>
    <w:p w:rsidR="00C02BAD" w:rsidRPr="00654AAE" w:rsidRDefault="00C02BAD" w:rsidP="00C02BAD">
      <w:pPr>
        <w:spacing w:after="0" w:line="240" w:lineRule="auto"/>
        <w:jc w:val="center"/>
        <w:rPr>
          <w:rFonts w:asciiTheme="majorBidi" w:hAnsiTheme="majorBidi" w:cstheme="majorBidi"/>
          <w:sz w:val="24"/>
          <w:szCs w:val="24"/>
          <w:lang w:val="id-ID"/>
        </w:rPr>
      </w:pPr>
      <w:r w:rsidRPr="00654AAE">
        <w:rPr>
          <w:rFonts w:asciiTheme="majorBidi" w:hAnsiTheme="majorBidi" w:cstheme="majorBidi"/>
          <w:noProof/>
          <w:sz w:val="24"/>
          <w:szCs w:val="24"/>
          <w:lang w:eastAsia="ko-KR"/>
        </w:rPr>
        <w:drawing>
          <wp:inline distT="0" distB="0" distL="0" distR="0">
            <wp:extent cx="2247900" cy="1849350"/>
            <wp:effectExtent l="0" t="0" r="0" b="0"/>
            <wp:docPr id="8" name="Picture 144" descr="D:\UINSA\Transpar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UINSA\Transparan.gif"/>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2666"/>
                    <a:stretch>
                      <a:fillRect/>
                    </a:stretch>
                  </pic:blipFill>
                  <pic:spPr bwMode="auto">
                    <a:xfrm>
                      <a:off x="0" y="0"/>
                      <a:ext cx="2257648" cy="1857370"/>
                    </a:xfrm>
                    <a:prstGeom prst="rect">
                      <a:avLst/>
                    </a:prstGeom>
                    <a:noFill/>
                    <a:ln>
                      <a:noFill/>
                    </a:ln>
                  </pic:spPr>
                </pic:pic>
              </a:graphicData>
            </a:graphic>
          </wp:inline>
        </w:drawing>
      </w:r>
    </w:p>
    <w:p w:rsidR="00C02BAD" w:rsidRPr="00654AAE" w:rsidRDefault="00C02BAD" w:rsidP="00C02BAD">
      <w:pPr>
        <w:spacing w:after="0" w:line="240" w:lineRule="auto"/>
        <w:jc w:val="center"/>
        <w:rPr>
          <w:rFonts w:asciiTheme="majorBidi" w:hAnsiTheme="majorBidi" w:cstheme="majorBidi"/>
          <w:sz w:val="24"/>
          <w:szCs w:val="24"/>
          <w:lang w:val="id-ID"/>
        </w:rPr>
      </w:pPr>
    </w:p>
    <w:p w:rsidR="00C02BAD" w:rsidRPr="00654AAE" w:rsidRDefault="00C02BAD" w:rsidP="00C02BAD">
      <w:pPr>
        <w:spacing w:after="0" w:line="240" w:lineRule="auto"/>
        <w:jc w:val="center"/>
        <w:rPr>
          <w:rFonts w:asciiTheme="majorBidi" w:hAnsiTheme="majorBidi" w:cstheme="majorBidi"/>
          <w:sz w:val="24"/>
          <w:szCs w:val="24"/>
          <w:lang w:val="id-ID"/>
        </w:rPr>
      </w:pPr>
    </w:p>
    <w:p w:rsidR="00C02BAD" w:rsidRPr="00654AAE" w:rsidRDefault="00C02BAD" w:rsidP="00C02BAD">
      <w:pPr>
        <w:spacing w:after="0" w:line="240" w:lineRule="auto"/>
        <w:rPr>
          <w:rFonts w:asciiTheme="majorBidi" w:hAnsiTheme="majorBidi" w:cstheme="majorBidi"/>
          <w:sz w:val="24"/>
          <w:szCs w:val="24"/>
          <w:lang w:val="id-ID"/>
        </w:rPr>
      </w:pPr>
    </w:p>
    <w:p w:rsidR="00C02BAD" w:rsidRPr="00654AAE" w:rsidRDefault="00C02BAD" w:rsidP="00C02BAD">
      <w:pPr>
        <w:spacing w:after="0" w:line="240" w:lineRule="auto"/>
        <w:jc w:val="center"/>
        <w:rPr>
          <w:rFonts w:asciiTheme="majorBidi" w:hAnsiTheme="majorBidi" w:cstheme="majorBidi"/>
          <w:sz w:val="24"/>
          <w:szCs w:val="24"/>
          <w:lang w:val="id-ID"/>
        </w:rPr>
      </w:pPr>
    </w:p>
    <w:p w:rsidR="00C02BAD" w:rsidRPr="00654AAE" w:rsidRDefault="00C02BAD" w:rsidP="00C02BAD">
      <w:pPr>
        <w:spacing w:after="0" w:line="240" w:lineRule="auto"/>
        <w:rPr>
          <w:rFonts w:asciiTheme="majorBidi" w:hAnsiTheme="majorBidi" w:cstheme="majorBidi"/>
          <w:sz w:val="24"/>
          <w:szCs w:val="24"/>
          <w:lang w:val="id-ID"/>
        </w:rPr>
      </w:pPr>
    </w:p>
    <w:p w:rsidR="00C02BAD" w:rsidRDefault="00C02BAD" w:rsidP="00C02BAD">
      <w:pPr>
        <w:spacing w:after="0" w:line="240" w:lineRule="auto"/>
        <w:jc w:val="center"/>
        <w:rPr>
          <w:rFonts w:asciiTheme="majorBidi" w:hAnsiTheme="majorBidi" w:cstheme="majorBidi"/>
          <w:b/>
          <w:bCs/>
          <w:sz w:val="24"/>
          <w:szCs w:val="24"/>
          <w:lang w:val="id-ID"/>
        </w:rPr>
      </w:pPr>
      <w:r w:rsidRPr="00654AAE">
        <w:rPr>
          <w:rFonts w:asciiTheme="majorBidi" w:hAnsiTheme="majorBidi" w:cstheme="majorBidi"/>
          <w:b/>
          <w:bCs/>
          <w:sz w:val="24"/>
          <w:szCs w:val="24"/>
          <w:lang w:val="id-ID"/>
        </w:rPr>
        <w:t xml:space="preserve">Disusun </w:t>
      </w:r>
      <w:r w:rsidRPr="00654AAE">
        <w:rPr>
          <w:rFonts w:asciiTheme="majorBidi" w:hAnsiTheme="majorBidi" w:cstheme="majorBidi"/>
          <w:b/>
          <w:bCs/>
          <w:sz w:val="24"/>
          <w:szCs w:val="24"/>
        </w:rPr>
        <w:t>Oleh:</w:t>
      </w:r>
    </w:p>
    <w:p w:rsidR="00B828C4" w:rsidRPr="00B828C4" w:rsidRDefault="00B828C4" w:rsidP="00C02BAD">
      <w:pPr>
        <w:spacing w:after="0" w:line="240" w:lineRule="auto"/>
        <w:jc w:val="center"/>
        <w:rPr>
          <w:rFonts w:asciiTheme="majorBidi" w:hAnsiTheme="majorBidi" w:cstheme="majorBidi"/>
          <w:b/>
          <w:bCs/>
          <w:sz w:val="24"/>
          <w:szCs w:val="24"/>
          <w:lang w:val="id-ID"/>
        </w:rPr>
      </w:pPr>
    </w:p>
    <w:p w:rsidR="00C02BAD" w:rsidRPr="00654AAE" w:rsidRDefault="00C02BAD" w:rsidP="00C02BAD">
      <w:pPr>
        <w:spacing w:after="0" w:line="240" w:lineRule="auto"/>
        <w:jc w:val="center"/>
        <w:rPr>
          <w:rFonts w:asciiTheme="majorBidi" w:hAnsiTheme="majorBidi" w:cstheme="majorBidi"/>
          <w:b/>
          <w:bCs/>
          <w:sz w:val="24"/>
          <w:szCs w:val="24"/>
          <w:lang w:val="id-ID"/>
        </w:rPr>
      </w:pPr>
      <w:r w:rsidRPr="00654AAE">
        <w:rPr>
          <w:rFonts w:asciiTheme="majorBidi" w:hAnsiTheme="majorBidi" w:cstheme="majorBidi"/>
          <w:b/>
          <w:bCs/>
          <w:sz w:val="24"/>
          <w:szCs w:val="24"/>
          <w:lang w:val="id-ID"/>
        </w:rPr>
        <w:t>BERLIANNY OVINA JASMINE</w:t>
      </w:r>
    </w:p>
    <w:p w:rsidR="00C02BAD" w:rsidRPr="00654AAE" w:rsidRDefault="00C02BAD" w:rsidP="00C02BAD">
      <w:pPr>
        <w:spacing w:after="0" w:line="240" w:lineRule="auto"/>
        <w:jc w:val="center"/>
        <w:rPr>
          <w:rFonts w:asciiTheme="majorBidi" w:hAnsiTheme="majorBidi" w:cstheme="majorBidi"/>
          <w:b/>
          <w:bCs/>
          <w:sz w:val="24"/>
          <w:szCs w:val="24"/>
          <w:lang w:val="id-ID"/>
        </w:rPr>
      </w:pPr>
      <w:r w:rsidRPr="00654AAE">
        <w:rPr>
          <w:rFonts w:asciiTheme="majorBidi" w:hAnsiTheme="majorBidi" w:cstheme="majorBidi"/>
          <w:b/>
          <w:bCs/>
          <w:sz w:val="24"/>
          <w:szCs w:val="24"/>
        </w:rPr>
        <w:t>NIM</w:t>
      </w:r>
      <w:r w:rsidR="004E72DE">
        <w:rPr>
          <w:rFonts w:asciiTheme="majorBidi" w:hAnsiTheme="majorBidi" w:cstheme="majorBidi"/>
          <w:b/>
          <w:bCs/>
          <w:sz w:val="24"/>
          <w:szCs w:val="24"/>
          <w:lang w:val="id-ID"/>
        </w:rPr>
        <w:t>.</w:t>
      </w:r>
      <w:r w:rsidRPr="00654AAE">
        <w:rPr>
          <w:rFonts w:asciiTheme="majorBidi" w:hAnsiTheme="majorBidi" w:cstheme="majorBidi"/>
          <w:b/>
          <w:bCs/>
          <w:sz w:val="24"/>
          <w:szCs w:val="24"/>
          <w:lang w:val="id-ID"/>
        </w:rPr>
        <w:t xml:space="preserve"> H74215026</w:t>
      </w:r>
    </w:p>
    <w:p w:rsidR="00C02BAD" w:rsidRPr="00654AAE" w:rsidRDefault="00C02BAD" w:rsidP="00C02BAD">
      <w:pPr>
        <w:spacing w:after="0" w:line="240" w:lineRule="auto"/>
        <w:rPr>
          <w:rFonts w:asciiTheme="majorBidi" w:hAnsiTheme="majorBidi" w:cstheme="majorBidi"/>
          <w:sz w:val="24"/>
          <w:szCs w:val="24"/>
          <w:lang w:val="id-ID"/>
        </w:rPr>
      </w:pPr>
    </w:p>
    <w:p w:rsidR="00C02BAD" w:rsidRPr="00654AAE" w:rsidRDefault="00C02BAD" w:rsidP="00C02BAD">
      <w:pPr>
        <w:spacing w:after="0" w:line="240" w:lineRule="auto"/>
        <w:rPr>
          <w:rFonts w:asciiTheme="majorBidi" w:hAnsiTheme="majorBidi" w:cstheme="majorBidi"/>
          <w:sz w:val="24"/>
          <w:szCs w:val="24"/>
          <w:lang w:val="id-ID"/>
        </w:rPr>
      </w:pPr>
    </w:p>
    <w:p w:rsidR="00C02BAD" w:rsidRPr="00654AAE" w:rsidRDefault="00C02BAD" w:rsidP="00C02BAD">
      <w:pPr>
        <w:spacing w:after="0" w:line="240" w:lineRule="auto"/>
        <w:rPr>
          <w:rFonts w:asciiTheme="majorBidi" w:hAnsiTheme="majorBidi" w:cstheme="majorBidi"/>
          <w:sz w:val="24"/>
          <w:szCs w:val="24"/>
          <w:lang w:val="id-ID"/>
        </w:rPr>
      </w:pPr>
    </w:p>
    <w:p w:rsidR="00C02BAD" w:rsidRPr="00654AAE" w:rsidRDefault="00C02BAD" w:rsidP="00C02BAD">
      <w:pPr>
        <w:spacing w:after="0" w:line="240" w:lineRule="auto"/>
        <w:rPr>
          <w:rFonts w:asciiTheme="majorBidi" w:hAnsiTheme="majorBidi" w:cstheme="majorBidi"/>
          <w:sz w:val="24"/>
          <w:szCs w:val="24"/>
          <w:lang w:val="id-ID"/>
        </w:rPr>
      </w:pPr>
    </w:p>
    <w:p w:rsidR="00C02BAD" w:rsidRPr="00654AAE" w:rsidRDefault="00C02BAD" w:rsidP="00C02BAD">
      <w:pPr>
        <w:spacing w:after="0" w:line="240" w:lineRule="auto"/>
        <w:rPr>
          <w:rFonts w:asciiTheme="majorBidi" w:hAnsiTheme="majorBidi" w:cstheme="majorBidi"/>
          <w:sz w:val="24"/>
          <w:szCs w:val="24"/>
          <w:lang w:val="id-ID"/>
        </w:rPr>
      </w:pPr>
    </w:p>
    <w:p w:rsidR="00C02BAD" w:rsidRPr="00654AAE" w:rsidRDefault="00C02BAD" w:rsidP="00C02BAD">
      <w:pPr>
        <w:spacing w:after="0" w:line="240" w:lineRule="auto"/>
        <w:rPr>
          <w:rFonts w:asciiTheme="majorBidi" w:hAnsiTheme="majorBidi" w:cstheme="majorBidi"/>
          <w:sz w:val="24"/>
          <w:szCs w:val="24"/>
          <w:lang w:val="id-ID"/>
        </w:rPr>
      </w:pPr>
    </w:p>
    <w:p w:rsidR="00C02BAD" w:rsidRDefault="00C02BAD" w:rsidP="00C02BAD">
      <w:pPr>
        <w:spacing w:after="0" w:line="240" w:lineRule="auto"/>
        <w:rPr>
          <w:rFonts w:asciiTheme="majorBidi" w:hAnsiTheme="majorBidi" w:cstheme="majorBidi"/>
          <w:sz w:val="24"/>
          <w:szCs w:val="24"/>
          <w:lang w:val="id-ID"/>
        </w:rPr>
      </w:pPr>
    </w:p>
    <w:p w:rsidR="00B828C4" w:rsidRDefault="00B828C4" w:rsidP="00C02BAD">
      <w:pPr>
        <w:spacing w:after="0" w:line="240" w:lineRule="auto"/>
        <w:rPr>
          <w:rFonts w:asciiTheme="majorBidi" w:hAnsiTheme="majorBidi" w:cstheme="majorBidi"/>
          <w:sz w:val="24"/>
          <w:szCs w:val="24"/>
          <w:lang w:val="id-ID"/>
        </w:rPr>
      </w:pPr>
    </w:p>
    <w:p w:rsidR="00B828C4" w:rsidRDefault="00B828C4" w:rsidP="00C02BAD">
      <w:pPr>
        <w:spacing w:after="0" w:line="240" w:lineRule="auto"/>
        <w:rPr>
          <w:rFonts w:asciiTheme="majorBidi" w:hAnsiTheme="majorBidi" w:cstheme="majorBidi"/>
          <w:sz w:val="24"/>
          <w:szCs w:val="24"/>
          <w:lang w:val="id-ID"/>
        </w:rPr>
      </w:pPr>
    </w:p>
    <w:p w:rsidR="00B828C4" w:rsidRDefault="00B828C4" w:rsidP="00C02BAD">
      <w:pPr>
        <w:spacing w:after="0" w:line="240" w:lineRule="auto"/>
        <w:rPr>
          <w:rFonts w:asciiTheme="majorBidi" w:hAnsiTheme="majorBidi" w:cstheme="majorBidi"/>
          <w:sz w:val="24"/>
          <w:szCs w:val="24"/>
          <w:lang w:val="id-ID"/>
        </w:rPr>
      </w:pPr>
    </w:p>
    <w:p w:rsidR="00B828C4" w:rsidRPr="00654AAE" w:rsidRDefault="00B828C4" w:rsidP="00C02BAD">
      <w:pPr>
        <w:spacing w:after="0" w:line="240" w:lineRule="auto"/>
        <w:rPr>
          <w:rFonts w:asciiTheme="majorBidi" w:hAnsiTheme="majorBidi" w:cstheme="majorBidi"/>
          <w:sz w:val="24"/>
          <w:szCs w:val="24"/>
          <w:lang w:val="id-ID"/>
        </w:rPr>
      </w:pPr>
    </w:p>
    <w:p w:rsidR="00C02BAD" w:rsidRPr="00654AAE" w:rsidRDefault="00C02BAD" w:rsidP="00C02BAD">
      <w:pPr>
        <w:spacing w:after="0" w:line="240" w:lineRule="auto"/>
        <w:jc w:val="center"/>
        <w:rPr>
          <w:rFonts w:asciiTheme="majorBidi" w:hAnsiTheme="majorBidi" w:cstheme="majorBidi"/>
          <w:b/>
          <w:bCs/>
          <w:sz w:val="24"/>
          <w:szCs w:val="24"/>
        </w:rPr>
      </w:pPr>
      <w:r w:rsidRPr="00654AAE">
        <w:rPr>
          <w:rFonts w:asciiTheme="majorBidi" w:hAnsiTheme="majorBidi" w:cstheme="majorBidi"/>
          <w:b/>
          <w:bCs/>
          <w:sz w:val="24"/>
          <w:szCs w:val="24"/>
        </w:rPr>
        <w:t>PROGRAM STUDI ILMU KELAUTAN</w:t>
      </w:r>
    </w:p>
    <w:p w:rsidR="00C02BAD" w:rsidRPr="00654AAE" w:rsidRDefault="00C02BAD" w:rsidP="00C02BAD">
      <w:pPr>
        <w:spacing w:after="0" w:line="240" w:lineRule="auto"/>
        <w:jc w:val="center"/>
        <w:rPr>
          <w:rFonts w:asciiTheme="majorBidi" w:hAnsiTheme="majorBidi" w:cstheme="majorBidi"/>
          <w:b/>
          <w:bCs/>
          <w:sz w:val="24"/>
          <w:szCs w:val="24"/>
        </w:rPr>
      </w:pPr>
      <w:r w:rsidRPr="00654AAE">
        <w:rPr>
          <w:rFonts w:asciiTheme="majorBidi" w:hAnsiTheme="majorBidi" w:cstheme="majorBidi"/>
          <w:b/>
          <w:bCs/>
          <w:sz w:val="24"/>
          <w:szCs w:val="24"/>
        </w:rPr>
        <w:t>FAKULTAS SAINS DAN TEKNOLOGI</w:t>
      </w:r>
    </w:p>
    <w:p w:rsidR="00C02BAD" w:rsidRPr="00654AAE" w:rsidRDefault="00C02BAD" w:rsidP="00C02BAD">
      <w:pPr>
        <w:spacing w:after="0" w:line="240" w:lineRule="auto"/>
        <w:jc w:val="center"/>
        <w:rPr>
          <w:rFonts w:asciiTheme="majorBidi" w:hAnsiTheme="majorBidi" w:cstheme="majorBidi"/>
          <w:b/>
          <w:bCs/>
          <w:sz w:val="24"/>
          <w:szCs w:val="24"/>
        </w:rPr>
      </w:pPr>
      <w:r w:rsidRPr="00654AAE">
        <w:rPr>
          <w:rFonts w:asciiTheme="majorBidi" w:hAnsiTheme="majorBidi" w:cstheme="majorBidi"/>
          <w:b/>
          <w:bCs/>
          <w:sz w:val="24"/>
          <w:szCs w:val="24"/>
        </w:rPr>
        <w:t>UNIVERSITAS ISLAM NEGERI SUNAN AMPEL</w:t>
      </w:r>
    </w:p>
    <w:p w:rsidR="00C02BAD" w:rsidRPr="00654AAE" w:rsidRDefault="00C02BAD" w:rsidP="00DF226E">
      <w:pPr>
        <w:spacing w:after="0" w:line="360" w:lineRule="auto"/>
        <w:jc w:val="center"/>
        <w:rPr>
          <w:rFonts w:asciiTheme="majorBidi" w:hAnsiTheme="majorBidi" w:cstheme="majorBidi"/>
          <w:b/>
          <w:bCs/>
          <w:sz w:val="24"/>
          <w:szCs w:val="24"/>
        </w:rPr>
      </w:pPr>
      <w:r w:rsidRPr="00654AAE">
        <w:rPr>
          <w:rFonts w:asciiTheme="majorBidi" w:hAnsiTheme="majorBidi" w:cstheme="majorBidi"/>
          <w:b/>
          <w:bCs/>
          <w:sz w:val="24"/>
          <w:szCs w:val="24"/>
        </w:rPr>
        <w:t>SURABAYA</w:t>
      </w:r>
    </w:p>
    <w:p w:rsidR="00740E39" w:rsidRPr="004F20F7" w:rsidRDefault="00C02BAD" w:rsidP="00DF226E">
      <w:pPr>
        <w:spacing w:after="0" w:line="360" w:lineRule="auto"/>
        <w:jc w:val="center"/>
        <w:rPr>
          <w:rFonts w:asciiTheme="majorBidi" w:hAnsiTheme="majorBidi" w:cstheme="majorBidi"/>
          <w:sz w:val="24"/>
          <w:szCs w:val="24"/>
          <w:lang w:val="id-ID"/>
        </w:rPr>
        <w:sectPr w:rsidR="00740E39" w:rsidRPr="004F20F7" w:rsidSect="00C02BAD">
          <w:footerReference w:type="first" r:id="rId9"/>
          <w:pgSz w:w="11907" w:h="16839" w:code="9"/>
          <w:pgMar w:top="1440" w:right="1440" w:bottom="1440" w:left="1440" w:header="720" w:footer="720" w:gutter="0"/>
          <w:cols w:space="720"/>
          <w:docGrid w:linePitch="360"/>
        </w:sectPr>
      </w:pPr>
      <w:r w:rsidRPr="00654AAE">
        <w:rPr>
          <w:rFonts w:asciiTheme="majorBidi" w:hAnsiTheme="majorBidi" w:cstheme="majorBidi"/>
          <w:b/>
          <w:bCs/>
          <w:sz w:val="24"/>
          <w:szCs w:val="24"/>
        </w:rPr>
        <w:t>201</w:t>
      </w:r>
      <w:r w:rsidR="00526C61" w:rsidRPr="00526C61">
        <w:rPr>
          <w:rFonts w:asciiTheme="majorBidi" w:hAnsiTheme="majorBidi" w:cstheme="majorBidi"/>
          <w:noProof/>
          <w:sz w:val="24"/>
          <w:szCs w:val="24"/>
          <w:lang w:val="id-ID" w:eastAsia="id-ID"/>
        </w:rPr>
        <w:pict>
          <v:rect id="_x0000_s1026" style="position:absolute;left:0;text-align:left;margin-left:182.05pt;margin-top:65.7pt;width:33.7pt;height:22.45pt;z-index:251660288;mso-position-horizontal-relative:text;mso-position-vertical-relative:text" fillcolor="white [3212]" strokecolor="white [3212]"/>
        </w:pict>
      </w:r>
      <w:r w:rsidRPr="00654AAE">
        <w:rPr>
          <w:rFonts w:asciiTheme="majorBidi" w:hAnsiTheme="majorBidi" w:cstheme="majorBidi"/>
          <w:b/>
          <w:bCs/>
          <w:sz w:val="24"/>
          <w:szCs w:val="24"/>
          <w:lang w:val="id-ID"/>
        </w:rPr>
        <w:t>9</w:t>
      </w:r>
    </w:p>
    <w:p w:rsidR="000A1FA1" w:rsidRDefault="000A1FA1" w:rsidP="009A238D">
      <w:pPr>
        <w:pStyle w:val="Heading1"/>
        <w:jc w:val="center"/>
        <w:rPr>
          <w:rFonts w:ascii="Times New Roman" w:hAnsi="Times New Roman" w:cs="Times New Roman"/>
          <w:color w:val="auto"/>
          <w:lang w:val="id-ID"/>
        </w:rPr>
      </w:pPr>
      <w:bookmarkStart w:id="12" w:name="_Toc15289479"/>
      <w:bookmarkStart w:id="13" w:name="_Toc15998981"/>
      <w:r>
        <w:rPr>
          <w:rFonts w:ascii="Times New Roman" w:hAnsi="Times New Roman"/>
          <w:noProof/>
          <w:color w:val="000000" w:themeColor="text1"/>
          <w:lang w:eastAsia="ko-KR"/>
        </w:rPr>
        <w:lastRenderedPageBreak/>
        <w:drawing>
          <wp:anchor distT="0" distB="0" distL="114300" distR="114300" simplePos="0" relativeHeight="251678720" behindDoc="0" locked="0" layoutInCell="1" allowOverlap="1">
            <wp:simplePos x="0" y="0"/>
            <wp:positionH relativeFrom="column">
              <wp:posOffset>-1444881</wp:posOffset>
            </wp:positionH>
            <wp:positionV relativeFrom="paragraph">
              <wp:posOffset>-1080135</wp:posOffset>
            </wp:positionV>
            <wp:extent cx="7555502" cy="8763990"/>
            <wp:effectExtent l="19050" t="0" r="7348" b="0"/>
            <wp:wrapNone/>
            <wp:docPr id="7" name="Picture 2" descr="C:\Users\one\Documents\SKRIPSWEET\ok\JASMINE\Burning CD\persetujuan pembimbing (sid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e\Documents\SKRIPSWEET\ok\JASMINE\Burning CD\persetujuan pembimbing (sidang).jpg"/>
                    <pic:cNvPicPr>
                      <a:picLocks noChangeAspect="1" noChangeArrowheads="1"/>
                    </pic:cNvPicPr>
                  </pic:nvPicPr>
                  <pic:blipFill>
                    <a:blip r:embed="rId10"/>
                    <a:srcRect l="3225" r="3204"/>
                    <a:stretch>
                      <a:fillRect/>
                    </a:stretch>
                  </pic:blipFill>
                  <pic:spPr bwMode="auto">
                    <a:xfrm>
                      <a:off x="0" y="0"/>
                      <a:ext cx="7571556" cy="8782612"/>
                    </a:xfrm>
                    <a:prstGeom prst="rect">
                      <a:avLst/>
                    </a:prstGeom>
                    <a:noFill/>
                    <a:ln w="9525">
                      <a:noFill/>
                      <a:miter lim="800000"/>
                      <a:headEnd/>
                      <a:tailEnd/>
                    </a:ln>
                  </pic:spPr>
                </pic:pic>
              </a:graphicData>
            </a:graphic>
          </wp:anchor>
        </w:drawing>
      </w:r>
    </w:p>
    <w:p w:rsidR="000A1FA1" w:rsidRDefault="000A1FA1" w:rsidP="009A238D">
      <w:pPr>
        <w:pStyle w:val="Heading1"/>
        <w:jc w:val="center"/>
        <w:rPr>
          <w:rFonts w:ascii="Times New Roman" w:hAnsi="Times New Roman" w:cs="Times New Roman"/>
          <w:color w:val="auto"/>
          <w:lang w:val="id-ID"/>
        </w:rPr>
      </w:pPr>
    </w:p>
    <w:p w:rsidR="000A1FA1" w:rsidRDefault="000A1FA1" w:rsidP="009A238D">
      <w:pPr>
        <w:pStyle w:val="Heading1"/>
        <w:jc w:val="center"/>
        <w:rPr>
          <w:rFonts w:ascii="Times New Roman" w:hAnsi="Times New Roman" w:cs="Times New Roman"/>
          <w:color w:val="auto"/>
          <w:lang w:val="id-ID"/>
        </w:rPr>
      </w:pPr>
    </w:p>
    <w:p w:rsidR="000A1FA1" w:rsidRDefault="000A1FA1">
      <w:pPr>
        <w:rPr>
          <w:rFonts w:ascii="Times New Roman" w:eastAsiaTheme="majorEastAsia" w:hAnsi="Times New Roman"/>
          <w:b/>
          <w:bCs/>
          <w:sz w:val="28"/>
          <w:szCs w:val="28"/>
        </w:rPr>
      </w:pPr>
      <w:r>
        <w:rPr>
          <w:rFonts w:ascii="Times New Roman" w:hAnsi="Times New Roman"/>
        </w:rPr>
        <w:br w:type="page"/>
      </w:r>
    </w:p>
    <w:p w:rsidR="000A1FA1" w:rsidRDefault="000A1FA1" w:rsidP="009A238D">
      <w:pPr>
        <w:pStyle w:val="Heading1"/>
        <w:jc w:val="center"/>
        <w:rPr>
          <w:rFonts w:ascii="Times New Roman" w:hAnsi="Times New Roman" w:cs="Times New Roman"/>
          <w:color w:val="auto"/>
          <w:lang w:val="id-ID"/>
        </w:rPr>
      </w:pPr>
      <w:r>
        <w:rPr>
          <w:rFonts w:ascii="Times New Roman" w:hAnsi="Times New Roman" w:cs="Times New Roman"/>
          <w:noProof/>
          <w:color w:val="auto"/>
          <w:lang w:eastAsia="ko-KR"/>
        </w:rPr>
        <w:lastRenderedPageBreak/>
        <w:drawing>
          <wp:anchor distT="0" distB="0" distL="114300" distR="114300" simplePos="0" relativeHeight="251679744" behindDoc="0" locked="0" layoutInCell="1" allowOverlap="1">
            <wp:simplePos x="0" y="0"/>
            <wp:positionH relativeFrom="column">
              <wp:posOffset>-1440180</wp:posOffset>
            </wp:positionH>
            <wp:positionV relativeFrom="paragraph">
              <wp:posOffset>-1080135</wp:posOffset>
            </wp:positionV>
            <wp:extent cx="7562850" cy="9220200"/>
            <wp:effectExtent l="19050" t="0" r="0" b="0"/>
            <wp:wrapNone/>
            <wp:docPr id="13" name="Picture 5" descr="C:\Users\one\Documents\SKRIPSWEET\ok\JASMINE\Burning CD\pengesahan pengu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ne\Documents\SKRIPSWEET\ok\JASMINE\Burning CD\pengesahan penguji.PNG"/>
                    <pic:cNvPicPr>
                      <a:picLocks noChangeAspect="1" noChangeArrowheads="1"/>
                    </pic:cNvPicPr>
                  </pic:nvPicPr>
                  <pic:blipFill>
                    <a:blip r:embed="rId11"/>
                    <a:srcRect/>
                    <a:stretch>
                      <a:fillRect/>
                    </a:stretch>
                  </pic:blipFill>
                  <pic:spPr bwMode="auto">
                    <a:xfrm>
                      <a:off x="0" y="0"/>
                      <a:ext cx="7570095" cy="9229032"/>
                    </a:xfrm>
                    <a:prstGeom prst="rect">
                      <a:avLst/>
                    </a:prstGeom>
                    <a:noFill/>
                    <a:ln w="9525">
                      <a:noFill/>
                      <a:miter lim="800000"/>
                      <a:headEnd/>
                      <a:tailEnd/>
                    </a:ln>
                  </pic:spPr>
                </pic:pic>
              </a:graphicData>
            </a:graphic>
          </wp:anchor>
        </w:drawing>
      </w:r>
    </w:p>
    <w:p w:rsidR="000A1FA1" w:rsidRDefault="000A1FA1" w:rsidP="009A238D">
      <w:pPr>
        <w:pStyle w:val="Heading1"/>
        <w:jc w:val="center"/>
        <w:rPr>
          <w:rFonts w:ascii="Times New Roman" w:hAnsi="Times New Roman" w:cs="Times New Roman"/>
          <w:color w:val="auto"/>
          <w:lang w:val="id-ID"/>
        </w:rPr>
      </w:pPr>
    </w:p>
    <w:p w:rsidR="000A1FA1" w:rsidRDefault="000A1FA1" w:rsidP="009A238D">
      <w:pPr>
        <w:pStyle w:val="Heading1"/>
        <w:jc w:val="center"/>
        <w:rPr>
          <w:rFonts w:ascii="Times New Roman" w:hAnsi="Times New Roman" w:cs="Times New Roman"/>
          <w:color w:val="auto"/>
          <w:lang w:val="id-ID"/>
        </w:rPr>
      </w:pPr>
    </w:p>
    <w:p w:rsidR="000A1FA1" w:rsidRDefault="000A1FA1" w:rsidP="009A238D">
      <w:pPr>
        <w:pStyle w:val="Heading1"/>
        <w:jc w:val="center"/>
        <w:rPr>
          <w:rFonts w:ascii="Times New Roman" w:hAnsi="Times New Roman" w:cs="Times New Roman"/>
          <w:color w:val="auto"/>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p w:rsidR="000A1FA1" w:rsidRDefault="000A1FA1" w:rsidP="000A1FA1">
      <w:pPr>
        <w:rPr>
          <w:lang w:val="id-ID"/>
        </w:rPr>
      </w:pPr>
    </w:p>
    <w:bookmarkEnd w:id="12"/>
    <w:bookmarkEnd w:id="13"/>
    <w:p w:rsidR="00DD40F3" w:rsidRDefault="00DD40F3">
      <w:pPr>
        <w:rPr>
          <w:lang w:val="id-ID"/>
        </w:rPr>
      </w:pPr>
    </w:p>
    <w:p w:rsidR="000A1FA1" w:rsidRDefault="000A1FA1">
      <w:pPr>
        <w:rPr>
          <w:rFonts w:ascii="Times New Roman" w:eastAsiaTheme="majorEastAsia" w:hAnsi="Times New Roman" w:cstheme="majorBidi"/>
          <w:b/>
          <w:bCs/>
          <w:color w:val="365F91" w:themeColor="accent1" w:themeShade="BF"/>
          <w:sz w:val="24"/>
          <w:szCs w:val="24"/>
          <w:lang w:val="id-ID"/>
        </w:rPr>
      </w:pPr>
    </w:p>
    <w:p w:rsidR="00DD40F3" w:rsidRDefault="00402C01" w:rsidP="00DD40F3">
      <w:pPr>
        <w:spacing w:after="0" w:line="240" w:lineRule="auto"/>
        <w:ind w:left="720" w:right="288" w:firstLine="720"/>
        <w:jc w:val="right"/>
        <w:rPr>
          <w:rFonts w:asciiTheme="majorBidi" w:hAnsiTheme="majorBidi" w:cstheme="majorBidi"/>
          <w:sz w:val="24"/>
          <w:szCs w:val="24"/>
          <w:lang w:val="id-ID"/>
        </w:rPr>
      </w:pPr>
      <w:r>
        <w:rPr>
          <w:rFonts w:asciiTheme="majorBidi" w:hAnsiTheme="majorBidi" w:cstheme="majorBidi"/>
          <w:noProof/>
          <w:sz w:val="24"/>
          <w:szCs w:val="24"/>
          <w:lang w:eastAsia="ko-KR"/>
        </w:rPr>
        <w:lastRenderedPageBreak/>
        <w:drawing>
          <wp:anchor distT="0" distB="0" distL="114300" distR="114300" simplePos="0" relativeHeight="251676672" behindDoc="0" locked="0" layoutInCell="1" allowOverlap="1">
            <wp:simplePos x="0" y="0"/>
            <wp:positionH relativeFrom="column">
              <wp:posOffset>-1378600</wp:posOffset>
            </wp:positionH>
            <wp:positionV relativeFrom="paragraph">
              <wp:posOffset>-697363</wp:posOffset>
            </wp:positionV>
            <wp:extent cx="7498169" cy="8835656"/>
            <wp:effectExtent l="19050" t="0" r="7531" b="0"/>
            <wp:wrapNone/>
            <wp:docPr id="1" name="Picture 2" descr="C:\Users\one\Documents\SKRIPSWEET\ok\SIAP LULUS\Copy of WPS_edit20190806151024_mode0_rotation0_shape36395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e\Documents\SKRIPSWEET\ok\SIAP LULUS\Copy of WPS_edit20190806151024_mode0_rotation0_shape36395508.jpg"/>
                    <pic:cNvPicPr>
                      <a:picLocks noChangeAspect="1" noChangeArrowheads="1"/>
                    </pic:cNvPicPr>
                  </pic:nvPicPr>
                  <pic:blipFill>
                    <a:blip r:embed="rId12"/>
                    <a:srcRect/>
                    <a:stretch>
                      <a:fillRect/>
                    </a:stretch>
                  </pic:blipFill>
                  <pic:spPr bwMode="auto">
                    <a:xfrm>
                      <a:off x="0" y="0"/>
                      <a:ext cx="7497845" cy="8835274"/>
                    </a:xfrm>
                    <a:prstGeom prst="rect">
                      <a:avLst/>
                    </a:prstGeom>
                    <a:noFill/>
                    <a:ln w="9525">
                      <a:noFill/>
                      <a:miter lim="800000"/>
                      <a:headEnd/>
                      <a:tailEnd/>
                    </a:ln>
                  </pic:spPr>
                </pic:pic>
              </a:graphicData>
            </a:graphic>
          </wp:anchor>
        </w:drawing>
      </w:r>
    </w:p>
    <w:p w:rsidR="00B375E6" w:rsidRDefault="00B375E6" w:rsidP="00DD40F3">
      <w:pPr>
        <w:spacing w:after="0" w:line="240" w:lineRule="auto"/>
        <w:ind w:left="720" w:right="288" w:firstLine="720"/>
        <w:jc w:val="right"/>
        <w:rPr>
          <w:rFonts w:asciiTheme="majorBidi" w:hAnsiTheme="majorBidi" w:cstheme="majorBidi"/>
          <w:sz w:val="24"/>
          <w:szCs w:val="24"/>
          <w:lang w:val="id-ID"/>
        </w:rPr>
      </w:pPr>
    </w:p>
    <w:p w:rsidR="00B375E6" w:rsidRDefault="00B375E6" w:rsidP="00DD40F3">
      <w:pPr>
        <w:spacing w:after="0" w:line="240" w:lineRule="auto"/>
        <w:ind w:left="720" w:right="288" w:firstLine="720"/>
        <w:jc w:val="right"/>
        <w:rPr>
          <w:rFonts w:asciiTheme="majorBidi" w:hAnsiTheme="majorBidi" w:cstheme="majorBidi"/>
          <w:sz w:val="24"/>
          <w:szCs w:val="24"/>
          <w:lang w:val="id-ID"/>
        </w:rPr>
      </w:pPr>
    </w:p>
    <w:p w:rsidR="00B375E6" w:rsidRDefault="00B375E6" w:rsidP="00DD40F3">
      <w:pPr>
        <w:spacing w:after="0" w:line="240" w:lineRule="auto"/>
        <w:ind w:left="720" w:right="288" w:firstLine="720"/>
        <w:jc w:val="right"/>
        <w:rPr>
          <w:rFonts w:asciiTheme="majorBidi" w:hAnsiTheme="majorBidi" w:cstheme="majorBidi"/>
          <w:sz w:val="24"/>
          <w:szCs w:val="24"/>
          <w:lang w:val="id-ID"/>
        </w:rPr>
      </w:pPr>
    </w:p>
    <w:p w:rsidR="00B375E6" w:rsidRDefault="00B375E6" w:rsidP="00DD40F3">
      <w:pPr>
        <w:spacing w:after="0" w:line="240" w:lineRule="auto"/>
        <w:ind w:left="720" w:right="288" w:firstLine="720"/>
        <w:jc w:val="right"/>
        <w:rPr>
          <w:rFonts w:asciiTheme="majorBidi" w:hAnsiTheme="majorBidi" w:cstheme="majorBidi"/>
          <w:sz w:val="24"/>
          <w:szCs w:val="24"/>
          <w:lang w:val="id-ID"/>
        </w:rPr>
      </w:pPr>
    </w:p>
    <w:p w:rsidR="00B375E6" w:rsidRDefault="00B375E6" w:rsidP="00DD40F3">
      <w:pPr>
        <w:spacing w:after="0" w:line="240" w:lineRule="auto"/>
        <w:ind w:left="720" w:right="288" w:firstLine="720"/>
        <w:jc w:val="right"/>
        <w:rPr>
          <w:rFonts w:asciiTheme="majorBidi" w:hAnsiTheme="majorBidi" w:cstheme="majorBidi"/>
          <w:sz w:val="24"/>
          <w:szCs w:val="24"/>
          <w:lang w:val="id-ID"/>
        </w:rPr>
      </w:pPr>
    </w:p>
    <w:p w:rsidR="00766727" w:rsidRDefault="00766727" w:rsidP="00DD40F3">
      <w:pPr>
        <w:spacing w:after="0" w:line="240" w:lineRule="auto"/>
        <w:ind w:left="720" w:right="288" w:firstLine="720"/>
        <w:jc w:val="right"/>
        <w:rPr>
          <w:rFonts w:asciiTheme="majorBidi" w:hAnsiTheme="majorBidi" w:cstheme="majorBidi"/>
          <w:sz w:val="24"/>
          <w:szCs w:val="24"/>
          <w:lang w:val="id-ID"/>
        </w:rPr>
      </w:pPr>
    </w:p>
    <w:p w:rsidR="00B375E6" w:rsidRDefault="00B375E6"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402C01" w:rsidRDefault="00402C01" w:rsidP="00DD40F3">
      <w:pPr>
        <w:spacing w:after="0" w:line="240" w:lineRule="auto"/>
        <w:ind w:left="720" w:right="288" w:firstLine="720"/>
        <w:jc w:val="right"/>
        <w:rPr>
          <w:rFonts w:asciiTheme="majorBidi" w:hAnsiTheme="majorBidi" w:cstheme="majorBidi"/>
          <w:sz w:val="24"/>
          <w:szCs w:val="24"/>
          <w:lang w:val="id-ID"/>
        </w:rPr>
      </w:pPr>
    </w:p>
    <w:p w:rsidR="00766727" w:rsidRDefault="00766727" w:rsidP="00402C01">
      <w:pPr>
        <w:spacing w:after="0" w:line="240" w:lineRule="auto"/>
        <w:ind w:right="768"/>
        <w:rPr>
          <w:rFonts w:asciiTheme="majorBidi" w:hAnsiTheme="majorBidi" w:cstheme="majorBidi"/>
          <w:sz w:val="24"/>
          <w:szCs w:val="24"/>
          <w:lang w:val="id-ID"/>
        </w:rPr>
      </w:pPr>
    </w:p>
    <w:p w:rsidR="00402C01" w:rsidRDefault="00402C01" w:rsidP="00402C01">
      <w:pPr>
        <w:spacing w:after="0" w:line="240" w:lineRule="auto"/>
        <w:ind w:right="768"/>
        <w:rPr>
          <w:rFonts w:asciiTheme="majorBidi" w:hAnsiTheme="majorBidi" w:cstheme="majorBidi"/>
          <w:sz w:val="24"/>
          <w:szCs w:val="24"/>
          <w:lang w:val="id-ID"/>
        </w:rPr>
      </w:pPr>
    </w:p>
    <w:p w:rsidR="00402C01" w:rsidRDefault="00402C01">
      <w:pPr>
        <w:rPr>
          <w:rFonts w:asciiTheme="majorBidi" w:eastAsiaTheme="majorEastAsia" w:hAnsiTheme="majorBidi" w:cstheme="majorBidi"/>
          <w:b/>
          <w:bCs/>
          <w:color w:val="000000" w:themeColor="text1"/>
          <w:sz w:val="28"/>
          <w:szCs w:val="28"/>
          <w:lang w:val="id-ID"/>
        </w:rPr>
      </w:pPr>
      <w:bookmarkStart w:id="14" w:name="_Toc15998984"/>
      <w:r>
        <w:rPr>
          <w:rFonts w:asciiTheme="majorBidi" w:hAnsiTheme="majorBidi"/>
          <w:color w:val="000000" w:themeColor="text1"/>
          <w:lang w:val="id-ID"/>
        </w:rPr>
        <w:br w:type="page"/>
      </w:r>
    </w:p>
    <w:p w:rsidR="00402C01" w:rsidRDefault="00402C01">
      <w:pPr>
        <w:rPr>
          <w:rFonts w:asciiTheme="majorBidi" w:eastAsiaTheme="majorEastAsia" w:hAnsiTheme="majorBidi" w:cstheme="majorBidi"/>
          <w:b/>
          <w:bCs/>
          <w:color w:val="000000" w:themeColor="text1"/>
          <w:sz w:val="28"/>
          <w:szCs w:val="28"/>
          <w:lang w:val="id-ID"/>
        </w:rPr>
      </w:pPr>
      <w:r>
        <w:rPr>
          <w:rFonts w:asciiTheme="majorBidi" w:hAnsiTheme="majorBidi"/>
          <w:noProof/>
          <w:color w:val="000000" w:themeColor="text1"/>
          <w:lang w:eastAsia="ko-KR"/>
        </w:rPr>
        <w:lastRenderedPageBreak/>
        <w:drawing>
          <wp:anchor distT="0" distB="0" distL="114300" distR="114300" simplePos="0" relativeHeight="251677696" behindDoc="0" locked="0" layoutInCell="1" allowOverlap="1">
            <wp:simplePos x="0" y="0"/>
            <wp:positionH relativeFrom="column">
              <wp:posOffset>-1442395</wp:posOffset>
            </wp:positionH>
            <wp:positionV relativeFrom="paragraph">
              <wp:posOffset>-1080135</wp:posOffset>
            </wp:positionV>
            <wp:extent cx="7570381" cy="9090837"/>
            <wp:effectExtent l="19050" t="0" r="0" b="0"/>
            <wp:wrapNone/>
            <wp:docPr id="3" name="Picture 3" descr="C:\Users\one\Documents\SKRIPSWEET\ok\WPS_edit20190807112149_mode0_rotation180_shape37038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ne\Documents\SKRIPSWEET\ok\WPS_edit20190807112149_mode0_rotation180_shape37038600.jpg"/>
                    <pic:cNvPicPr>
                      <a:picLocks noChangeAspect="1" noChangeArrowheads="1"/>
                    </pic:cNvPicPr>
                  </pic:nvPicPr>
                  <pic:blipFill>
                    <a:blip r:embed="rId13"/>
                    <a:srcRect/>
                    <a:stretch>
                      <a:fillRect/>
                    </a:stretch>
                  </pic:blipFill>
                  <pic:spPr bwMode="auto">
                    <a:xfrm>
                      <a:off x="0" y="0"/>
                      <a:ext cx="7570028" cy="9090414"/>
                    </a:xfrm>
                    <a:prstGeom prst="rect">
                      <a:avLst/>
                    </a:prstGeom>
                    <a:noFill/>
                    <a:ln w="9525">
                      <a:noFill/>
                      <a:miter lim="800000"/>
                      <a:headEnd/>
                      <a:tailEnd/>
                    </a:ln>
                  </pic:spPr>
                </pic:pic>
              </a:graphicData>
            </a:graphic>
          </wp:anchor>
        </w:drawing>
      </w:r>
      <w:r>
        <w:rPr>
          <w:rFonts w:asciiTheme="majorBidi" w:hAnsiTheme="majorBidi"/>
          <w:color w:val="000000" w:themeColor="text1"/>
          <w:lang w:val="id-ID"/>
        </w:rPr>
        <w:br w:type="page"/>
      </w:r>
    </w:p>
    <w:p w:rsidR="001D16D4" w:rsidRPr="001D16D4" w:rsidRDefault="00C02BAD" w:rsidP="00402C01">
      <w:pPr>
        <w:pStyle w:val="Heading1"/>
        <w:spacing w:before="0" w:line="360" w:lineRule="auto"/>
        <w:jc w:val="center"/>
        <w:rPr>
          <w:rFonts w:asciiTheme="majorBidi" w:hAnsiTheme="majorBidi"/>
          <w:color w:val="000000" w:themeColor="text1"/>
          <w:lang w:val="id-ID"/>
        </w:rPr>
      </w:pPr>
      <w:r w:rsidRPr="00F544DE">
        <w:rPr>
          <w:rFonts w:asciiTheme="majorBidi" w:hAnsiTheme="majorBidi"/>
          <w:color w:val="000000" w:themeColor="text1"/>
          <w:lang w:val="id-ID"/>
        </w:rPr>
        <w:lastRenderedPageBreak/>
        <w:t>ABSTRAK</w:t>
      </w:r>
      <w:bookmarkEnd w:id="14"/>
    </w:p>
    <w:p w:rsidR="002362AE" w:rsidRPr="001D16D4" w:rsidRDefault="001D16D4" w:rsidP="001D16D4">
      <w:pPr>
        <w:jc w:val="center"/>
        <w:rPr>
          <w:rFonts w:asciiTheme="majorBidi" w:hAnsiTheme="majorBidi" w:cstheme="majorBidi"/>
          <w:b/>
          <w:bCs/>
          <w:sz w:val="24"/>
          <w:szCs w:val="24"/>
          <w:lang w:val="id-ID"/>
        </w:rPr>
      </w:pPr>
      <w:r w:rsidRPr="001D16D4">
        <w:rPr>
          <w:rFonts w:asciiTheme="majorBidi" w:hAnsiTheme="majorBidi" w:cstheme="majorBidi"/>
          <w:b/>
          <w:bCs/>
          <w:sz w:val="24"/>
          <w:szCs w:val="24"/>
          <w:lang w:val="id-ID"/>
        </w:rPr>
        <w:t xml:space="preserve">STUDI KORELASI POLA DISTRIBUSI DAN KELIMPAHAN </w:t>
      </w:r>
      <w:r w:rsidRPr="001D16D4">
        <w:rPr>
          <w:rFonts w:asciiTheme="majorBidi" w:hAnsiTheme="majorBidi" w:cstheme="majorBidi"/>
          <w:b/>
          <w:bCs/>
          <w:i/>
          <w:iCs/>
          <w:sz w:val="24"/>
          <w:szCs w:val="24"/>
          <w:lang w:val="id-ID"/>
        </w:rPr>
        <w:t>SEA URCHIN (</w:t>
      </w:r>
      <w:r w:rsidR="00A942EE">
        <w:rPr>
          <w:rFonts w:asciiTheme="majorBidi" w:hAnsiTheme="majorBidi" w:cstheme="majorBidi"/>
          <w:b/>
          <w:bCs/>
          <w:i/>
          <w:iCs/>
          <w:sz w:val="24"/>
          <w:szCs w:val="24"/>
          <w:lang w:val="id-ID"/>
        </w:rPr>
        <w:t>Diadema s</w:t>
      </w:r>
      <w:r w:rsidR="00A942EE" w:rsidRPr="001D16D4">
        <w:rPr>
          <w:rFonts w:asciiTheme="majorBidi" w:hAnsiTheme="majorBidi" w:cstheme="majorBidi"/>
          <w:b/>
          <w:bCs/>
          <w:i/>
          <w:iCs/>
          <w:sz w:val="24"/>
          <w:szCs w:val="24"/>
          <w:lang w:val="id-ID"/>
        </w:rPr>
        <w:t>etosum</w:t>
      </w:r>
      <w:r w:rsidRPr="001D16D4">
        <w:rPr>
          <w:rFonts w:asciiTheme="majorBidi" w:hAnsiTheme="majorBidi" w:cstheme="majorBidi"/>
          <w:b/>
          <w:bCs/>
          <w:i/>
          <w:iCs/>
          <w:sz w:val="24"/>
          <w:szCs w:val="24"/>
          <w:lang w:val="id-ID"/>
        </w:rPr>
        <w:t>)</w:t>
      </w:r>
      <w:r w:rsidRPr="001D16D4">
        <w:rPr>
          <w:rFonts w:asciiTheme="majorBidi" w:hAnsiTheme="majorBidi" w:cstheme="majorBidi"/>
          <w:b/>
          <w:bCs/>
          <w:sz w:val="24"/>
          <w:szCs w:val="24"/>
          <w:lang w:val="id-ID"/>
        </w:rPr>
        <w:t xml:space="preserve"> TERHADAP KONDISI TUTUPAN KARANG DI PERAIRAN PULAU GILI NOKO, KABUPATEN GRESIK</w:t>
      </w:r>
    </w:p>
    <w:p w:rsidR="001D16D4" w:rsidRDefault="001D16D4" w:rsidP="001D16D4">
      <w:pPr>
        <w:spacing w:after="0"/>
        <w:jc w:val="center"/>
        <w:rPr>
          <w:rFonts w:asciiTheme="majorBidi" w:hAnsiTheme="majorBidi" w:cstheme="majorBidi"/>
          <w:b/>
          <w:sz w:val="24"/>
          <w:szCs w:val="24"/>
          <w:lang w:val="id-ID"/>
        </w:rPr>
      </w:pPr>
    </w:p>
    <w:p w:rsidR="001D16D4" w:rsidRDefault="001D16D4" w:rsidP="001D16D4">
      <w:pPr>
        <w:spacing w:after="0"/>
        <w:jc w:val="center"/>
        <w:rPr>
          <w:rFonts w:asciiTheme="majorBidi" w:hAnsiTheme="majorBidi" w:cstheme="majorBidi"/>
          <w:b/>
          <w:sz w:val="24"/>
          <w:szCs w:val="24"/>
          <w:lang w:val="id-ID"/>
        </w:rPr>
      </w:pPr>
      <w:r>
        <w:rPr>
          <w:rFonts w:asciiTheme="majorBidi" w:hAnsiTheme="majorBidi" w:cstheme="majorBidi"/>
          <w:b/>
          <w:sz w:val="24"/>
          <w:szCs w:val="24"/>
          <w:lang w:val="id-ID"/>
        </w:rPr>
        <w:t>Oleh:</w:t>
      </w:r>
    </w:p>
    <w:p w:rsidR="00C02BAD" w:rsidRDefault="00C02BAD" w:rsidP="001D16D4">
      <w:pPr>
        <w:spacing w:after="0"/>
        <w:jc w:val="center"/>
        <w:rPr>
          <w:rFonts w:asciiTheme="majorBidi" w:hAnsiTheme="majorBidi" w:cstheme="majorBidi"/>
          <w:b/>
          <w:sz w:val="24"/>
          <w:szCs w:val="24"/>
          <w:lang w:val="id-ID"/>
        </w:rPr>
      </w:pPr>
      <w:r>
        <w:rPr>
          <w:rFonts w:asciiTheme="majorBidi" w:hAnsiTheme="majorBidi" w:cstheme="majorBidi"/>
          <w:b/>
          <w:sz w:val="24"/>
          <w:szCs w:val="24"/>
          <w:lang w:val="id-ID"/>
        </w:rPr>
        <w:t>Berlianny Ovina Jasmine</w:t>
      </w:r>
    </w:p>
    <w:p w:rsidR="001D16D4" w:rsidRPr="001B44E0" w:rsidRDefault="001D16D4" w:rsidP="001D16D4">
      <w:pPr>
        <w:spacing w:after="0"/>
        <w:jc w:val="center"/>
        <w:rPr>
          <w:rFonts w:asciiTheme="majorBidi" w:hAnsiTheme="majorBidi" w:cstheme="majorBidi"/>
          <w:sz w:val="24"/>
          <w:szCs w:val="24"/>
          <w:lang w:val="id-ID"/>
        </w:rPr>
      </w:pPr>
    </w:p>
    <w:p w:rsidR="0073052C" w:rsidRDefault="00C02BAD" w:rsidP="0073052C">
      <w:pPr>
        <w:tabs>
          <w:tab w:val="left" w:pos="0"/>
          <w:tab w:val="left" w:pos="851"/>
        </w:tabs>
        <w:spacing w:after="0"/>
        <w:jc w:val="both"/>
        <w:rPr>
          <w:rFonts w:asciiTheme="majorBidi" w:hAnsiTheme="majorBidi" w:cstheme="majorBidi"/>
          <w:bCs/>
          <w:sz w:val="24"/>
          <w:szCs w:val="24"/>
          <w:lang w:val="id-ID"/>
        </w:rPr>
      </w:pPr>
      <w:r>
        <w:rPr>
          <w:rFonts w:asciiTheme="majorBidi" w:hAnsiTheme="majorBidi" w:cstheme="majorBidi"/>
          <w:bCs/>
          <w:sz w:val="24"/>
          <w:szCs w:val="24"/>
          <w:lang w:val="id-ID"/>
        </w:rPr>
        <w:tab/>
      </w:r>
    </w:p>
    <w:p w:rsidR="00C02BAD" w:rsidRPr="00C02BAD" w:rsidRDefault="0073052C" w:rsidP="00550F35">
      <w:pPr>
        <w:tabs>
          <w:tab w:val="left" w:pos="0"/>
          <w:tab w:val="left" w:pos="851"/>
        </w:tabs>
        <w:spacing w:after="0"/>
        <w:jc w:val="both"/>
        <w:rPr>
          <w:rFonts w:asciiTheme="majorBidi" w:hAnsiTheme="majorBidi" w:cstheme="majorBidi"/>
          <w:sz w:val="24"/>
          <w:szCs w:val="24"/>
          <w:lang w:val="id-ID"/>
        </w:rPr>
      </w:pPr>
      <w:r>
        <w:rPr>
          <w:rFonts w:asciiTheme="majorBidi" w:hAnsiTheme="majorBidi" w:cstheme="majorBidi"/>
          <w:sz w:val="24"/>
          <w:szCs w:val="24"/>
          <w:lang w:val="id-ID"/>
        </w:rPr>
        <w:tab/>
      </w:r>
      <w:r w:rsidR="00C02BAD" w:rsidRPr="00C02BAD">
        <w:rPr>
          <w:rFonts w:asciiTheme="majorBidi" w:hAnsiTheme="majorBidi" w:cstheme="majorBidi"/>
          <w:sz w:val="24"/>
          <w:szCs w:val="24"/>
        </w:rPr>
        <w:t xml:space="preserve">Pulau Bawean </w:t>
      </w:r>
      <w:r w:rsidR="00C02BAD" w:rsidRPr="00C02BAD">
        <w:rPr>
          <w:rFonts w:asciiTheme="majorBidi" w:hAnsiTheme="majorBidi" w:cstheme="majorBidi"/>
          <w:sz w:val="24"/>
          <w:szCs w:val="24"/>
          <w:lang w:val="id-ID"/>
        </w:rPr>
        <w:t xml:space="preserve">merupakan pulau yang memiliki keanekaragaman biota laut yang sangat beragam. Salah satu </w:t>
      </w:r>
      <w:r w:rsidR="00E54AB7">
        <w:rPr>
          <w:rFonts w:asciiTheme="majorBidi" w:hAnsiTheme="majorBidi" w:cstheme="majorBidi"/>
          <w:sz w:val="24"/>
          <w:szCs w:val="24"/>
          <w:lang w:val="id-ID"/>
        </w:rPr>
        <w:t>di antara</w:t>
      </w:r>
      <w:r w:rsidR="00C02BAD" w:rsidRPr="00C02BAD">
        <w:rPr>
          <w:rFonts w:asciiTheme="majorBidi" w:hAnsiTheme="majorBidi" w:cstheme="majorBidi"/>
          <w:sz w:val="24"/>
          <w:szCs w:val="24"/>
          <w:lang w:val="id-ID"/>
        </w:rPr>
        <w:t xml:space="preserve"> biota laut yang terdapat di pulau ini adalah</w:t>
      </w:r>
      <w:r w:rsidR="00C02BAD" w:rsidRPr="00C02BAD">
        <w:rPr>
          <w:rFonts w:asciiTheme="majorBidi" w:hAnsiTheme="majorBidi" w:cstheme="majorBidi"/>
          <w:i/>
          <w:iCs/>
          <w:sz w:val="24"/>
          <w:szCs w:val="24"/>
          <w:lang w:val="id-ID"/>
        </w:rPr>
        <w:t>sea urchin</w:t>
      </w:r>
      <w:r w:rsidR="005C2B8F">
        <w:rPr>
          <w:rFonts w:asciiTheme="majorBidi" w:hAnsiTheme="majorBidi" w:cstheme="majorBidi"/>
          <w:sz w:val="24"/>
          <w:szCs w:val="24"/>
          <w:lang w:val="id-ID"/>
        </w:rPr>
        <w:t xml:space="preserve"> jenis </w:t>
      </w:r>
      <w:r w:rsidR="005C2B8F" w:rsidRPr="005C2B8F">
        <w:rPr>
          <w:rFonts w:asciiTheme="majorBidi" w:hAnsiTheme="majorBidi" w:cstheme="majorBidi"/>
          <w:i/>
          <w:iCs/>
          <w:sz w:val="24"/>
          <w:szCs w:val="24"/>
          <w:lang w:val="id-ID"/>
        </w:rPr>
        <w:t>Diadema setosum</w:t>
      </w:r>
      <w:r w:rsidR="00C02BAD" w:rsidRPr="00C02BAD">
        <w:rPr>
          <w:rFonts w:asciiTheme="majorBidi" w:hAnsiTheme="majorBidi" w:cstheme="majorBidi"/>
          <w:sz w:val="24"/>
          <w:szCs w:val="24"/>
          <w:lang w:val="id-ID"/>
        </w:rPr>
        <w:t xml:space="preserve"> yang termasuk kedalam biota kelas Echinoidea. </w:t>
      </w:r>
      <w:r w:rsidR="00C02BAD" w:rsidRPr="00C02BAD">
        <w:rPr>
          <w:rFonts w:asciiTheme="majorBidi" w:hAnsiTheme="majorBidi" w:cstheme="majorBidi"/>
          <w:sz w:val="24"/>
          <w:szCs w:val="24"/>
        </w:rPr>
        <w:t xml:space="preserve">Keberadaan </w:t>
      </w:r>
      <w:r w:rsidR="005C2B8F" w:rsidRPr="005C2B8F">
        <w:rPr>
          <w:rFonts w:asciiTheme="majorBidi" w:hAnsiTheme="majorBidi" w:cstheme="majorBidi"/>
          <w:i/>
          <w:iCs/>
          <w:sz w:val="24"/>
          <w:szCs w:val="24"/>
          <w:lang w:val="id-ID"/>
        </w:rPr>
        <w:t>Diadema setosum</w:t>
      </w:r>
      <w:r w:rsidR="004B0C73">
        <w:rPr>
          <w:rFonts w:asciiTheme="majorBidi" w:hAnsiTheme="majorBidi" w:cstheme="majorBidi"/>
          <w:i/>
          <w:iCs/>
          <w:sz w:val="24"/>
          <w:szCs w:val="24"/>
          <w:lang w:val="id-ID"/>
        </w:rPr>
        <w:t xml:space="preserve"> </w:t>
      </w:r>
      <w:r w:rsidR="00C02BAD" w:rsidRPr="00C02BAD">
        <w:rPr>
          <w:rFonts w:asciiTheme="majorBidi" w:hAnsiTheme="majorBidi" w:cstheme="majorBidi"/>
          <w:sz w:val="24"/>
          <w:szCs w:val="24"/>
        </w:rPr>
        <w:t>sebagai biota herbivora di terumbu karang berperan sebagai biota penyeimbang antara jumlah makroalga dengan tutupan terumbu karang(Aziz, 1995).</w:t>
      </w:r>
      <w:r w:rsidR="00C02BAD" w:rsidRPr="00C02BAD">
        <w:rPr>
          <w:rFonts w:asciiTheme="majorBidi" w:hAnsiTheme="majorBidi" w:cstheme="majorBidi"/>
          <w:sz w:val="24"/>
          <w:szCs w:val="24"/>
          <w:lang w:val="id-ID"/>
        </w:rPr>
        <w:t xml:space="preserve"> Tujuan penelitian ini adalah untuk mengetahui kelimpahan </w:t>
      </w:r>
      <w:r w:rsidR="005C2B8F" w:rsidRPr="005C2B8F">
        <w:rPr>
          <w:rFonts w:asciiTheme="majorBidi" w:hAnsiTheme="majorBidi" w:cstheme="majorBidi"/>
          <w:i/>
          <w:iCs/>
          <w:sz w:val="24"/>
          <w:szCs w:val="24"/>
          <w:lang w:val="id-ID"/>
        </w:rPr>
        <w:t>Diadema setosum</w:t>
      </w:r>
      <w:r w:rsidR="00C02BAD" w:rsidRPr="00C02BAD">
        <w:rPr>
          <w:rFonts w:asciiTheme="majorBidi" w:hAnsiTheme="majorBidi" w:cstheme="majorBidi"/>
          <w:sz w:val="24"/>
          <w:szCs w:val="24"/>
          <w:lang w:val="id-ID"/>
        </w:rPr>
        <w:t xml:space="preserve">, pola distibusi </w:t>
      </w:r>
      <w:r w:rsidR="005C2B8F" w:rsidRPr="005C2B8F">
        <w:rPr>
          <w:rFonts w:asciiTheme="majorBidi" w:hAnsiTheme="majorBidi" w:cstheme="majorBidi"/>
          <w:i/>
          <w:iCs/>
          <w:sz w:val="24"/>
          <w:szCs w:val="24"/>
          <w:lang w:val="id-ID"/>
        </w:rPr>
        <w:t>Diadema setosum</w:t>
      </w:r>
      <w:r w:rsidR="00C02BAD" w:rsidRPr="00C02BAD">
        <w:rPr>
          <w:rFonts w:asciiTheme="majorBidi" w:hAnsiTheme="majorBidi" w:cstheme="majorBidi"/>
          <w:sz w:val="24"/>
          <w:szCs w:val="24"/>
          <w:lang w:val="id-ID"/>
        </w:rPr>
        <w:t xml:space="preserve">, kondisi tutupan karang beserta biodiversitasnya, dan korelasi antara kelimpahan dan pola distribusi </w:t>
      </w:r>
      <w:r w:rsidR="005C2B8F" w:rsidRPr="005C2B8F">
        <w:rPr>
          <w:rFonts w:asciiTheme="majorBidi" w:hAnsiTheme="majorBidi" w:cstheme="majorBidi"/>
          <w:i/>
          <w:iCs/>
          <w:sz w:val="24"/>
          <w:szCs w:val="24"/>
          <w:lang w:val="id-ID"/>
        </w:rPr>
        <w:t>Diadema setosum</w:t>
      </w:r>
      <w:r w:rsidR="004B0C73">
        <w:rPr>
          <w:rFonts w:asciiTheme="majorBidi" w:hAnsiTheme="majorBidi" w:cstheme="majorBidi"/>
          <w:i/>
          <w:iCs/>
          <w:sz w:val="24"/>
          <w:szCs w:val="24"/>
          <w:lang w:val="id-ID"/>
        </w:rPr>
        <w:t xml:space="preserve"> </w:t>
      </w:r>
      <w:r w:rsidR="00C02BAD" w:rsidRPr="00C02BAD">
        <w:rPr>
          <w:rFonts w:asciiTheme="majorBidi" w:hAnsiTheme="majorBidi" w:cstheme="majorBidi"/>
          <w:sz w:val="24"/>
          <w:szCs w:val="24"/>
          <w:lang w:val="id-ID"/>
        </w:rPr>
        <w:t xml:space="preserve">terhadap tutupan karang. Metode yang digunakan untuk penentuan lokasi penelitian menggunakan metode </w:t>
      </w:r>
      <w:r w:rsidR="00C02BAD" w:rsidRPr="00C02BAD">
        <w:rPr>
          <w:rFonts w:asciiTheme="majorBidi" w:hAnsiTheme="majorBidi" w:cstheme="majorBidi"/>
          <w:i/>
          <w:iCs/>
          <w:sz w:val="24"/>
          <w:szCs w:val="24"/>
          <w:lang w:val="id-ID"/>
        </w:rPr>
        <w:t xml:space="preserve">purposive sampling </w:t>
      </w:r>
      <w:r w:rsidR="00C02BAD" w:rsidRPr="00C02BAD">
        <w:rPr>
          <w:rFonts w:asciiTheme="majorBidi" w:hAnsiTheme="majorBidi" w:cstheme="majorBidi"/>
          <w:sz w:val="24"/>
          <w:szCs w:val="24"/>
          <w:lang w:val="id-ID"/>
        </w:rPr>
        <w:t>(</w:t>
      </w:r>
      <w:r w:rsidR="00C02BAD" w:rsidRPr="00C02BAD">
        <w:rPr>
          <w:rFonts w:asciiTheme="majorBidi" w:hAnsiTheme="majorBidi" w:cstheme="majorBidi"/>
          <w:sz w:val="24"/>
          <w:szCs w:val="24"/>
        </w:rPr>
        <w:t>metode</w:t>
      </w:r>
      <w:r w:rsidR="004B0C73">
        <w:rPr>
          <w:rFonts w:asciiTheme="majorBidi" w:hAnsiTheme="majorBidi" w:cstheme="majorBidi"/>
          <w:sz w:val="24"/>
          <w:szCs w:val="24"/>
          <w:lang w:val="id-ID"/>
        </w:rPr>
        <w:t xml:space="preserve"> </w:t>
      </w:r>
      <w:r w:rsidR="00C02BAD" w:rsidRPr="00C02BAD">
        <w:rPr>
          <w:rFonts w:asciiTheme="majorBidi" w:hAnsiTheme="majorBidi" w:cstheme="majorBidi"/>
          <w:sz w:val="24"/>
          <w:szCs w:val="24"/>
        </w:rPr>
        <w:t>terpilih</w:t>
      </w:r>
      <w:r w:rsidR="00C02BAD" w:rsidRPr="00C02BAD">
        <w:rPr>
          <w:rFonts w:asciiTheme="majorBidi" w:hAnsiTheme="majorBidi" w:cstheme="majorBidi"/>
          <w:sz w:val="24"/>
          <w:szCs w:val="24"/>
          <w:lang w:val="id-ID"/>
        </w:rPr>
        <w:t xml:space="preserve">). Lokasi pengamatan dilakukan di tiap-tiap sisi Pulau Gili Noko yang mencakup 4 (empat) titik stasiun dilaksanakannya pengamatan dengan 2 (dua) perbedaan kedalaman di masing-masing stasiun, yaitu kedalaman 3 meter dan 5 meter. Pola distribusi yang terbentuk adalah pola mengelompok. </w:t>
      </w:r>
      <w:r w:rsidR="00A942EE">
        <w:rPr>
          <w:rFonts w:asciiTheme="majorBidi" w:hAnsiTheme="majorBidi" w:cstheme="majorBidi"/>
          <w:i/>
          <w:iCs/>
          <w:sz w:val="24"/>
          <w:szCs w:val="24"/>
          <w:lang w:val="id-ID"/>
        </w:rPr>
        <w:t xml:space="preserve">Diadema </w:t>
      </w:r>
      <w:r w:rsidR="00A942EE" w:rsidRPr="00A942EE">
        <w:rPr>
          <w:rFonts w:asciiTheme="majorBidi" w:hAnsiTheme="majorBidi" w:cstheme="majorBidi"/>
          <w:i/>
          <w:iCs/>
          <w:sz w:val="24"/>
          <w:szCs w:val="24"/>
          <w:lang w:val="id-ID"/>
        </w:rPr>
        <w:t>setosum</w:t>
      </w:r>
      <w:r w:rsidR="004B0C73">
        <w:rPr>
          <w:rFonts w:asciiTheme="majorBidi" w:hAnsiTheme="majorBidi" w:cstheme="majorBidi"/>
          <w:i/>
          <w:iCs/>
          <w:sz w:val="24"/>
          <w:szCs w:val="24"/>
          <w:lang w:val="id-ID"/>
        </w:rPr>
        <w:t xml:space="preserve"> </w:t>
      </w:r>
      <w:r w:rsidR="00A942EE">
        <w:rPr>
          <w:rFonts w:asciiTheme="majorBidi" w:hAnsiTheme="majorBidi" w:cstheme="majorBidi"/>
          <w:sz w:val="24"/>
          <w:szCs w:val="24"/>
          <w:lang w:val="id-ID"/>
        </w:rPr>
        <w:t xml:space="preserve">yang berada pada kedalaman 3 meter dan 5 meter memiliki jumlah yang cukup jauh dikarenakan adanya perbedaan kedalaman dan substrat. </w:t>
      </w:r>
      <w:r w:rsidR="00C02BAD" w:rsidRPr="00A942EE">
        <w:rPr>
          <w:rFonts w:asciiTheme="majorBidi" w:hAnsiTheme="majorBidi" w:cstheme="majorBidi"/>
          <w:sz w:val="24"/>
          <w:szCs w:val="24"/>
          <w:lang w:val="id-ID"/>
        </w:rPr>
        <w:t>Tutupan</w:t>
      </w:r>
      <w:r w:rsidR="00C02BAD" w:rsidRPr="00C02BAD">
        <w:rPr>
          <w:rFonts w:asciiTheme="majorBidi" w:hAnsiTheme="majorBidi" w:cstheme="majorBidi"/>
          <w:sz w:val="24"/>
          <w:szCs w:val="24"/>
          <w:lang w:val="id-ID"/>
        </w:rPr>
        <w:t xml:space="preserve"> karang di kedalaman 3 meter sebe</w:t>
      </w:r>
      <w:r w:rsidR="00383E3A">
        <w:rPr>
          <w:rFonts w:asciiTheme="majorBidi" w:hAnsiTheme="majorBidi" w:cstheme="majorBidi"/>
          <w:sz w:val="24"/>
          <w:szCs w:val="24"/>
          <w:lang w:val="id-ID"/>
        </w:rPr>
        <w:t xml:space="preserve">sar 0% karena tidak ada </w:t>
      </w:r>
      <w:r w:rsidR="00C02BAD" w:rsidRPr="00C02BAD">
        <w:rPr>
          <w:rFonts w:asciiTheme="majorBidi" w:hAnsiTheme="majorBidi" w:cstheme="majorBidi"/>
          <w:sz w:val="24"/>
          <w:szCs w:val="24"/>
          <w:lang w:val="id-ID"/>
        </w:rPr>
        <w:t xml:space="preserve">karang yang hidup di wilayah tersebut. </w:t>
      </w:r>
      <w:r w:rsidR="00C02BAD" w:rsidRPr="001B44E0">
        <w:rPr>
          <w:rFonts w:asciiTheme="majorBidi" w:hAnsiTheme="majorBidi" w:cstheme="majorBidi"/>
          <w:sz w:val="24"/>
          <w:szCs w:val="24"/>
          <w:lang w:val="id-ID"/>
        </w:rPr>
        <w:t>Hasil korelasi</w:t>
      </w:r>
      <w:r w:rsidR="00C02BAD" w:rsidRPr="00C02BAD">
        <w:rPr>
          <w:rFonts w:asciiTheme="majorBidi" w:hAnsiTheme="majorBidi" w:cstheme="majorBidi"/>
          <w:sz w:val="24"/>
          <w:szCs w:val="24"/>
          <w:lang w:val="id-ID"/>
        </w:rPr>
        <w:t xml:space="preserve"> antara </w:t>
      </w:r>
      <w:r w:rsidR="001B44E0" w:rsidRPr="00C02BAD">
        <w:rPr>
          <w:rFonts w:asciiTheme="majorBidi" w:hAnsiTheme="majorBidi" w:cstheme="majorBidi"/>
          <w:sz w:val="24"/>
          <w:szCs w:val="24"/>
          <w:lang w:val="id-ID"/>
        </w:rPr>
        <w:t xml:space="preserve">pola distribusi </w:t>
      </w:r>
      <w:r w:rsidR="001B44E0" w:rsidRPr="005C2B8F">
        <w:rPr>
          <w:rFonts w:asciiTheme="majorBidi" w:hAnsiTheme="majorBidi" w:cstheme="majorBidi"/>
          <w:i/>
          <w:iCs/>
          <w:sz w:val="24"/>
          <w:szCs w:val="24"/>
          <w:lang w:val="id-ID"/>
        </w:rPr>
        <w:t>Diadema setosum</w:t>
      </w:r>
      <w:r w:rsidR="004B0C73">
        <w:rPr>
          <w:rFonts w:asciiTheme="majorBidi" w:hAnsiTheme="majorBidi" w:cstheme="majorBidi"/>
          <w:i/>
          <w:iCs/>
          <w:sz w:val="24"/>
          <w:szCs w:val="24"/>
          <w:lang w:val="id-ID"/>
        </w:rPr>
        <w:t xml:space="preserve"> </w:t>
      </w:r>
      <w:r w:rsidR="001B44E0" w:rsidRPr="00C02BAD">
        <w:rPr>
          <w:rFonts w:asciiTheme="majorBidi" w:hAnsiTheme="majorBidi" w:cstheme="majorBidi"/>
          <w:sz w:val="24"/>
          <w:szCs w:val="24"/>
          <w:lang w:val="id-ID"/>
        </w:rPr>
        <w:t>dengan tu</w:t>
      </w:r>
      <w:r w:rsidR="00550F35">
        <w:rPr>
          <w:rFonts w:asciiTheme="majorBidi" w:hAnsiTheme="majorBidi" w:cstheme="majorBidi"/>
          <w:sz w:val="24"/>
          <w:szCs w:val="24"/>
          <w:lang w:val="id-ID"/>
        </w:rPr>
        <w:t>tupan karang memiliki nilai 0,082</w:t>
      </w:r>
      <w:r w:rsidR="001B44E0" w:rsidRPr="00C02BAD">
        <w:rPr>
          <w:rFonts w:asciiTheme="majorBidi" w:hAnsiTheme="majorBidi" w:cstheme="majorBidi"/>
          <w:sz w:val="24"/>
          <w:szCs w:val="24"/>
          <w:lang w:val="id-ID"/>
        </w:rPr>
        <w:t xml:space="preserve"> sehingga dapat dikatakan tidak adanya korelasi </w:t>
      </w:r>
      <w:r w:rsidR="00E54AB7">
        <w:rPr>
          <w:rFonts w:asciiTheme="majorBidi" w:hAnsiTheme="majorBidi" w:cstheme="majorBidi"/>
          <w:sz w:val="24"/>
          <w:szCs w:val="24"/>
          <w:lang w:val="id-ID"/>
        </w:rPr>
        <w:t>di antara</w:t>
      </w:r>
      <w:r w:rsidR="001B44E0" w:rsidRPr="00C02BAD">
        <w:rPr>
          <w:rFonts w:asciiTheme="majorBidi" w:hAnsiTheme="majorBidi" w:cstheme="majorBidi"/>
          <w:sz w:val="24"/>
          <w:szCs w:val="24"/>
          <w:lang w:val="id-ID"/>
        </w:rPr>
        <w:t xml:space="preserve"> kedua variabel.</w:t>
      </w:r>
      <w:r w:rsidR="001B44E0">
        <w:rPr>
          <w:rFonts w:asciiTheme="majorBidi" w:hAnsiTheme="majorBidi" w:cstheme="majorBidi"/>
          <w:sz w:val="24"/>
          <w:szCs w:val="24"/>
          <w:lang w:val="id-ID"/>
        </w:rPr>
        <w:t xml:space="preserve"> Sedangkan </w:t>
      </w:r>
      <w:r w:rsidR="00C02BAD" w:rsidRPr="00C02BAD">
        <w:rPr>
          <w:rFonts w:asciiTheme="majorBidi" w:hAnsiTheme="majorBidi" w:cstheme="majorBidi"/>
          <w:sz w:val="24"/>
          <w:szCs w:val="24"/>
          <w:lang w:val="id-ID"/>
        </w:rPr>
        <w:t xml:space="preserve">kelimpahan </w:t>
      </w:r>
      <w:r w:rsidR="001B44E0" w:rsidRPr="005C2B8F">
        <w:rPr>
          <w:rFonts w:asciiTheme="majorBidi" w:hAnsiTheme="majorBidi" w:cstheme="majorBidi"/>
          <w:i/>
          <w:iCs/>
          <w:sz w:val="24"/>
          <w:szCs w:val="24"/>
          <w:lang w:val="id-ID"/>
        </w:rPr>
        <w:t>Diadema setosum</w:t>
      </w:r>
      <w:r w:rsidR="004B0C73">
        <w:rPr>
          <w:rFonts w:asciiTheme="majorBidi" w:hAnsiTheme="majorBidi" w:cstheme="majorBidi"/>
          <w:i/>
          <w:iCs/>
          <w:sz w:val="24"/>
          <w:szCs w:val="24"/>
          <w:lang w:val="id-ID"/>
        </w:rPr>
        <w:t xml:space="preserve"> </w:t>
      </w:r>
      <w:r w:rsidR="00267F0E">
        <w:rPr>
          <w:rFonts w:asciiTheme="majorBidi" w:hAnsiTheme="majorBidi" w:cstheme="majorBidi"/>
          <w:sz w:val="24"/>
          <w:szCs w:val="24"/>
          <w:lang w:val="id-ID"/>
        </w:rPr>
        <w:t xml:space="preserve">dengan tutupan </w:t>
      </w:r>
      <w:r w:rsidR="00C02BAD" w:rsidRPr="00C02BAD">
        <w:rPr>
          <w:rFonts w:asciiTheme="majorBidi" w:hAnsiTheme="majorBidi" w:cstheme="majorBidi"/>
          <w:sz w:val="24"/>
          <w:szCs w:val="24"/>
          <w:lang w:val="id-ID"/>
        </w:rPr>
        <w:t xml:space="preserve">karang untuk </w:t>
      </w:r>
      <w:r w:rsidR="00550F35">
        <w:rPr>
          <w:rFonts w:asciiTheme="majorBidi" w:hAnsiTheme="majorBidi" w:cstheme="majorBidi"/>
          <w:sz w:val="24"/>
          <w:szCs w:val="24"/>
          <w:lang w:val="id-ID"/>
        </w:rPr>
        <w:t xml:space="preserve">stasiun penelitian pada kedalaman 5 meter </w:t>
      </w:r>
      <w:r w:rsidR="001B44E0">
        <w:rPr>
          <w:rFonts w:asciiTheme="majorBidi" w:hAnsiTheme="majorBidi" w:cstheme="majorBidi"/>
          <w:sz w:val="24"/>
          <w:szCs w:val="24"/>
          <w:lang w:val="id-ID"/>
        </w:rPr>
        <w:t xml:space="preserve">dengan </w:t>
      </w:r>
      <w:r w:rsidR="00550F35">
        <w:rPr>
          <w:rFonts w:asciiTheme="majorBidi" w:hAnsiTheme="majorBidi" w:cstheme="majorBidi"/>
          <w:sz w:val="24"/>
          <w:szCs w:val="24"/>
          <w:lang w:val="id-ID"/>
        </w:rPr>
        <w:t xml:space="preserve">jarak </w:t>
      </w:r>
      <w:r w:rsidR="001B44E0">
        <w:rPr>
          <w:rFonts w:asciiTheme="majorBidi" w:hAnsiTheme="majorBidi" w:cstheme="majorBidi"/>
          <w:sz w:val="24"/>
          <w:szCs w:val="24"/>
          <w:lang w:val="id-ID"/>
        </w:rPr>
        <w:t>interval 50 meter korelasinya berbanding terbalik dengan nilai koefisien korelasi sebesar -0,534.</w:t>
      </w:r>
    </w:p>
    <w:p w:rsidR="0073052C" w:rsidRDefault="0073052C" w:rsidP="001B44E0">
      <w:pPr>
        <w:pStyle w:val="abstrak"/>
        <w:spacing w:line="276" w:lineRule="auto"/>
        <w:ind w:left="1418" w:hanging="1418"/>
        <w:rPr>
          <w:rFonts w:asciiTheme="majorBidi" w:hAnsiTheme="majorBidi" w:cstheme="majorBidi"/>
          <w:i/>
          <w:iCs/>
          <w:sz w:val="24"/>
          <w:szCs w:val="24"/>
          <w:lang w:val="id-ID"/>
        </w:rPr>
      </w:pPr>
    </w:p>
    <w:p w:rsidR="00C02BAD" w:rsidRPr="00C02BAD" w:rsidRDefault="001B44E0" w:rsidP="001B44E0">
      <w:pPr>
        <w:pStyle w:val="abstrak"/>
        <w:spacing w:line="276" w:lineRule="auto"/>
        <w:ind w:left="1418" w:hanging="1418"/>
        <w:rPr>
          <w:rFonts w:asciiTheme="majorBidi" w:hAnsiTheme="majorBidi" w:cstheme="majorBidi"/>
          <w:sz w:val="24"/>
          <w:szCs w:val="24"/>
          <w:lang w:val="id-ID"/>
        </w:rPr>
      </w:pPr>
      <w:r w:rsidRPr="00383E3A">
        <w:rPr>
          <w:rFonts w:asciiTheme="majorBidi" w:hAnsiTheme="majorBidi" w:cstheme="majorBidi"/>
          <w:sz w:val="24"/>
          <w:szCs w:val="24"/>
          <w:lang w:val="id-ID"/>
        </w:rPr>
        <w:t>Kata Kunci</w:t>
      </w:r>
      <w:r w:rsidR="00383E3A" w:rsidRPr="00383E3A">
        <w:rPr>
          <w:rFonts w:asciiTheme="majorBidi" w:hAnsiTheme="majorBidi" w:cstheme="majorBidi"/>
          <w:sz w:val="24"/>
          <w:szCs w:val="24"/>
          <w:lang w:val="id-ID"/>
        </w:rPr>
        <w:t>:</w:t>
      </w:r>
      <w:r w:rsidR="00383E3A">
        <w:rPr>
          <w:rFonts w:asciiTheme="majorBidi" w:hAnsiTheme="majorBidi" w:cstheme="majorBidi"/>
          <w:i/>
          <w:iCs/>
          <w:sz w:val="24"/>
          <w:szCs w:val="24"/>
          <w:lang w:val="id-ID"/>
        </w:rPr>
        <w:t xml:space="preserve"> Sea U</w:t>
      </w:r>
      <w:r w:rsidR="00C02BAD" w:rsidRPr="00C02BAD">
        <w:rPr>
          <w:rFonts w:asciiTheme="majorBidi" w:hAnsiTheme="majorBidi" w:cstheme="majorBidi"/>
          <w:i/>
          <w:iCs/>
          <w:sz w:val="24"/>
          <w:szCs w:val="24"/>
          <w:lang w:val="id-ID"/>
        </w:rPr>
        <w:t>rchin</w:t>
      </w:r>
      <w:r w:rsidR="00C02BAD" w:rsidRPr="00C02BAD">
        <w:rPr>
          <w:rFonts w:asciiTheme="majorBidi" w:hAnsiTheme="majorBidi" w:cstheme="majorBidi"/>
          <w:sz w:val="24"/>
          <w:szCs w:val="24"/>
          <w:lang w:val="id-ID"/>
        </w:rPr>
        <w:t xml:space="preserve">, </w:t>
      </w:r>
      <w:r w:rsidRPr="005C2B8F">
        <w:rPr>
          <w:rFonts w:asciiTheme="majorBidi" w:hAnsiTheme="majorBidi" w:cstheme="majorBidi"/>
          <w:i/>
          <w:iCs/>
          <w:sz w:val="24"/>
          <w:szCs w:val="24"/>
          <w:lang w:val="id-ID"/>
        </w:rPr>
        <w:t>Diadema setosum</w:t>
      </w:r>
      <w:r>
        <w:rPr>
          <w:rFonts w:asciiTheme="majorBidi" w:hAnsiTheme="majorBidi" w:cstheme="majorBidi"/>
          <w:bCs w:val="0"/>
          <w:i/>
          <w:iCs/>
          <w:sz w:val="24"/>
          <w:szCs w:val="24"/>
          <w:lang w:val="id-ID"/>
        </w:rPr>
        <w:t>,</w:t>
      </w:r>
      <w:r w:rsidR="004B0C73">
        <w:rPr>
          <w:rFonts w:asciiTheme="majorBidi" w:hAnsiTheme="majorBidi" w:cstheme="majorBidi"/>
          <w:bCs w:val="0"/>
          <w:i/>
          <w:iCs/>
          <w:sz w:val="24"/>
          <w:szCs w:val="24"/>
          <w:lang w:val="id-ID"/>
        </w:rPr>
        <w:t xml:space="preserve"> </w:t>
      </w:r>
      <w:r w:rsidR="00383E3A">
        <w:rPr>
          <w:rFonts w:asciiTheme="majorBidi" w:hAnsiTheme="majorBidi" w:cstheme="majorBidi"/>
          <w:sz w:val="24"/>
          <w:szCs w:val="24"/>
          <w:lang w:val="id-ID"/>
        </w:rPr>
        <w:t>K</w:t>
      </w:r>
      <w:r>
        <w:rPr>
          <w:rFonts w:asciiTheme="majorBidi" w:hAnsiTheme="majorBidi" w:cstheme="majorBidi"/>
          <w:sz w:val="24"/>
          <w:szCs w:val="24"/>
          <w:lang w:val="id-ID"/>
        </w:rPr>
        <w:t>arang, Kelimpahan, Pola D</w:t>
      </w:r>
      <w:r w:rsidR="00C02BAD" w:rsidRPr="00C02BAD">
        <w:rPr>
          <w:rFonts w:asciiTheme="majorBidi" w:hAnsiTheme="majorBidi" w:cstheme="majorBidi"/>
          <w:sz w:val="24"/>
          <w:szCs w:val="24"/>
          <w:lang w:val="id-ID"/>
        </w:rPr>
        <w:t>istribusi</w:t>
      </w:r>
    </w:p>
    <w:p w:rsidR="00C02BAD" w:rsidRDefault="00C02BAD">
      <w:pPr>
        <w:rPr>
          <w:rFonts w:ascii="Times New Roman" w:hAnsi="Times New Roman"/>
          <w:b/>
          <w:sz w:val="24"/>
          <w:szCs w:val="24"/>
          <w:lang w:val="id-ID"/>
        </w:rPr>
      </w:pPr>
    </w:p>
    <w:p w:rsidR="00C02BAD" w:rsidRDefault="00C02BAD">
      <w:pPr>
        <w:rPr>
          <w:rFonts w:ascii="Times New Roman" w:hAnsi="Times New Roman"/>
          <w:b/>
          <w:sz w:val="24"/>
          <w:szCs w:val="24"/>
          <w:lang w:val="id-ID"/>
        </w:rPr>
      </w:pPr>
      <w:r>
        <w:rPr>
          <w:rFonts w:ascii="Times New Roman" w:hAnsi="Times New Roman"/>
          <w:b/>
          <w:sz w:val="24"/>
          <w:szCs w:val="24"/>
          <w:lang w:val="id-ID"/>
        </w:rPr>
        <w:br w:type="page"/>
      </w:r>
    </w:p>
    <w:p w:rsidR="00F544DE" w:rsidRDefault="00C02BAD" w:rsidP="001D16D4">
      <w:pPr>
        <w:pStyle w:val="Heading1"/>
        <w:spacing w:line="360" w:lineRule="auto"/>
        <w:jc w:val="center"/>
        <w:rPr>
          <w:rFonts w:asciiTheme="majorBidi" w:hAnsiTheme="majorBidi"/>
          <w:color w:val="000000" w:themeColor="text1"/>
          <w:lang w:val="id-ID"/>
        </w:rPr>
      </w:pPr>
      <w:bookmarkStart w:id="15" w:name="_Toc15998985"/>
      <w:r w:rsidRPr="00F544DE">
        <w:rPr>
          <w:rFonts w:asciiTheme="majorBidi" w:hAnsiTheme="majorBidi"/>
          <w:color w:val="000000" w:themeColor="text1"/>
          <w:lang w:val="id-ID"/>
        </w:rPr>
        <w:lastRenderedPageBreak/>
        <w:t>ABSTRACT</w:t>
      </w:r>
      <w:bookmarkEnd w:id="15"/>
    </w:p>
    <w:p w:rsidR="001D16D4" w:rsidRPr="001D16D4" w:rsidRDefault="001D16D4" w:rsidP="00FE1E80">
      <w:pPr>
        <w:jc w:val="center"/>
        <w:rPr>
          <w:b/>
          <w:bCs/>
          <w:lang w:val="id-ID"/>
        </w:rPr>
      </w:pPr>
      <w:r w:rsidRPr="001D16D4">
        <w:rPr>
          <w:rFonts w:asciiTheme="majorBidi" w:hAnsiTheme="majorBidi" w:cstheme="majorBidi"/>
          <w:b/>
          <w:bCs/>
          <w:sz w:val="24"/>
          <w:szCs w:val="24"/>
          <w:lang w:val="id-ID"/>
        </w:rPr>
        <w:t>CORRELATION STUDY OF DISTRIBUTION PATTERNS AND ABUNDANCE OF SEA URCHIN (</w:t>
      </w:r>
      <w:r w:rsidR="00A942EE">
        <w:rPr>
          <w:rFonts w:asciiTheme="majorBidi" w:hAnsiTheme="majorBidi" w:cstheme="majorBidi"/>
          <w:b/>
          <w:bCs/>
          <w:i/>
          <w:iCs/>
          <w:sz w:val="24"/>
          <w:szCs w:val="24"/>
          <w:lang w:val="id-ID"/>
        </w:rPr>
        <w:t>Diadema s</w:t>
      </w:r>
      <w:r w:rsidR="00A942EE" w:rsidRPr="001D16D4">
        <w:rPr>
          <w:rFonts w:asciiTheme="majorBidi" w:hAnsiTheme="majorBidi" w:cstheme="majorBidi"/>
          <w:b/>
          <w:bCs/>
          <w:i/>
          <w:iCs/>
          <w:sz w:val="24"/>
          <w:szCs w:val="24"/>
          <w:lang w:val="id-ID"/>
        </w:rPr>
        <w:t>etosum</w:t>
      </w:r>
      <w:r w:rsidRPr="001D16D4">
        <w:rPr>
          <w:rFonts w:asciiTheme="majorBidi" w:hAnsiTheme="majorBidi" w:cstheme="majorBidi"/>
          <w:b/>
          <w:bCs/>
          <w:sz w:val="24"/>
          <w:szCs w:val="24"/>
          <w:lang w:val="id-ID"/>
        </w:rPr>
        <w:t>) TO THE CONDITIONS OF THE CORAL COVER IN THE WATERS OF GILI NOKO ISLAND, GRESIK REGENCY</w:t>
      </w:r>
    </w:p>
    <w:p w:rsidR="001D16D4" w:rsidRDefault="001D16D4" w:rsidP="001D16D4">
      <w:pPr>
        <w:spacing w:after="0"/>
        <w:jc w:val="center"/>
        <w:rPr>
          <w:rFonts w:asciiTheme="majorBidi" w:hAnsiTheme="majorBidi" w:cstheme="majorBidi"/>
          <w:b/>
          <w:sz w:val="24"/>
          <w:szCs w:val="24"/>
          <w:lang w:val="id-ID"/>
        </w:rPr>
      </w:pPr>
    </w:p>
    <w:p w:rsidR="001D16D4" w:rsidRDefault="001D16D4" w:rsidP="001D16D4">
      <w:pPr>
        <w:spacing w:after="0"/>
        <w:jc w:val="center"/>
        <w:rPr>
          <w:rFonts w:asciiTheme="majorBidi" w:hAnsiTheme="majorBidi" w:cstheme="majorBidi"/>
          <w:b/>
          <w:sz w:val="24"/>
          <w:szCs w:val="24"/>
          <w:lang w:val="id-ID"/>
        </w:rPr>
      </w:pPr>
      <w:r>
        <w:rPr>
          <w:rFonts w:asciiTheme="majorBidi" w:hAnsiTheme="majorBidi" w:cstheme="majorBidi"/>
          <w:b/>
          <w:sz w:val="24"/>
          <w:szCs w:val="24"/>
          <w:lang w:val="id-ID"/>
        </w:rPr>
        <w:t>By:</w:t>
      </w:r>
    </w:p>
    <w:p w:rsidR="00C02BAD" w:rsidRDefault="00C02BAD" w:rsidP="001D16D4">
      <w:pPr>
        <w:spacing w:after="0"/>
        <w:jc w:val="center"/>
        <w:rPr>
          <w:rFonts w:asciiTheme="majorBidi" w:hAnsiTheme="majorBidi" w:cstheme="majorBidi"/>
          <w:b/>
          <w:sz w:val="24"/>
          <w:szCs w:val="24"/>
          <w:lang w:val="id-ID"/>
        </w:rPr>
      </w:pPr>
      <w:r>
        <w:rPr>
          <w:rFonts w:asciiTheme="majorBidi" w:hAnsiTheme="majorBidi" w:cstheme="majorBidi"/>
          <w:b/>
          <w:sz w:val="24"/>
          <w:szCs w:val="24"/>
          <w:lang w:val="id-ID"/>
        </w:rPr>
        <w:t>Berlianny Ovina Jasmine</w:t>
      </w:r>
    </w:p>
    <w:p w:rsidR="001D16D4" w:rsidRPr="001B44E0" w:rsidRDefault="001D16D4" w:rsidP="001D16D4">
      <w:pPr>
        <w:spacing w:after="0"/>
        <w:jc w:val="both"/>
        <w:rPr>
          <w:rFonts w:asciiTheme="majorBidi" w:hAnsiTheme="majorBidi" w:cstheme="majorBidi"/>
          <w:sz w:val="24"/>
          <w:szCs w:val="24"/>
          <w:lang w:val="id-ID"/>
        </w:rPr>
      </w:pPr>
    </w:p>
    <w:p w:rsidR="0073052C" w:rsidRDefault="0073052C" w:rsidP="0073052C">
      <w:pPr>
        <w:pStyle w:val="abstrak"/>
        <w:rPr>
          <w:rFonts w:asciiTheme="majorBidi" w:eastAsia="Times New Roman" w:hAnsiTheme="majorBidi" w:cstheme="majorBidi"/>
          <w:sz w:val="24"/>
          <w:szCs w:val="24"/>
          <w:lang w:val="id-ID"/>
        </w:rPr>
      </w:pPr>
    </w:p>
    <w:p w:rsidR="001B44E0" w:rsidRPr="001B44E0" w:rsidRDefault="00A74F70" w:rsidP="00A942EE">
      <w:pPr>
        <w:pStyle w:val="abstrak"/>
        <w:ind w:firstLine="720"/>
        <w:rPr>
          <w:rFonts w:asciiTheme="majorBidi" w:eastAsia="Times New Roman" w:hAnsiTheme="majorBidi" w:cstheme="majorBidi"/>
          <w:sz w:val="24"/>
          <w:szCs w:val="24"/>
          <w:lang w:val="id-ID"/>
        </w:rPr>
      </w:pPr>
      <w:r w:rsidRPr="00A74F70">
        <w:rPr>
          <w:rFonts w:asciiTheme="majorBidi" w:eastAsia="Times New Roman" w:hAnsiTheme="majorBidi" w:cstheme="majorBidi"/>
          <w:sz w:val="24"/>
          <w:szCs w:val="24"/>
        </w:rPr>
        <w:t xml:space="preserve">Bawean Island is an island that has enormously marine biodiversity. One of the marine biota on this island is </w:t>
      </w:r>
      <w:r w:rsidR="005C2B8F" w:rsidRPr="005C2B8F">
        <w:rPr>
          <w:rFonts w:asciiTheme="majorBidi" w:eastAsia="Times New Roman" w:hAnsiTheme="majorBidi" w:cstheme="majorBidi"/>
          <w:i/>
          <w:iCs/>
          <w:sz w:val="24"/>
          <w:szCs w:val="24"/>
          <w:lang w:val="id-ID"/>
        </w:rPr>
        <w:t>Diadema setosum</w:t>
      </w:r>
      <w:r w:rsidR="005C2B8F">
        <w:rPr>
          <w:rFonts w:asciiTheme="majorBidi" w:eastAsia="Times New Roman" w:hAnsiTheme="majorBidi" w:cstheme="majorBidi"/>
          <w:sz w:val="24"/>
          <w:szCs w:val="24"/>
          <w:lang w:val="id-ID"/>
        </w:rPr>
        <w:t xml:space="preserve">, one of the </w:t>
      </w:r>
      <w:r w:rsidRPr="00A74F70">
        <w:rPr>
          <w:rFonts w:asciiTheme="majorBidi" w:eastAsia="Times New Roman" w:hAnsiTheme="majorBidi" w:cstheme="majorBidi"/>
          <w:sz w:val="24"/>
          <w:szCs w:val="24"/>
        </w:rPr>
        <w:t>sea urchin</w:t>
      </w:r>
      <w:r w:rsidR="005C2B8F">
        <w:rPr>
          <w:rFonts w:asciiTheme="majorBidi" w:eastAsia="Times New Roman" w:hAnsiTheme="majorBidi" w:cstheme="majorBidi"/>
          <w:sz w:val="24"/>
          <w:szCs w:val="24"/>
          <w:lang w:val="id-ID"/>
        </w:rPr>
        <w:t xml:space="preserve"> genus</w:t>
      </w:r>
      <w:r w:rsidRPr="00A74F70">
        <w:rPr>
          <w:rFonts w:asciiTheme="majorBidi" w:eastAsia="Times New Roman" w:hAnsiTheme="majorBidi" w:cstheme="majorBidi"/>
          <w:sz w:val="24"/>
          <w:szCs w:val="24"/>
        </w:rPr>
        <w:t xml:space="preserve"> which is included in the Echinoidea class biota. The existence of the sea urchin as a herbivorous biota on coral reefs acts as a balancing biota between the number of macroalgae and coral reef cover (Aziz, 1995). The purpose of this study is to determine the abundance of </w:t>
      </w:r>
      <w:r w:rsidR="005C2B8F" w:rsidRPr="005C2B8F">
        <w:rPr>
          <w:rFonts w:asciiTheme="majorBidi" w:eastAsia="Times New Roman" w:hAnsiTheme="majorBidi" w:cstheme="majorBidi"/>
          <w:i/>
          <w:iCs/>
          <w:sz w:val="24"/>
          <w:szCs w:val="24"/>
          <w:lang w:val="id-ID"/>
        </w:rPr>
        <w:t>Diadema setosum</w:t>
      </w:r>
      <w:r w:rsidRPr="00A74F70">
        <w:rPr>
          <w:rFonts w:asciiTheme="majorBidi" w:eastAsia="Times New Roman" w:hAnsiTheme="majorBidi" w:cstheme="majorBidi"/>
          <w:sz w:val="24"/>
          <w:szCs w:val="24"/>
        </w:rPr>
        <w:t xml:space="preserve">, distribution patterns of </w:t>
      </w:r>
      <w:r w:rsidR="005C2B8F" w:rsidRPr="005C2B8F">
        <w:rPr>
          <w:rFonts w:asciiTheme="majorBidi" w:eastAsia="Times New Roman" w:hAnsiTheme="majorBidi" w:cstheme="majorBidi"/>
          <w:i/>
          <w:iCs/>
          <w:sz w:val="24"/>
          <w:szCs w:val="24"/>
          <w:lang w:val="id-ID"/>
        </w:rPr>
        <w:t>Diadema setosum</w:t>
      </w:r>
      <w:r w:rsidRPr="00A74F70">
        <w:rPr>
          <w:rFonts w:asciiTheme="majorBidi" w:eastAsia="Times New Roman" w:hAnsiTheme="majorBidi" w:cstheme="majorBidi"/>
          <w:sz w:val="24"/>
          <w:szCs w:val="24"/>
        </w:rPr>
        <w:t xml:space="preserve">, coral cover conditions and its biodiversity, and the correlation between the abundance and distribution patterns of </w:t>
      </w:r>
      <w:r w:rsidR="005C2B8F" w:rsidRPr="005C2B8F">
        <w:rPr>
          <w:rFonts w:asciiTheme="majorBidi" w:eastAsia="Times New Roman" w:hAnsiTheme="majorBidi" w:cstheme="majorBidi"/>
          <w:i/>
          <w:iCs/>
          <w:sz w:val="24"/>
          <w:szCs w:val="24"/>
          <w:lang w:val="id-ID"/>
        </w:rPr>
        <w:t>Diadema setosum</w:t>
      </w:r>
      <w:r w:rsidR="004B0C73">
        <w:rPr>
          <w:rFonts w:asciiTheme="majorBidi" w:eastAsia="Times New Roman" w:hAnsiTheme="majorBidi" w:cstheme="majorBidi"/>
          <w:i/>
          <w:iCs/>
          <w:sz w:val="24"/>
          <w:szCs w:val="24"/>
          <w:lang w:val="id-ID"/>
        </w:rPr>
        <w:t xml:space="preserve"> </w:t>
      </w:r>
      <w:r w:rsidRPr="00A74F70">
        <w:rPr>
          <w:rFonts w:asciiTheme="majorBidi" w:eastAsia="Times New Roman" w:hAnsiTheme="majorBidi" w:cstheme="majorBidi"/>
          <w:sz w:val="24"/>
          <w:szCs w:val="24"/>
        </w:rPr>
        <w:t>for coral cover. The method used to determine the location of the study was a purposive</w:t>
      </w:r>
      <w:r w:rsidR="005C2B8F">
        <w:rPr>
          <w:rFonts w:asciiTheme="majorBidi" w:eastAsia="Times New Roman" w:hAnsiTheme="majorBidi" w:cstheme="majorBidi"/>
          <w:sz w:val="24"/>
          <w:szCs w:val="24"/>
        </w:rPr>
        <w:t xml:space="preserve"> sampling method (</w:t>
      </w:r>
      <w:r w:rsidRPr="00A74F70">
        <w:rPr>
          <w:rFonts w:asciiTheme="majorBidi" w:eastAsia="Times New Roman" w:hAnsiTheme="majorBidi" w:cstheme="majorBidi"/>
          <w:sz w:val="24"/>
          <w:szCs w:val="24"/>
        </w:rPr>
        <w:t xml:space="preserve">selection method). The location of the observations was carried out on each side of Gili Noko Island which included 4 (four) station points where observations were accomplished with 2 (two) differences in depth at each station, namely 3 meters in depth and 5 meters in depth. The pattern of distribution formed was a clustered pattern. </w:t>
      </w:r>
      <w:r w:rsidR="00A942EE">
        <w:rPr>
          <w:rFonts w:asciiTheme="majorBidi" w:hAnsiTheme="majorBidi" w:cstheme="majorBidi"/>
          <w:i/>
          <w:iCs/>
          <w:sz w:val="24"/>
          <w:szCs w:val="24"/>
          <w:lang w:val="id-ID"/>
        </w:rPr>
        <w:t xml:space="preserve">Diadema </w:t>
      </w:r>
      <w:r w:rsidR="00A942EE" w:rsidRPr="00A942EE">
        <w:rPr>
          <w:rFonts w:asciiTheme="majorBidi" w:hAnsiTheme="majorBidi" w:cstheme="majorBidi"/>
          <w:i/>
          <w:iCs/>
          <w:sz w:val="24"/>
          <w:szCs w:val="24"/>
          <w:lang w:val="id-ID"/>
        </w:rPr>
        <w:t>setosum</w:t>
      </w:r>
      <w:r w:rsidR="00A942EE">
        <w:rPr>
          <w:rFonts w:asciiTheme="majorBidi" w:hAnsiTheme="majorBidi" w:cstheme="majorBidi"/>
          <w:sz w:val="24"/>
          <w:szCs w:val="24"/>
          <w:lang w:val="id-ID"/>
        </w:rPr>
        <w:t xml:space="preserve"> at 3 meters and 5 meters depth has a considerable distance due to difference in depth and substrate.</w:t>
      </w:r>
      <w:r w:rsidR="004B0C73">
        <w:rPr>
          <w:rFonts w:asciiTheme="majorBidi" w:hAnsiTheme="majorBidi" w:cstheme="majorBidi"/>
          <w:sz w:val="24"/>
          <w:szCs w:val="24"/>
          <w:lang w:val="id-ID"/>
        </w:rPr>
        <w:t xml:space="preserve"> </w:t>
      </w:r>
      <w:r w:rsidRPr="00A74F70">
        <w:rPr>
          <w:rFonts w:asciiTheme="majorBidi" w:eastAsia="Times New Roman" w:hAnsiTheme="majorBidi" w:cstheme="majorBidi"/>
          <w:sz w:val="24"/>
          <w:szCs w:val="24"/>
        </w:rPr>
        <w:t>Coral cover at 3 meters indepth i</w:t>
      </w:r>
      <w:r w:rsidR="00383E3A">
        <w:rPr>
          <w:rFonts w:asciiTheme="majorBidi" w:eastAsia="Times New Roman" w:hAnsiTheme="majorBidi" w:cstheme="majorBidi"/>
          <w:sz w:val="24"/>
          <w:szCs w:val="24"/>
        </w:rPr>
        <w:t>s 0% because there are no coral</w:t>
      </w:r>
      <w:r w:rsidRPr="00A74F70">
        <w:rPr>
          <w:rFonts w:asciiTheme="majorBidi" w:eastAsia="Times New Roman" w:hAnsiTheme="majorBidi" w:cstheme="majorBidi"/>
          <w:sz w:val="24"/>
          <w:szCs w:val="24"/>
        </w:rPr>
        <w:t>s living in the area</w:t>
      </w:r>
      <w:r w:rsidRPr="001B44E0">
        <w:rPr>
          <w:rFonts w:asciiTheme="majorBidi" w:eastAsia="Times New Roman" w:hAnsiTheme="majorBidi" w:cstheme="majorBidi"/>
          <w:sz w:val="24"/>
          <w:szCs w:val="24"/>
        </w:rPr>
        <w:t>. The correlation</w:t>
      </w:r>
      <w:r w:rsidR="004B0C73">
        <w:rPr>
          <w:rFonts w:asciiTheme="majorBidi" w:eastAsia="Times New Roman" w:hAnsiTheme="majorBidi" w:cstheme="majorBidi"/>
          <w:sz w:val="24"/>
          <w:szCs w:val="24"/>
          <w:lang w:val="id-ID"/>
        </w:rPr>
        <w:t xml:space="preserve"> </w:t>
      </w:r>
      <w:r w:rsidR="001B44E0" w:rsidRPr="00A74F70">
        <w:rPr>
          <w:rFonts w:asciiTheme="majorBidi" w:eastAsia="Times New Roman" w:hAnsiTheme="majorBidi" w:cstheme="majorBidi"/>
          <w:sz w:val="24"/>
          <w:szCs w:val="24"/>
        </w:rPr>
        <w:t xml:space="preserve">between the distribution pattern of the </w:t>
      </w:r>
      <w:r w:rsidR="001B44E0" w:rsidRPr="005C2B8F">
        <w:rPr>
          <w:rFonts w:asciiTheme="majorBidi" w:hAnsiTheme="majorBidi" w:cstheme="majorBidi"/>
          <w:i/>
          <w:iCs/>
          <w:sz w:val="24"/>
          <w:szCs w:val="24"/>
          <w:lang w:val="id-ID"/>
        </w:rPr>
        <w:t>Diadema setosum</w:t>
      </w:r>
      <w:r w:rsidR="004B0C73">
        <w:rPr>
          <w:rFonts w:asciiTheme="majorBidi" w:hAnsiTheme="majorBidi" w:cstheme="majorBidi"/>
          <w:i/>
          <w:iCs/>
          <w:sz w:val="24"/>
          <w:szCs w:val="24"/>
          <w:lang w:val="id-ID"/>
        </w:rPr>
        <w:t xml:space="preserve"> </w:t>
      </w:r>
      <w:r w:rsidR="001B44E0" w:rsidRPr="00A74F70">
        <w:rPr>
          <w:rFonts w:asciiTheme="majorBidi" w:eastAsia="Times New Roman" w:hAnsiTheme="majorBidi" w:cstheme="majorBidi"/>
          <w:sz w:val="24"/>
          <w:szCs w:val="24"/>
        </w:rPr>
        <w:t>and</w:t>
      </w:r>
      <w:r w:rsidR="00550F35">
        <w:rPr>
          <w:rFonts w:asciiTheme="majorBidi" w:eastAsia="Times New Roman" w:hAnsiTheme="majorBidi" w:cstheme="majorBidi"/>
          <w:sz w:val="24"/>
          <w:szCs w:val="24"/>
        </w:rPr>
        <w:t xml:space="preserve"> coral cover has a value of 0.</w:t>
      </w:r>
      <w:r w:rsidR="00550F35">
        <w:rPr>
          <w:rFonts w:asciiTheme="majorBidi" w:eastAsia="Times New Roman" w:hAnsiTheme="majorBidi" w:cstheme="majorBidi"/>
          <w:sz w:val="24"/>
          <w:szCs w:val="24"/>
          <w:lang w:val="id-ID"/>
        </w:rPr>
        <w:t>08</w:t>
      </w:r>
      <w:r w:rsidR="001B44E0" w:rsidRPr="00A74F70">
        <w:rPr>
          <w:rFonts w:asciiTheme="majorBidi" w:eastAsia="Times New Roman" w:hAnsiTheme="majorBidi" w:cstheme="majorBidi"/>
          <w:sz w:val="24"/>
          <w:szCs w:val="24"/>
        </w:rPr>
        <w:t>2. Thus, there is no correlation between the two variables.</w:t>
      </w:r>
      <w:r w:rsidR="004B0C73">
        <w:rPr>
          <w:rFonts w:asciiTheme="majorBidi" w:eastAsia="Times New Roman" w:hAnsiTheme="majorBidi" w:cstheme="majorBidi"/>
          <w:sz w:val="24"/>
          <w:szCs w:val="24"/>
          <w:lang w:val="id-ID"/>
        </w:rPr>
        <w:t xml:space="preserve"> </w:t>
      </w:r>
      <w:r w:rsidR="001B44E0">
        <w:rPr>
          <w:rFonts w:asciiTheme="majorBidi" w:eastAsia="Times New Roman" w:hAnsiTheme="majorBidi" w:cstheme="majorBidi"/>
          <w:sz w:val="24"/>
          <w:szCs w:val="24"/>
          <w:lang w:val="id-ID"/>
        </w:rPr>
        <w:t xml:space="preserve">For correlation </w:t>
      </w:r>
      <w:r w:rsidRPr="00A74F70">
        <w:rPr>
          <w:rFonts w:asciiTheme="majorBidi" w:eastAsia="Times New Roman" w:hAnsiTheme="majorBidi" w:cstheme="majorBidi"/>
          <w:sz w:val="24"/>
          <w:szCs w:val="24"/>
        </w:rPr>
        <w:t xml:space="preserve">between the abundance of </w:t>
      </w:r>
      <w:r w:rsidR="001B44E0" w:rsidRPr="005C2B8F">
        <w:rPr>
          <w:rFonts w:asciiTheme="majorBidi" w:hAnsiTheme="majorBidi" w:cstheme="majorBidi"/>
          <w:i/>
          <w:iCs/>
          <w:sz w:val="24"/>
          <w:szCs w:val="24"/>
          <w:lang w:val="id-ID"/>
        </w:rPr>
        <w:t>Diadema setosum</w:t>
      </w:r>
      <w:r w:rsidR="004B0C73">
        <w:rPr>
          <w:rFonts w:asciiTheme="majorBidi" w:hAnsiTheme="majorBidi" w:cstheme="majorBidi"/>
          <w:i/>
          <w:iCs/>
          <w:sz w:val="24"/>
          <w:szCs w:val="24"/>
          <w:lang w:val="id-ID"/>
        </w:rPr>
        <w:t xml:space="preserve"> </w:t>
      </w:r>
      <w:r w:rsidRPr="00A74F70">
        <w:rPr>
          <w:rFonts w:asciiTheme="majorBidi" w:eastAsia="Times New Roman" w:hAnsiTheme="majorBidi" w:cstheme="majorBidi"/>
          <w:sz w:val="24"/>
          <w:szCs w:val="24"/>
        </w:rPr>
        <w:t xml:space="preserve">and coral cover </w:t>
      </w:r>
      <w:r w:rsidR="00550F35">
        <w:rPr>
          <w:rFonts w:asciiTheme="majorBidi" w:eastAsia="Times New Roman" w:hAnsiTheme="majorBidi" w:cstheme="majorBidi"/>
          <w:sz w:val="24"/>
          <w:szCs w:val="24"/>
          <w:lang w:val="id-ID"/>
        </w:rPr>
        <w:t>for 5 meters in depth</w:t>
      </w:r>
      <w:r w:rsidRPr="00A74F70">
        <w:rPr>
          <w:rFonts w:asciiTheme="majorBidi" w:eastAsia="Times New Roman" w:hAnsiTheme="majorBidi" w:cstheme="majorBidi"/>
          <w:sz w:val="24"/>
          <w:szCs w:val="24"/>
        </w:rPr>
        <w:t xml:space="preserve"> the correlation </w:t>
      </w:r>
      <w:r w:rsidR="001B44E0">
        <w:rPr>
          <w:rFonts w:asciiTheme="majorBidi" w:eastAsia="Times New Roman" w:hAnsiTheme="majorBidi" w:cstheme="majorBidi"/>
          <w:sz w:val="24"/>
          <w:szCs w:val="24"/>
          <w:lang w:val="id-ID"/>
        </w:rPr>
        <w:t>with interval distance 50 meters has coefficient of correlation -0,534 which means the correlation is inversely proportional.</w:t>
      </w:r>
    </w:p>
    <w:p w:rsidR="00A74F70" w:rsidRPr="00A74F70" w:rsidRDefault="00A74F70" w:rsidP="00C02BAD">
      <w:pPr>
        <w:pStyle w:val="abstrak"/>
        <w:rPr>
          <w:rFonts w:asciiTheme="majorBidi" w:hAnsiTheme="majorBidi" w:cstheme="majorBidi"/>
          <w:sz w:val="24"/>
          <w:szCs w:val="24"/>
          <w:lang w:val="id-ID"/>
        </w:rPr>
      </w:pPr>
    </w:p>
    <w:p w:rsidR="00C02BAD" w:rsidRPr="00C02BAD" w:rsidRDefault="001B44E0" w:rsidP="00383E3A">
      <w:pPr>
        <w:pStyle w:val="abstrak"/>
        <w:ind w:left="1134" w:hanging="1134"/>
        <w:rPr>
          <w:rFonts w:asciiTheme="majorBidi" w:hAnsiTheme="majorBidi" w:cstheme="majorBidi"/>
          <w:i/>
          <w:iCs/>
          <w:sz w:val="24"/>
          <w:szCs w:val="24"/>
          <w:lang w:val="id-ID"/>
        </w:rPr>
      </w:pPr>
      <w:r>
        <w:rPr>
          <w:rFonts w:asciiTheme="majorBidi" w:hAnsiTheme="majorBidi" w:cstheme="majorBidi"/>
          <w:i/>
          <w:iCs/>
          <w:sz w:val="24"/>
          <w:szCs w:val="24"/>
          <w:lang w:val="id-ID"/>
        </w:rPr>
        <w:t>Keywords</w:t>
      </w:r>
      <w:r w:rsidR="00383E3A">
        <w:rPr>
          <w:rFonts w:asciiTheme="majorBidi" w:hAnsiTheme="majorBidi" w:cstheme="majorBidi"/>
          <w:i/>
          <w:iCs/>
          <w:sz w:val="24"/>
          <w:szCs w:val="24"/>
          <w:lang w:val="id-ID"/>
        </w:rPr>
        <w:t>: Sea U</w:t>
      </w:r>
      <w:r w:rsidR="00C02BAD" w:rsidRPr="00C02BAD">
        <w:rPr>
          <w:rFonts w:asciiTheme="majorBidi" w:hAnsiTheme="majorBidi" w:cstheme="majorBidi"/>
          <w:i/>
          <w:iCs/>
          <w:sz w:val="24"/>
          <w:szCs w:val="24"/>
          <w:lang w:val="id-ID"/>
        </w:rPr>
        <w:t xml:space="preserve">rchin, </w:t>
      </w:r>
      <w:r w:rsidRPr="005C2B8F">
        <w:rPr>
          <w:rFonts w:asciiTheme="majorBidi" w:hAnsiTheme="majorBidi" w:cstheme="majorBidi"/>
          <w:i/>
          <w:iCs/>
          <w:sz w:val="24"/>
          <w:szCs w:val="24"/>
          <w:lang w:val="id-ID"/>
        </w:rPr>
        <w:t>Diadema setosum</w:t>
      </w:r>
      <w:r w:rsidR="00383E3A">
        <w:rPr>
          <w:rFonts w:asciiTheme="majorBidi" w:hAnsiTheme="majorBidi" w:cstheme="majorBidi"/>
          <w:i/>
          <w:iCs/>
          <w:sz w:val="24"/>
          <w:szCs w:val="24"/>
          <w:lang w:val="id-ID"/>
        </w:rPr>
        <w:t>,</w:t>
      </w:r>
      <w:r w:rsidR="004B0C73">
        <w:rPr>
          <w:rFonts w:asciiTheme="majorBidi" w:hAnsiTheme="majorBidi" w:cstheme="majorBidi"/>
          <w:i/>
          <w:iCs/>
          <w:sz w:val="24"/>
          <w:szCs w:val="24"/>
          <w:lang w:val="id-ID"/>
        </w:rPr>
        <w:t xml:space="preserve"> </w:t>
      </w:r>
      <w:r w:rsidR="00C02BAD" w:rsidRPr="00C02BAD">
        <w:rPr>
          <w:rFonts w:asciiTheme="majorBidi" w:hAnsiTheme="majorBidi" w:cstheme="majorBidi"/>
          <w:i/>
          <w:iCs/>
          <w:sz w:val="24"/>
          <w:szCs w:val="24"/>
          <w:lang w:val="id-ID"/>
        </w:rPr>
        <w:t>Coral, Abundance, Distribution Pattern</w:t>
      </w:r>
    </w:p>
    <w:p w:rsidR="00C02BAD" w:rsidRPr="00C02BAD" w:rsidRDefault="00C02BAD">
      <w:pPr>
        <w:rPr>
          <w:rFonts w:asciiTheme="majorBidi" w:hAnsiTheme="majorBidi" w:cstheme="majorBidi"/>
          <w:b/>
          <w:sz w:val="24"/>
          <w:szCs w:val="24"/>
          <w:lang w:val="id-ID"/>
        </w:rPr>
      </w:pPr>
    </w:p>
    <w:p w:rsidR="00C02BAD" w:rsidRDefault="00C02BAD">
      <w:pPr>
        <w:rPr>
          <w:rFonts w:ascii="Times New Roman" w:hAnsi="Times New Roman"/>
          <w:b/>
          <w:sz w:val="24"/>
          <w:szCs w:val="24"/>
          <w:lang w:val="id-ID"/>
        </w:rPr>
      </w:pPr>
    </w:p>
    <w:p w:rsidR="00C02BAD" w:rsidRDefault="00C02BAD">
      <w:pPr>
        <w:rPr>
          <w:rFonts w:ascii="Times New Roman" w:hAnsi="Times New Roman"/>
          <w:b/>
          <w:sz w:val="24"/>
          <w:szCs w:val="24"/>
          <w:lang w:val="id-ID"/>
        </w:rPr>
      </w:pPr>
    </w:p>
    <w:p w:rsidR="00C02BAD" w:rsidRDefault="00C02BAD">
      <w:pPr>
        <w:rPr>
          <w:rFonts w:ascii="Times New Roman" w:hAnsi="Times New Roman"/>
          <w:b/>
          <w:sz w:val="24"/>
          <w:szCs w:val="24"/>
          <w:lang w:val="id-ID"/>
        </w:rPr>
      </w:pPr>
    </w:p>
    <w:p w:rsidR="00C02BAD" w:rsidRDefault="00C02BAD">
      <w:pPr>
        <w:rPr>
          <w:rFonts w:ascii="Times New Roman" w:hAnsi="Times New Roman"/>
          <w:b/>
          <w:sz w:val="24"/>
          <w:szCs w:val="24"/>
          <w:lang w:val="id-ID"/>
        </w:rPr>
      </w:pPr>
    </w:p>
    <w:p w:rsidR="00C02BAD" w:rsidRDefault="00C02BAD">
      <w:pPr>
        <w:rPr>
          <w:rFonts w:ascii="Times New Roman" w:hAnsi="Times New Roman"/>
          <w:b/>
          <w:sz w:val="24"/>
          <w:szCs w:val="24"/>
          <w:lang w:val="id-ID"/>
        </w:rPr>
      </w:pPr>
    </w:p>
    <w:p w:rsidR="00637D3B" w:rsidRDefault="00637D3B" w:rsidP="00F544DE">
      <w:pPr>
        <w:pStyle w:val="Heading1"/>
        <w:jc w:val="center"/>
        <w:rPr>
          <w:rFonts w:ascii="Times New Roman" w:hAnsi="Times New Roman"/>
          <w:color w:val="000000" w:themeColor="text1"/>
          <w:lang w:val="id-ID"/>
        </w:rPr>
      </w:pPr>
      <w:bookmarkStart w:id="16" w:name="_Toc15998986"/>
      <w:r w:rsidRPr="00F544DE">
        <w:rPr>
          <w:rFonts w:ascii="Times New Roman" w:hAnsi="Times New Roman"/>
          <w:color w:val="000000" w:themeColor="text1"/>
          <w:lang w:val="id-ID"/>
        </w:rPr>
        <w:lastRenderedPageBreak/>
        <w:t>KATA PENGANTAR</w:t>
      </w:r>
      <w:bookmarkEnd w:id="16"/>
    </w:p>
    <w:p w:rsidR="00F544DE" w:rsidRPr="00F544DE" w:rsidRDefault="00F544DE" w:rsidP="00A67FF0">
      <w:pPr>
        <w:tabs>
          <w:tab w:val="left" w:pos="709"/>
        </w:tabs>
        <w:rPr>
          <w:lang w:val="id-ID"/>
        </w:rPr>
      </w:pPr>
    </w:p>
    <w:p w:rsidR="00F544DE" w:rsidRDefault="00F544DE" w:rsidP="00383E3A">
      <w:pPr>
        <w:spacing w:after="0" w:line="360" w:lineRule="auto"/>
        <w:ind w:firstLine="720"/>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Puji syukur kehadirat Allah SWT karena atas segala limpahan rahmat </w:t>
      </w:r>
      <w:r w:rsidR="00CF158F">
        <w:rPr>
          <w:rFonts w:asciiTheme="majorBidi" w:hAnsiTheme="majorBidi" w:cstheme="majorBidi"/>
          <w:sz w:val="24"/>
          <w:szCs w:val="24"/>
          <w:lang w:val="id-ID"/>
        </w:rPr>
        <w:t>dan hidayah-Nya sehingga skripsi dengan</w:t>
      </w:r>
      <w:r w:rsidRPr="00654AAE">
        <w:rPr>
          <w:rFonts w:asciiTheme="majorBidi" w:hAnsiTheme="majorBidi" w:cstheme="majorBidi"/>
          <w:sz w:val="24"/>
          <w:szCs w:val="24"/>
          <w:lang w:val="id-ID"/>
        </w:rPr>
        <w:t xml:space="preserve"> judul “Studi Korelasi Pola Distribusi dan Kelimpahan </w:t>
      </w:r>
      <w:r w:rsidR="004F20F7">
        <w:rPr>
          <w:rFonts w:asciiTheme="majorBidi" w:hAnsiTheme="majorBidi" w:cstheme="majorBidi"/>
          <w:i/>
          <w:iCs/>
          <w:sz w:val="24"/>
          <w:szCs w:val="24"/>
          <w:lang w:val="id-ID"/>
        </w:rPr>
        <w:t>Sea Urchin (</w:t>
      </w:r>
      <w:r w:rsidR="004F20F7" w:rsidRPr="005C2B8F">
        <w:rPr>
          <w:rFonts w:asciiTheme="majorBidi" w:hAnsiTheme="majorBidi" w:cstheme="majorBidi"/>
          <w:i/>
          <w:iCs/>
          <w:sz w:val="24"/>
          <w:szCs w:val="24"/>
          <w:lang w:val="id-ID"/>
        </w:rPr>
        <w:t>Diadema setosum</w:t>
      </w:r>
      <w:r w:rsidR="004F20F7">
        <w:rPr>
          <w:rFonts w:asciiTheme="majorBidi" w:hAnsiTheme="majorBidi" w:cstheme="majorBidi"/>
          <w:i/>
          <w:iCs/>
          <w:sz w:val="24"/>
          <w:szCs w:val="24"/>
          <w:lang w:val="id-ID"/>
        </w:rPr>
        <w:t>)</w:t>
      </w:r>
      <w:r w:rsidR="004B0C73">
        <w:rPr>
          <w:rFonts w:asciiTheme="majorBidi" w:hAnsiTheme="majorBidi" w:cstheme="majorBidi"/>
          <w:i/>
          <w:iCs/>
          <w:sz w:val="24"/>
          <w:szCs w:val="24"/>
          <w:lang w:val="id-ID"/>
        </w:rPr>
        <w:t xml:space="preserve"> </w:t>
      </w:r>
      <w:r w:rsidR="00383E3A">
        <w:rPr>
          <w:rFonts w:asciiTheme="majorBidi" w:hAnsiTheme="majorBidi" w:cstheme="majorBidi"/>
          <w:sz w:val="24"/>
          <w:szCs w:val="24"/>
          <w:lang w:val="id-ID"/>
        </w:rPr>
        <w:t>t</w:t>
      </w:r>
      <w:r w:rsidRPr="00654AAE">
        <w:rPr>
          <w:rFonts w:asciiTheme="majorBidi" w:hAnsiTheme="majorBidi" w:cstheme="majorBidi"/>
          <w:sz w:val="24"/>
          <w:szCs w:val="24"/>
          <w:lang w:val="id-ID"/>
        </w:rPr>
        <w:t>erhadap Kondisi</w:t>
      </w:r>
      <w:r>
        <w:rPr>
          <w:rFonts w:asciiTheme="majorBidi" w:hAnsiTheme="majorBidi" w:cstheme="majorBidi"/>
          <w:sz w:val="24"/>
          <w:szCs w:val="24"/>
          <w:lang w:val="id-ID"/>
        </w:rPr>
        <w:t xml:space="preserve"> Tutupan</w:t>
      </w:r>
      <w:r w:rsidR="004B0C73">
        <w:rPr>
          <w:rFonts w:asciiTheme="majorBidi" w:hAnsiTheme="majorBidi" w:cstheme="majorBidi"/>
          <w:sz w:val="24"/>
          <w:szCs w:val="24"/>
          <w:lang w:val="id-ID"/>
        </w:rPr>
        <w:t xml:space="preserve"> </w:t>
      </w:r>
      <w:r w:rsidRPr="00654AAE">
        <w:rPr>
          <w:rFonts w:asciiTheme="majorBidi" w:hAnsiTheme="majorBidi" w:cstheme="majorBidi"/>
          <w:sz w:val="24"/>
          <w:szCs w:val="24"/>
          <w:lang w:val="id-ID"/>
        </w:rPr>
        <w:t xml:space="preserve">Karang </w:t>
      </w:r>
      <w:r>
        <w:rPr>
          <w:rFonts w:asciiTheme="majorBidi" w:hAnsiTheme="majorBidi" w:cstheme="majorBidi"/>
          <w:sz w:val="24"/>
          <w:szCs w:val="24"/>
          <w:lang w:val="id-ID"/>
        </w:rPr>
        <w:t>di Perairan Pulau Gili Noko, Kabupaten Gresik</w:t>
      </w:r>
      <w:r w:rsidRPr="00654AAE">
        <w:rPr>
          <w:rFonts w:asciiTheme="majorBidi" w:hAnsiTheme="majorBidi" w:cstheme="majorBidi"/>
          <w:sz w:val="24"/>
          <w:szCs w:val="24"/>
          <w:lang w:val="id-ID"/>
        </w:rPr>
        <w:t>”</w:t>
      </w:r>
      <w:r w:rsidR="00CF158F">
        <w:rPr>
          <w:rFonts w:asciiTheme="majorBidi" w:hAnsiTheme="majorBidi" w:cstheme="majorBidi"/>
          <w:sz w:val="24"/>
          <w:szCs w:val="24"/>
          <w:lang w:val="id-ID"/>
        </w:rPr>
        <w:t xml:space="preserve"> dapat terselesaikan</w:t>
      </w:r>
      <w:r w:rsidRPr="00654AAE">
        <w:rPr>
          <w:rFonts w:asciiTheme="majorBidi" w:hAnsiTheme="majorBidi" w:cstheme="majorBidi"/>
          <w:sz w:val="24"/>
          <w:szCs w:val="24"/>
          <w:lang w:val="id-ID"/>
        </w:rPr>
        <w:t>.</w:t>
      </w:r>
      <w:r w:rsidR="00CF158F">
        <w:rPr>
          <w:rFonts w:asciiTheme="majorBidi" w:hAnsiTheme="majorBidi" w:cstheme="majorBidi"/>
          <w:sz w:val="24"/>
          <w:szCs w:val="24"/>
          <w:lang w:val="id-ID"/>
        </w:rPr>
        <w:t xml:space="preserve"> Skripsi ini merupakan salah satu syarat untuk meraih gelar Sarjana Ilmu Kelautan.</w:t>
      </w:r>
    </w:p>
    <w:p w:rsidR="00CF158F" w:rsidRDefault="00CF158F" w:rsidP="00F544DE">
      <w:pPr>
        <w:spacing w:after="0" w:line="360"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Ucapan terima kasih penulis sampaikan kepada:</w:t>
      </w:r>
    </w:p>
    <w:p w:rsidR="00CF158F" w:rsidRDefault="00CF158F" w:rsidP="00A74F70">
      <w:pPr>
        <w:spacing w:after="0" w:line="360" w:lineRule="auto"/>
        <w:ind w:left="284" w:hanging="284"/>
        <w:jc w:val="both"/>
        <w:rPr>
          <w:rFonts w:asciiTheme="majorBidi" w:hAnsiTheme="majorBidi" w:cstheme="majorBidi"/>
          <w:sz w:val="24"/>
          <w:szCs w:val="24"/>
          <w:lang w:val="id-ID"/>
        </w:rPr>
      </w:pPr>
      <w:r>
        <w:rPr>
          <w:rFonts w:asciiTheme="majorBidi" w:hAnsiTheme="majorBidi" w:cstheme="majorBidi"/>
          <w:sz w:val="24"/>
          <w:szCs w:val="24"/>
          <w:lang w:val="id-ID"/>
        </w:rPr>
        <w:t>1. Dr. Eni Purwati, M.Ag selaku Dekan Fakultas Sains dan Teknologi UIN Sunan Ampel Surabaya.</w:t>
      </w:r>
    </w:p>
    <w:p w:rsidR="00A67FF0" w:rsidRPr="00A74F70" w:rsidRDefault="00D91EBA" w:rsidP="00A74F70">
      <w:pPr>
        <w:spacing w:after="0" w:line="360" w:lineRule="auto"/>
        <w:ind w:left="284" w:hanging="284"/>
        <w:jc w:val="both"/>
        <w:rPr>
          <w:rFonts w:asciiTheme="majorBidi" w:hAnsiTheme="majorBidi" w:cstheme="majorBidi"/>
          <w:sz w:val="24"/>
          <w:szCs w:val="24"/>
        </w:rPr>
      </w:pPr>
      <w:r>
        <w:rPr>
          <w:rFonts w:asciiTheme="majorBidi" w:hAnsiTheme="majorBidi" w:cstheme="majorBidi"/>
          <w:sz w:val="24"/>
          <w:szCs w:val="24"/>
        </w:rPr>
        <w:t>2.</w:t>
      </w:r>
      <w:r>
        <w:rPr>
          <w:rFonts w:asciiTheme="majorBidi" w:hAnsiTheme="majorBidi" w:cstheme="majorBidi"/>
          <w:sz w:val="24"/>
          <w:szCs w:val="24"/>
          <w:lang w:val="id-ID"/>
        </w:rPr>
        <w:tab/>
      </w:r>
      <w:r w:rsidR="00CF158F" w:rsidRPr="00A74F70">
        <w:rPr>
          <w:rFonts w:asciiTheme="majorBidi" w:hAnsiTheme="majorBidi" w:cstheme="majorBidi"/>
          <w:sz w:val="24"/>
          <w:szCs w:val="24"/>
        </w:rPr>
        <w:t>Asri Sawiji, M.T selaku Ketua Prodi Ilmu Kelautan Fakultas Sains dan Teknologi UIN Sunan Ampel Surabaya.</w:t>
      </w:r>
    </w:p>
    <w:p w:rsidR="00CF158F" w:rsidRPr="00A67FF0" w:rsidRDefault="00D91EBA" w:rsidP="00A74F70">
      <w:pPr>
        <w:spacing w:after="0" w:line="360" w:lineRule="auto"/>
        <w:ind w:left="284" w:hanging="284"/>
        <w:jc w:val="both"/>
        <w:rPr>
          <w:rFonts w:asciiTheme="majorBidi" w:hAnsiTheme="majorBidi" w:cstheme="majorBidi"/>
          <w:sz w:val="24"/>
          <w:szCs w:val="24"/>
          <w:lang w:val="id-ID"/>
        </w:rPr>
      </w:pPr>
      <w:r>
        <w:rPr>
          <w:rFonts w:asciiTheme="majorBidi" w:hAnsiTheme="majorBidi" w:cstheme="majorBidi"/>
          <w:sz w:val="24"/>
          <w:szCs w:val="24"/>
          <w:lang w:val="id-ID"/>
        </w:rPr>
        <w:t>3.</w:t>
      </w:r>
      <w:r>
        <w:rPr>
          <w:rFonts w:asciiTheme="majorBidi" w:hAnsiTheme="majorBidi" w:cstheme="majorBidi"/>
          <w:sz w:val="24"/>
          <w:szCs w:val="24"/>
          <w:lang w:val="id-ID"/>
        </w:rPr>
        <w:tab/>
      </w:r>
      <w:r w:rsidR="00CF158F" w:rsidRPr="00A67FF0">
        <w:rPr>
          <w:rFonts w:asciiTheme="majorBidi" w:hAnsiTheme="majorBidi" w:cstheme="majorBidi"/>
          <w:sz w:val="24"/>
          <w:szCs w:val="24"/>
          <w:lang w:val="id-ID"/>
        </w:rPr>
        <w:t xml:space="preserve">Dian Sari Maisaroh, M.Si dan Misbakhul Munir, S.Si, M.Kes selaku </w:t>
      </w:r>
      <w:r w:rsidR="006A640B">
        <w:rPr>
          <w:rFonts w:asciiTheme="majorBidi" w:hAnsiTheme="majorBidi" w:cstheme="majorBidi"/>
          <w:sz w:val="24"/>
          <w:szCs w:val="24"/>
          <w:lang w:val="id-ID"/>
        </w:rPr>
        <w:t xml:space="preserve">dosen </w:t>
      </w:r>
      <w:r w:rsidR="00CF158F" w:rsidRPr="00A67FF0">
        <w:rPr>
          <w:rFonts w:asciiTheme="majorBidi" w:hAnsiTheme="majorBidi" w:cstheme="majorBidi"/>
          <w:sz w:val="24"/>
          <w:szCs w:val="24"/>
          <w:lang w:val="id-ID"/>
        </w:rPr>
        <w:t>pembimbing yang telah menyediakan waktu, tenaga, dan pikiran untuk mengarahkan penulis dalam penyusunan skripsi ini.</w:t>
      </w:r>
    </w:p>
    <w:p w:rsidR="004E72DE" w:rsidRDefault="00CF158F" w:rsidP="00D91EBA">
      <w:pPr>
        <w:spacing w:after="0" w:line="360" w:lineRule="auto"/>
        <w:ind w:left="284" w:hanging="284"/>
        <w:jc w:val="both"/>
        <w:rPr>
          <w:rFonts w:asciiTheme="majorBidi" w:hAnsiTheme="majorBidi" w:cstheme="majorBidi"/>
          <w:sz w:val="24"/>
          <w:szCs w:val="24"/>
          <w:lang w:val="id-ID"/>
        </w:rPr>
      </w:pPr>
      <w:r w:rsidRPr="006A640B">
        <w:rPr>
          <w:rFonts w:asciiTheme="majorBidi" w:hAnsiTheme="majorBidi" w:cstheme="majorBidi"/>
          <w:sz w:val="24"/>
          <w:szCs w:val="24"/>
          <w:lang w:val="id-ID"/>
        </w:rPr>
        <w:t xml:space="preserve">4. </w:t>
      </w:r>
      <w:r w:rsidR="006A640B">
        <w:rPr>
          <w:rFonts w:asciiTheme="majorBidi" w:hAnsiTheme="majorBidi" w:cstheme="majorBidi"/>
          <w:sz w:val="24"/>
          <w:szCs w:val="24"/>
          <w:lang w:val="id-ID"/>
        </w:rPr>
        <w:t>Noverma, M.Eng dan Wiga Alif Violando, M.P selaku dosen penguji yang telah menguji dan membantu saya dalam memperbaiki skripsi ini sehingga hasil yang didapatkan lebih baik.</w:t>
      </w:r>
    </w:p>
    <w:p w:rsidR="00A67FF0" w:rsidRDefault="004E72DE" w:rsidP="00D91EBA">
      <w:pPr>
        <w:spacing w:after="0" w:line="360" w:lineRule="auto"/>
        <w:ind w:left="284" w:hanging="284"/>
        <w:jc w:val="both"/>
        <w:rPr>
          <w:rFonts w:asciiTheme="majorBidi" w:hAnsiTheme="majorBidi" w:cstheme="majorBidi"/>
          <w:sz w:val="24"/>
          <w:szCs w:val="24"/>
          <w:lang w:val="id-ID"/>
        </w:rPr>
      </w:pPr>
      <w:r>
        <w:rPr>
          <w:rFonts w:asciiTheme="majorBidi" w:hAnsiTheme="majorBidi" w:cstheme="majorBidi"/>
          <w:sz w:val="24"/>
          <w:szCs w:val="24"/>
          <w:lang w:val="id-ID"/>
        </w:rPr>
        <w:t xml:space="preserve">5. </w:t>
      </w:r>
      <w:r w:rsidR="00CF158F">
        <w:rPr>
          <w:rFonts w:asciiTheme="majorBidi" w:hAnsiTheme="majorBidi" w:cstheme="majorBidi"/>
          <w:sz w:val="24"/>
          <w:szCs w:val="24"/>
          <w:lang w:val="id-ID"/>
        </w:rPr>
        <w:t xml:space="preserve">Orang tua dan keluarga </w:t>
      </w:r>
      <w:r w:rsidR="00A67FF0">
        <w:rPr>
          <w:rFonts w:asciiTheme="majorBidi" w:hAnsiTheme="majorBidi" w:cstheme="majorBidi"/>
          <w:sz w:val="24"/>
          <w:szCs w:val="24"/>
          <w:lang w:val="id-ID"/>
        </w:rPr>
        <w:t>penulis yang telah memberikan bantuan secara material dan moral.</w:t>
      </w:r>
    </w:p>
    <w:p w:rsidR="00A67FF0" w:rsidRPr="00A67FF0" w:rsidRDefault="00D91EBA" w:rsidP="006A640B">
      <w:pPr>
        <w:spacing w:after="0" w:line="360" w:lineRule="auto"/>
        <w:ind w:left="284" w:hanging="284"/>
        <w:jc w:val="both"/>
        <w:rPr>
          <w:rFonts w:asciiTheme="majorBidi" w:hAnsiTheme="majorBidi" w:cstheme="majorBidi"/>
          <w:sz w:val="24"/>
          <w:szCs w:val="24"/>
          <w:lang w:val="id-ID"/>
        </w:rPr>
      </w:pPr>
      <w:r>
        <w:rPr>
          <w:rFonts w:asciiTheme="majorBidi" w:hAnsiTheme="majorBidi" w:cstheme="majorBidi"/>
          <w:sz w:val="24"/>
          <w:szCs w:val="24"/>
          <w:lang w:val="id-ID"/>
        </w:rPr>
        <w:t>5.</w:t>
      </w:r>
      <w:r>
        <w:rPr>
          <w:rFonts w:asciiTheme="majorBidi" w:hAnsiTheme="majorBidi" w:cstheme="majorBidi"/>
          <w:sz w:val="24"/>
          <w:szCs w:val="24"/>
          <w:lang w:val="id-ID"/>
        </w:rPr>
        <w:tab/>
      </w:r>
      <w:r w:rsidR="00A67FF0" w:rsidRPr="00A67FF0">
        <w:rPr>
          <w:rFonts w:asciiTheme="majorBidi" w:hAnsiTheme="majorBidi" w:cstheme="majorBidi"/>
          <w:sz w:val="24"/>
          <w:szCs w:val="24"/>
        </w:rPr>
        <w:t>Sahabat-sahabat saya yang telah banyak membantu dalam menyelesaikan skripsi ini.</w:t>
      </w:r>
    </w:p>
    <w:p w:rsidR="00A67FF0" w:rsidRDefault="00A67FF0" w:rsidP="006A640B">
      <w:pPr>
        <w:spacing w:after="0" w:line="360" w:lineRule="auto"/>
        <w:ind w:left="284" w:hanging="284"/>
        <w:jc w:val="both"/>
        <w:rPr>
          <w:rFonts w:asciiTheme="majorBidi" w:hAnsiTheme="majorBidi" w:cstheme="majorBidi"/>
          <w:sz w:val="24"/>
          <w:szCs w:val="24"/>
          <w:lang w:val="id-ID"/>
        </w:rPr>
      </w:pPr>
      <w:r>
        <w:rPr>
          <w:rFonts w:asciiTheme="majorBidi" w:hAnsiTheme="majorBidi" w:cstheme="majorBidi"/>
          <w:sz w:val="24"/>
          <w:szCs w:val="24"/>
          <w:lang w:val="id-ID"/>
        </w:rPr>
        <w:t>6.</w:t>
      </w:r>
      <w:r w:rsidR="006A640B">
        <w:rPr>
          <w:rFonts w:asciiTheme="majorBidi" w:hAnsiTheme="majorBidi" w:cstheme="majorBidi"/>
          <w:sz w:val="24"/>
          <w:szCs w:val="24"/>
          <w:lang w:val="id-ID"/>
        </w:rPr>
        <w:t xml:space="preserve"> Member EXO tercinta, Kim Minseok, Kim Junmyeon, Zhang Yixing, Byun Baekhyun, Park Chanyeol, Kim Jongdae, Kim Jongin, dan Oh Sehun yang telah senantiasa memberi semangat secara tidak langsung saat masa stress dan lelah saya menghadapi </w:t>
      </w:r>
      <w:r w:rsidR="00505B26">
        <w:rPr>
          <w:rFonts w:asciiTheme="majorBidi" w:hAnsiTheme="majorBidi" w:cstheme="majorBidi"/>
          <w:sz w:val="24"/>
          <w:szCs w:val="24"/>
          <w:lang w:val="id-ID"/>
        </w:rPr>
        <w:t>skripsi ini</w:t>
      </w:r>
      <w:r w:rsidR="0066687E">
        <w:rPr>
          <w:rFonts w:asciiTheme="majorBidi" w:hAnsiTheme="majorBidi" w:cstheme="majorBidi"/>
          <w:sz w:val="24"/>
          <w:szCs w:val="24"/>
          <w:lang w:val="id-ID"/>
        </w:rPr>
        <w:t>.</w:t>
      </w:r>
    </w:p>
    <w:p w:rsidR="00505B26" w:rsidRPr="00654AAE" w:rsidRDefault="00505B26" w:rsidP="006A640B">
      <w:pPr>
        <w:spacing w:after="0" w:line="360" w:lineRule="auto"/>
        <w:ind w:left="284" w:hanging="284"/>
        <w:jc w:val="both"/>
        <w:rPr>
          <w:rFonts w:asciiTheme="majorBidi" w:hAnsiTheme="majorBidi" w:cstheme="majorBidi"/>
          <w:b/>
          <w:sz w:val="24"/>
          <w:szCs w:val="24"/>
          <w:lang w:val="id-ID"/>
        </w:rPr>
      </w:pPr>
      <w:r>
        <w:rPr>
          <w:rFonts w:asciiTheme="majorBidi" w:hAnsiTheme="majorBidi" w:cstheme="majorBidi"/>
          <w:sz w:val="24"/>
          <w:szCs w:val="24"/>
          <w:lang w:val="id-ID"/>
        </w:rPr>
        <w:t>7. Bias tercinta saya yang lain, Lee Taeyong, Kim Mingyu SVT, Kim Minkyu Jellyfish, Hwang Hyunjin, Lee Hyunjae, dan Kim Taehyung yang selalu mengisi</w:t>
      </w:r>
      <w:r w:rsidR="00DC05B7">
        <w:rPr>
          <w:rFonts w:asciiTheme="majorBidi" w:hAnsiTheme="majorBidi" w:cstheme="majorBidi"/>
          <w:sz w:val="24"/>
          <w:szCs w:val="24"/>
          <w:lang w:val="id-ID"/>
        </w:rPr>
        <w:t xml:space="preserve"> ulang energi saya melalui focuscam mereka saat perform.</w:t>
      </w:r>
    </w:p>
    <w:p w:rsidR="00A74F70" w:rsidRDefault="0066687E" w:rsidP="00DC05B7">
      <w:pPr>
        <w:spacing w:after="0" w:line="360" w:lineRule="auto"/>
        <w:ind w:left="284" w:hanging="284"/>
        <w:jc w:val="both"/>
        <w:rPr>
          <w:rFonts w:asciiTheme="majorBidi" w:hAnsiTheme="majorBidi" w:cstheme="majorBidi"/>
          <w:sz w:val="24"/>
          <w:szCs w:val="24"/>
          <w:lang w:val="id-ID"/>
        </w:rPr>
      </w:pPr>
      <w:r>
        <w:rPr>
          <w:rFonts w:asciiTheme="majorBidi" w:hAnsiTheme="majorBidi" w:cstheme="majorBidi"/>
          <w:sz w:val="24"/>
          <w:szCs w:val="24"/>
          <w:lang w:val="id-ID"/>
        </w:rPr>
        <w:t>8. Member anak kucing</w:t>
      </w:r>
      <w:r w:rsidR="00DC05B7">
        <w:rPr>
          <w:rFonts w:asciiTheme="majorBidi" w:hAnsiTheme="majorBidi" w:cstheme="majorBidi"/>
          <w:sz w:val="24"/>
          <w:szCs w:val="24"/>
          <w:lang w:val="id-ID"/>
        </w:rPr>
        <w:t>, Sea, Manda, Fatiha, Ilham, Nofal, dan Hikam yang senantiasa menghujat dan mendukung saat saya sedang berada di titik terendah dan ingin menyerah.</w:t>
      </w:r>
    </w:p>
    <w:p w:rsidR="00DC05B7" w:rsidRDefault="00DC05B7" w:rsidP="00DC05B7">
      <w:pPr>
        <w:spacing w:after="0" w:line="360" w:lineRule="auto"/>
        <w:ind w:left="284" w:hanging="284"/>
        <w:jc w:val="both"/>
        <w:rPr>
          <w:rFonts w:asciiTheme="majorBidi" w:hAnsiTheme="majorBidi" w:cstheme="majorBidi"/>
          <w:sz w:val="24"/>
          <w:szCs w:val="24"/>
          <w:lang w:val="id-ID"/>
        </w:rPr>
      </w:pPr>
      <w:r>
        <w:rPr>
          <w:rFonts w:asciiTheme="majorBidi" w:hAnsiTheme="majorBidi" w:cstheme="majorBidi"/>
          <w:sz w:val="24"/>
          <w:szCs w:val="24"/>
          <w:lang w:val="id-ID"/>
        </w:rPr>
        <w:lastRenderedPageBreak/>
        <w:t>9. Teman-teman ASHOKA yang telah menjalani 4 tahun ini bersama-sama. Adakalanya konflik pasti terjadi, tapi terima kasih telah menggoreskan kenangan indah yang dapat kita simpan hingga esok hari. See you on top!</w:t>
      </w:r>
    </w:p>
    <w:p w:rsidR="00DC05B7" w:rsidRDefault="00DC05B7" w:rsidP="00DC05B7">
      <w:pPr>
        <w:spacing w:after="0" w:line="360" w:lineRule="auto"/>
        <w:ind w:left="284" w:hanging="284"/>
        <w:jc w:val="both"/>
        <w:rPr>
          <w:rFonts w:asciiTheme="majorBidi" w:hAnsiTheme="majorBidi" w:cstheme="majorBidi"/>
          <w:sz w:val="24"/>
          <w:szCs w:val="24"/>
          <w:lang w:val="id-ID"/>
        </w:rPr>
      </w:pPr>
    </w:p>
    <w:p w:rsidR="00F544DE" w:rsidRPr="00654AAE" w:rsidRDefault="00A67FF0" w:rsidP="00F544DE">
      <w:pPr>
        <w:spacing w:after="0" w:line="360"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 xml:space="preserve">Penulis menyadari bahwa tulisan ini jauh dari kata sempurna. </w:t>
      </w:r>
      <w:r w:rsidR="00F544DE" w:rsidRPr="00A67FF0">
        <w:rPr>
          <w:rFonts w:asciiTheme="majorBidi" w:hAnsiTheme="majorBidi" w:cstheme="majorBidi"/>
          <w:sz w:val="24"/>
          <w:szCs w:val="24"/>
          <w:lang w:val="id-ID"/>
        </w:rPr>
        <w:t xml:space="preserve">Semoga </w:t>
      </w:r>
      <w:r w:rsidR="00F544DE">
        <w:rPr>
          <w:rFonts w:asciiTheme="majorBidi" w:hAnsiTheme="majorBidi" w:cstheme="majorBidi"/>
          <w:sz w:val="24"/>
          <w:szCs w:val="24"/>
          <w:lang w:val="id-ID"/>
        </w:rPr>
        <w:t>skripsi</w:t>
      </w:r>
      <w:r w:rsidR="00F544DE" w:rsidRPr="00A67FF0">
        <w:rPr>
          <w:rFonts w:asciiTheme="majorBidi" w:hAnsiTheme="majorBidi" w:cstheme="majorBidi"/>
          <w:sz w:val="24"/>
          <w:szCs w:val="24"/>
          <w:lang w:val="id-ID"/>
        </w:rPr>
        <w:t xml:space="preserve"> ini dapat bermanfaat bagi pembaca, kritik dan saran yang membangun dari pembaca sangat dibutuhkan oleh penulis agar lebih baik lagi.</w:t>
      </w:r>
    </w:p>
    <w:p w:rsidR="00F544DE" w:rsidRPr="00654AAE" w:rsidRDefault="00F544DE" w:rsidP="00F544DE">
      <w:pPr>
        <w:spacing w:after="0" w:line="360" w:lineRule="auto"/>
        <w:ind w:firstLine="720"/>
        <w:jc w:val="both"/>
        <w:rPr>
          <w:rFonts w:asciiTheme="majorBidi" w:hAnsiTheme="majorBidi" w:cstheme="majorBidi"/>
          <w:sz w:val="24"/>
          <w:szCs w:val="24"/>
          <w:lang w:val="id-ID"/>
        </w:rPr>
      </w:pPr>
    </w:p>
    <w:p w:rsidR="00F544DE" w:rsidRPr="00654AAE" w:rsidRDefault="00F544DE" w:rsidP="00F544DE">
      <w:pPr>
        <w:spacing w:after="0" w:line="360" w:lineRule="auto"/>
        <w:ind w:firstLine="720"/>
        <w:jc w:val="both"/>
        <w:rPr>
          <w:rFonts w:asciiTheme="majorBidi" w:hAnsiTheme="majorBidi" w:cstheme="majorBidi"/>
          <w:sz w:val="24"/>
          <w:szCs w:val="24"/>
          <w:lang w:val="id-ID"/>
        </w:rPr>
      </w:pPr>
    </w:p>
    <w:p w:rsidR="00F544DE" w:rsidRPr="00654AAE" w:rsidRDefault="00F544DE" w:rsidP="00F544DE">
      <w:pPr>
        <w:spacing w:after="0" w:line="360" w:lineRule="auto"/>
        <w:jc w:val="right"/>
        <w:rPr>
          <w:rFonts w:asciiTheme="majorBidi" w:hAnsiTheme="majorBidi" w:cstheme="majorBidi"/>
          <w:sz w:val="24"/>
          <w:szCs w:val="24"/>
          <w:lang w:val="id-ID"/>
        </w:rPr>
      </w:pPr>
      <w:r w:rsidRPr="00654AAE">
        <w:rPr>
          <w:rFonts w:asciiTheme="majorBidi" w:hAnsiTheme="majorBidi" w:cstheme="majorBidi"/>
          <w:sz w:val="24"/>
          <w:szCs w:val="24"/>
          <w:lang w:val="en-ID"/>
        </w:rPr>
        <w:t xml:space="preserve">Surabaya, </w:t>
      </w:r>
      <w:r>
        <w:rPr>
          <w:rFonts w:asciiTheme="majorBidi" w:hAnsiTheme="majorBidi" w:cstheme="majorBidi"/>
          <w:sz w:val="24"/>
          <w:szCs w:val="24"/>
          <w:lang w:val="id-ID"/>
        </w:rPr>
        <w:t>Juli</w:t>
      </w:r>
      <w:r w:rsidRPr="00654AAE">
        <w:rPr>
          <w:rFonts w:asciiTheme="majorBidi" w:hAnsiTheme="majorBidi" w:cstheme="majorBidi"/>
          <w:sz w:val="24"/>
          <w:szCs w:val="24"/>
          <w:lang w:val="en-ID"/>
        </w:rPr>
        <w:t xml:space="preserve"> 201</w:t>
      </w:r>
      <w:r w:rsidRPr="00654AAE">
        <w:rPr>
          <w:rFonts w:asciiTheme="majorBidi" w:hAnsiTheme="majorBidi" w:cstheme="majorBidi"/>
          <w:sz w:val="24"/>
          <w:szCs w:val="24"/>
          <w:lang w:val="id-ID"/>
        </w:rPr>
        <w:t>9</w:t>
      </w:r>
    </w:p>
    <w:p w:rsidR="00F544DE" w:rsidRPr="00654AAE" w:rsidRDefault="00F544DE" w:rsidP="00F544DE">
      <w:pPr>
        <w:spacing w:after="0" w:line="360" w:lineRule="auto"/>
        <w:rPr>
          <w:rFonts w:asciiTheme="majorBidi" w:hAnsiTheme="majorBidi" w:cstheme="majorBidi"/>
          <w:sz w:val="24"/>
          <w:szCs w:val="24"/>
          <w:lang w:val="id-ID"/>
        </w:rPr>
      </w:pPr>
    </w:p>
    <w:p w:rsidR="00637D3B" w:rsidRPr="00A67FF0" w:rsidRDefault="00A67FF0" w:rsidP="00F544DE">
      <w:pPr>
        <w:jc w:val="right"/>
        <w:rPr>
          <w:rFonts w:ascii="Times New Roman" w:hAnsi="Times New Roman"/>
          <w:b/>
          <w:sz w:val="24"/>
          <w:szCs w:val="24"/>
          <w:lang w:val="id-ID"/>
        </w:rPr>
      </w:pPr>
      <w:r>
        <w:rPr>
          <w:rFonts w:asciiTheme="majorBidi" w:hAnsiTheme="majorBidi" w:cstheme="majorBidi"/>
          <w:sz w:val="24"/>
          <w:szCs w:val="24"/>
          <w:lang w:val="id-ID"/>
        </w:rPr>
        <w:t>Berlianny Ovina Jasmine</w:t>
      </w:r>
    </w:p>
    <w:p w:rsidR="00C02BAD" w:rsidRPr="00637D3B" w:rsidRDefault="00C02BAD" w:rsidP="00637D3B">
      <w:pPr>
        <w:rPr>
          <w:rFonts w:ascii="Times New Roman" w:hAnsi="Times New Roman"/>
          <w:b/>
          <w:sz w:val="24"/>
          <w:szCs w:val="24"/>
          <w:lang w:val="id-ID"/>
        </w:rPr>
      </w:pPr>
    </w:p>
    <w:p w:rsidR="00DC05B7" w:rsidRDefault="00DC05B7" w:rsidP="00D91EBA">
      <w:pPr>
        <w:pStyle w:val="Heading1"/>
        <w:spacing w:before="0"/>
        <w:jc w:val="center"/>
        <w:rPr>
          <w:rFonts w:ascii="Times New Roman" w:hAnsi="Times New Roman"/>
          <w:color w:val="000000" w:themeColor="text1"/>
          <w:highlight w:val="yellow"/>
          <w:lang w:val="id-ID"/>
        </w:rPr>
      </w:pPr>
    </w:p>
    <w:p w:rsidR="00DC05B7" w:rsidRDefault="00DC05B7" w:rsidP="00DC05B7">
      <w:pPr>
        <w:rPr>
          <w:highlight w:val="yellow"/>
          <w:lang w:val="id-ID"/>
        </w:rPr>
      </w:pPr>
    </w:p>
    <w:p w:rsidR="00DC05B7" w:rsidRDefault="00DC05B7" w:rsidP="00DC05B7">
      <w:pPr>
        <w:rPr>
          <w:highlight w:val="yellow"/>
          <w:lang w:val="id-ID"/>
        </w:rPr>
      </w:pPr>
    </w:p>
    <w:p w:rsidR="00DC05B7" w:rsidRDefault="00DC05B7" w:rsidP="00DC05B7">
      <w:pPr>
        <w:rPr>
          <w:highlight w:val="yellow"/>
          <w:lang w:val="id-ID"/>
        </w:rPr>
      </w:pPr>
    </w:p>
    <w:p w:rsidR="00DC05B7" w:rsidRPr="00DC05B7" w:rsidRDefault="00DC05B7" w:rsidP="00DC05B7">
      <w:pPr>
        <w:rPr>
          <w:highlight w:val="yellow"/>
          <w:lang w:val="id-ID"/>
        </w:rPr>
      </w:pPr>
    </w:p>
    <w:p w:rsidR="00DC05B7" w:rsidRDefault="00DC05B7" w:rsidP="00D91EBA">
      <w:pPr>
        <w:pStyle w:val="Heading1"/>
        <w:spacing w:before="0"/>
        <w:jc w:val="center"/>
        <w:rPr>
          <w:rFonts w:ascii="Times New Roman" w:hAnsi="Times New Roman"/>
          <w:color w:val="000000" w:themeColor="text1"/>
          <w:highlight w:val="yellow"/>
          <w:lang w:val="id-ID"/>
        </w:rPr>
      </w:pPr>
    </w:p>
    <w:p w:rsidR="00DC05B7" w:rsidRDefault="00DC05B7" w:rsidP="00DC05B7">
      <w:pPr>
        <w:rPr>
          <w:highlight w:val="yellow"/>
          <w:lang w:val="id-ID"/>
        </w:rPr>
      </w:pPr>
    </w:p>
    <w:p w:rsidR="00DC05B7" w:rsidRDefault="00DC05B7" w:rsidP="00DC05B7">
      <w:pPr>
        <w:rPr>
          <w:highlight w:val="yellow"/>
          <w:lang w:val="id-ID"/>
        </w:rPr>
      </w:pPr>
    </w:p>
    <w:p w:rsidR="00DC05B7" w:rsidRDefault="00DC05B7" w:rsidP="00DC05B7">
      <w:pPr>
        <w:rPr>
          <w:highlight w:val="yellow"/>
          <w:lang w:val="id-ID"/>
        </w:rPr>
      </w:pPr>
    </w:p>
    <w:p w:rsidR="00DC05B7" w:rsidRDefault="00DC05B7" w:rsidP="00DC05B7">
      <w:pPr>
        <w:rPr>
          <w:highlight w:val="yellow"/>
          <w:lang w:val="id-ID"/>
        </w:rPr>
      </w:pPr>
    </w:p>
    <w:p w:rsidR="00DC05B7" w:rsidRDefault="00DC05B7" w:rsidP="00DC05B7">
      <w:pPr>
        <w:rPr>
          <w:highlight w:val="yellow"/>
          <w:lang w:val="id-ID"/>
        </w:rPr>
      </w:pPr>
    </w:p>
    <w:p w:rsidR="00DC05B7" w:rsidRDefault="00DC05B7" w:rsidP="00D91EBA">
      <w:pPr>
        <w:pStyle w:val="Heading1"/>
        <w:spacing w:before="0"/>
        <w:jc w:val="center"/>
        <w:rPr>
          <w:rFonts w:ascii="Times New Roman" w:hAnsi="Times New Roman"/>
          <w:color w:val="000000" w:themeColor="text1"/>
          <w:highlight w:val="yellow"/>
          <w:lang w:val="id-ID"/>
        </w:rPr>
      </w:pPr>
    </w:p>
    <w:p w:rsidR="00DC05B7" w:rsidRDefault="00DC05B7" w:rsidP="00DC05B7">
      <w:pPr>
        <w:rPr>
          <w:highlight w:val="yellow"/>
          <w:lang w:val="id-ID"/>
        </w:rPr>
      </w:pPr>
    </w:p>
    <w:p w:rsidR="00DC05B7" w:rsidRDefault="00DC05B7" w:rsidP="00DC05B7">
      <w:pPr>
        <w:rPr>
          <w:highlight w:val="yellow"/>
          <w:lang w:val="id-ID"/>
        </w:rPr>
      </w:pPr>
    </w:p>
    <w:p w:rsidR="00DC05B7" w:rsidRPr="00DC05B7" w:rsidRDefault="00DC05B7" w:rsidP="00DC05B7">
      <w:pPr>
        <w:rPr>
          <w:highlight w:val="yellow"/>
          <w:lang w:val="id-ID"/>
        </w:rPr>
      </w:pPr>
    </w:p>
    <w:p w:rsidR="00F544DE" w:rsidRPr="00752839" w:rsidRDefault="00740E39" w:rsidP="00D91EBA">
      <w:pPr>
        <w:pStyle w:val="Heading1"/>
        <w:spacing w:before="0"/>
        <w:jc w:val="center"/>
        <w:rPr>
          <w:rFonts w:ascii="Times New Roman" w:hAnsi="Times New Roman"/>
          <w:b w:val="0"/>
          <w:color w:val="000000" w:themeColor="text1"/>
          <w:lang w:val="id-ID"/>
        </w:rPr>
      </w:pPr>
      <w:bookmarkStart w:id="17" w:name="_Toc15998987"/>
      <w:r w:rsidRPr="006409C1">
        <w:rPr>
          <w:rFonts w:ascii="Times New Roman" w:hAnsi="Times New Roman"/>
          <w:color w:val="000000" w:themeColor="text1"/>
        </w:rPr>
        <w:lastRenderedPageBreak/>
        <w:t>DAFTAR ISI</w:t>
      </w:r>
      <w:bookmarkEnd w:id="17"/>
    </w:p>
    <w:sdt>
      <w:sdtPr>
        <w:rPr>
          <w:rFonts w:ascii="Calibri" w:eastAsia="Times New Roman" w:hAnsi="Calibri" w:cs="Times New Roman"/>
          <w:b w:val="0"/>
          <w:bCs w:val="0"/>
          <w:color w:val="auto"/>
          <w:sz w:val="22"/>
          <w:szCs w:val="22"/>
        </w:rPr>
        <w:id w:val="64950012"/>
        <w:docPartObj>
          <w:docPartGallery w:val="Table of Contents"/>
          <w:docPartUnique/>
        </w:docPartObj>
      </w:sdtPr>
      <w:sdtEndPr>
        <w:rPr>
          <w:rFonts w:asciiTheme="majorBidi" w:hAnsiTheme="majorBidi" w:cstheme="majorBidi"/>
          <w:sz w:val="24"/>
          <w:szCs w:val="24"/>
        </w:rPr>
      </w:sdtEndPr>
      <w:sdtContent>
        <w:p w:rsidR="00766727" w:rsidRPr="00562D66" w:rsidRDefault="00526C61" w:rsidP="00766727">
          <w:pPr>
            <w:pStyle w:val="TOCHeading"/>
            <w:tabs>
              <w:tab w:val="left" w:pos="975"/>
            </w:tabs>
            <w:spacing w:before="0"/>
            <w:rPr>
              <w:rFonts w:asciiTheme="majorBidi" w:hAnsiTheme="majorBidi"/>
              <w:b w:val="0"/>
              <w:bCs w:val="0"/>
              <w:sz w:val="24"/>
              <w:szCs w:val="24"/>
              <w:lang w:val="id-ID"/>
            </w:rPr>
          </w:pPr>
          <w:r w:rsidRPr="00526C61">
            <w:rPr>
              <w:rFonts w:asciiTheme="majorBidi" w:hAnsiTheme="majorBidi"/>
              <w:sz w:val="24"/>
              <w:szCs w:val="24"/>
            </w:rPr>
            <w:fldChar w:fldCharType="begin"/>
          </w:r>
          <w:r w:rsidR="00F544DE" w:rsidRPr="00562D66">
            <w:rPr>
              <w:rFonts w:asciiTheme="majorBidi" w:hAnsiTheme="majorBidi"/>
              <w:sz w:val="24"/>
              <w:szCs w:val="24"/>
            </w:rPr>
            <w:instrText xml:space="preserve"> TOC \o "1-3" \h \z \u </w:instrText>
          </w:r>
          <w:r w:rsidRPr="00526C61">
            <w:rPr>
              <w:rFonts w:asciiTheme="majorBidi" w:hAnsiTheme="majorBidi"/>
              <w:sz w:val="24"/>
              <w:szCs w:val="24"/>
            </w:rPr>
            <w:fldChar w:fldCharType="separate"/>
          </w:r>
          <w:hyperlink w:anchor="_Toc15998979" w:history="1"/>
        </w:p>
        <w:p w:rsidR="00766727" w:rsidRPr="006A7786" w:rsidRDefault="00526C61" w:rsidP="006A7786">
          <w:pPr>
            <w:pStyle w:val="TOC1"/>
            <w:tabs>
              <w:tab w:val="right" w:leader="dot" w:pos="7928"/>
            </w:tabs>
            <w:rPr>
              <w:rFonts w:asciiTheme="majorBidi" w:eastAsiaTheme="minorEastAsia" w:hAnsiTheme="majorBidi" w:cstheme="majorBidi"/>
              <w:noProof/>
              <w:sz w:val="24"/>
              <w:szCs w:val="24"/>
              <w:lang w:val="id-ID" w:eastAsia="ko-KR"/>
            </w:rPr>
          </w:pPr>
          <w:hyperlink w:anchor="_Toc15998980" w:history="1">
            <w:r w:rsidR="00766727" w:rsidRPr="00562D66">
              <w:rPr>
                <w:rStyle w:val="Hyperlink"/>
                <w:rFonts w:asciiTheme="majorBidi" w:eastAsiaTheme="majorEastAsia" w:hAnsiTheme="majorBidi" w:cstheme="majorBidi"/>
                <w:noProof/>
                <w:sz w:val="24"/>
                <w:szCs w:val="24"/>
              </w:rPr>
              <w:t>LEMBAR PERSETUJUAN PEMBIMBING</w:t>
            </w:r>
            <w:r w:rsidR="00766727" w:rsidRPr="00562D66">
              <w:rPr>
                <w:rFonts w:asciiTheme="majorBidi" w:hAnsiTheme="majorBidi" w:cstheme="majorBidi"/>
                <w:noProof/>
                <w:webHidden/>
                <w:sz w:val="24"/>
                <w:szCs w:val="24"/>
              </w:rPr>
              <w:tab/>
            </w:r>
            <w:r w:rsidR="006A7786">
              <w:rPr>
                <w:rFonts w:asciiTheme="majorBidi" w:hAnsiTheme="majorBidi" w:cstheme="majorBidi"/>
                <w:noProof/>
                <w:webHidden/>
                <w:sz w:val="24"/>
                <w:szCs w:val="24"/>
                <w:lang w:val="id-ID"/>
              </w:rPr>
              <w:t>ii</w:t>
            </w:r>
          </w:hyperlink>
        </w:p>
        <w:p w:rsidR="00766727" w:rsidRPr="00562D66" w:rsidRDefault="00526C61">
          <w:pPr>
            <w:pStyle w:val="TOC1"/>
            <w:tabs>
              <w:tab w:val="right" w:leader="dot" w:pos="7928"/>
            </w:tabs>
            <w:rPr>
              <w:rFonts w:asciiTheme="majorBidi" w:eastAsiaTheme="minorEastAsia" w:hAnsiTheme="majorBidi" w:cstheme="majorBidi"/>
              <w:noProof/>
              <w:sz w:val="24"/>
              <w:szCs w:val="24"/>
              <w:lang w:eastAsia="ko-KR"/>
            </w:rPr>
          </w:pPr>
          <w:hyperlink w:anchor="_Toc15998981" w:history="1">
            <w:r w:rsidR="00766727" w:rsidRPr="00562D66">
              <w:rPr>
                <w:rStyle w:val="Hyperlink"/>
                <w:rFonts w:asciiTheme="majorBidi" w:eastAsiaTheme="majorEastAsia" w:hAnsiTheme="majorBidi" w:cstheme="majorBidi"/>
                <w:noProof/>
                <w:sz w:val="24"/>
                <w:szCs w:val="24"/>
              </w:rPr>
              <w:t>PENGESAHAN TIM PENGUJI SKRIPSI</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_Toc15998981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ii</w:t>
            </w:r>
            <w:r w:rsidRPr="00562D66">
              <w:rPr>
                <w:rFonts w:asciiTheme="majorBidi" w:hAnsiTheme="majorBidi" w:cstheme="majorBidi"/>
                <w:noProof/>
                <w:webHidden/>
                <w:sz w:val="24"/>
                <w:szCs w:val="24"/>
              </w:rPr>
              <w:fldChar w:fldCharType="end"/>
            </w:r>
          </w:hyperlink>
        </w:p>
        <w:p w:rsidR="00766727" w:rsidRPr="00562D66" w:rsidRDefault="00526C61" w:rsidP="006A7786">
          <w:pPr>
            <w:pStyle w:val="TOC2"/>
            <w:ind w:left="0" w:firstLine="0"/>
            <w:rPr>
              <w:rFonts w:asciiTheme="majorBidi" w:eastAsiaTheme="minorEastAsia" w:hAnsiTheme="majorBidi" w:cstheme="majorBidi"/>
              <w:noProof/>
              <w:sz w:val="24"/>
              <w:szCs w:val="24"/>
              <w:lang w:eastAsia="ko-KR"/>
            </w:rPr>
          </w:pPr>
          <w:hyperlink w:anchor="_Toc15998982" w:history="1">
            <w:r w:rsidR="00766727" w:rsidRPr="00562D66">
              <w:rPr>
                <w:rStyle w:val="Hyperlink"/>
                <w:rFonts w:asciiTheme="majorBidi" w:eastAsiaTheme="majorEastAsia" w:hAnsiTheme="majorBidi" w:cstheme="majorBidi"/>
                <w:noProof/>
                <w:sz w:val="24"/>
                <w:szCs w:val="24"/>
                <w:lang w:val="id-ID"/>
              </w:rPr>
              <w:t>PERNYATAAN KEASLIAN</w:t>
            </w:r>
            <w:r w:rsidR="00766727" w:rsidRPr="00562D66">
              <w:rPr>
                <w:rFonts w:asciiTheme="majorBidi" w:hAnsiTheme="majorBidi" w:cstheme="majorBidi"/>
                <w:noProof/>
                <w:webHidden/>
                <w:sz w:val="24"/>
                <w:szCs w:val="24"/>
              </w:rPr>
              <w:tab/>
            </w:r>
            <w:r w:rsidR="006A7786">
              <w:rPr>
                <w:rFonts w:asciiTheme="majorBidi" w:hAnsiTheme="majorBidi" w:cstheme="majorBidi"/>
                <w:noProof/>
                <w:webHidden/>
                <w:sz w:val="24"/>
                <w:szCs w:val="24"/>
                <w:lang w:val="id-ID"/>
              </w:rPr>
              <w:t>iv</w:t>
            </w:r>
          </w:hyperlink>
        </w:p>
        <w:p w:rsidR="00766727" w:rsidRPr="00562D66" w:rsidRDefault="00526C61" w:rsidP="006A7786">
          <w:pPr>
            <w:pStyle w:val="TOC2"/>
            <w:ind w:left="0" w:firstLine="0"/>
            <w:rPr>
              <w:rFonts w:asciiTheme="majorBidi" w:eastAsiaTheme="minorEastAsia" w:hAnsiTheme="majorBidi" w:cstheme="majorBidi"/>
              <w:noProof/>
              <w:sz w:val="24"/>
              <w:szCs w:val="24"/>
              <w:lang w:eastAsia="ko-KR"/>
            </w:rPr>
          </w:pPr>
          <w:hyperlink w:anchor="_Toc15998983" w:history="1">
            <w:r w:rsidR="00766727" w:rsidRPr="00562D66">
              <w:rPr>
                <w:rStyle w:val="Hyperlink"/>
                <w:rFonts w:asciiTheme="majorBidi" w:eastAsiaTheme="majorEastAsia" w:hAnsiTheme="majorBidi" w:cstheme="majorBidi"/>
                <w:noProof/>
                <w:sz w:val="24"/>
                <w:szCs w:val="24"/>
              </w:rPr>
              <w:t>LEMBAR PERNYATAAN PERSETUJUAN PUBLIKASI</w:t>
            </w:r>
            <w:r w:rsidR="00766727" w:rsidRPr="00562D66">
              <w:rPr>
                <w:rFonts w:asciiTheme="majorBidi" w:hAnsiTheme="majorBidi" w:cstheme="majorBidi"/>
                <w:noProof/>
                <w:webHidden/>
                <w:sz w:val="24"/>
                <w:szCs w:val="24"/>
              </w:rPr>
              <w:tab/>
            </w:r>
            <w:r w:rsidR="006A7786">
              <w:rPr>
                <w:rFonts w:asciiTheme="majorBidi" w:hAnsiTheme="majorBidi" w:cstheme="majorBidi"/>
                <w:noProof/>
                <w:webHidden/>
                <w:sz w:val="24"/>
                <w:szCs w:val="24"/>
                <w:lang w:val="id-ID"/>
              </w:rPr>
              <w:t>v</w:t>
            </w:r>
          </w:hyperlink>
        </w:p>
        <w:p w:rsidR="00766727" w:rsidRPr="006A7786" w:rsidRDefault="00526C61">
          <w:pPr>
            <w:pStyle w:val="TOC1"/>
            <w:tabs>
              <w:tab w:val="right" w:leader="dot" w:pos="7928"/>
            </w:tabs>
            <w:rPr>
              <w:rFonts w:asciiTheme="majorBidi" w:eastAsiaTheme="minorEastAsia" w:hAnsiTheme="majorBidi" w:cstheme="majorBidi"/>
              <w:noProof/>
              <w:sz w:val="24"/>
              <w:szCs w:val="24"/>
              <w:lang w:val="id-ID" w:eastAsia="ko-KR"/>
            </w:rPr>
          </w:pPr>
          <w:hyperlink w:anchor="_Toc15998984" w:history="1">
            <w:r w:rsidR="00766727" w:rsidRPr="00562D66">
              <w:rPr>
                <w:rStyle w:val="Hyperlink"/>
                <w:rFonts w:asciiTheme="majorBidi" w:eastAsiaTheme="majorEastAsia" w:hAnsiTheme="majorBidi" w:cstheme="majorBidi"/>
                <w:noProof/>
                <w:sz w:val="24"/>
                <w:szCs w:val="24"/>
                <w:lang w:val="id-ID"/>
              </w:rPr>
              <w:t>ABSTRAK</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_Toc15998984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v</w:t>
            </w:r>
            <w:r w:rsidRPr="00562D66">
              <w:rPr>
                <w:rFonts w:asciiTheme="majorBidi" w:hAnsiTheme="majorBidi" w:cstheme="majorBidi"/>
                <w:noProof/>
                <w:webHidden/>
                <w:sz w:val="24"/>
                <w:szCs w:val="24"/>
              </w:rPr>
              <w:fldChar w:fldCharType="end"/>
            </w:r>
          </w:hyperlink>
          <w:r w:rsidR="006A7786">
            <w:rPr>
              <w:lang w:val="id-ID"/>
            </w:rPr>
            <w:t>i</w:t>
          </w:r>
        </w:p>
        <w:p w:rsidR="00766727" w:rsidRPr="00562D66" w:rsidRDefault="00526C61">
          <w:pPr>
            <w:pStyle w:val="TOC1"/>
            <w:tabs>
              <w:tab w:val="right" w:leader="dot" w:pos="7928"/>
            </w:tabs>
            <w:rPr>
              <w:rFonts w:asciiTheme="majorBidi" w:eastAsiaTheme="minorEastAsia" w:hAnsiTheme="majorBidi" w:cstheme="majorBidi"/>
              <w:noProof/>
              <w:sz w:val="24"/>
              <w:szCs w:val="24"/>
              <w:lang w:eastAsia="ko-KR"/>
            </w:rPr>
          </w:pPr>
          <w:hyperlink w:anchor="_Toc15998985" w:history="1">
            <w:r w:rsidR="00766727" w:rsidRPr="00562D66">
              <w:rPr>
                <w:rStyle w:val="Hyperlink"/>
                <w:rFonts w:asciiTheme="majorBidi" w:eastAsiaTheme="majorEastAsia" w:hAnsiTheme="majorBidi" w:cstheme="majorBidi"/>
                <w:noProof/>
                <w:sz w:val="24"/>
                <w:szCs w:val="24"/>
                <w:lang w:val="id-ID"/>
              </w:rPr>
              <w:t>ABSTRACT</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_Toc15998985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vii</w:t>
            </w:r>
            <w:r w:rsidRPr="00562D66">
              <w:rPr>
                <w:rFonts w:asciiTheme="majorBidi" w:hAnsiTheme="majorBidi" w:cstheme="majorBidi"/>
                <w:noProof/>
                <w:webHidden/>
                <w:sz w:val="24"/>
                <w:szCs w:val="24"/>
              </w:rPr>
              <w:fldChar w:fldCharType="end"/>
            </w:r>
          </w:hyperlink>
        </w:p>
        <w:p w:rsidR="00766727" w:rsidRPr="00562D66" w:rsidRDefault="00526C61">
          <w:pPr>
            <w:pStyle w:val="TOC1"/>
            <w:tabs>
              <w:tab w:val="right" w:leader="dot" w:pos="7928"/>
            </w:tabs>
            <w:rPr>
              <w:rFonts w:asciiTheme="majorBidi" w:eastAsiaTheme="minorEastAsia" w:hAnsiTheme="majorBidi" w:cstheme="majorBidi"/>
              <w:noProof/>
              <w:sz w:val="24"/>
              <w:szCs w:val="24"/>
              <w:lang w:eastAsia="ko-KR"/>
            </w:rPr>
          </w:pPr>
          <w:hyperlink w:anchor="_Toc15998986" w:history="1">
            <w:r w:rsidR="00766727" w:rsidRPr="00562D66">
              <w:rPr>
                <w:rStyle w:val="Hyperlink"/>
                <w:rFonts w:asciiTheme="majorBidi" w:eastAsiaTheme="majorEastAsia" w:hAnsiTheme="majorBidi" w:cstheme="majorBidi"/>
                <w:noProof/>
                <w:sz w:val="24"/>
                <w:szCs w:val="24"/>
                <w:lang w:val="id-ID"/>
              </w:rPr>
              <w:t>KATA PENGANTAR</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_Toc15998986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viii</w:t>
            </w:r>
            <w:r w:rsidRPr="00562D66">
              <w:rPr>
                <w:rFonts w:asciiTheme="majorBidi" w:hAnsiTheme="majorBidi" w:cstheme="majorBidi"/>
                <w:noProof/>
                <w:webHidden/>
                <w:sz w:val="24"/>
                <w:szCs w:val="24"/>
              </w:rPr>
              <w:fldChar w:fldCharType="end"/>
            </w:r>
          </w:hyperlink>
        </w:p>
        <w:p w:rsidR="00766727" w:rsidRPr="00562D66" w:rsidRDefault="00526C61">
          <w:pPr>
            <w:pStyle w:val="TOC1"/>
            <w:tabs>
              <w:tab w:val="right" w:leader="dot" w:pos="7928"/>
            </w:tabs>
            <w:rPr>
              <w:rFonts w:asciiTheme="majorBidi" w:eastAsiaTheme="minorEastAsia" w:hAnsiTheme="majorBidi" w:cstheme="majorBidi"/>
              <w:noProof/>
              <w:sz w:val="24"/>
              <w:szCs w:val="24"/>
              <w:lang w:eastAsia="ko-KR"/>
            </w:rPr>
          </w:pPr>
          <w:hyperlink w:anchor="_Toc15998987" w:history="1">
            <w:r w:rsidR="00766727" w:rsidRPr="00562D66">
              <w:rPr>
                <w:rStyle w:val="Hyperlink"/>
                <w:rFonts w:asciiTheme="majorBidi" w:eastAsiaTheme="majorEastAsia" w:hAnsiTheme="majorBidi" w:cstheme="majorBidi"/>
                <w:noProof/>
                <w:sz w:val="24"/>
                <w:szCs w:val="24"/>
              </w:rPr>
              <w:t>DAFTAR ISI</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_Toc15998987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x</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1"/>
            <w:tabs>
              <w:tab w:val="right" w:leader="dot" w:pos="7928"/>
            </w:tabs>
            <w:rPr>
              <w:rFonts w:asciiTheme="majorBidi" w:eastAsiaTheme="minorEastAsia" w:hAnsiTheme="majorBidi" w:cstheme="majorBidi"/>
              <w:noProof/>
              <w:sz w:val="24"/>
              <w:szCs w:val="24"/>
              <w:lang w:eastAsia="ko-KR"/>
            </w:rPr>
          </w:pPr>
          <w:hyperlink w:anchor="_Toc15998988" w:history="1">
            <w:r w:rsidR="00766727" w:rsidRPr="00562D66">
              <w:rPr>
                <w:rStyle w:val="Hyperlink"/>
                <w:rFonts w:asciiTheme="majorBidi" w:eastAsiaTheme="majorEastAsia" w:hAnsiTheme="majorBidi" w:cstheme="majorBidi"/>
                <w:noProof/>
                <w:sz w:val="24"/>
                <w:szCs w:val="24"/>
              </w:rPr>
              <w:t xml:space="preserve">DAFTAR </w:t>
            </w:r>
            <w:r w:rsidR="00766727" w:rsidRPr="00562D66">
              <w:rPr>
                <w:rStyle w:val="Hyperlink"/>
                <w:rFonts w:asciiTheme="majorBidi" w:eastAsiaTheme="majorEastAsia" w:hAnsiTheme="majorBidi" w:cstheme="majorBidi"/>
                <w:noProof/>
                <w:sz w:val="24"/>
                <w:szCs w:val="24"/>
                <w:lang w:val="id-ID"/>
              </w:rPr>
              <w:t>TABEL</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_Toc15998988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xiii</w:t>
            </w:r>
            <w:r w:rsidRPr="00562D66">
              <w:rPr>
                <w:rFonts w:asciiTheme="majorBidi" w:hAnsiTheme="majorBidi" w:cstheme="majorBidi"/>
                <w:noProof/>
                <w:webHidden/>
                <w:sz w:val="24"/>
                <w:szCs w:val="24"/>
              </w:rPr>
              <w:fldChar w:fldCharType="end"/>
            </w:r>
          </w:hyperlink>
        </w:p>
        <w:p w:rsidR="00766727" w:rsidRPr="00355D2E" w:rsidRDefault="00526C61">
          <w:pPr>
            <w:pStyle w:val="TOC1"/>
            <w:tabs>
              <w:tab w:val="right" w:leader="dot" w:pos="7928"/>
            </w:tabs>
            <w:rPr>
              <w:rFonts w:asciiTheme="majorBidi" w:eastAsiaTheme="minorEastAsia" w:hAnsiTheme="majorBidi" w:cstheme="majorBidi"/>
              <w:noProof/>
              <w:sz w:val="24"/>
              <w:szCs w:val="24"/>
              <w:lang w:val="id-ID" w:eastAsia="ko-KR"/>
            </w:rPr>
          </w:pPr>
          <w:hyperlink w:anchor="_Toc15998989" w:history="1">
            <w:r w:rsidR="00766727" w:rsidRPr="00562D66">
              <w:rPr>
                <w:rStyle w:val="Hyperlink"/>
                <w:rFonts w:asciiTheme="majorBidi" w:eastAsiaTheme="majorEastAsia" w:hAnsiTheme="majorBidi" w:cstheme="majorBidi"/>
                <w:noProof/>
                <w:sz w:val="24"/>
                <w:szCs w:val="24"/>
              </w:rPr>
              <w:t xml:space="preserve">DAFTAR </w:t>
            </w:r>
            <w:r w:rsidR="00766727" w:rsidRPr="00562D66">
              <w:rPr>
                <w:rStyle w:val="Hyperlink"/>
                <w:rFonts w:asciiTheme="majorBidi" w:eastAsiaTheme="majorEastAsia" w:hAnsiTheme="majorBidi" w:cstheme="majorBidi"/>
                <w:noProof/>
                <w:sz w:val="24"/>
                <w:szCs w:val="24"/>
                <w:lang w:val="id-ID"/>
              </w:rPr>
              <w:t>GAMBAR</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_Toc15998989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xvi</w:t>
            </w:r>
            <w:r w:rsidRPr="00562D66">
              <w:rPr>
                <w:rFonts w:asciiTheme="majorBidi" w:hAnsiTheme="majorBidi" w:cstheme="majorBidi"/>
                <w:noProof/>
                <w:webHidden/>
                <w:sz w:val="24"/>
                <w:szCs w:val="24"/>
              </w:rPr>
              <w:fldChar w:fldCharType="end"/>
            </w:r>
          </w:hyperlink>
          <w:r w:rsidR="00355D2E">
            <w:rPr>
              <w:lang w:val="id-ID"/>
            </w:rPr>
            <w:t>i</w:t>
          </w:r>
        </w:p>
        <w:p w:rsidR="00766727" w:rsidRPr="00562D66" w:rsidRDefault="00526C61">
          <w:pPr>
            <w:pStyle w:val="TOC1"/>
            <w:tabs>
              <w:tab w:val="right" w:leader="dot" w:pos="7928"/>
            </w:tabs>
            <w:rPr>
              <w:rFonts w:asciiTheme="majorBidi" w:eastAsiaTheme="minorEastAsia" w:hAnsiTheme="majorBidi" w:cstheme="majorBidi"/>
              <w:noProof/>
              <w:sz w:val="24"/>
              <w:szCs w:val="24"/>
              <w:lang w:eastAsia="ko-KR"/>
            </w:rPr>
          </w:pPr>
          <w:hyperlink w:anchor="_Toc15998990" w:history="1">
            <w:r w:rsidR="00766727" w:rsidRPr="00562D66">
              <w:rPr>
                <w:rStyle w:val="Hyperlink"/>
                <w:rFonts w:asciiTheme="majorBidi" w:eastAsiaTheme="majorEastAsia" w:hAnsiTheme="majorBidi" w:cstheme="majorBidi"/>
                <w:noProof/>
                <w:sz w:val="24"/>
                <w:szCs w:val="24"/>
              </w:rPr>
              <w:t>BAB I</w:t>
            </w:r>
            <w:r w:rsidR="00562D66" w:rsidRPr="00562D66">
              <w:rPr>
                <w:rStyle w:val="Hyperlink"/>
                <w:rFonts w:asciiTheme="majorBidi" w:eastAsiaTheme="majorEastAsia" w:hAnsiTheme="majorBidi" w:cstheme="majorBidi"/>
                <w:noProof/>
                <w:sz w:val="24"/>
                <w:szCs w:val="24"/>
                <w:lang w:val="id-ID"/>
              </w:rPr>
              <w:t xml:space="preserve"> PENDAHULUAN</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_Toc15998990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1</w:t>
            </w:r>
            <w:r w:rsidRPr="00562D66">
              <w:rPr>
                <w:rFonts w:asciiTheme="majorBidi" w:hAnsiTheme="majorBidi" w:cstheme="majorBidi"/>
                <w:noProof/>
                <w:webHidden/>
                <w:sz w:val="24"/>
                <w:szCs w:val="24"/>
              </w:rPr>
              <w:fldChar w:fldCharType="end"/>
            </w:r>
          </w:hyperlink>
        </w:p>
        <w:p w:rsidR="00766727" w:rsidRPr="00562D66" w:rsidRDefault="00526C61" w:rsidP="00562D66">
          <w:pPr>
            <w:pStyle w:val="TOC2"/>
            <w:rPr>
              <w:rFonts w:asciiTheme="majorBidi" w:eastAsiaTheme="minorEastAsia" w:hAnsiTheme="majorBidi" w:cstheme="majorBidi"/>
              <w:noProof/>
              <w:sz w:val="24"/>
              <w:szCs w:val="24"/>
              <w:lang w:eastAsia="ko-KR"/>
            </w:rPr>
          </w:pPr>
          <w:hyperlink w:anchor="_Toc15998991" w:history="1">
            <w:r w:rsidR="00766727" w:rsidRPr="00562D66">
              <w:rPr>
                <w:rStyle w:val="Hyperlink"/>
                <w:rFonts w:asciiTheme="majorBidi" w:eastAsiaTheme="majorEastAsia" w:hAnsiTheme="majorBidi" w:cstheme="majorBidi"/>
                <w:noProof/>
                <w:sz w:val="24"/>
                <w:szCs w:val="24"/>
              </w:rPr>
              <w:t>1.1</w:t>
            </w:r>
            <w:r w:rsidR="00766727" w:rsidRPr="00562D66">
              <w:rPr>
                <w:rFonts w:asciiTheme="majorBidi" w:eastAsiaTheme="minorEastAsia" w:hAnsiTheme="majorBidi" w:cstheme="majorBidi"/>
                <w:noProof/>
                <w:sz w:val="24"/>
                <w:szCs w:val="24"/>
                <w:lang w:eastAsia="ko-KR"/>
              </w:rPr>
              <w:tab/>
            </w:r>
            <w:r w:rsidR="00766727" w:rsidRPr="00562D66">
              <w:rPr>
                <w:rStyle w:val="Hyperlink"/>
                <w:rFonts w:asciiTheme="majorBidi" w:eastAsiaTheme="majorEastAsia" w:hAnsiTheme="majorBidi" w:cstheme="majorBidi"/>
                <w:noProof/>
                <w:sz w:val="24"/>
                <w:szCs w:val="24"/>
              </w:rPr>
              <w:t>Latar Belakang</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_Toc15998991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1</w:t>
            </w:r>
            <w:r w:rsidRPr="00562D66">
              <w:rPr>
                <w:rFonts w:asciiTheme="majorBidi" w:hAnsiTheme="majorBidi" w:cstheme="majorBidi"/>
                <w:noProof/>
                <w:webHidden/>
                <w:sz w:val="24"/>
                <w:szCs w:val="24"/>
              </w:rPr>
              <w:fldChar w:fldCharType="end"/>
            </w:r>
          </w:hyperlink>
        </w:p>
        <w:p w:rsidR="00766727" w:rsidRPr="00562D66" w:rsidRDefault="00526C61" w:rsidP="00562D66">
          <w:pPr>
            <w:pStyle w:val="TOC2"/>
            <w:rPr>
              <w:rFonts w:asciiTheme="majorBidi" w:eastAsiaTheme="minorEastAsia" w:hAnsiTheme="majorBidi" w:cstheme="majorBidi"/>
              <w:noProof/>
              <w:sz w:val="24"/>
              <w:szCs w:val="24"/>
              <w:lang w:eastAsia="ko-KR"/>
            </w:rPr>
          </w:pPr>
          <w:hyperlink w:anchor="_Toc15998992" w:history="1">
            <w:r w:rsidR="00766727" w:rsidRPr="00562D66">
              <w:rPr>
                <w:rStyle w:val="Hyperlink"/>
                <w:rFonts w:asciiTheme="majorBidi" w:eastAsiaTheme="majorEastAsia" w:hAnsiTheme="majorBidi" w:cstheme="majorBidi"/>
                <w:noProof/>
                <w:sz w:val="24"/>
                <w:szCs w:val="24"/>
              </w:rPr>
              <w:t>1.2</w:t>
            </w:r>
            <w:r w:rsidR="00766727" w:rsidRPr="00562D66">
              <w:rPr>
                <w:rFonts w:asciiTheme="majorBidi" w:eastAsiaTheme="minorEastAsia" w:hAnsiTheme="majorBidi" w:cstheme="majorBidi"/>
                <w:noProof/>
                <w:sz w:val="24"/>
                <w:szCs w:val="24"/>
                <w:lang w:eastAsia="ko-KR"/>
              </w:rPr>
              <w:tab/>
            </w:r>
            <w:r w:rsidR="00766727" w:rsidRPr="00562D66">
              <w:rPr>
                <w:rStyle w:val="Hyperlink"/>
                <w:rFonts w:asciiTheme="majorBidi" w:eastAsiaTheme="majorEastAsia" w:hAnsiTheme="majorBidi" w:cstheme="majorBidi"/>
                <w:noProof/>
                <w:sz w:val="24"/>
                <w:szCs w:val="24"/>
                <w:lang w:val="en-ID"/>
              </w:rPr>
              <w:t>Rumusan</w:t>
            </w:r>
            <w:r w:rsidR="00DA3A49">
              <w:rPr>
                <w:rStyle w:val="Hyperlink"/>
                <w:rFonts w:asciiTheme="majorBidi" w:eastAsiaTheme="majorEastAsia" w:hAnsiTheme="majorBidi" w:cstheme="majorBidi"/>
                <w:noProof/>
                <w:sz w:val="24"/>
                <w:szCs w:val="24"/>
                <w:lang w:val="id-ID"/>
              </w:rPr>
              <w:t xml:space="preserve"> </w:t>
            </w:r>
            <w:r w:rsidR="00766727" w:rsidRPr="00562D66">
              <w:rPr>
                <w:rStyle w:val="Hyperlink"/>
                <w:rFonts w:asciiTheme="majorBidi" w:eastAsiaTheme="majorEastAsia" w:hAnsiTheme="majorBidi" w:cstheme="majorBidi"/>
                <w:noProof/>
                <w:sz w:val="24"/>
                <w:szCs w:val="24"/>
                <w:lang w:val="en-ID"/>
              </w:rPr>
              <w:t>Masala</w:t>
            </w:r>
            <w:r w:rsidR="00766727" w:rsidRPr="00562D66">
              <w:rPr>
                <w:rStyle w:val="Hyperlink"/>
                <w:rFonts w:asciiTheme="majorBidi" w:eastAsiaTheme="majorEastAsia" w:hAnsiTheme="majorBidi" w:cstheme="majorBidi"/>
                <w:noProof/>
                <w:sz w:val="24"/>
                <w:szCs w:val="24"/>
              </w:rPr>
              <w:t>h</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_Toc15998992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4</w:t>
            </w:r>
            <w:r w:rsidRPr="00562D66">
              <w:rPr>
                <w:rFonts w:asciiTheme="majorBidi" w:hAnsiTheme="majorBidi" w:cstheme="majorBidi"/>
                <w:noProof/>
                <w:webHidden/>
                <w:sz w:val="24"/>
                <w:szCs w:val="24"/>
              </w:rPr>
              <w:fldChar w:fldCharType="end"/>
            </w:r>
          </w:hyperlink>
        </w:p>
        <w:p w:rsidR="00766727" w:rsidRPr="00562D66" w:rsidRDefault="00526C61" w:rsidP="00562D66">
          <w:pPr>
            <w:pStyle w:val="TOC2"/>
            <w:rPr>
              <w:rFonts w:asciiTheme="majorBidi" w:eastAsiaTheme="minorEastAsia" w:hAnsiTheme="majorBidi" w:cstheme="majorBidi"/>
              <w:noProof/>
              <w:sz w:val="24"/>
              <w:szCs w:val="24"/>
              <w:lang w:eastAsia="ko-KR"/>
            </w:rPr>
          </w:pPr>
          <w:hyperlink w:anchor="_Toc15998993" w:history="1">
            <w:r w:rsidR="00766727" w:rsidRPr="00562D66">
              <w:rPr>
                <w:rStyle w:val="Hyperlink"/>
                <w:rFonts w:asciiTheme="majorBidi" w:eastAsiaTheme="majorEastAsia" w:hAnsiTheme="majorBidi" w:cstheme="majorBidi"/>
                <w:noProof/>
                <w:sz w:val="24"/>
                <w:szCs w:val="24"/>
              </w:rPr>
              <w:t>1.3 Tujuan</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_Toc15998993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4</w:t>
            </w:r>
            <w:r w:rsidRPr="00562D66">
              <w:rPr>
                <w:rFonts w:asciiTheme="majorBidi" w:hAnsiTheme="majorBidi" w:cstheme="majorBidi"/>
                <w:noProof/>
                <w:webHidden/>
                <w:sz w:val="24"/>
                <w:szCs w:val="24"/>
              </w:rPr>
              <w:fldChar w:fldCharType="end"/>
            </w:r>
          </w:hyperlink>
        </w:p>
        <w:p w:rsidR="00766727" w:rsidRPr="00562D66" w:rsidRDefault="00526C61" w:rsidP="00562D66">
          <w:pPr>
            <w:pStyle w:val="TOC2"/>
            <w:rPr>
              <w:rFonts w:asciiTheme="majorBidi" w:eastAsiaTheme="minorEastAsia" w:hAnsiTheme="majorBidi" w:cstheme="majorBidi"/>
              <w:noProof/>
              <w:sz w:val="24"/>
              <w:szCs w:val="24"/>
              <w:lang w:eastAsia="ko-KR"/>
            </w:rPr>
          </w:pPr>
          <w:hyperlink w:anchor="_Toc15998994" w:history="1">
            <w:r w:rsidR="00766727" w:rsidRPr="00562D66">
              <w:rPr>
                <w:rStyle w:val="Hyperlink"/>
                <w:rFonts w:asciiTheme="majorBidi" w:eastAsiaTheme="majorEastAsia" w:hAnsiTheme="majorBidi" w:cstheme="majorBidi"/>
                <w:noProof/>
                <w:sz w:val="24"/>
                <w:szCs w:val="24"/>
                <w:lang w:val="id-ID"/>
              </w:rPr>
              <w:t>1.4 Batasan Masalah</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_Toc15998994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5</w:t>
            </w:r>
            <w:r w:rsidRPr="00562D66">
              <w:rPr>
                <w:rFonts w:asciiTheme="majorBidi" w:hAnsiTheme="majorBidi" w:cstheme="majorBidi"/>
                <w:noProof/>
                <w:webHidden/>
                <w:sz w:val="24"/>
                <w:szCs w:val="24"/>
              </w:rPr>
              <w:fldChar w:fldCharType="end"/>
            </w:r>
          </w:hyperlink>
        </w:p>
        <w:p w:rsidR="00766727" w:rsidRPr="00562D66" w:rsidRDefault="00526C61" w:rsidP="00562D66">
          <w:pPr>
            <w:pStyle w:val="TOC2"/>
            <w:rPr>
              <w:rFonts w:asciiTheme="majorBidi" w:eastAsiaTheme="minorEastAsia" w:hAnsiTheme="majorBidi" w:cstheme="majorBidi"/>
              <w:noProof/>
              <w:sz w:val="24"/>
              <w:szCs w:val="24"/>
              <w:lang w:eastAsia="ko-KR"/>
            </w:rPr>
          </w:pPr>
          <w:hyperlink w:anchor="_Toc15998995" w:history="1">
            <w:r w:rsidR="00766727" w:rsidRPr="00562D66">
              <w:rPr>
                <w:rStyle w:val="Hyperlink"/>
                <w:rFonts w:asciiTheme="majorBidi" w:eastAsiaTheme="majorEastAsia" w:hAnsiTheme="majorBidi" w:cstheme="majorBidi"/>
                <w:noProof/>
                <w:sz w:val="24"/>
                <w:szCs w:val="24"/>
                <w:lang w:val="id-ID"/>
              </w:rPr>
              <w:t>1.5 Manfaat</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_Toc15998995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5</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1"/>
            <w:tabs>
              <w:tab w:val="right" w:leader="dot" w:pos="7928"/>
            </w:tabs>
            <w:rPr>
              <w:rFonts w:asciiTheme="majorBidi" w:eastAsiaTheme="minorEastAsia" w:hAnsiTheme="majorBidi" w:cstheme="majorBidi"/>
              <w:noProof/>
              <w:sz w:val="24"/>
              <w:szCs w:val="24"/>
              <w:lang w:eastAsia="ko-KR"/>
            </w:rPr>
          </w:pPr>
          <w:hyperlink w:anchor="_Toc15998996" w:history="1">
            <w:r w:rsidR="00766727" w:rsidRPr="00562D66">
              <w:rPr>
                <w:rStyle w:val="Hyperlink"/>
                <w:rFonts w:asciiTheme="majorBidi" w:eastAsiaTheme="majorEastAsia" w:hAnsiTheme="majorBidi" w:cstheme="majorBidi"/>
                <w:noProof/>
                <w:sz w:val="24"/>
                <w:szCs w:val="24"/>
                <w:lang w:val="id-ID"/>
              </w:rPr>
              <w:t>BAB II</w:t>
            </w:r>
            <w:r w:rsidR="00562D66" w:rsidRPr="00562D66">
              <w:rPr>
                <w:rStyle w:val="Hyperlink"/>
                <w:rFonts w:asciiTheme="majorBidi" w:eastAsiaTheme="majorEastAsia" w:hAnsiTheme="majorBidi" w:cstheme="majorBidi"/>
                <w:noProof/>
                <w:sz w:val="24"/>
                <w:szCs w:val="24"/>
                <w:lang w:val="id-ID"/>
              </w:rPr>
              <w:t xml:space="preserve"> TINJAUAN PUSTAKA</w:t>
            </w:r>
            <w:r w:rsidR="00766727" w:rsidRPr="00562D66">
              <w:rPr>
                <w:rFonts w:asciiTheme="majorBidi" w:hAnsiTheme="majorBidi" w:cstheme="majorBidi"/>
                <w:noProof/>
                <w:webHidden/>
                <w:sz w:val="24"/>
                <w:szCs w:val="24"/>
              </w:rPr>
              <w:tab/>
            </w:r>
            <w:r w:rsidR="00355D2E">
              <w:rPr>
                <w:rFonts w:asciiTheme="majorBidi" w:hAnsiTheme="majorBidi" w:cstheme="majorBidi"/>
                <w:noProof/>
                <w:webHidden/>
                <w:sz w:val="24"/>
                <w:szCs w:val="24"/>
                <w:lang w:val="id-ID"/>
              </w:rPr>
              <w:t>7</w:t>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8997" w:history="1">
            <w:r w:rsidR="00766727" w:rsidRPr="00562D66">
              <w:rPr>
                <w:rStyle w:val="Hyperlink"/>
                <w:rFonts w:asciiTheme="majorBidi" w:eastAsiaTheme="majorEastAsia" w:hAnsiTheme="majorBidi" w:cstheme="majorBidi"/>
                <w:noProof/>
                <w:sz w:val="24"/>
                <w:szCs w:val="24"/>
              </w:rPr>
              <w:t>2.1 Terumbu Karang</w:t>
            </w:r>
            <w:r w:rsidR="00766727" w:rsidRPr="00562D66">
              <w:rPr>
                <w:rFonts w:asciiTheme="majorBidi" w:hAnsiTheme="majorBidi" w:cstheme="majorBidi"/>
                <w:noProof/>
                <w:webHidden/>
                <w:sz w:val="24"/>
                <w:szCs w:val="24"/>
              </w:rPr>
              <w:tab/>
            </w:r>
            <w:r w:rsidR="00355D2E">
              <w:rPr>
                <w:rFonts w:asciiTheme="majorBidi" w:hAnsiTheme="majorBidi" w:cstheme="majorBidi"/>
                <w:noProof/>
                <w:webHidden/>
                <w:sz w:val="24"/>
                <w:szCs w:val="24"/>
                <w:lang w:val="id-ID"/>
              </w:rPr>
              <w:t>7</w:t>
            </w:r>
          </w:hyperlink>
        </w:p>
        <w:p w:rsidR="00766727" w:rsidRPr="00562D66" w:rsidRDefault="00526C61" w:rsidP="00355D2E">
          <w:pPr>
            <w:pStyle w:val="TOC3"/>
            <w:rPr>
              <w:lang w:val="en-US" w:eastAsia="ko-KR"/>
            </w:rPr>
          </w:pPr>
          <w:hyperlink w:anchor="_Toc15998998" w:history="1">
            <w:r w:rsidR="00766727" w:rsidRPr="00562D66">
              <w:rPr>
                <w:rStyle w:val="Hyperlink"/>
              </w:rPr>
              <w:t>2.1.1 Deskripsi Umum Terumbu Karang</w:t>
            </w:r>
            <w:r w:rsidR="00766727" w:rsidRPr="00562D66">
              <w:rPr>
                <w:webHidden/>
              </w:rPr>
              <w:tab/>
            </w:r>
            <w:r w:rsidR="00355D2E">
              <w:rPr>
                <w:webHidden/>
              </w:rPr>
              <w:t>7</w:t>
            </w:r>
          </w:hyperlink>
        </w:p>
        <w:p w:rsidR="00766727" w:rsidRPr="00562D66" w:rsidRDefault="00526C61" w:rsidP="00355D2E">
          <w:pPr>
            <w:pStyle w:val="TOC3"/>
            <w:rPr>
              <w:lang w:val="en-US" w:eastAsia="ko-KR"/>
            </w:rPr>
          </w:pPr>
          <w:hyperlink w:anchor="_Toc15998999" w:history="1">
            <w:r w:rsidR="00766727" w:rsidRPr="00562D66">
              <w:rPr>
                <w:rStyle w:val="Hyperlink"/>
              </w:rPr>
              <w:t>2.1.2 Klasifikasi Terumbu Karang</w:t>
            </w:r>
            <w:r w:rsidR="00766727" w:rsidRPr="00562D66">
              <w:rPr>
                <w:webHidden/>
              </w:rPr>
              <w:tab/>
            </w:r>
            <w:r w:rsidR="00355D2E">
              <w:rPr>
                <w:webHidden/>
              </w:rPr>
              <w:t>8</w:t>
            </w:r>
          </w:hyperlink>
        </w:p>
        <w:p w:rsidR="00766727" w:rsidRPr="00562D66" w:rsidRDefault="00526C61" w:rsidP="00355D2E">
          <w:pPr>
            <w:pStyle w:val="TOC3"/>
            <w:rPr>
              <w:lang w:val="en-US" w:eastAsia="ko-KR"/>
            </w:rPr>
          </w:pPr>
          <w:hyperlink w:anchor="_Toc15999000" w:history="1">
            <w:r w:rsidR="00766727" w:rsidRPr="00562D66">
              <w:rPr>
                <w:rStyle w:val="Hyperlink"/>
              </w:rPr>
              <w:t>2.1.3 Bentuk Pertumbuhan Karang</w:t>
            </w:r>
            <w:r w:rsidR="00766727" w:rsidRPr="00562D66">
              <w:rPr>
                <w:webHidden/>
              </w:rPr>
              <w:tab/>
            </w:r>
            <w:r w:rsidR="00355D2E">
              <w:rPr>
                <w:webHidden/>
              </w:rPr>
              <w:t>8</w:t>
            </w:r>
          </w:hyperlink>
        </w:p>
        <w:p w:rsidR="00766727" w:rsidRPr="00562D66" w:rsidRDefault="00526C61" w:rsidP="00355D2E">
          <w:pPr>
            <w:pStyle w:val="TOC3"/>
            <w:rPr>
              <w:lang w:val="en-US" w:eastAsia="ko-KR"/>
            </w:rPr>
          </w:pPr>
          <w:hyperlink w:anchor="_Toc15999001" w:history="1">
            <w:r w:rsidR="00766727" w:rsidRPr="00562D66">
              <w:rPr>
                <w:rStyle w:val="Hyperlink"/>
              </w:rPr>
              <w:t>2.1.4 Manfaat Terumbu Karang</w:t>
            </w:r>
            <w:r w:rsidR="00766727" w:rsidRPr="00562D66">
              <w:rPr>
                <w:webHidden/>
              </w:rPr>
              <w:tab/>
            </w:r>
            <w:r w:rsidR="00355D2E">
              <w:rPr>
                <w:webHidden/>
              </w:rPr>
              <w:t>9</w:t>
            </w:r>
          </w:hyperlink>
        </w:p>
        <w:p w:rsidR="00766727" w:rsidRPr="00562D66" w:rsidRDefault="00526C61" w:rsidP="00355D2E">
          <w:pPr>
            <w:pStyle w:val="TOC3"/>
            <w:rPr>
              <w:lang w:val="en-US" w:eastAsia="ko-KR"/>
            </w:rPr>
          </w:pPr>
          <w:hyperlink w:anchor="_Toc15999002" w:history="1">
            <w:r w:rsidR="00766727" w:rsidRPr="00562D66">
              <w:rPr>
                <w:rStyle w:val="Hyperlink"/>
              </w:rPr>
              <w:t>2.1.5 Faktor-faktor Penyebab Kerusakan Terumbu Karang</w:t>
            </w:r>
            <w:r w:rsidR="00766727" w:rsidRPr="00562D66">
              <w:rPr>
                <w:webHidden/>
              </w:rPr>
              <w:tab/>
            </w:r>
            <w:r w:rsidR="00355D2E">
              <w:rPr>
                <w:webHidden/>
              </w:rPr>
              <w:t>10</w:t>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03" w:history="1">
            <w:r w:rsidR="00766727" w:rsidRPr="00562D66">
              <w:rPr>
                <w:rStyle w:val="Hyperlink"/>
                <w:rFonts w:asciiTheme="majorBidi" w:eastAsiaTheme="majorEastAsia" w:hAnsiTheme="majorBidi" w:cstheme="majorBidi"/>
                <w:noProof/>
                <w:sz w:val="24"/>
                <w:szCs w:val="24"/>
              </w:rPr>
              <w:t xml:space="preserve">2.2 </w:t>
            </w:r>
            <w:r w:rsidR="00766727" w:rsidRPr="00562D66">
              <w:rPr>
                <w:rStyle w:val="Hyperlink"/>
                <w:rFonts w:asciiTheme="majorBidi" w:eastAsiaTheme="majorEastAsia" w:hAnsiTheme="majorBidi" w:cstheme="majorBidi"/>
                <w:i/>
                <w:iCs/>
                <w:noProof/>
                <w:sz w:val="24"/>
                <w:szCs w:val="24"/>
              </w:rPr>
              <w:t>Sea Urchin</w:t>
            </w:r>
            <w:r w:rsidR="00766727" w:rsidRPr="00562D66">
              <w:rPr>
                <w:rStyle w:val="Hyperlink"/>
                <w:rFonts w:asciiTheme="majorBidi" w:eastAsiaTheme="majorEastAsia" w:hAnsiTheme="majorBidi" w:cstheme="majorBidi"/>
                <w:noProof/>
                <w:sz w:val="24"/>
                <w:szCs w:val="24"/>
              </w:rPr>
              <w:t xml:space="preserve"> (Echinoidea)</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_Toc15999003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11</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3"/>
            <w:rPr>
              <w:lang w:val="en-US" w:eastAsia="ko-KR"/>
            </w:rPr>
          </w:pPr>
          <w:hyperlink w:anchor="_Toc15999004" w:history="1">
            <w:r w:rsidR="00766727" w:rsidRPr="00562D66">
              <w:rPr>
                <w:rStyle w:val="Hyperlink"/>
              </w:rPr>
              <w:t xml:space="preserve">2.2.1 Deskripsi Umum </w:t>
            </w:r>
            <w:r w:rsidR="00766727" w:rsidRPr="00562D66">
              <w:rPr>
                <w:rStyle w:val="Hyperlink"/>
                <w:i/>
                <w:iCs/>
              </w:rPr>
              <w:t>Sea Urchin</w:t>
            </w:r>
            <w:r w:rsidR="00766727" w:rsidRPr="00562D66">
              <w:rPr>
                <w:rStyle w:val="Hyperlink"/>
              </w:rPr>
              <w:t xml:space="preserve"> (Echinoidea)</w:t>
            </w:r>
            <w:r w:rsidR="00766727" w:rsidRPr="00562D66">
              <w:rPr>
                <w:webHidden/>
              </w:rPr>
              <w:tab/>
            </w:r>
            <w:r w:rsidRPr="00562D66">
              <w:rPr>
                <w:webHidden/>
              </w:rPr>
              <w:fldChar w:fldCharType="begin"/>
            </w:r>
            <w:r w:rsidR="00766727" w:rsidRPr="00562D66">
              <w:rPr>
                <w:webHidden/>
              </w:rPr>
              <w:instrText xml:space="preserve"> PAGEREF _Toc15999004 \h </w:instrText>
            </w:r>
            <w:r w:rsidRPr="00562D66">
              <w:rPr>
                <w:webHidden/>
              </w:rPr>
            </w:r>
            <w:r w:rsidRPr="00562D66">
              <w:rPr>
                <w:webHidden/>
              </w:rPr>
              <w:fldChar w:fldCharType="separate"/>
            </w:r>
            <w:r w:rsidR="006A7786">
              <w:rPr>
                <w:webHidden/>
              </w:rPr>
              <w:t>11</w:t>
            </w:r>
            <w:r w:rsidRPr="00562D66">
              <w:rPr>
                <w:webHidden/>
              </w:rPr>
              <w:fldChar w:fldCharType="end"/>
            </w:r>
          </w:hyperlink>
        </w:p>
        <w:p w:rsidR="00766727" w:rsidRPr="00562D66" w:rsidRDefault="00526C61" w:rsidP="00355D2E">
          <w:pPr>
            <w:pStyle w:val="TOC3"/>
            <w:rPr>
              <w:lang w:val="en-US" w:eastAsia="ko-KR"/>
            </w:rPr>
          </w:pPr>
          <w:hyperlink w:anchor="_Toc15999005" w:history="1">
            <w:r w:rsidR="00766727" w:rsidRPr="00562D66">
              <w:rPr>
                <w:rStyle w:val="Hyperlink"/>
              </w:rPr>
              <w:t xml:space="preserve">2.2.2 Pola Distribusi </w:t>
            </w:r>
            <w:r w:rsidR="00766727" w:rsidRPr="00562D66">
              <w:rPr>
                <w:rStyle w:val="Hyperlink"/>
                <w:i/>
                <w:iCs/>
              </w:rPr>
              <w:t>Sea Urchin</w:t>
            </w:r>
            <w:r w:rsidR="00766727" w:rsidRPr="00562D66">
              <w:rPr>
                <w:rStyle w:val="Hyperlink"/>
              </w:rPr>
              <w:t xml:space="preserve"> (Echinoidea)</w:t>
            </w:r>
            <w:r w:rsidR="00766727" w:rsidRPr="00562D66">
              <w:rPr>
                <w:webHidden/>
              </w:rPr>
              <w:tab/>
            </w:r>
            <w:r w:rsidRPr="00562D66">
              <w:rPr>
                <w:webHidden/>
              </w:rPr>
              <w:fldChar w:fldCharType="begin"/>
            </w:r>
            <w:r w:rsidR="00766727" w:rsidRPr="00562D66">
              <w:rPr>
                <w:webHidden/>
              </w:rPr>
              <w:instrText xml:space="preserve"> PAGEREF _Toc15999005 \h </w:instrText>
            </w:r>
            <w:r w:rsidRPr="00562D66">
              <w:rPr>
                <w:webHidden/>
              </w:rPr>
            </w:r>
            <w:r w:rsidRPr="00562D66">
              <w:rPr>
                <w:webHidden/>
              </w:rPr>
              <w:fldChar w:fldCharType="separate"/>
            </w:r>
            <w:r w:rsidR="006A7786">
              <w:rPr>
                <w:webHidden/>
              </w:rPr>
              <w:t>11</w:t>
            </w:r>
            <w:r w:rsidRPr="00562D66">
              <w:rPr>
                <w:webHidden/>
              </w:rPr>
              <w:fldChar w:fldCharType="end"/>
            </w:r>
          </w:hyperlink>
        </w:p>
        <w:p w:rsidR="00766727" w:rsidRPr="00562D66" w:rsidRDefault="00526C61" w:rsidP="00355D2E">
          <w:pPr>
            <w:pStyle w:val="TOC3"/>
            <w:rPr>
              <w:lang w:val="en-US" w:eastAsia="ko-KR"/>
            </w:rPr>
          </w:pPr>
          <w:hyperlink w:anchor="_Toc15999006" w:history="1">
            <w:r w:rsidR="00766727" w:rsidRPr="00562D66">
              <w:rPr>
                <w:rStyle w:val="Hyperlink"/>
              </w:rPr>
              <w:t xml:space="preserve">2.2.3 Kelimpahan </w:t>
            </w:r>
            <w:r w:rsidR="00766727" w:rsidRPr="00562D66">
              <w:rPr>
                <w:rStyle w:val="Hyperlink"/>
                <w:i/>
                <w:iCs/>
              </w:rPr>
              <w:t>Sea Urchin</w:t>
            </w:r>
            <w:r w:rsidR="00766727" w:rsidRPr="00562D66">
              <w:rPr>
                <w:rStyle w:val="Hyperlink"/>
              </w:rPr>
              <w:t xml:space="preserve"> (Echinoidea)</w:t>
            </w:r>
            <w:r w:rsidR="00766727" w:rsidRPr="00562D66">
              <w:rPr>
                <w:webHidden/>
              </w:rPr>
              <w:tab/>
            </w:r>
            <w:r w:rsidRPr="00562D66">
              <w:rPr>
                <w:webHidden/>
              </w:rPr>
              <w:fldChar w:fldCharType="begin"/>
            </w:r>
            <w:r w:rsidR="00766727" w:rsidRPr="00562D66">
              <w:rPr>
                <w:webHidden/>
              </w:rPr>
              <w:instrText xml:space="preserve"> PAGEREF _Toc15999006 \h </w:instrText>
            </w:r>
            <w:r w:rsidRPr="00562D66">
              <w:rPr>
                <w:webHidden/>
              </w:rPr>
            </w:r>
            <w:r w:rsidRPr="00562D66">
              <w:rPr>
                <w:webHidden/>
              </w:rPr>
              <w:fldChar w:fldCharType="separate"/>
            </w:r>
            <w:r w:rsidR="006A7786">
              <w:rPr>
                <w:webHidden/>
              </w:rPr>
              <w:t>13</w:t>
            </w:r>
            <w:r w:rsidRPr="00562D66">
              <w:rPr>
                <w:webHidden/>
              </w:rPr>
              <w:fldChar w:fldCharType="end"/>
            </w:r>
          </w:hyperlink>
        </w:p>
        <w:p w:rsidR="00766727" w:rsidRPr="00562D66" w:rsidRDefault="00526C61" w:rsidP="00355D2E">
          <w:pPr>
            <w:pStyle w:val="TOC3"/>
            <w:rPr>
              <w:lang w:val="en-US" w:eastAsia="ko-KR"/>
            </w:rPr>
          </w:pPr>
          <w:hyperlink w:anchor="_Toc15999007" w:history="1">
            <w:r w:rsidR="00766727" w:rsidRPr="00562D66">
              <w:rPr>
                <w:rStyle w:val="Hyperlink"/>
              </w:rPr>
              <w:t xml:space="preserve">2.2.4 Karakteristik </w:t>
            </w:r>
            <w:r w:rsidR="00766727" w:rsidRPr="00562D66">
              <w:rPr>
                <w:rStyle w:val="Hyperlink"/>
                <w:i/>
                <w:iCs/>
              </w:rPr>
              <w:t>Sea Urchin</w:t>
            </w:r>
            <w:r w:rsidR="00766727" w:rsidRPr="00562D66">
              <w:rPr>
                <w:rStyle w:val="Hyperlink"/>
              </w:rPr>
              <w:t xml:space="preserve"> (Echinoidea)</w:t>
            </w:r>
            <w:r w:rsidR="00766727" w:rsidRPr="00562D66">
              <w:rPr>
                <w:webHidden/>
              </w:rPr>
              <w:tab/>
            </w:r>
            <w:r w:rsidRPr="00562D66">
              <w:rPr>
                <w:webHidden/>
              </w:rPr>
              <w:fldChar w:fldCharType="begin"/>
            </w:r>
            <w:r w:rsidR="00766727" w:rsidRPr="00562D66">
              <w:rPr>
                <w:webHidden/>
              </w:rPr>
              <w:instrText xml:space="preserve"> PAGEREF _Toc15999007 \h </w:instrText>
            </w:r>
            <w:r w:rsidRPr="00562D66">
              <w:rPr>
                <w:webHidden/>
              </w:rPr>
            </w:r>
            <w:r w:rsidRPr="00562D66">
              <w:rPr>
                <w:webHidden/>
              </w:rPr>
              <w:fldChar w:fldCharType="separate"/>
            </w:r>
            <w:r w:rsidR="006A7786">
              <w:rPr>
                <w:webHidden/>
              </w:rPr>
              <w:t>13</w:t>
            </w:r>
            <w:r w:rsidRPr="00562D66">
              <w:rPr>
                <w:webHidden/>
              </w:rPr>
              <w:fldChar w:fldCharType="end"/>
            </w:r>
          </w:hyperlink>
        </w:p>
        <w:p w:rsidR="00766727" w:rsidRPr="00562D66" w:rsidRDefault="00526C61" w:rsidP="00355D2E">
          <w:pPr>
            <w:pStyle w:val="TOC3"/>
            <w:rPr>
              <w:lang w:val="en-US" w:eastAsia="ko-KR"/>
            </w:rPr>
          </w:pPr>
          <w:hyperlink w:anchor="_Toc15999008" w:history="1">
            <w:r w:rsidR="00766727" w:rsidRPr="00562D66">
              <w:rPr>
                <w:rStyle w:val="Hyperlink"/>
              </w:rPr>
              <w:t xml:space="preserve">2.2.5 Klasifikasi </w:t>
            </w:r>
            <w:r w:rsidR="00766727" w:rsidRPr="00562D66">
              <w:rPr>
                <w:rStyle w:val="Hyperlink"/>
                <w:i/>
                <w:iCs/>
              </w:rPr>
              <w:t>Sea Urchin</w:t>
            </w:r>
            <w:r w:rsidR="00766727" w:rsidRPr="00562D66">
              <w:rPr>
                <w:rStyle w:val="Hyperlink"/>
              </w:rPr>
              <w:t xml:space="preserve"> (Echinoidea)</w:t>
            </w:r>
            <w:r w:rsidR="00766727" w:rsidRPr="00562D66">
              <w:rPr>
                <w:webHidden/>
              </w:rPr>
              <w:tab/>
            </w:r>
            <w:r w:rsidRPr="00562D66">
              <w:rPr>
                <w:webHidden/>
              </w:rPr>
              <w:fldChar w:fldCharType="begin"/>
            </w:r>
            <w:r w:rsidR="00766727" w:rsidRPr="00562D66">
              <w:rPr>
                <w:webHidden/>
              </w:rPr>
              <w:instrText xml:space="preserve"> PAGEREF _Toc15999008 \h </w:instrText>
            </w:r>
            <w:r w:rsidRPr="00562D66">
              <w:rPr>
                <w:webHidden/>
              </w:rPr>
            </w:r>
            <w:r w:rsidRPr="00562D66">
              <w:rPr>
                <w:webHidden/>
              </w:rPr>
              <w:fldChar w:fldCharType="separate"/>
            </w:r>
            <w:r w:rsidR="006A7786">
              <w:rPr>
                <w:webHidden/>
              </w:rPr>
              <w:t>15</w:t>
            </w:r>
            <w:r w:rsidRPr="00562D66">
              <w:rPr>
                <w:webHidden/>
              </w:rPr>
              <w:fldChar w:fldCharType="end"/>
            </w:r>
          </w:hyperlink>
        </w:p>
        <w:p w:rsidR="00766727" w:rsidRPr="00562D66" w:rsidRDefault="00526C61" w:rsidP="00355D2E">
          <w:pPr>
            <w:pStyle w:val="TOC3"/>
            <w:rPr>
              <w:lang w:val="en-US" w:eastAsia="ko-KR"/>
            </w:rPr>
          </w:pPr>
          <w:hyperlink w:anchor="_Toc15999009" w:history="1">
            <w:r w:rsidR="00766727" w:rsidRPr="00562D66">
              <w:rPr>
                <w:rStyle w:val="Hyperlink"/>
              </w:rPr>
              <w:t xml:space="preserve">2.2.6 Habitat dan Makanan </w:t>
            </w:r>
            <w:r w:rsidR="00766727" w:rsidRPr="00562D66">
              <w:rPr>
                <w:rStyle w:val="Hyperlink"/>
                <w:i/>
                <w:iCs/>
              </w:rPr>
              <w:t>Sea Urchin</w:t>
            </w:r>
            <w:r w:rsidR="00766727" w:rsidRPr="00562D66">
              <w:rPr>
                <w:rStyle w:val="Hyperlink"/>
              </w:rPr>
              <w:t xml:space="preserve"> (Echinoidea)</w:t>
            </w:r>
            <w:r w:rsidR="00766727" w:rsidRPr="00562D66">
              <w:rPr>
                <w:webHidden/>
              </w:rPr>
              <w:tab/>
            </w:r>
            <w:r w:rsidRPr="00562D66">
              <w:rPr>
                <w:webHidden/>
              </w:rPr>
              <w:fldChar w:fldCharType="begin"/>
            </w:r>
            <w:r w:rsidR="00766727" w:rsidRPr="00562D66">
              <w:rPr>
                <w:webHidden/>
              </w:rPr>
              <w:instrText xml:space="preserve"> PAGEREF _Toc15999009 \h </w:instrText>
            </w:r>
            <w:r w:rsidRPr="00562D66">
              <w:rPr>
                <w:webHidden/>
              </w:rPr>
            </w:r>
            <w:r w:rsidRPr="00562D66">
              <w:rPr>
                <w:webHidden/>
              </w:rPr>
              <w:fldChar w:fldCharType="separate"/>
            </w:r>
            <w:r w:rsidR="006A7786">
              <w:rPr>
                <w:webHidden/>
              </w:rPr>
              <w:t>16</w:t>
            </w:r>
            <w:r w:rsidRPr="00562D66">
              <w:rPr>
                <w:webHidden/>
              </w:rPr>
              <w:fldChar w:fldCharType="end"/>
            </w:r>
          </w:hyperlink>
        </w:p>
        <w:p w:rsidR="00766727" w:rsidRPr="00562D66" w:rsidRDefault="00526C61" w:rsidP="00355D2E">
          <w:pPr>
            <w:pStyle w:val="TOC3"/>
            <w:rPr>
              <w:lang w:val="en-US" w:eastAsia="ko-KR"/>
            </w:rPr>
          </w:pPr>
          <w:hyperlink w:anchor="_Toc15999010" w:history="1">
            <w:r w:rsidR="00766727" w:rsidRPr="00562D66">
              <w:rPr>
                <w:rStyle w:val="Hyperlink"/>
              </w:rPr>
              <w:t xml:space="preserve">2.2.7 Manfaat dan Kerugian dari </w:t>
            </w:r>
            <w:r w:rsidR="00766727" w:rsidRPr="00562D66">
              <w:rPr>
                <w:rStyle w:val="Hyperlink"/>
                <w:i/>
                <w:iCs/>
              </w:rPr>
              <w:t>Sea Urchin</w:t>
            </w:r>
            <w:r w:rsidR="00766727" w:rsidRPr="00562D66">
              <w:rPr>
                <w:rStyle w:val="Hyperlink"/>
              </w:rPr>
              <w:t xml:space="preserve"> (Echinoidea)</w:t>
            </w:r>
            <w:r w:rsidR="00766727" w:rsidRPr="00562D66">
              <w:rPr>
                <w:webHidden/>
              </w:rPr>
              <w:tab/>
            </w:r>
            <w:r w:rsidRPr="00562D66">
              <w:rPr>
                <w:webHidden/>
              </w:rPr>
              <w:fldChar w:fldCharType="begin"/>
            </w:r>
            <w:r w:rsidR="00766727" w:rsidRPr="00562D66">
              <w:rPr>
                <w:webHidden/>
              </w:rPr>
              <w:instrText xml:space="preserve"> PAGEREF _Toc15999010 \h </w:instrText>
            </w:r>
            <w:r w:rsidRPr="00562D66">
              <w:rPr>
                <w:webHidden/>
              </w:rPr>
            </w:r>
            <w:r w:rsidRPr="00562D66">
              <w:rPr>
                <w:webHidden/>
              </w:rPr>
              <w:fldChar w:fldCharType="separate"/>
            </w:r>
            <w:r w:rsidR="006A7786">
              <w:rPr>
                <w:webHidden/>
              </w:rPr>
              <w:t>17</w:t>
            </w:r>
            <w:r w:rsidRPr="00562D66">
              <w:rPr>
                <w:webHidden/>
              </w:rPr>
              <w:fldChar w:fldCharType="end"/>
            </w:r>
          </w:hyperlink>
        </w:p>
        <w:p w:rsidR="00766727" w:rsidRPr="00562D66" w:rsidRDefault="00526C61" w:rsidP="00355D2E">
          <w:pPr>
            <w:pStyle w:val="TOC3"/>
            <w:rPr>
              <w:lang w:val="en-US" w:eastAsia="ko-KR"/>
            </w:rPr>
          </w:pPr>
          <w:hyperlink w:anchor="_Toc15999011" w:history="1">
            <w:r w:rsidR="00766727" w:rsidRPr="00562D66">
              <w:rPr>
                <w:rStyle w:val="Hyperlink"/>
              </w:rPr>
              <w:t xml:space="preserve">2.2.8 Faktor Lingkungan yang Mempengaruhi Kehidupan </w:t>
            </w:r>
            <w:r w:rsidR="00766727" w:rsidRPr="00562D66">
              <w:rPr>
                <w:rStyle w:val="Hyperlink"/>
                <w:i/>
                <w:iCs/>
              </w:rPr>
              <w:t>Sea Urchin</w:t>
            </w:r>
            <w:r w:rsidR="00766727" w:rsidRPr="00562D66">
              <w:rPr>
                <w:rStyle w:val="Hyperlink"/>
              </w:rPr>
              <w:t xml:space="preserve"> (Echinoidea)</w:t>
            </w:r>
            <w:r w:rsidR="00766727" w:rsidRPr="00562D66">
              <w:rPr>
                <w:webHidden/>
              </w:rPr>
              <w:tab/>
            </w:r>
            <w:r w:rsidRPr="00562D66">
              <w:rPr>
                <w:webHidden/>
              </w:rPr>
              <w:fldChar w:fldCharType="begin"/>
            </w:r>
            <w:r w:rsidR="00766727" w:rsidRPr="00562D66">
              <w:rPr>
                <w:webHidden/>
              </w:rPr>
              <w:instrText xml:space="preserve"> PAGEREF _Toc15999011 \h </w:instrText>
            </w:r>
            <w:r w:rsidRPr="00562D66">
              <w:rPr>
                <w:webHidden/>
              </w:rPr>
            </w:r>
            <w:r w:rsidRPr="00562D66">
              <w:rPr>
                <w:webHidden/>
              </w:rPr>
              <w:fldChar w:fldCharType="separate"/>
            </w:r>
            <w:r w:rsidR="006A7786">
              <w:rPr>
                <w:webHidden/>
              </w:rPr>
              <w:t>18</w:t>
            </w:r>
            <w:r w:rsidRPr="00562D66">
              <w:rPr>
                <w:webHidden/>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12" w:history="1">
            <w:r w:rsidR="00766727" w:rsidRPr="00562D66">
              <w:rPr>
                <w:rStyle w:val="Hyperlink"/>
                <w:rFonts w:asciiTheme="majorBidi" w:eastAsiaTheme="majorEastAsia" w:hAnsiTheme="majorBidi" w:cstheme="majorBidi"/>
                <w:noProof/>
                <w:sz w:val="24"/>
                <w:szCs w:val="24"/>
              </w:rPr>
              <w:t>2.3 Penelitian Terdahulu</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_Toc15999012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19</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13" w:history="1">
            <w:r w:rsidR="00766727" w:rsidRPr="00562D66">
              <w:rPr>
                <w:rStyle w:val="Hyperlink"/>
                <w:rFonts w:asciiTheme="majorBidi" w:eastAsiaTheme="majorEastAsia" w:hAnsiTheme="majorBidi" w:cstheme="majorBidi"/>
                <w:noProof/>
                <w:sz w:val="24"/>
                <w:szCs w:val="24"/>
                <w:lang w:val="id-ID"/>
              </w:rPr>
              <w:t>2.4 Integrasi Keilmuan</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_Toc15999013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21</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1"/>
            <w:tabs>
              <w:tab w:val="right" w:leader="dot" w:pos="7928"/>
            </w:tabs>
            <w:rPr>
              <w:rFonts w:asciiTheme="majorBidi" w:eastAsiaTheme="minorEastAsia" w:hAnsiTheme="majorBidi" w:cstheme="majorBidi"/>
              <w:noProof/>
              <w:sz w:val="24"/>
              <w:szCs w:val="24"/>
              <w:lang w:eastAsia="ko-KR"/>
            </w:rPr>
          </w:pPr>
          <w:hyperlink w:anchor="_Toc15999014" w:history="1">
            <w:r w:rsidR="00766727" w:rsidRPr="00562D66">
              <w:rPr>
                <w:rStyle w:val="Hyperlink"/>
                <w:rFonts w:asciiTheme="majorBidi" w:eastAsiaTheme="majorEastAsia" w:hAnsiTheme="majorBidi" w:cstheme="majorBidi"/>
                <w:noProof/>
                <w:sz w:val="24"/>
                <w:szCs w:val="24"/>
                <w:lang w:val="id-ID"/>
              </w:rPr>
              <w:t>BAB III</w:t>
            </w:r>
            <w:r w:rsidR="00562D66" w:rsidRPr="00562D66">
              <w:rPr>
                <w:rStyle w:val="Hyperlink"/>
                <w:rFonts w:asciiTheme="majorBidi" w:eastAsiaTheme="majorEastAsia" w:hAnsiTheme="majorBidi" w:cstheme="majorBidi"/>
                <w:noProof/>
                <w:sz w:val="24"/>
                <w:szCs w:val="24"/>
                <w:lang w:val="id-ID"/>
              </w:rPr>
              <w:t xml:space="preserve"> METODOLOGI</w:t>
            </w:r>
            <w:r w:rsidR="00562D66">
              <w:rPr>
                <w:rStyle w:val="Hyperlink"/>
                <w:rFonts w:asciiTheme="majorBidi" w:eastAsiaTheme="majorEastAsia" w:hAnsiTheme="majorBidi" w:cstheme="majorBidi"/>
                <w:noProof/>
                <w:sz w:val="24"/>
                <w:szCs w:val="24"/>
                <w:lang w:val="id-ID"/>
              </w:rPr>
              <w:t xml:space="preserve"> PENELITIAN</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_Toc15999014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23</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15" w:history="1">
            <w:r w:rsidR="00766727" w:rsidRPr="00562D66">
              <w:rPr>
                <w:rStyle w:val="Hyperlink"/>
                <w:rFonts w:asciiTheme="majorBidi" w:eastAsiaTheme="majorEastAsia" w:hAnsiTheme="majorBidi" w:cstheme="majorBidi"/>
                <w:noProof/>
                <w:sz w:val="24"/>
                <w:szCs w:val="24"/>
              </w:rPr>
              <w:t>3.1 Waktu dan Lokasi Penelitian</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_Toc15999015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23</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16" w:history="1">
            <w:r w:rsidR="00766727" w:rsidRPr="00562D66">
              <w:rPr>
                <w:rStyle w:val="Hyperlink"/>
                <w:rFonts w:asciiTheme="majorBidi" w:eastAsiaTheme="majorEastAsia" w:hAnsiTheme="majorBidi" w:cstheme="majorBidi"/>
                <w:noProof/>
                <w:sz w:val="24"/>
                <w:szCs w:val="24"/>
              </w:rPr>
              <w:t>3.2 Alat dan Bahan</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_Toc15999016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24</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17" w:history="1">
            <w:r w:rsidR="00766727" w:rsidRPr="00562D66">
              <w:rPr>
                <w:rStyle w:val="Hyperlink"/>
                <w:rFonts w:asciiTheme="majorBidi" w:eastAsiaTheme="majorEastAsia" w:hAnsiTheme="majorBidi" w:cstheme="majorBidi"/>
                <w:noProof/>
                <w:sz w:val="24"/>
                <w:szCs w:val="24"/>
              </w:rPr>
              <w:t>3.3 Pelaksanaan Penelitian</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_Toc15999017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25</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3"/>
            <w:rPr>
              <w:lang w:val="en-US" w:eastAsia="ko-KR"/>
            </w:rPr>
          </w:pPr>
          <w:hyperlink w:anchor="_Toc15999018" w:history="1">
            <w:r w:rsidR="00766727" w:rsidRPr="00562D66">
              <w:rPr>
                <w:rStyle w:val="Hyperlink"/>
              </w:rPr>
              <w:t>3.3.1 Persiapan Penelitian</w:t>
            </w:r>
            <w:r w:rsidR="00766727" w:rsidRPr="00562D66">
              <w:rPr>
                <w:webHidden/>
              </w:rPr>
              <w:tab/>
            </w:r>
            <w:r w:rsidRPr="00562D66">
              <w:rPr>
                <w:webHidden/>
              </w:rPr>
              <w:fldChar w:fldCharType="begin"/>
            </w:r>
            <w:r w:rsidR="00766727" w:rsidRPr="00562D66">
              <w:rPr>
                <w:webHidden/>
              </w:rPr>
              <w:instrText xml:space="preserve"> PAGEREF _Toc15999018 \h </w:instrText>
            </w:r>
            <w:r w:rsidRPr="00562D66">
              <w:rPr>
                <w:webHidden/>
              </w:rPr>
            </w:r>
            <w:r w:rsidRPr="00562D66">
              <w:rPr>
                <w:webHidden/>
              </w:rPr>
              <w:fldChar w:fldCharType="separate"/>
            </w:r>
            <w:r w:rsidR="006A7786">
              <w:rPr>
                <w:webHidden/>
              </w:rPr>
              <w:t>25</w:t>
            </w:r>
            <w:r w:rsidRPr="00562D66">
              <w:rPr>
                <w:webHidden/>
              </w:rPr>
              <w:fldChar w:fldCharType="end"/>
            </w:r>
          </w:hyperlink>
        </w:p>
        <w:p w:rsidR="00766727" w:rsidRPr="00562D66" w:rsidRDefault="00526C61" w:rsidP="00355D2E">
          <w:pPr>
            <w:pStyle w:val="TOC3"/>
            <w:rPr>
              <w:lang w:val="en-US" w:eastAsia="ko-KR"/>
            </w:rPr>
          </w:pPr>
          <w:hyperlink w:anchor="_Toc15999019" w:history="1">
            <w:r w:rsidR="00766727" w:rsidRPr="00562D66">
              <w:rPr>
                <w:rStyle w:val="Hyperlink"/>
              </w:rPr>
              <w:t>3.3.2 Penentuan Stasiun</w:t>
            </w:r>
            <w:r w:rsidR="00766727" w:rsidRPr="00562D66">
              <w:rPr>
                <w:webHidden/>
              </w:rPr>
              <w:tab/>
            </w:r>
            <w:r w:rsidRPr="00562D66">
              <w:rPr>
                <w:webHidden/>
              </w:rPr>
              <w:fldChar w:fldCharType="begin"/>
            </w:r>
            <w:r w:rsidR="00766727" w:rsidRPr="00562D66">
              <w:rPr>
                <w:webHidden/>
              </w:rPr>
              <w:instrText xml:space="preserve"> PAGEREF _Toc15999019 \h </w:instrText>
            </w:r>
            <w:r w:rsidRPr="00562D66">
              <w:rPr>
                <w:webHidden/>
              </w:rPr>
            </w:r>
            <w:r w:rsidRPr="00562D66">
              <w:rPr>
                <w:webHidden/>
              </w:rPr>
              <w:fldChar w:fldCharType="separate"/>
            </w:r>
            <w:r w:rsidR="006A7786">
              <w:rPr>
                <w:webHidden/>
              </w:rPr>
              <w:t>25</w:t>
            </w:r>
            <w:r w:rsidRPr="00562D66">
              <w:rPr>
                <w:webHidden/>
              </w:rPr>
              <w:fldChar w:fldCharType="end"/>
            </w:r>
          </w:hyperlink>
        </w:p>
        <w:p w:rsidR="00766727" w:rsidRPr="00562D66" w:rsidRDefault="00526C61" w:rsidP="00355D2E">
          <w:pPr>
            <w:pStyle w:val="TOC3"/>
            <w:rPr>
              <w:lang w:val="en-US" w:eastAsia="ko-KR"/>
            </w:rPr>
          </w:pPr>
          <w:hyperlink w:anchor="_Toc15999020" w:history="1">
            <w:r w:rsidR="00766727" w:rsidRPr="00562D66">
              <w:rPr>
                <w:rStyle w:val="Hyperlink"/>
              </w:rPr>
              <w:t>3.3.3 Pengumpulan Data</w:t>
            </w:r>
            <w:r w:rsidR="00766727" w:rsidRPr="00562D66">
              <w:rPr>
                <w:webHidden/>
              </w:rPr>
              <w:tab/>
            </w:r>
            <w:r w:rsidRPr="00562D66">
              <w:rPr>
                <w:webHidden/>
              </w:rPr>
              <w:fldChar w:fldCharType="begin"/>
            </w:r>
            <w:r w:rsidR="00766727" w:rsidRPr="00562D66">
              <w:rPr>
                <w:webHidden/>
              </w:rPr>
              <w:instrText xml:space="preserve"> PAGEREF _Toc15999020 \h </w:instrText>
            </w:r>
            <w:r w:rsidRPr="00562D66">
              <w:rPr>
                <w:webHidden/>
              </w:rPr>
            </w:r>
            <w:r w:rsidRPr="00562D66">
              <w:rPr>
                <w:webHidden/>
              </w:rPr>
              <w:fldChar w:fldCharType="separate"/>
            </w:r>
            <w:r w:rsidR="006A7786">
              <w:rPr>
                <w:webHidden/>
              </w:rPr>
              <w:t>26</w:t>
            </w:r>
            <w:r w:rsidRPr="00562D66">
              <w:rPr>
                <w:webHidden/>
              </w:rPr>
              <w:fldChar w:fldCharType="end"/>
            </w:r>
          </w:hyperlink>
        </w:p>
        <w:p w:rsidR="00766727" w:rsidRPr="00562D66" w:rsidRDefault="00526C61" w:rsidP="00355D2E">
          <w:pPr>
            <w:pStyle w:val="TOC3"/>
            <w:rPr>
              <w:lang w:val="en-US" w:eastAsia="ko-KR"/>
            </w:rPr>
          </w:pPr>
          <w:hyperlink w:anchor="_Toc15999021" w:history="1">
            <w:r w:rsidR="00766727" w:rsidRPr="00562D66">
              <w:rPr>
                <w:rStyle w:val="Hyperlink"/>
              </w:rPr>
              <w:t xml:space="preserve">3.3.4 Pengukuran Pola Distribusi dan Kelimpahan </w:t>
            </w:r>
            <w:r w:rsidR="00766727" w:rsidRPr="00562D66">
              <w:rPr>
                <w:rStyle w:val="Hyperlink"/>
                <w:i/>
                <w:iCs/>
              </w:rPr>
              <w:t>Sea Urchin</w:t>
            </w:r>
            <w:r w:rsidR="00766727" w:rsidRPr="00562D66">
              <w:rPr>
                <w:rStyle w:val="Hyperlink"/>
              </w:rPr>
              <w:t xml:space="preserve"> (</w:t>
            </w:r>
            <w:r w:rsidR="00766727" w:rsidRPr="00562D66">
              <w:rPr>
                <w:rStyle w:val="Hyperlink"/>
                <w:i/>
                <w:iCs/>
              </w:rPr>
              <w:t>Diadema setosum</w:t>
            </w:r>
            <w:r w:rsidR="00766727" w:rsidRPr="00562D66">
              <w:rPr>
                <w:rStyle w:val="Hyperlink"/>
              </w:rPr>
              <w:t>)</w:t>
            </w:r>
            <w:r w:rsidR="00766727" w:rsidRPr="00562D66">
              <w:rPr>
                <w:webHidden/>
              </w:rPr>
              <w:tab/>
            </w:r>
            <w:r w:rsidRPr="00562D66">
              <w:rPr>
                <w:webHidden/>
              </w:rPr>
              <w:fldChar w:fldCharType="begin"/>
            </w:r>
            <w:r w:rsidR="00766727" w:rsidRPr="00562D66">
              <w:rPr>
                <w:webHidden/>
              </w:rPr>
              <w:instrText xml:space="preserve"> PAGEREF _Toc15999021 \h </w:instrText>
            </w:r>
            <w:r w:rsidRPr="00562D66">
              <w:rPr>
                <w:webHidden/>
              </w:rPr>
            </w:r>
            <w:r w:rsidRPr="00562D66">
              <w:rPr>
                <w:webHidden/>
              </w:rPr>
              <w:fldChar w:fldCharType="separate"/>
            </w:r>
            <w:r w:rsidR="006A7786">
              <w:rPr>
                <w:webHidden/>
              </w:rPr>
              <w:t>27</w:t>
            </w:r>
            <w:r w:rsidRPr="00562D66">
              <w:rPr>
                <w:webHidden/>
              </w:rPr>
              <w:fldChar w:fldCharType="end"/>
            </w:r>
          </w:hyperlink>
        </w:p>
        <w:p w:rsidR="00766727" w:rsidRPr="00562D66" w:rsidRDefault="00526C61" w:rsidP="00355D2E">
          <w:pPr>
            <w:pStyle w:val="TOC3"/>
            <w:rPr>
              <w:lang w:val="en-US" w:eastAsia="ko-KR"/>
            </w:rPr>
          </w:pPr>
          <w:hyperlink w:anchor="_Toc15999022" w:history="1">
            <w:r w:rsidR="00766727" w:rsidRPr="00562D66">
              <w:rPr>
                <w:rStyle w:val="Hyperlink"/>
              </w:rPr>
              <w:t>3.3.5</w:t>
            </w:r>
            <w:r w:rsidR="00766727" w:rsidRPr="00562D66">
              <w:rPr>
                <w:lang w:val="en-US" w:eastAsia="ko-KR"/>
              </w:rPr>
              <w:tab/>
            </w:r>
            <w:r w:rsidR="00766727" w:rsidRPr="00562D66">
              <w:rPr>
                <w:rStyle w:val="Hyperlink"/>
              </w:rPr>
              <w:t>Pengukuran Tutupan, Indeks Keanekaragaman, Dominansi, dan Keseragaman Karang</w:t>
            </w:r>
            <w:r w:rsidR="00766727" w:rsidRPr="00562D66">
              <w:rPr>
                <w:webHidden/>
              </w:rPr>
              <w:tab/>
            </w:r>
            <w:r w:rsidRPr="00562D66">
              <w:rPr>
                <w:webHidden/>
              </w:rPr>
              <w:fldChar w:fldCharType="begin"/>
            </w:r>
            <w:r w:rsidR="00766727" w:rsidRPr="00562D66">
              <w:rPr>
                <w:webHidden/>
              </w:rPr>
              <w:instrText xml:space="preserve"> PAGEREF _Toc15999022 \h </w:instrText>
            </w:r>
            <w:r w:rsidRPr="00562D66">
              <w:rPr>
                <w:webHidden/>
              </w:rPr>
            </w:r>
            <w:r w:rsidRPr="00562D66">
              <w:rPr>
                <w:webHidden/>
              </w:rPr>
              <w:fldChar w:fldCharType="separate"/>
            </w:r>
            <w:r w:rsidR="006A7786">
              <w:rPr>
                <w:webHidden/>
              </w:rPr>
              <w:t>28</w:t>
            </w:r>
            <w:r w:rsidRPr="00562D66">
              <w:rPr>
                <w:webHidden/>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23" w:history="1">
            <w:r w:rsidR="00766727" w:rsidRPr="00562D66">
              <w:rPr>
                <w:rStyle w:val="Hyperlink"/>
                <w:rFonts w:asciiTheme="majorBidi" w:eastAsiaTheme="majorEastAsia" w:hAnsiTheme="majorBidi" w:cstheme="majorBidi"/>
                <w:noProof/>
                <w:sz w:val="24"/>
                <w:szCs w:val="24"/>
              </w:rPr>
              <w:t>3.4 Analisis Data</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_Toc15999023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28</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3"/>
            <w:rPr>
              <w:lang w:val="en-US" w:eastAsia="ko-KR"/>
            </w:rPr>
          </w:pPr>
          <w:hyperlink w:anchor="_Toc15999024" w:history="1">
            <w:r w:rsidR="00766727" w:rsidRPr="00562D66">
              <w:rPr>
                <w:rStyle w:val="Hyperlink"/>
              </w:rPr>
              <w:t>3.4.1 Indeks Morsita</w:t>
            </w:r>
            <w:r w:rsidR="00766727" w:rsidRPr="00562D66">
              <w:rPr>
                <w:webHidden/>
              </w:rPr>
              <w:tab/>
            </w:r>
            <w:r w:rsidRPr="00562D66">
              <w:rPr>
                <w:webHidden/>
              </w:rPr>
              <w:fldChar w:fldCharType="begin"/>
            </w:r>
            <w:r w:rsidR="00766727" w:rsidRPr="00562D66">
              <w:rPr>
                <w:webHidden/>
              </w:rPr>
              <w:instrText xml:space="preserve"> PAGEREF _Toc15999024 \h </w:instrText>
            </w:r>
            <w:r w:rsidRPr="00562D66">
              <w:rPr>
                <w:webHidden/>
              </w:rPr>
            </w:r>
            <w:r w:rsidRPr="00562D66">
              <w:rPr>
                <w:webHidden/>
              </w:rPr>
              <w:fldChar w:fldCharType="separate"/>
            </w:r>
            <w:r w:rsidR="006A7786">
              <w:rPr>
                <w:webHidden/>
              </w:rPr>
              <w:t>28</w:t>
            </w:r>
            <w:r w:rsidRPr="00562D66">
              <w:rPr>
                <w:webHidden/>
              </w:rPr>
              <w:fldChar w:fldCharType="end"/>
            </w:r>
          </w:hyperlink>
        </w:p>
        <w:p w:rsidR="00766727" w:rsidRPr="00562D66" w:rsidRDefault="00526C61" w:rsidP="00355D2E">
          <w:pPr>
            <w:pStyle w:val="TOC3"/>
            <w:rPr>
              <w:lang w:val="en-US" w:eastAsia="ko-KR"/>
            </w:rPr>
          </w:pPr>
          <w:hyperlink w:anchor="_Toc15999025" w:history="1">
            <w:r w:rsidR="00766727" w:rsidRPr="00562D66">
              <w:rPr>
                <w:rStyle w:val="Hyperlink"/>
              </w:rPr>
              <w:t xml:space="preserve">3.4.2 Indeks Kelimpahan </w:t>
            </w:r>
            <w:r w:rsidR="00766727" w:rsidRPr="00562D66">
              <w:rPr>
                <w:rStyle w:val="Hyperlink"/>
                <w:i/>
                <w:iCs/>
              </w:rPr>
              <w:t>Diadema setosum</w:t>
            </w:r>
            <w:r w:rsidR="00766727" w:rsidRPr="00562D66">
              <w:rPr>
                <w:webHidden/>
              </w:rPr>
              <w:tab/>
            </w:r>
            <w:r w:rsidRPr="00562D66">
              <w:rPr>
                <w:webHidden/>
              </w:rPr>
              <w:fldChar w:fldCharType="begin"/>
            </w:r>
            <w:r w:rsidR="00766727" w:rsidRPr="00562D66">
              <w:rPr>
                <w:webHidden/>
              </w:rPr>
              <w:instrText xml:space="preserve"> PAGEREF _Toc15999025 \h </w:instrText>
            </w:r>
            <w:r w:rsidRPr="00562D66">
              <w:rPr>
                <w:webHidden/>
              </w:rPr>
            </w:r>
            <w:r w:rsidRPr="00562D66">
              <w:rPr>
                <w:webHidden/>
              </w:rPr>
              <w:fldChar w:fldCharType="separate"/>
            </w:r>
            <w:r w:rsidR="006A7786">
              <w:rPr>
                <w:webHidden/>
              </w:rPr>
              <w:t>29</w:t>
            </w:r>
            <w:r w:rsidRPr="00562D66">
              <w:rPr>
                <w:webHidden/>
              </w:rPr>
              <w:fldChar w:fldCharType="end"/>
            </w:r>
          </w:hyperlink>
        </w:p>
        <w:p w:rsidR="00766727" w:rsidRPr="00562D66" w:rsidRDefault="00526C61" w:rsidP="00355D2E">
          <w:pPr>
            <w:pStyle w:val="TOC3"/>
            <w:rPr>
              <w:lang w:val="en-US" w:eastAsia="ko-KR"/>
            </w:rPr>
          </w:pPr>
          <w:hyperlink w:anchor="_Toc15999026" w:history="1">
            <w:r w:rsidR="00766727" w:rsidRPr="00562D66">
              <w:rPr>
                <w:rStyle w:val="Hyperlink"/>
              </w:rPr>
              <w:t>3.4.3 Persentase Tutupan Karang</w:t>
            </w:r>
            <w:r w:rsidR="00766727" w:rsidRPr="00562D66">
              <w:rPr>
                <w:webHidden/>
              </w:rPr>
              <w:tab/>
            </w:r>
            <w:r w:rsidRPr="00562D66">
              <w:rPr>
                <w:webHidden/>
              </w:rPr>
              <w:fldChar w:fldCharType="begin"/>
            </w:r>
            <w:r w:rsidR="00766727" w:rsidRPr="00562D66">
              <w:rPr>
                <w:webHidden/>
              </w:rPr>
              <w:instrText xml:space="preserve"> PAGEREF _Toc15999026 \h </w:instrText>
            </w:r>
            <w:r w:rsidRPr="00562D66">
              <w:rPr>
                <w:webHidden/>
              </w:rPr>
            </w:r>
            <w:r w:rsidRPr="00562D66">
              <w:rPr>
                <w:webHidden/>
              </w:rPr>
              <w:fldChar w:fldCharType="separate"/>
            </w:r>
            <w:r w:rsidR="006A7786">
              <w:rPr>
                <w:webHidden/>
              </w:rPr>
              <w:t>29</w:t>
            </w:r>
            <w:r w:rsidRPr="00562D66">
              <w:rPr>
                <w:webHidden/>
              </w:rPr>
              <w:fldChar w:fldCharType="end"/>
            </w:r>
          </w:hyperlink>
        </w:p>
        <w:p w:rsidR="00766727" w:rsidRPr="00562D66" w:rsidRDefault="00526C61" w:rsidP="00355D2E">
          <w:pPr>
            <w:pStyle w:val="TOC3"/>
            <w:rPr>
              <w:lang w:val="en-US" w:eastAsia="ko-KR"/>
            </w:rPr>
          </w:pPr>
          <w:hyperlink w:anchor="_Toc15999027" w:history="1">
            <w:r w:rsidR="00766727" w:rsidRPr="00562D66">
              <w:rPr>
                <w:rStyle w:val="Hyperlink"/>
              </w:rPr>
              <w:t>3.4.4 Indeks Keanekaragaman (H’)</w:t>
            </w:r>
            <w:r w:rsidR="00766727" w:rsidRPr="00562D66">
              <w:rPr>
                <w:webHidden/>
              </w:rPr>
              <w:tab/>
            </w:r>
            <w:r w:rsidRPr="00562D66">
              <w:rPr>
                <w:webHidden/>
              </w:rPr>
              <w:fldChar w:fldCharType="begin"/>
            </w:r>
            <w:r w:rsidR="00766727" w:rsidRPr="00562D66">
              <w:rPr>
                <w:webHidden/>
              </w:rPr>
              <w:instrText xml:space="preserve"> PAGEREF _Toc15999027 \h </w:instrText>
            </w:r>
            <w:r w:rsidRPr="00562D66">
              <w:rPr>
                <w:webHidden/>
              </w:rPr>
            </w:r>
            <w:r w:rsidRPr="00562D66">
              <w:rPr>
                <w:webHidden/>
              </w:rPr>
              <w:fldChar w:fldCharType="separate"/>
            </w:r>
            <w:r w:rsidR="006A7786">
              <w:rPr>
                <w:webHidden/>
              </w:rPr>
              <w:t>30</w:t>
            </w:r>
            <w:r w:rsidRPr="00562D66">
              <w:rPr>
                <w:webHidden/>
              </w:rPr>
              <w:fldChar w:fldCharType="end"/>
            </w:r>
          </w:hyperlink>
        </w:p>
        <w:p w:rsidR="00766727" w:rsidRPr="00562D66" w:rsidRDefault="00526C61" w:rsidP="00355D2E">
          <w:pPr>
            <w:pStyle w:val="TOC3"/>
            <w:rPr>
              <w:lang w:val="en-US" w:eastAsia="ko-KR"/>
            </w:rPr>
          </w:pPr>
          <w:hyperlink w:anchor="_Toc15999028" w:history="1">
            <w:r w:rsidR="00766727" w:rsidRPr="00562D66">
              <w:rPr>
                <w:rStyle w:val="Hyperlink"/>
              </w:rPr>
              <w:t>3.4.5 Indeks Dominansi (C)</w:t>
            </w:r>
            <w:r w:rsidR="00766727" w:rsidRPr="00562D66">
              <w:rPr>
                <w:webHidden/>
              </w:rPr>
              <w:tab/>
            </w:r>
            <w:r w:rsidRPr="00562D66">
              <w:rPr>
                <w:webHidden/>
              </w:rPr>
              <w:fldChar w:fldCharType="begin"/>
            </w:r>
            <w:r w:rsidR="00766727" w:rsidRPr="00562D66">
              <w:rPr>
                <w:webHidden/>
              </w:rPr>
              <w:instrText xml:space="preserve"> PAGEREF _Toc15999028 \h </w:instrText>
            </w:r>
            <w:r w:rsidRPr="00562D66">
              <w:rPr>
                <w:webHidden/>
              </w:rPr>
            </w:r>
            <w:r w:rsidRPr="00562D66">
              <w:rPr>
                <w:webHidden/>
              </w:rPr>
              <w:fldChar w:fldCharType="separate"/>
            </w:r>
            <w:r w:rsidR="006A7786">
              <w:rPr>
                <w:webHidden/>
              </w:rPr>
              <w:t>31</w:t>
            </w:r>
            <w:r w:rsidRPr="00562D66">
              <w:rPr>
                <w:webHidden/>
              </w:rPr>
              <w:fldChar w:fldCharType="end"/>
            </w:r>
          </w:hyperlink>
        </w:p>
        <w:p w:rsidR="00766727" w:rsidRPr="00562D66" w:rsidRDefault="00526C61" w:rsidP="00355D2E">
          <w:pPr>
            <w:pStyle w:val="TOC3"/>
            <w:rPr>
              <w:lang w:val="en-US" w:eastAsia="ko-KR"/>
            </w:rPr>
          </w:pPr>
          <w:hyperlink w:anchor="_Toc15999029" w:history="1">
            <w:r w:rsidR="00766727" w:rsidRPr="00562D66">
              <w:rPr>
                <w:rStyle w:val="Hyperlink"/>
              </w:rPr>
              <w:t>3.4.6 Indeks Keseragaman (E)</w:t>
            </w:r>
            <w:r w:rsidR="00766727" w:rsidRPr="00562D66">
              <w:rPr>
                <w:webHidden/>
              </w:rPr>
              <w:tab/>
            </w:r>
            <w:r w:rsidRPr="00562D66">
              <w:rPr>
                <w:webHidden/>
              </w:rPr>
              <w:fldChar w:fldCharType="begin"/>
            </w:r>
            <w:r w:rsidR="00766727" w:rsidRPr="00562D66">
              <w:rPr>
                <w:webHidden/>
              </w:rPr>
              <w:instrText xml:space="preserve"> PAGEREF _Toc15999029 \h </w:instrText>
            </w:r>
            <w:r w:rsidRPr="00562D66">
              <w:rPr>
                <w:webHidden/>
              </w:rPr>
            </w:r>
            <w:r w:rsidRPr="00562D66">
              <w:rPr>
                <w:webHidden/>
              </w:rPr>
              <w:fldChar w:fldCharType="separate"/>
            </w:r>
            <w:r w:rsidR="006A7786">
              <w:rPr>
                <w:webHidden/>
              </w:rPr>
              <w:t>32</w:t>
            </w:r>
            <w:r w:rsidRPr="00562D66">
              <w:rPr>
                <w:webHidden/>
              </w:rPr>
              <w:fldChar w:fldCharType="end"/>
            </w:r>
          </w:hyperlink>
        </w:p>
        <w:p w:rsidR="00766727" w:rsidRPr="00562D66" w:rsidRDefault="00526C61" w:rsidP="00355D2E">
          <w:pPr>
            <w:pStyle w:val="TOC3"/>
            <w:rPr>
              <w:lang w:val="en-US" w:eastAsia="ko-KR"/>
            </w:rPr>
          </w:pPr>
          <w:hyperlink w:anchor="_Toc15999030" w:history="1">
            <w:r w:rsidR="00766727" w:rsidRPr="00562D66">
              <w:rPr>
                <w:rStyle w:val="Hyperlink"/>
              </w:rPr>
              <w:t>3.4.7 Perhitungan Kecepatan Arus Permukaan Air Laut</w:t>
            </w:r>
            <w:r w:rsidR="00766727" w:rsidRPr="00562D66">
              <w:rPr>
                <w:webHidden/>
              </w:rPr>
              <w:tab/>
            </w:r>
            <w:r w:rsidRPr="00562D66">
              <w:rPr>
                <w:webHidden/>
              </w:rPr>
              <w:fldChar w:fldCharType="begin"/>
            </w:r>
            <w:r w:rsidR="00766727" w:rsidRPr="00562D66">
              <w:rPr>
                <w:webHidden/>
              </w:rPr>
              <w:instrText xml:space="preserve"> PAGEREF _Toc15999030 \h </w:instrText>
            </w:r>
            <w:r w:rsidRPr="00562D66">
              <w:rPr>
                <w:webHidden/>
              </w:rPr>
            </w:r>
            <w:r w:rsidRPr="00562D66">
              <w:rPr>
                <w:webHidden/>
              </w:rPr>
              <w:fldChar w:fldCharType="separate"/>
            </w:r>
            <w:r w:rsidR="006A7786">
              <w:rPr>
                <w:webHidden/>
              </w:rPr>
              <w:t>33</w:t>
            </w:r>
            <w:r w:rsidRPr="00562D66">
              <w:rPr>
                <w:webHidden/>
              </w:rPr>
              <w:fldChar w:fldCharType="end"/>
            </w:r>
          </w:hyperlink>
        </w:p>
        <w:p w:rsidR="00766727" w:rsidRPr="00562D66" w:rsidRDefault="00526C61" w:rsidP="00355D2E">
          <w:pPr>
            <w:pStyle w:val="TOC3"/>
            <w:rPr>
              <w:lang w:val="en-US" w:eastAsia="ko-KR"/>
            </w:rPr>
          </w:pPr>
          <w:hyperlink w:anchor="_Toc15999031" w:history="1">
            <w:r w:rsidR="00766727" w:rsidRPr="00562D66">
              <w:rPr>
                <w:rStyle w:val="Hyperlink"/>
              </w:rPr>
              <w:t>3.4.8</w:t>
            </w:r>
            <w:r w:rsidR="00766727" w:rsidRPr="00562D66">
              <w:rPr>
                <w:lang w:val="en-US" w:eastAsia="ko-KR"/>
              </w:rPr>
              <w:tab/>
            </w:r>
            <w:r w:rsidR="00766727" w:rsidRPr="00562D66">
              <w:rPr>
                <w:rStyle w:val="Hyperlink"/>
              </w:rPr>
              <w:t xml:space="preserve">Indeks Korelasi Pola Distribusi dan Kelimpahan </w:t>
            </w:r>
            <w:r w:rsidR="00766727" w:rsidRPr="00562D66">
              <w:rPr>
                <w:rStyle w:val="Hyperlink"/>
                <w:i/>
                <w:iCs/>
              </w:rPr>
              <w:t>Sea Urchin (Diadema setosum)</w:t>
            </w:r>
            <w:r w:rsidR="00766727" w:rsidRPr="00562D66">
              <w:rPr>
                <w:rStyle w:val="Hyperlink"/>
              </w:rPr>
              <w:t xml:space="preserve"> dengan Tutupan Karang</w:t>
            </w:r>
            <w:r w:rsidR="00766727" w:rsidRPr="00562D66">
              <w:rPr>
                <w:webHidden/>
              </w:rPr>
              <w:tab/>
            </w:r>
            <w:r w:rsidRPr="00562D66">
              <w:rPr>
                <w:webHidden/>
              </w:rPr>
              <w:fldChar w:fldCharType="begin"/>
            </w:r>
            <w:r w:rsidR="00766727" w:rsidRPr="00562D66">
              <w:rPr>
                <w:webHidden/>
              </w:rPr>
              <w:instrText xml:space="preserve"> PAGEREF _Toc15999031 \h </w:instrText>
            </w:r>
            <w:r w:rsidRPr="00562D66">
              <w:rPr>
                <w:webHidden/>
              </w:rPr>
            </w:r>
            <w:r w:rsidRPr="00562D66">
              <w:rPr>
                <w:webHidden/>
              </w:rPr>
              <w:fldChar w:fldCharType="separate"/>
            </w:r>
            <w:r w:rsidR="006A7786">
              <w:rPr>
                <w:webHidden/>
              </w:rPr>
              <w:t>33</w:t>
            </w:r>
            <w:r w:rsidRPr="00562D66">
              <w:rPr>
                <w:webHidden/>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32" w:history="1">
            <w:r w:rsidR="00766727" w:rsidRPr="00562D66">
              <w:rPr>
                <w:rStyle w:val="Hyperlink"/>
                <w:rFonts w:asciiTheme="majorBidi" w:eastAsiaTheme="majorEastAsia" w:hAnsiTheme="majorBidi" w:cstheme="majorBidi"/>
                <w:noProof/>
                <w:sz w:val="24"/>
                <w:szCs w:val="24"/>
              </w:rPr>
              <w:t>3.5 Skema Penelitian</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_Toc15999032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35</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1"/>
            <w:tabs>
              <w:tab w:val="right" w:leader="dot" w:pos="7928"/>
            </w:tabs>
            <w:rPr>
              <w:rFonts w:asciiTheme="majorBidi" w:eastAsiaTheme="minorEastAsia" w:hAnsiTheme="majorBidi" w:cstheme="majorBidi"/>
              <w:noProof/>
              <w:sz w:val="24"/>
              <w:szCs w:val="24"/>
              <w:lang w:eastAsia="ko-KR"/>
            </w:rPr>
          </w:pPr>
          <w:hyperlink w:anchor="_Toc15999033" w:history="1">
            <w:r w:rsidR="00766727" w:rsidRPr="00562D66">
              <w:rPr>
                <w:rStyle w:val="Hyperlink"/>
                <w:rFonts w:asciiTheme="majorBidi" w:eastAsiaTheme="majorEastAsia" w:hAnsiTheme="majorBidi" w:cstheme="majorBidi"/>
                <w:noProof/>
                <w:sz w:val="24"/>
                <w:szCs w:val="24"/>
                <w:lang w:val="id-ID"/>
              </w:rPr>
              <w:t>BAB IV</w:t>
            </w:r>
            <w:r w:rsidR="00562D66" w:rsidRPr="00562D66">
              <w:rPr>
                <w:rStyle w:val="Hyperlink"/>
                <w:rFonts w:asciiTheme="majorBidi" w:eastAsiaTheme="majorEastAsia" w:hAnsiTheme="majorBidi" w:cstheme="majorBidi"/>
                <w:noProof/>
                <w:sz w:val="24"/>
                <w:szCs w:val="24"/>
                <w:lang w:val="id-ID"/>
              </w:rPr>
              <w:t xml:space="preserve"> HASIL DAN PEMBAHASAN</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_Toc15999033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37</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34" w:history="1">
            <w:r w:rsidR="00766727" w:rsidRPr="00562D66">
              <w:rPr>
                <w:rStyle w:val="Hyperlink"/>
                <w:rFonts w:asciiTheme="majorBidi" w:eastAsiaTheme="majorEastAsia" w:hAnsiTheme="majorBidi" w:cstheme="majorBidi"/>
                <w:noProof/>
                <w:sz w:val="24"/>
                <w:szCs w:val="24"/>
                <w:lang w:val="id-ID"/>
              </w:rPr>
              <w:t xml:space="preserve">4.1 Pola Distribusi </w:t>
            </w:r>
            <w:r w:rsidR="00766727" w:rsidRPr="00562D66">
              <w:rPr>
                <w:rStyle w:val="Hyperlink"/>
                <w:rFonts w:asciiTheme="majorBidi" w:eastAsiaTheme="majorEastAsia" w:hAnsiTheme="majorBidi" w:cstheme="majorBidi"/>
                <w:i/>
                <w:iCs/>
                <w:noProof/>
                <w:sz w:val="24"/>
                <w:szCs w:val="24"/>
              </w:rPr>
              <w:t>Diadema setosum</w:t>
            </w:r>
            <w:r w:rsidR="00766727" w:rsidRPr="00562D66">
              <w:rPr>
                <w:rStyle w:val="Hyperlink"/>
                <w:rFonts w:asciiTheme="majorBidi" w:eastAsiaTheme="majorEastAsia" w:hAnsiTheme="majorBidi" w:cstheme="majorBidi"/>
                <w:noProof/>
                <w:sz w:val="24"/>
                <w:szCs w:val="24"/>
                <w:lang w:val="id-ID"/>
              </w:rPr>
              <w:t xml:space="preserve"> pada Karang di Perairan Pulau Gili Noko, Kabupaten Gresik.</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_Toc15999034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37</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35" w:history="1">
            <w:r w:rsidR="00766727" w:rsidRPr="00562D66">
              <w:rPr>
                <w:rStyle w:val="Hyperlink"/>
                <w:rFonts w:asciiTheme="majorBidi" w:eastAsiaTheme="majorEastAsia" w:hAnsiTheme="majorBidi" w:cstheme="majorBidi"/>
                <w:noProof/>
                <w:sz w:val="24"/>
                <w:szCs w:val="24"/>
                <w:lang w:val="id-ID"/>
              </w:rPr>
              <w:t xml:space="preserve">4.2 Kelimpahan </w:t>
            </w:r>
            <w:r w:rsidR="00766727" w:rsidRPr="00562D66">
              <w:rPr>
                <w:rStyle w:val="Hyperlink"/>
                <w:rFonts w:asciiTheme="majorBidi" w:eastAsiaTheme="majorEastAsia" w:hAnsiTheme="majorBidi" w:cstheme="majorBidi"/>
                <w:i/>
                <w:iCs/>
                <w:noProof/>
                <w:sz w:val="24"/>
                <w:szCs w:val="24"/>
              </w:rPr>
              <w:t>Diadema setosum</w:t>
            </w:r>
            <w:r w:rsidR="00766727" w:rsidRPr="00562D66">
              <w:rPr>
                <w:rStyle w:val="Hyperlink"/>
                <w:rFonts w:asciiTheme="majorBidi" w:eastAsiaTheme="majorEastAsia" w:hAnsiTheme="majorBidi" w:cstheme="majorBidi"/>
                <w:noProof/>
                <w:sz w:val="24"/>
                <w:szCs w:val="24"/>
                <w:lang w:val="id-ID"/>
              </w:rPr>
              <w:t xml:space="preserve"> pada Ekosistem Karang di Perairan Pulau Gili Noko, Kabupaten Gresik.</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_Toc15999035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45</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36" w:history="1">
            <w:r w:rsidR="00766727" w:rsidRPr="00562D66">
              <w:rPr>
                <w:rStyle w:val="Hyperlink"/>
                <w:rFonts w:asciiTheme="majorBidi" w:eastAsiaTheme="majorEastAsia" w:hAnsiTheme="majorBidi" w:cstheme="majorBidi"/>
                <w:noProof/>
                <w:sz w:val="24"/>
                <w:szCs w:val="24"/>
                <w:lang w:val="id-ID"/>
              </w:rPr>
              <w:t>4.3</w:t>
            </w:r>
            <w:r w:rsidR="00766727" w:rsidRPr="00562D66">
              <w:rPr>
                <w:rFonts w:asciiTheme="majorBidi" w:eastAsiaTheme="minorEastAsia" w:hAnsiTheme="majorBidi" w:cstheme="majorBidi"/>
                <w:noProof/>
                <w:sz w:val="24"/>
                <w:szCs w:val="24"/>
                <w:lang w:eastAsia="ko-KR"/>
              </w:rPr>
              <w:tab/>
            </w:r>
            <w:r w:rsidR="00766727" w:rsidRPr="00562D66">
              <w:rPr>
                <w:rStyle w:val="Hyperlink"/>
                <w:rFonts w:asciiTheme="majorBidi" w:eastAsiaTheme="majorEastAsia" w:hAnsiTheme="majorBidi" w:cstheme="majorBidi"/>
                <w:noProof/>
                <w:sz w:val="24"/>
                <w:szCs w:val="24"/>
              </w:rPr>
              <w:t xml:space="preserve">Kondisi </w:t>
            </w:r>
            <w:r w:rsidR="00766727" w:rsidRPr="00562D66">
              <w:rPr>
                <w:rStyle w:val="Hyperlink"/>
                <w:rFonts w:asciiTheme="majorBidi" w:eastAsiaTheme="majorEastAsia" w:hAnsiTheme="majorBidi" w:cstheme="majorBidi"/>
                <w:noProof/>
                <w:sz w:val="24"/>
                <w:szCs w:val="24"/>
                <w:lang w:val="id-ID"/>
              </w:rPr>
              <w:t xml:space="preserve">Tutupan, Indeks Keanekaragaman, Dominansi, dan Keseragaman </w:t>
            </w:r>
            <w:r w:rsidR="00766727" w:rsidRPr="00562D66">
              <w:rPr>
                <w:rStyle w:val="Hyperlink"/>
                <w:rFonts w:asciiTheme="majorBidi" w:eastAsiaTheme="majorEastAsia" w:hAnsiTheme="majorBidi" w:cstheme="majorBidi"/>
                <w:noProof/>
                <w:sz w:val="24"/>
                <w:szCs w:val="24"/>
              </w:rPr>
              <w:t xml:space="preserve">Karang </w:t>
            </w:r>
            <w:r w:rsidR="00766727" w:rsidRPr="00562D66">
              <w:rPr>
                <w:rStyle w:val="Hyperlink"/>
                <w:rFonts w:asciiTheme="majorBidi" w:eastAsiaTheme="majorEastAsia" w:hAnsiTheme="majorBidi" w:cstheme="majorBidi"/>
                <w:noProof/>
                <w:sz w:val="24"/>
                <w:szCs w:val="24"/>
                <w:lang w:val="id-ID"/>
              </w:rPr>
              <w:t>y</w:t>
            </w:r>
            <w:r w:rsidR="00766727" w:rsidRPr="00562D66">
              <w:rPr>
                <w:rStyle w:val="Hyperlink"/>
                <w:rFonts w:asciiTheme="majorBidi" w:eastAsiaTheme="majorEastAsia" w:hAnsiTheme="majorBidi" w:cstheme="majorBidi"/>
                <w:noProof/>
                <w:sz w:val="24"/>
                <w:szCs w:val="24"/>
              </w:rPr>
              <w:t xml:space="preserve">ang Terdapat </w:t>
            </w:r>
            <w:r w:rsidR="00766727" w:rsidRPr="00562D66">
              <w:rPr>
                <w:rStyle w:val="Hyperlink"/>
                <w:rFonts w:asciiTheme="majorBidi" w:eastAsiaTheme="majorEastAsia" w:hAnsiTheme="majorBidi" w:cstheme="majorBidi"/>
                <w:noProof/>
                <w:sz w:val="24"/>
                <w:szCs w:val="24"/>
                <w:lang w:val="id-ID"/>
              </w:rPr>
              <w:t>d</w:t>
            </w:r>
            <w:r w:rsidR="00766727" w:rsidRPr="00562D66">
              <w:rPr>
                <w:rStyle w:val="Hyperlink"/>
                <w:rFonts w:asciiTheme="majorBidi" w:eastAsiaTheme="majorEastAsia" w:hAnsiTheme="majorBidi" w:cstheme="majorBidi"/>
                <w:noProof/>
                <w:sz w:val="24"/>
                <w:szCs w:val="24"/>
              </w:rPr>
              <w:t>i Perairan Pulau Gili Noko, Kabupaten Gresik.</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_Toc15999036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47</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3"/>
            <w:rPr>
              <w:lang w:val="en-US" w:eastAsia="ko-KR"/>
            </w:rPr>
          </w:pPr>
          <w:hyperlink w:anchor="_Toc15999037" w:history="1">
            <w:r w:rsidR="00766727" w:rsidRPr="00562D66">
              <w:rPr>
                <w:rStyle w:val="Hyperlink"/>
              </w:rPr>
              <w:t>A. Tutupan Karang di Perairan Pulau Gili Noko, Kabupaten Gresik</w:t>
            </w:r>
            <w:r w:rsidR="00766727" w:rsidRPr="00562D66">
              <w:rPr>
                <w:webHidden/>
              </w:rPr>
              <w:tab/>
            </w:r>
            <w:r w:rsidRPr="00562D66">
              <w:rPr>
                <w:webHidden/>
              </w:rPr>
              <w:fldChar w:fldCharType="begin"/>
            </w:r>
            <w:r w:rsidR="00766727" w:rsidRPr="00562D66">
              <w:rPr>
                <w:webHidden/>
              </w:rPr>
              <w:instrText xml:space="preserve"> PAGEREF _Toc15999037 \h </w:instrText>
            </w:r>
            <w:r w:rsidRPr="00562D66">
              <w:rPr>
                <w:webHidden/>
              </w:rPr>
            </w:r>
            <w:r w:rsidRPr="00562D66">
              <w:rPr>
                <w:webHidden/>
              </w:rPr>
              <w:fldChar w:fldCharType="separate"/>
            </w:r>
            <w:r w:rsidR="006A7786">
              <w:rPr>
                <w:webHidden/>
              </w:rPr>
              <w:t>47</w:t>
            </w:r>
            <w:r w:rsidRPr="00562D66">
              <w:rPr>
                <w:webHidden/>
              </w:rPr>
              <w:fldChar w:fldCharType="end"/>
            </w:r>
          </w:hyperlink>
        </w:p>
        <w:p w:rsidR="00766727" w:rsidRPr="00562D66" w:rsidRDefault="00526C61" w:rsidP="00DA3A49">
          <w:pPr>
            <w:pStyle w:val="TOC3"/>
            <w:ind w:left="1276" w:hanging="283"/>
            <w:rPr>
              <w:lang w:val="en-US" w:eastAsia="ko-KR"/>
            </w:rPr>
          </w:pPr>
          <w:hyperlink w:anchor="_Toc15999038" w:history="1">
            <w:r w:rsidR="00766727" w:rsidRPr="00562D66">
              <w:rPr>
                <w:rStyle w:val="Hyperlink"/>
              </w:rPr>
              <w:t>B. Indeks Keanekaragaman, Dominansi, dan Keseragaman</w:t>
            </w:r>
            <w:r w:rsidR="00DA3A49">
              <w:rPr>
                <w:rStyle w:val="Hyperlink"/>
              </w:rPr>
              <w:t xml:space="preserve"> Karang yang </w:t>
            </w:r>
            <w:r w:rsidR="00766727" w:rsidRPr="00562D66">
              <w:rPr>
                <w:rStyle w:val="Hyperlink"/>
              </w:rPr>
              <w:t>Terdapat di Perairan Pulau Gili Noko, Kabupaten Gresik</w:t>
            </w:r>
            <w:r w:rsidR="00766727" w:rsidRPr="00562D66">
              <w:rPr>
                <w:webHidden/>
              </w:rPr>
              <w:tab/>
            </w:r>
            <w:r w:rsidRPr="00562D66">
              <w:rPr>
                <w:webHidden/>
              </w:rPr>
              <w:fldChar w:fldCharType="begin"/>
            </w:r>
            <w:r w:rsidR="00766727" w:rsidRPr="00562D66">
              <w:rPr>
                <w:webHidden/>
              </w:rPr>
              <w:instrText xml:space="preserve"> PAGEREF _Toc15999038 \h </w:instrText>
            </w:r>
            <w:r w:rsidRPr="00562D66">
              <w:rPr>
                <w:webHidden/>
              </w:rPr>
            </w:r>
            <w:r w:rsidRPr="00562D66">
              <w:rPr>
                <w:webHidden/>
              </w:rPr>
              <w:fldChar w:fldCharType="separate"/>
            </w:r>
            <w:r w:rsidR="006A7786">
              <w:rPr>
                <w:webHidden/>
              </w:rPr>
              <w:t>51</w:t>
            </w:r>
            <w:r w:rsidRPr="00562D66">
              <w:rPr>
                <w:webHidden/>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39" w:history="1">
            <w:r w:rsidR="00766727" w:rsidRPr="00562D66">
              <w:rPr>
                <w:rStyle w:val="Hyperlink"/>
                <w:rFonts w:asciiTheme="majorBidi" w:eastAsiaTheme="majorEastAsia" w:hAnsiTheme="majorBidi" w:cstheme="majorBidi"/>
                <w:noProof/>
                <w:sz w:val="24"/>
                <w:szCs w:val="24"/>
                <w:lang w:val="id-ID"/>
              </w:rPr>
              <w:t>4.4 K</w:t>
            </w:r>
            <w:r w:rsidR="00766727" w:rsidRPr="00562D66">
              <w:rPr>
                <w:rStyle w:val="Hyperlink"/>
                <w:rFonts w:asciiTheme="majorBidi" w:eastAsiaTheme="majorEastAsia" w:hAnsiTheme="majorBidi" w:cstheme="majorBidi"/>
                <w:noProof/>
                <w:sz w:val="24"/>
                <w:szCs w:val="24"/>
              </w:rPr>
              <w:t xml:space="preserve">orelasi </w:t>
            </w:r>
            <w:r w:rsidR="00766727" w:rsidRPr="00562D66">
              <w:rPr>
                <w:rStyle w:val="Hyperlink"/>
                <w:rFonts w:asciiTheme="majorBidi" w:eastAsiaTheme="majorEastAsia" w:hAnsiTheme="majorBidi" w:cstheme="majorBidi"/>
                <w:noProof/>
                <w:sz w:val="24"/>
                <w:szCs w:val="24"/>
                <w:lang w:val="id-ID"/>
              </w:rPr>
              <w:t xml:space="preserve">Pola Distribusi </w:t>
            </w:r>
            <w:r w:rsidR="00766727" w:rsidRPr="00562D66">
              <w:rPr>
                <w:rStyle w:val="Hyperlink"/>
                <w:rFonts w:asciiTheme="majorBidi" w:eastAsiaTheme="majorEastAsia" w:hAnsiTheme="majorBidi" w:cstheme="majorBidi"/>
                <w:i/>
                <w:iCs/>
                <w:noProof/>
                <w:sz w:val="24"/>
                <w:szCs w:val="24"/>
                <w:lang w:val="id-ID"/>
              </w:rPr>
              <w:t>Diadema setosum</w:t>
            </w:r>
            <w:r w:rsidR="00766727" w:rsidRPr="00562D66">
              <w:rPr>
                <w:rStyle w:val="Hyperlink"/>
                <w:rFonts w:asciiTheme="majorBidi" w:eastAsiaTheme="majorEastAsia" w:hAnsiTheme="majorBidi" w:cstheme="majorBidi"/>
                <w:noProof/>
                <w:sz w:val="24"/>
                <w:szCs w:val="24"/>
              </w:rPr>
              <w:t xml:space="preserve"> dengan</w:t>
            </w:r>
            <w:r w:rsidR="00766727" w:rsidRPr="00562D66">
              <w:rPr>
                <w:rStyle w:val="Hyperlink"/>
                <w:rFonts w:asciiTheme="majorBidi" w:eastAsiaTheme="majorEastAsia" w:hAnsiTheme="majorBidi" w:cstheme="majorBidi"/>
                <w:noProof/>
                <w:sz w:val="24"/>
                <w:szCs w:val="24"/>
                <w:lang w:val="id-ID"/>
              </w:rPr>
              <w:t xml:space="preserve"> Tutupan K</w:t>
            </w:r>
            <w:r w:rsidR="00766727" w:rsidRPr="00562D66">
              <w:rPr>
                <w:rStyle w:val="Hyperlink"/>
                <w:rFonts w:asciiTheme="majorBidi" w:eastAsiaTheme="majorEastAsia" w:hAnsiTheme="majorBidi" w:cstheme="majorBidi"/>
                <w:noProof/>
                <w:sz w:val="24"/>
                <w:szCs w:val="24"/>
              </w:rPr>
              <w:t>arang d</w:t>
            </w:r>
            <w:r w:rsidR="00766727" w:rsidRPr="00562D66">
              <w:rPr>
                <w:rStyle w:val="Hyperlink"/>
                <w:rFonts w:asciiTheme="majorBidi" w:eastAsiaTheme="majorEastAsia" w:hAnsiTheme="majorBidi" w:cstheme="majorBidi"/>
                <w:noProof/>
                <w:sz w:val="24"/>
                <w:szCs w:val="24"/>
                <w:lang w:val="id-ID"/>
              </w:rPr>
              <w:t xml:space="preserve">i </w:t>
            </w:r>
            <w:r w:rsidR="00766727" w:rsidRPr="00562D66">
              <w:rPr>
                <w:rStyle w:val="Hyperlink"/>
                <w:rFonts w:asciiTheme="majorBidi" w:eastAsiaTheme="majorEastAsia" w:hAnsiTheme="majorBidi" w:cstheme="majorBidi"/>
                <w:noProof/>
                <w:sz w:val="24"/>
                <w:szCs w:val="24"/>
              </w:rPr>
              <w:t>Perairan Pulau Gili Noko, Kabupaten Gresik</w:t>
            </w:r>
            <w:r w:rsidR="00766727" w:rsidRPr="00562D66">
              <w:rPr>
                <w:rStyle w:val="Hyperlink"/>
                <w:rFonts w:asciiTheme="majorBidi" w:eastAsiaTheme="majorEastAsia" w:hAnsiTheme="majorBidi" w:cstheme="majorBidi"/>
                <w:noProof/>
                <w:sz w:val="24"/>
                <w:szCs w:val="24"/>
                <w:lang w:val="id-ID"/>
              </w:rPr>
              <w:t>.</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_Toc15999039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53</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40" w:history="1">
            <w:r w:rsidR="00766727" w:rsidRPr="00562D66">
              <w:rPr>
                <w:rStyle w:val="Hyperlink"/>
                <w:rFonts w:asciiTheme="majorBidi" w:eastAsiaTheme="majorEastAsia" w:hAnsiTheme="majorBidi" w:cstheme="majorBidi"/>
                <w:noProof/>
                <w:sz w:val="24"/>
                <w:szCs w:val="24"/>
                <w:lang w:val="id-ID"/>
              </w:rPr>
              <w:t>4.5 K</w:t>
            </w:r>
            <w:r w:rsidR="00766727" w:rsidRPr="00562D66">
              <w:rPr>
                <w:rStyle w:val="Hyperlink"/>
                <w:rFonts w:asciiTheme="majorBidi" w:eastAsiaTheme="majorEastAsia" w:hAnsiTheme="majorBidi" w:cstheme="majorBidi"/>
                <w:noProof/>
                <w:sz w:val="24"/>
                <w:szCs w:val="24"/>
              </w:rPr>
              <w:t xml:space="preserve">orelasi </w:t>
            </w:r>
            <w:r w:rsidR="00766727" w:rsidRPr="00562D66">
              <w:rPr>
                <w:rStyle w:val="Hyperlink"/>
                <w:rFonts w:asciiTheme="majorBidi" w:eastAsiaTheme="majorEastAsia" w:hAnsiTheme="majorBidi" w:cstheme="majorBidi"/>
                <w:noProof/>
                <w:sz w:val="24"/>
                <w:szCs w:val="24"/>
                <w:lang w:val="id-ID"/>
              </w:rPr>
              <w:t>K</w:t>
            </w:r>
            <w:r w:rsidR="00766727" w:rsidRPr="00562D66">
              <w:rPr>
                <w:rStyle w:val="Hyperlink"/>
                <w:rFonts w:asciiTheme="majorBidi" w:eastAsiaTheme="majorEastAsia" w:hAnsiTheme="majorBidi" w:cstheme="majorBidi"/>
                <w:noProof/>
                <w:sz w:val="24"/>
                <w:szCs w:val="24"/>
              </w:rPr>
              <w:t xml:space="preserve">elimpahan </w:t>
            </w:r>
            <w:r w:rsidR="00766727" w:rsidRPr="00562D66">
              <w:rPr>
                <w:rStyle w:val="Hyperlink"/>
                <w:rFonts w:asciiTheme="majorBidi" w:eastAsiaTheme="majorEastAsia" w:hAnsiTheme="majorBidi" w:cstheme="majorBidi"/>
                <w:i/>
                <w:iCs/>
                <w:noProof/>
                <w:sz w:val="24"/>
                <w:szCs w:val="24"/>
                <w:lang w:val="id-ID"/>
              </w:rPr>
              <w:t>Diadema setosum</w:t>
            </w:r>
            <w:r w:rsidR="00766727" w:rsidRPr="00562D66">
              <w:rPr>
                <w:rStyle w:val="Hyperlink"/>
                <w:rFonts w:asciiTheme="majorBidi" w:eastAsiaTheme="majorEastAsia" w:hAnsiTheme="majorBidi" w:cstheme="majorBidi"/>
                <w:noProof/>
                <w:sz w:val="24"/>
                <w:szCs w:val="24"/>
              </w:rPr>
              <w:t xml:space="preserve"> dengan</w:t>
            </w:r>
            <w:r w:rsidR="00766727" w:rsidRPr="00562D66">
              <w:rPr>
                <w:rStyle w:val="Hyperlink"/>
                <w:rFonts w:asciiTheme="majorBidi" w:eastAsiaTheme="majorEastAsia" w:hAnsiTheme="majorBidi" w:cstheme="majorBidi"/>
                <w:noProof/>
                <w:sz w:val="24"/>
                <w:szCs w:val="24"/>
                <w:lang w:val="id-ID"/>
              </w:rPr>
              <w:t xml:space="preserve"> Tutupan K</w:t>
            </w:r>
            <w:r w:rsidR="00766727" w:rsidRPr="00562D66">
              <w:rPr>
                <w:rStyle w:val="Hyperlink"/>
                <w:rFonts w:asciiTheme="majorBidi" w:eastAsiaTheme="majorEastAsia" w:hAnsiTheme="majorBidi" w:cstheme="majorBidi"/>
                <w:noProof/>
                <w:sz w:val="24"/>
                <w:szCs w:val="24"/>
              </w:rPr>
              <w:t>arang d</w:t>
            </w:r>
            <w:r w:rsidR="00766727" w:rsidRPr="00562D66">
              <w:rPr>
                <w:rStyle w:val="Hyperlink"/>
                <w:rFonts w:asciiTheme="majorBidi" w:eastAsiaTheme="majorEastAsia" w:hAnsiTheme="majorBidi" w:cstheme="majorBidi"/>
                <w:noProof/>
                <w:sz w:val="24"/>
                <w:szCs w:val="24"/>
                <w:lang w:val="id-ID"/>
              </w:rPr>
              <w:t xml:space="preserve">i </w:t>
            </w:r>
            <w:r w:rsidR="00766727" w:rsidRPr="00562D66">
              <w:rPr>
                <w:rStyle w:val="Hyperlink"/>
                <w:rFonts w:asciiTheme="majorBidi" w:eastAsiaTheme="majorEastAsia" w:hAnsiTheme="majorBidi" w:cstheme="majorBidi"/>
                <w:noProof/>
                <w:sz w:val="24"/>
                <w:szCs w:val="24"/>
              </w:rPr>
              <w:t>Perairan Pulau Gili Noko, Kabupaten Gresik</w:t>
            </w:r>
            <w:r w:rsidR="00766727" w:rsidRPr="00562D66">
              <w:rPr>
                <w:rStyle w:val="Hyperlink"/>
                <w:rFonts w:asciiTheme="majorBidi" w:eastAsiaTheme="majorEastAsia" w:hAnsiTheme="majorBidi" w:cstheme="majorBidi"/>
                <w:noProof/>
                <w:sz w:val="24"/>
                <w:szCs w:val="24"/>
                <w:lang w:val="id-ID"/>
              </w:rPr>
              <w:t>.</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_Toc15999040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55</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1"/>
            <w:tabs>
              <w:tab w:val="right" w:leader="dot" w:pos="7928"/>
            </w:tabs>
            <w:rPr>
              <w:rFonts w:asciiTheme="majorBidi" w:eastAsiaTheme="minorEastAsia" w:hAnsiTheme="majorBidi" w:cstheme="majorBidi"/>
              <w:noProof/>
              <w:sz w:val="24"/>
              <w:szCs w:val="24"/>
              <w:lang w:eastAsia="ko-KR"/>
            </w:rPr>
          </w:pPr>
          <w:hyperlink w:anchor="_Toc15999041" w:history="1">
            <w:r w:rsidR="00766727" w:rsidRPr="00562D66">
              <w:rPr>
                <w:rStyle w:val="Hyperlink"/>
                <w:rFonts w:asciiTheme="majorBidi" w:eastAsiaTheme="majorEastAsia" w:hAnsiTheme="majorBidi" w:cstheme="majorBidi"/>
                <w:noProof/>
                <w:sz w:val="24"/>
                <w:szCs w:val="24"/>
                <w:lang w:val="id-ID"/>
              </w:rPr>
              <w:t>BAB V</w:t>
            </w:r>
            <w:r w:rsidR="00562D66" w:rsidRPr="00562D66">
              <w:rPr>
                <w:rStyle w:val="Hyperlink"/>
                <w:rFonts w:asciiTheme="majorBidi" w:eastAsiaTheme="majorEastAsia" w:hAnsiTheme="majorBidi" w:cstheme="majorBidi"/>
                <w:noProof/>
                <w:sz w:val="24"/>
                <w:szCs w:val="24"/>
                <w:lang w:val="id-ID"/>
              </w:rPr>
              <w:t xml:space="preserve"> PENUTUP</w:t>
            </w:r>
            <w:r w:rsidR="00766727" w:rsidRPr="00562D66">
              <w:rPr>
                <w:rFonts w:asciiTheme="majorBidi" w:hAnsiTheme="majorBidi" w:cstheme="majorBidi"/>
                <w:noProof/>
                <w:webHidden/>
                <w:sz w:val="24"/>
                <w:szCs w:val="24"/>
              </w:rPr>
              <w:tab/>
            </w:r>
            <w:r w:rsidR="00355D2E">
              <w:rPr>
                <w:rFonts w:asciiTheme="majorBidi" w:hAnsiTheme="majorBidi" w:cstheme="majorBidi"/>
                <w:noProof/>
                <w:webHidden/>
                <w:sz w:val="24"/>
                <w:szCs w:val="24"/>
                <w:lang w:val="id-ID"/>
              </w:rPr>
              <w:t>61</w:t>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42" w:history="1">
            <w:r w:rsidR="00766727" w:rsidRPr="00562D66">
              <w:rPr>
                <w:rStyle w:val="Hyperlink"/>
                <w:rFonts w:asciiTheme="majorBidi" w:eastAsiaTheme="majorEastAsia" w:hAnsiTheme="majorBidi" w:cstheme="majorBidi"/>
                <w:noProof/>
                <w:sz w:val="24"/>
                <w:szCs w:val="24"/>
                <w:lang w:val="id-ID"/>
              </w:rPr>
              <w:t>5.1 Kesimpulan</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_Toc15999042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61</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2"/>
            <w:rPr>
              <w:rFonts w:asciiTheme="majorBidi" w:eastAsiaTheme="minorEastAsia" w:hAnsiTheme="majorBidi" w:cstheme="majorBidi"/>
              <w:noProof/>
              <w:sz w:val="24"/>
              <w:szCs w:val="24"/>
              <w:lang w:eastAsia="ko-KR"/>
            </w:rPr>
          </w:pPr>
          <w:hyperlink w:anchor="_Toc15999043" w:history="1">
            <w:r w:rsidR="00766727" w:rsidRPr="00562D66">
              <w:rPr>
                <w:rStyle w:val="Hyperlink"/>
                <w:rFonts w:asciiTheme="majorBidi" w:eastAsiaTheme="majorEastAsia" w:hAnsiTheme="majorBidi" w:cstheme="majorBidi"/>
                <w:noProof/>
                <w:sz w:val="24"/>
                <w:szCs w:val="24"/>
                <w:lang w:val="id-ID"/>
              </w:rPr>
              <w:t>5.2 Saran</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_Toc15999043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62</w:t>
            </w:r>
            <w:r w:rsidRPr="00562D66">
              <w:rPr>
                <w:rFonts w:asciiTheme="majorBidi" w:hAnsiTheme="majorBidi" w:cstheme="majorBidi"/>
                <w:noProof/>
                <w:webHidden/>
                <w:sz w:val="24"/>
                <w:szCs w:val="24"/>
              </w:rPr>
              <w:fldChar w:fldCharType="end"/>
            </w:r>
          </w:hyperlink>
        </w:p>
        <w:p w:rsidR="00766727" w:rsidRPr="00562D66" w:rsidRDefault="00526C61" w:rsidP="00355D2E">
          <w:pPr>
            <w:pStyle w:val="TOC1"/>
            <w:tabs>
              <w:tab w:val="right" w:leader="dot" w:pos="7928"/>
            </w:tabs>
            <w:rPr>
              <w:rFonts w:asciiTheme="majorBidi" w:eastAsiaTheme="minorEastAsia" w:hAnsiTheme="majorBidi" w:cstheme="majorBidi"/>
              <w:noProof/>
              <w:sz w:val="24"/>
              <w:szCs w:val="24"/>
              <w:lang w:eastAsia="ko-KR"/>
            </w:rPr>
          </w:pPr>
          <w:hyperlink w:anchor="_Toc15999044" w:history="1">
            <w:r w:rsidR="00766727" w:rsidRPr="00562D66">
              <w:rPr>
                <w:rStyle w:val="Hyperlink"/>
                <w:rFonts w:asciiTheme="majorBidi" w:eastAsiaTheme="majorEastAsia" w:hAnsiTheme="majorBidi" w:cstheme="majorBidi"/>
                <w:noProof/>
                <w:sz w:val="24"/>
                <w:szCs w:val="24"/>
                <w:lang w:val="id-ID"/>
              </w:rPr>
              <w:t>DAFTAR PUSTAKA</w:t>
            </w:r>
            <w:r w:rsidR="00766727" w:rsidRPr="00562D66">
              <w:rPr>
                <w:rFonts w:asciiTheme="majorBidi" w:hAnsiTheme="majorBidi" w:cstheme="majorBidi"/>
                <w:noProof/>
                <w:webHidden/>
                <w:sz w:val="24"/>
                <w:szCs w:val="24"/>
              </w:rPr>
              <w:tab/>
            </w:r>
            <w:r w:rsidRPr="00562D66">
              <w:rPr>
                <w:rFonts w:asciiTheme="majorBidi" w:hAnsiTheme="majorBidi" w:cstheme="majorBidi"/>
                <w:noProof/>
                <w:webHidden/>
                <w:sz w:val="24"/>
                <w:szCs w:val="24"/>
              </w:rPr>
              <w:fldChar w:fldCharType="begin"/>
            </w:r>
            <w:r w:rsidR="00766727" w:rsidRPr="00562D66">
              <w:rPr>
                <w:rFonts w:asciiTheme="majorBidi" w:hAnsiTheme="majorBidi" w:cstheme="majorBidi"/>
                <w:noProof/>
                <w:webHidden/>
                <w:sz w:val="24"/>
                <w:szCs w:val="24"/>
              </w:rPr>
              <w:instrText xml:space="preserve"> PAGEREF _Toc15999044 \h </w:instrText>
            </w:r>
            <w:r w:rsidRPr="00562D66">
              <w:rPr>
                <w:rFonts w:asciiTheme="majorBidi" w:hAnsiTheme="majorBidi" w:cstheme="majorBidi"/>
                <w:noProof/>
                <w:webHidden/>
                <w:sz w:val="24"/>
                <w:szCs w:val="24"/>
              </w:rPr>
            </w:r>
            <w:r w:rsidRPr="00562D66">
              <w:rPr>
                <w:rFonts w:asciiTheme="majorBidi" w:hAnsiTheme="majorBidi" w:cstheme="majorBidi"/>
                <w:noProof/>
                <w:webHidden/>
                <w:sz w:val="24"/>
                <w:szCs w:val="24"/>
              </w:rPr>
              <w:fldChar w:fldCharType="separate"/>
            </w:r>
            <w:r w:rsidR="006A7786">
              <w:rPr>
                <w:rFonts w:asciiTheme="majorBidi" w:hAnsiTheme="majorBidi" w:cstheme="majorBidi"/>
                <w:noProof/>
                <w:webHidden/>
                <w:sz w:val="24"/>
                <w:szCs w:val="24"/>
              </w:rPr>
              <w:t>63</w:t>
            </w:r>
            <w:r w:rsidRPr="00562D66">
              <w:rPr>
                <w:rFonts w:asciiTheme="majorBidi" w:hAnsiTheme="majorBidi" w:cstheme="majorBidi"/>
                <w:noProof/>
                <w:webHidden/>
                <w:sz w:val="24"/>
                <w:szCs w:val="24"/>
              </w:rPr>
              <w:fldChar w:fldCharType="end"/>
            </w:r>
          </w:hyperlink>
        </w:p>
        <w:p w:rsidR="00766727" w:rsidRPr="00562D66" w:rsidRDefault="00526C61" w:rsidP="00562D66">
          <w:pPr>
            <w:pStyle w:val="TOC1"/>
            <w:tabs>
              <w:tab w:val="right" w:leader="dot" w:pos="7928"/>
            </w:tabs>
            <w:rPr>
              <w:rFonts w:asciiTheme="majorBidi" w:eastAsiaTheme="minorEastAsia" w:hAnsiTheme="majorBidi" w:cstheme="majorBidi"/>
              <w:noProof/>
              <w:sz w:val="24"/>
              <w:szCs w:val="24"/>
              <w:lang w:eastAsia="ko-KR"/>
            </w:rPr>
          </w:pPr>
          <w:hyperlink w:anchor="_Toc15999045" w:history="1">
            <w:r w:rsidR="00766727" w:rsidRPr="00562D66">
              <w:rPr>
                <w:rStyle w:val="Hyperlink"/>
                <w:rFonts w:asciiTheme="majorBidi" w:eastAsiaTheme="majorEastAsia" w:hAnsiTheme="majorBidi" w:cstheme="majorBidi"/>
                <w:noProof/>
                <w:sz w:val="24"/>
                <w:szCs w:val="24"/>
                <w:lang w:val="id-ID"/>
              </w:rPr>
              <w:t>LAMPIRAN</w:t>
            </w:r>
          </w:hyperlink>
        </w:p>
        <w:p w:rsidR="00D91EBA" w:rsidRPr="0066687E" w:rsidRDefault="00526C61" w:rsidP="00D91EBA">
          <w:pPr>
            <w:spacing w:after="0"/>
            <w:rPr>
              <w:rFonts w:asciiTheme="majorBidi" w:hAnsiTheme="majorBidi" w:cstheme="majorBidi"/>
              <w:sz w:val="24"/>
              <w:szCs w:val="24"/>
              <w:lang w:val="id-ID"/>
            </w:rPr>
          </w:pPr>
          <w:r w:rsidRPr="00562D66">
            <w:rPr>
              <w:rFonts w:asciiTheme="majorBidi" w:hAnsiTheme="majorBidi" w:cstheme="majorBidi"/>
              <w:sz w:val="24"/>
              <w:szCs w:val="24"/>
            </w:rPr>
            <w:fldChar w:fldCharType="end"/>
          </w:r>
        </w:p>
      </w:sdtContent>
    </w:sdt>
    <w:p w:rsidR="00D91EBA" w:rsidRDefault="00D91EBA" w:rsidP="00DD3CFE">
      <w:pPr>
        <w:pStyle w:val="Heading1"/>
        <w:jc w:val="center"/>
        <w:rPr>
          <w:rFonts w:ascii="Times New Roman" w:hAnsi="Times New Roman"/>
          <w:color w:val="000000" w:themeColor="text1"/>
          <w:sz w:val="24"/>
          <w:szCs w:val="24"/>
          <w:lang w:val="id-ID"/>
        </w:rPr>
      </w:pPr>
    </w:p>
    <w:p w:rsidR="00D91EBA" w:rsidRDefault="00D91EBA">
      <w:pPr>
        <w:rPr>
          <w:rFonts w:ascii="Times New Roman" w:eastAsiaTheme="majorEastAsia" w:hAnsi="Times New Roman" w:cstheme="majorBidi"/>
          <w:b/>
          <w:bCs/>
          <w:color w:val="000000" w:themeColor="text1"/>
          <w:sz w:val="24"/>
          <w:szCs w:val="24"/>
        </w:rPr>
      </w:pPr>
      <w:r>
        <w:rPr>
          <w:rFonts w:ascii="Times New Roman" w:hAnsi="Times New Roman"/>
          <w:color w:val="000000" w:themeColor="text1"/>
          <w:sz w:val="24"/>
          <w:szCs w:val="24"/>
        </w:rPr>
        <w:br w:type="page"/>
      </w:r>
    </w:p>
    <w:p w:rsidR="00355D2E" w:rsidRDefault="00355D2E" w:rsidP="00355D2E">
      <w:pPr>
        <w:jc w:val="center"/>
        <w:rPr>
          <w:rFonts w:ascii="Times New Roman" w:hAnsi="Times New Roman"/>
          <w:color w:val="000000" w:themeColor="text1"/>
          <w:lang w:val="id-ID"/>
        </w:rPr>
      </w:pPr>
      <w:bookmarkStart w:id="18" w:name="_Toc15998988"/>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hAnsi="Times New Roman"/>
          <w:color w:val="000000" w:themeColor="text1"/>
          <w:lang w:val="id-ID"/>
        </w:rPr>
      </w:pPr>
    </w:p>
    <w:p w:rsidR="00355D2E" w:rsidRDefault="00355D2E" w:rsidP="00355D2E">
      <w:pPr>
        <w:jc w:val="center"/>
        <w:rPr>
          <w:rFonts w:ascii="Times New Roman" w:eastAsiaTheme="majorEastAsia" w:hAnsi="Times New Roman" w:cstheme="majorBidi"/>
          <w:b/>
          <w:bCs/>
          <w:color w:val="000000" w:themeColor="text1"/>
          <w:sz w:val="28"/>
          <w:szCs w:val="28"/>
        </w:rPr>
      </w:pPr>
      <w:r>
        <w:rPr>
          <w:rFonts w:ascii="Times New Roman" w:hAnsi="Times New Roman"/>
          <w:color w:val="000000" w:themeColor="text1"/>
          <w:lang w:val="id-ID"/>
        </w:rPr>
        <w:t>“</w:t>
      </w:r>
      <w:r>
        <w:rPr>
          <w:rFonts w:ascii="Times New Roman" w:hAnsi="Times New Roman"/>
          <w:i/>
          <w:iCs/>
          <w:color w:val="000000" w:themeColor="text1"/>
          <w:lang w:val="id-ID"/>
        </w:rPr>
        <w:t>Halaman ini sengaja di kosongkan”</w:t>
      </w:r>
      <w:r>
        <w:rPr>
          <w:rFonts w:ascii="Times New Roman" w:hAnsi="Times New Roman"/>
          <w:color w:val="000000" w:themeColor="text1"/>
        </w:rPr>
        <w:br w:type="page"/>
      </w:r>
    </w:p>
    <w:p w:rsidR="00DD3CFE" w:rsidRPr="00562D66" w:rsidRDefault="00177503" w:rsidP="00DD3CFE">
      <w:pPr>
        <w:pStyle w:val="Heading1"/>
        <w:jc w:val="center"/>
        <w:rPr>
          <w:rFonts w:ascii="Times New Roman" w:hAnsi="Times New Roman"/>
          <w:color w:val="000000" w:themeColor="text1"/>
          <w:lang w:val="id-ID"/>
        </w:rPr>
      </w:pPr>
      <w:r w:rsidRPr="00562D66">
        <w:rPr>
          <w:rFonts w:ascii="Times New Roman" w:hAnsi="Times New Roman"/>
          <w:color w:val="000000" w:themeColor="text1"/>
        </w:rPr>
        <w:lastRenderedPageBreak/>
        <w:t xml:space="preserve">DAFTAR </w:t>
      </w:r>
      <w:r w:rsidRPr="00562D66">
        <w:rPr>
          <w:rFonts w:ascii="Times New Roman" w:hAnsi="Times New Roman"/>
          <w:color w:val="000000" w:themeColor="text1"/>
          <w:lang w:val="id-ID"/>
        </w:rPr>
        <w:t>TABEL</w:t>
      </w:r>
      <w:bookmarkEnd w:id="18"/>
    </w:p>
    <w:p w:rsidR="00DD3CFE" w:rsidRPr="00DD3CFE" w:rsidRDefault="00DD3CFE" w:rsidP="00DD3CFE">
      <w:pPr>
        <w:rPr>
          <w:lang w:val="id-ID"/>
        </w:rPr>
      </w:pPr>
    </w:p>
    <w:p w:rsidR="00D91EBA" w:rsidRPr="00D91EBA" w:rsidRDefault="00D91EBA" w:rsidP="00355D2E">
      <w:pPr>
        <w:tabs>
          <w:tab w:val="right" w:leader="dot" w:pos="7797"/>
        </w:tabs>
        <w:spacing w:after="120"/>
        <w:jc w:val="both"/>
        <w:rPr>
          <w:rFonts w:asciiTheme="majorBidi" w:hAnsiTheme="majorBidi" w:cstheme="majorBidi"/>
          <w:sz w:val="24"/>
          <w:szCs w:val="24"/>
          <w:lang w:val="id-ID"/>
        </w:rPr>
      </w:pPr>
      <w:r>
        <w:rPr>
          <w:rFonts w:asciiTheme="majorBidi" w:hAnsiTheme="majorBidi" w:cstheme="majorBidi"/>
          <w:sz w:val="24"/>
          <w:szCs w:val="24"/>
          <w:lang w:val="id-ID"/>
        </w:rPr>
        <w:t>Tabel 2.1 Penelitian Terdahulu</w:t>
      </w:r>
      <w:r>
        <w:rPr>
          <w:rFonts w:ascii="Times New Roman" w:hAnsi="Times New Roman"/>
          <w:sz w:val="24"/>
          <w:szCs w:val="24"/>
        </w:rPr>
        <w:tab/>
      </w:r>
      <w:r w:rsidR="00355D2E">
        <w:rPr>
          <w:rFonts w:ascii="Times New Roman" w:hAnsi="Times New Roman"/>
          <w:sz w:val="24"/>
          <w:szCs w:val="24"/>
          <w:lang w:val="id-ID"/>
        </w:rPr>
        <w:t>20</w:t>
      </w:r>
    </w:p>
    <w:p w:rsidR="00177503" w:rsidRPr="00694A58" w:rsidRDefault="00177503" w:rsidP="0007071B">
      <w:pPr>
        <w:tabs>
          <w:tab w:val="right" w:leader="dot" w:pos="7797"/>
        </w:tabs>
        <w:spacing w:after="120"/>
        <w:jc w:val="both"/>
        <w:rPr>
          <w:rFonts w:ascii="Times New Roman" w:hAnsi="Times New Roman"/>
          <w:sz w:val="24"/>
          <w:szCs w:val="24"/>
          <w:lang w:val="id-ID"/>
        </w:rPr>
      </w:pPr>
      <w:r w:rsidRPr="0023307B">
        <w:rPr>
          <w:rFonts w:asciiTheme="majorBidi" w:hAnsiTheme="majorBidi" w:cstheme="majorBidi"/>
          <w:sz w:val="24"/>
          <w:szCs w:val="24"/>
        </w:rPr>
        <w:t>Tabel 3.1 Alat</w:t>
      </w:r>
      <w:r w:rsidR="00A62800">
        <w:rPr>
          <w:rFonts w:asciiTheme="majorBidi" w:hAnsiTheme="majorBidi" w:cstheme="majorBidi"/>
          <w:sz w:val="24"/>
          <w:szCs w:val="24"/>
          <w:lang w:val="id-ID"/>
        </w:rPr>
        <w:t xml:space="preserve"> dan Bahan</w:t>
      </w:r>
      <w:r w:rsidRPr="0023307B">
        <w:rPr>
          <w:rFonts w:asciiTheme="majorBidi" w:hAnsiTheme="majorBidi" w:cstheme="majorBidi"/>
          <w:sz w:val="24"/>
          <w:szCs w:val="24"/>
        </w:rPr>
        <w:t xml:space="preserve"> yang</w:t>
      </w:r>
      <w:r w:rsidRPr="0023307B">
        <w:rPr>
          <w:rFonts w:asciiTheme="majorBidi" w:hAnsiTheme="majorBidi" w:cstheme="majorBidi"/>
          <w:sz w:val="24"/>
          <w:szCs w:val="24"/>
          <w:lang w:val="id-ID"/>
        </w:rPr>
        <w:t xml:space="preserve"> akan</w:t>
      </w:r>
      <w:r w:rsidR="004B0C73">
        <w:rPr>
          <w:rFonts w:asciiTheme="majorBidi" w:hAnsiTheme="majorBidi" w:cstheme="majorBidi"/>
          <w:sz w:val="24"/>
          <w:szCs w:val="24"/>
          <w:lang w:val="id-ID"/>
        </w:rPr>
        <w:t xml:space="preserve"> </w:t>
      </w:r>
      <w:r w:rsidR="00A62800">
        <w:rPr>
          <w:rFonts w:asciiTheme="majorBidi" w:hAnsiTheme="majorBidi" w:cstheme="majorBidi"/>
          <w:sz w:val="24"/>
          <w:szCs w:val="24"/>
          <w:lang w:val="id-ID"/>
        </w:rPr>
        <w:t>D</w:t>
      </w:r>
      <w:r w:rsidR="00A62800">
        <w:rPr>
          <w:rFonts w:asciiTheme="majorBidi" w:hAnsiTheme="majorBidi" w:cstheme="majorBidi"/>
          <w:sz w:val="24"/>
          <w:szCs w:val="24"/>
        </w:rPr>
        <w:t xml:space="preserve">igunakan </w:t>
      </w:r>
      <w:r w:rsidR="00A62800">
        <w:rPr>
          <w:rFonts w:asciiTheme="majorBidi" w:hAnsiTheme="majorBidi" w:cstheme="majorBidi"/>
          <w:sz w:val="24"/>
          <w:szCs w:val="24"/>
          <w:lang w:val="id-ID"/>
        </w:rPr>
        <w:t>S</w:t>
      </w:r>
      <w:r w:rsidR="00A62800">
        <w:rPr>
          <w:rFonts w:asciiTheme="majorBidi" w:hAnsiTheme="majorBidi" w:cstheme="majorBidi"/>
          <w:sz w:val="24"/>
          <w:szCs w:val="24"/>
        </w:rPr>
        <w:t xml:space="preserve">elama </w:t>
      </w:r>
      <w:r w:rsidR="00A62800">
        <w:rPr>
          <w:rFonts w:asciiTheme="majorBidi" w:hAnsiTheme="majorBidi" w:cstheme="majorBidi"/>
          <w:sz w:val="24"/>
          <w:szCs w:val="24"/>
          <w:lang w:val="id-ID"/>
        </w:rPr>
        <w:t>P</w:t>
      </w:r>
      <w:r w:rsidRPr="0023307B">
        <w:rPr>
          <w:rFonts w:asciiTheme="majorBidi" w:hAnsiTheme="majorBidi" w:cstheme="majorBidi"/>
          <w:sz w:val="24"/>
          <w:szCs w:val="24"/>
        </w:rPr>
        <w:t>en</w:t>
      </w:r>
      <w:r>
        <w:rPr>
          <w:rFonts w:asciiTheme="majorBidi" w:hAnsiTheme="majorBidi" w:cstheme="majorBidi"/>
          <w:sz w:val="24"/>
          <w:szCs w:val="24"/>
          <w:lang w:val="id-ID"/>
        </w:rPr>
        <w:t>elitian</w:t>
      </w:r>
      <w:r>
        <w:rPr>
          <w:rFonts w:ascii="Times New Roman" w:hAnsi="Times New Roman"/>
          <w:sz w:val="24"/>
          <w:szCs w:val="24"/>
        </w:rPr>
        <w:tab/>
      </w:r>
      <w:r w:rsidR="00355D2E">
        <w:rPr>
          <w:rFonts w:ascii="Times New Roman" w:hAnsi="Times New Roman"/>
          <w:sz w:val="24"/>
          <w:szCs w:val="24"/>
          <w:lang w:val="id-ID"/>
        </w:rPr>
        <w:t>24</w:t>
      </w:r>
    </w:p>
    <w:p w:rsidR="00177503" w:rsidRPr="00694A58" w:rsidRDefault="00177503" w:rsidP="0007071B">
      <w:pPr>
        <w:tabs>
          <w:tab w:val="right" w:leader="dot" w:pos="7797"/>
        </w:tabs>
        <w:spacing w:after="120"/>
        <w:jc w:val="both"/>
        <w:rPr>
          <w:rFonts w:ascii="Times New Roman" w:hAnsi="Times New Roman"/>
          <w:sz w:val="24"/>
          <w:szCs w:val="24"/>
          <w:lang w:val="id-ID"/>
        </w:rPr>
      </w:pPr>
      <w:r w:rsidRPr="0023307B">
        <w:rPr>
          <w:rFonts w:asciiTheme="majorBidi" w:hAnsiTheme="majorBidi" w:cstheme="majorBidi"/>
          <w:sz w:val="24"/>
          <w:szCs w:val="24"/>
        </w:rPr>
        <w:t>Tabel 3.2 Alat yang digunakan untuk pengolahan data</w:t>
      </w:r>
      <w:r w:rsidRPr="0023307B">
        <w:rPr>
          <w:rFonts w:asciiTheme="majorBidi" w:hAnsiTheme="majorBidi" w:cstheme="majorBidi"/>
          <w:sz w:val="24"/>
          <w:szCs w:val="24"/>
          <w:lang w:val="id-ID"/>
        </w:rPr>
        <w:t>.</w:t>
      </w:r>
      <w:r>
        <w:rPr>
          <w:rFonts w:ascii="Times New Roman" w:hAnsi="Times New Roman"/>
          <w:sz w:val="24"/>
          <w:szCs w:val="24"/>
        </w:rPr>
        <w:tab/>
      </w:r>
      <w:r w:rsidR="00355D2E">
        <w:rPr>
          <w:rFonts w:ascii="Times New Roman" w:hAnsi="Times New Roman"/>
          <w:sz w:val="24"/>
          <w:szCs w:val="24"/>
          <w:lang w:val="id-ID"/>
        </w:rPr>
        <w:t>24</w:t>
      </w:r>
    </w:p>
    <w:p w:rsidR="00177503" w:rsidRPr="00C32B91" w:rsidRDefault="00177503" w:rsidP="0007071B">
      <w:pPr>
        <w:tabs>
          <w:tab w:val="right" w:leader="dot" w:pos="7797"/>
        </w:tabs>
        <w:spacing w:after="120"/>
        <w:jc w:val="both"/>
        <w:rPr>
          <w:rFonts w:ascii="Times New Roman" w:hAnsi="Times New Roman"/>
          <w:sz w:val="24"/>
          <w:szCs w:val="24"/>
          <w:lang w:val="id-ID"/>
        </w:rPr>
      </w:pPr>
      <w:r w:rsidRPr="0023307B">
        <w:rPr>
          <w:rFonts w:asciiTheme="majorBidi" w:hAnsiTheme="majorBidi" w:cstheme="majorBidi"/>
          <w:sz w:val="24"/>
          <w:szCs w:val="24"/>
          <w:lang w:val="id-ID"/>
        </w:rPr>
        <w:t>Tabel 3.3 Titik Koordinat Lokasi Penelitian</w:t>
      </w:r>
      <w:r>
        <w:rPr>
          <w:rFonts w:ascii="Times New Roman" w:hAnsi="Times New Roman"/>
          <w:sz w:val="24"/>
          <w:szCs w:val="24"/>
        </w:rPr>
        <w:tab/>
      </w:r>
      <w:r w:rsidR="00355D2E">
        <w:rPr>
          <w:rFonts w:ascii="Times New Roman" w:hAnsi="Times New Roman"/>
          <w:sz w:val="24"/>
          <w:szCs w:val="24"/>
          <w:lang w:val="id-ID"/>
        </w:rPr>
        <w:t>26</w:t>
      </w:r>
    </w:p>
    <w:p w:rsidR="00177503" w:rsidRPr="00C32B91" w:rsidRDefault="00177503" w:rsidP="0007071B">
      <w:pPr>
        <w:tabs>
          <w:tab w:val="right" w:leader="dot" w:pos="7797"/>
        </w:tabs>
        <w:spacing w:after="120"/>
        <w:jc w:val="both"/>
        <w:rPr>
          <w:rFonts w:ascii="Times New Roman" w:hAnsi="Times New Roman"/>
          <w:sz w:val="24"/>
          <w:szCs w:val="24"/>
          <w:lang w:val="id-ID"/>
        </w:rPr>
      </w:pPr>
      <w:r w:rsidRPr="0023307B">
        <w:rPr>
          <w:rFonts w:asciiTheme="majorBidi" w:hAnsiTheme="majorBidi" w:cstheme="majorBidi"/>
          <w:sz w:val="24"/>
          <w:szCs w:val="24"/>
          <w:lang w:val="id-ID"/>
        </w:rPr>
        <w:t xml:space="preserve">Tabel 3.4 Metode dan Alat </w:t>
      </w:r>
      <w:r>
        <w:rPr>
          <w:rFonts w:asciiTheme="majorBidi" w:hAnsiTheme="majorBidi" w:cstheme="majorBidi"/>
          <w:sz w:val="24"/>
          <w:szCs w:val="24"/>
          <w:lang w:val="id-ID"/>
        </w:rPr>
        <w:t>P</w:t>
      </w:r>
      <w:r w:rsidRPr="0023307B">
        <w:rPr>
          <w:rFonts w:asciiTheme="majorBidi" w:hAnsiTheme="majorBidi" w:cstheme="majorBidi"/>
          <w:sz w:val="24"/>
          <w:szCs w:val="24"/>
          <w:lang w:val="id-ID"/>
        </w:rPr>
        <w:t>engukur</w:t>
      </w:r>
      <w:r>
        <w:rPr>
          <w:rFonts w:asciiTheme="majorBidi" w:hAnsiTheme="majorBidi" w:cstheme="majorBidi"/>
          <w:sz w:val="24"/>
          <w:szCs w:val="24"/>
          <w:lang w:val="id-ID"/>
        </w:rPr>
        <w:t>an Parameter P</w:t>
      </w:r>
      <w:r w:rsidRPr="0023307B">
        <w:rPr>
          <w:rFonts w:asciiTheme="majorBidi" w:hAnsiTheme="majorBidi" w:cstheme="majorBidi"/>
          <w:sz w:val="24"/>
          <w:szCs w:val="24"/>
          <w:lang w:val="id-ID"/>
        </w:rPr>
        <w:t>eraira</w:t>
      </w:r>
      <w:r>
        <w:rPr>
          <w:rFonts w:asciiTheme="majorBidi" w:hAnsiTheme="majorBidi" w:cstheme="majorBidi"/>
          <w:sz w:val="24"/>
          <w:szCs w:val="24"/>
          <w:lang w:val="id-ID"/>
        </w:rPr>
        <w:t>n</w:t>
      </w:r>
      <w:r w:rsidRPr="00927FCA">
        <w:rPr>
          <w:rFonts w:ascii="Times New Roman" w:hAnsi="Times New Roman"/>
          <w:sz w:val="24"/>
          <w:szCs w:val="24"/>
        </w:rPr>
        <w:tab/>
        <w:t>2</w:t>
      </w:r>
      <w:r w:rsidR="00355D2E">
        <w:rPr>
          <w:rFonts w:ascii="Times New Roman" w:hAnsi="Times New Roman"/>
          <w:sz w:val="24"/>
          <w:szCs w:val="24"/>
          <w:lang w:val="id-ID"/>
        </w:rPr>
        <w:t>7</w:t>
      </w:r>
    </w:p>
    <w:p w:rsidR="00D91EBA" w:rsidRDefault="00177503" w:rsidP="0007071B">
      <w:pPr>
        <w:tabs>
          <w:tab w:val="right" w:leader="dot" w:pos="7797"/>
        </w:tabs>
        <w:spacing w:after="120"/>
        <w:jc w:val="both"/>
        <w:rPr>
          <w:rFonts w:ascii="Times New Roman" w:hAnsi="Times New Roman"/>
          <w:sz w:val="24"/>
          <w:szCs w:val="24"/>
          <w:lang w:val="id-ID"/>
        </w:rPr>
      </w:pPr>
      <w:r w:rsidRPr="0023307B">
        <w:rPr>
          <w:rFonts w:asciiTheme="majorBidi" w:hAnsiTheme="majorBidi" w:cstheme="majorBidi"/>
          <w:sz w:val="24"/>
          <w:szCs w:val="24"/>
          <w:lang w:val="id-ID"/>
        </w:rPr>
        <w:t>Tabel 3.5 Baku Mutu Kualitas Air Laut</w:t>
      </w:r>
      <w:r w:rsidRPr="00927FCA">
        <w:rPr>
          <w:rFonts w:ascii="Times New Roman" w:hAnsi="Times New Roman"/>
          <w:sz w:val="24"/>
          <w:szCs w:val="24"/>
        </w:rPr>
        <w:tab/>
        <w:t>2</w:t>
      </w:r>
      <w:r w:rsidR="00355D2E">
        <w:rPr>
          <w:rFonts w:ascii="Times New Roman" w:hAnsi="Times New Roman"/>
          <w:sz w:val="24"/>
          <w:szCs w:val="24"/>
          <w:lang w:val="id-ID"/>
        </w:rPr>
        <w:t>7</w:t>
      </w:r>
    </w:p>
    <w:p w:rsidR="00A62800" w:rsidRDefault="00A62800" w:rsidP="0007071B">
      <w:pPr>
        <w:tabs>
          <w:tab w:val="right" w:leader="dot" w:pos="7797"/>
        </w:tabs>
        <w:spacing w:after="120"/>
        <w:jc w:val="both"/>
        <w:rPr>
          <w:rFonts w:ascii="Times New Roman" w:hAnsi="Times New Roman"/>
          <w:sz w:val="24"/>
          <w:szCs w:val="24"/>
          <w:lang w:val="id-ID"/>
        </w:rPr>
      </w:pPr>
      <w:r>
        <w:rPr>
          <w:rFonts w:ascii="Times New Roman" w:hAnsi="Times New Roman"/>
          <w:sz w:val="24"/>
          <w:szCs w:val="24"/>
          <w:lang w:val="id-ID"/>
        </w:rPr>
        <w:t>Tabel 3.6 Klasifikasi Pola Distribusi</w:t>
      </w:r>
      <w:r w:rsidRPr="00927FCA">
        <w:rPr>
          <w:rFonts w:ascii="Times New Roman" w:hAnsi="Times New Roman"/>
          <w:sz w:val="24"/>
          <w:szCs w:val="24"/>
        </w:rPr>
        <w:tab/>
      </w:r>
      <w:r w:rsidR="00355D2E">
        <w:rPr>
          <w:rFonts w:ascii="Times New Roman" w:hAnsi="Times New Roman"/>
          <w:sz w:val="24"/>
          <w:szCs w:val="24"/>
          <w:lang w:val="id-ID"/>
        </w:rPr>
        <w:t>29</w:t>
      </w:r>
    </w:p>
    <w:p w:rsidR="00A62800" w:rsidRPr="00A62800" w:rsidRDefault="00A62800" w:rsidP="0007071B">
      <w:pPr>
        <w:tabs>
          <w:tab w:val="right" w:leader="dot" w:pos="7797"/>
        </w:tabs>
        <w:spacing w:after="120"/>
        <w:jc w:val="both"/>
        <w:rPr>
          <w:rFonts w:ascii="Times New Roman" w:hAnsi="Times New Roman"/>
          <w:sz w:val="24"/>
          <w:szCs w:val="24"/>
          <w:lang w:val="id-ID"/>
        </w:rPr>
      </w:pPr>
      <w:r>
        <w:rPr>
          <w:rFonts w:ascii="Times New Roman" w:hAnsi="Times New Roman"/>
          <w:sz w:val="24"/>
          <w:szCs w:val="24"/>
          <w:lang w:val="id-ID"/>
        </w:rPr>
        <w:t>Tabel 3.7 Klasifikasi Tingkat Kelimpahan</w:t>
      </w:r>
      <w:r w:rsidRPr="00355D2E">
        <w:rPr>
          <w:rFonts w:ascii="Times New Roman" w:hAnsi="Times New Roman"/>
          <w:sz w:val="24"/>
          <w:szCs w:val="24"/>
          <w:lang w:val="id-ID"/>
        </w:rPr>
        <w:tab/>
      </w:r>
      <w:r w:rsidR="00355D2E">
        <w:rPr>
          <w:rFonts w:ascii="Times New Roman" w:hAnsi="Times New Roman"/>
          <w:sz w:val="24"/>
          <w:szCs w:val="24"/>
          <w:lang w:val="id-ID"/>
        </w:rPr>
        <w:t>29</w:t>
      </w:r>
    </w:p>
    <w:p w:rsidR="00A62800" w:rsidRPr="00A62800" w:rsidRDefault="00A62800" w:rsidP="00A62800">
      <w:pPr>
        <w:tabs>
          <w:tab w:val="right" w:leader="dot" w:pos="7797"/>
        </w:tabs>
        <w:spacing w:after="120"/>
        <w:jc w:val="both"/>
        <w:rPr>
          <w:rFonts w:ascii="Times New Roman" w:hAnsi="Times New Roman"/>
          <w:sz w:val="24"/>
          <w:szCs w:val="24"/>
          <w:lang w:val="id-ID"/>
        </w:rPr>
      </w:pPr>
      <w:r>
        <w:rPr>
          <w:rFonts w:ascii="Times New Roman" w:hAnsi="Times New Roman"/>
          <w:sz w:val="24"/>
          <w:szCs w:val="24"/>
          <w:lang w:val="id-ID"/>
        </w:rPr>
        <w:t>Tabel 3.8 Klasifikasi Tutupan Karang</w:t>
      </w:r>
      <w:r w:rsidRPr="00355D2E">
        <w:rPr>
          <w:rFonts w:ascii="Times New Roman" w:hAnsi="Times New Roman"/>
          <w:sz w:val="24"/>
          <w:szCs w:val="24"/>
          <w:lang w:val="id-ID"/>
        </w:rPr>
        <w:tab/>
      </w:r>
      <w:r w:rsidR="00355D2E">
        <w:rPr>
          <w:rFonts w:ascii="Times New Roman" w:hAnsi="Times New Roman"/>
          <w:sz w:val="24"/>
          <w:szCs w:val="24"/>
          <w:lang w:val="id-ID"/>
        </w:rPr>
        <w:t>30</w:t>
      </w:r>
    </w:p>
    <w:p w:rsidR="00A62800" w:rsidRPr="00A62800" w:rsidRDefault="00A62800" w:rsidP="00A62800">
      <w:pPr>
        <w:tabs>
          <w:tab w:val="right" w:leader="dot" w:pos="7797"/>
        </w:tabs>
        <w:spacing w:after="120"/>
        <w:jc w:val="both"/>
        <w:rPr>
          <w:rFonts w:ascii="Times New Roman" w:hAnsi="Times New Roman"/>
          <w:sz w:val="24"/>
          <w:szCs w:val="24"/>
          <w:lang w:val="id-ID"/>
        </w:rPr>
      </w:pPr>
      <w:r>
        <w:rPr>
          <w:rFonts w:ascii="Times New Roman" w:hAnsi="Times New Roman"/>
          <w:sz w:val="24"/>
          <w:szCs w:val="24"/>
          <w:lang w:val="id-ID"/>
        </w:rPr>
        <w:t>Tabel 3.9 Klasifikasi Keanekaragaman</w:t>
      </w:r>
      <w:r w:rsidRPr="00355D2E">
        <w:rPr>
          <w:rFonts w:ascii="Times New Roman" w:hAnsi="Times New Roman"/>
          <w:sz w:val="24"/>
          <w:szCs w:val="24"/>
          <w:lang w:val="id-ID"/>
        </w:rPr>
        <w:tab/>
      </w:r>
      <w:r w:rsidR="00355D2E">
        <w:rPr>
          <w:rFonts w:ascii="Times New Roman" w:hAnsi="Times New Roman"/>
          <w:sz w:val="24"/>
          <w:szCs w:val="24"/>
          <w:lang w:val="id-ID"/>
        </w:rPr>
        <w:t>31</w:t>
      </w:r>
    </w:p>
    <w:p w:rsidR="00A62800" w:rsidRPr="00A62800" w:rsidRDefault="00A62800" w:rsidP="00A62800">
      <w:pPr>
        <w:tabs>
          <w:tab w:val="right" w:leader="dot" w:pos="7797"/>
        </w:tabs>
        <w:spacing w:after="120"/>
        <w:jc w:val="both"/>
        <w:rPr>
          <w:rFonts w:ascii="Times New Roman" w:hAnsi="Times New Roman"/>
          <w:sz w:val="24"/>
          <w:szCs w:val="24"/>
          <w:lang w:val="id-ID"/>
        </w:rPr>
      </w:pPr>
      <w:r>
        <w:rPr>
          <w:rFonts w:ascii="Times New Roman" w:hAnsi="Times New Roman"/>
          <w:sz w:val="24"/>
          <w:szCs w:val="24"/>
          <w:lang w:val="id-ID"/>
        </w:rPr>
        <w:t>Tabel 3.10 Klasifikasi Dominansi</w:t>
      </w:r>
      <w:r w:rsidRPr="00927FCA">
        <w:rPr>
          <w:rFonts w:ascii="Times New Roman" w:hAnsi="Times New Roman"/>
          <w:sz w:val="24"/>
          <w:szCs w:val="24"/>
        </w:rPr>
        <w:tab/>
      </w:r>
      <w:r w:rsidR="00355D2E">
        <w:rPr>
          <w:rFonts w:ascii="Times New Roman" w:hAnsi="Times New Roman"/>
          <w:sz w:val="24"/>
          <w:szCs w:val="24"/>
          <w:lang w:val="id-ID"/>
        </w:rPr>
        <w:t>32</w:t>
      </w:r>
    </w:p>
    <w:p w:rsidR="00A62800" w:rsidRPr="00A62800" w:rsidRDefault="00A62800" w:rsidP="00A62800">
      <w:pPr>
        <w:tabs>
          <w:tab w:val="right" w:leader="dot" w:pos="7797"/>
        </w:tabs>
        <w:spacing w:after="120"/>
        <w:jc w:val="both"/>
        <w:rPr>
          <w:rFonts w:ascii="Times New Roman" w:hAnsi="Times New Roman"/>
          <w:sz w:val="24"/>
          <w:szCs w:val="24"/>
          <w:lang w:val="id-ID"/>
        </w:rPr>
      </w:pPr>
      <w:r>
        <w:rPr>
          <w:rFonts w:ascii="Times New Roman" w:hAnsi="Times New Roman"/>
          <w:sz w:val="24"/>
          <w:szCs w:val="24"/>
          <w:lang w:val="id-ID"/>
        </w:rPr>
        <w:t>Tabel 3.11 Klasifikasi Keseragaman</w:t>
      </w:r>
      <w:r w:rsidRPr="00927FCA">
        <w:rPr>
          <w:rFonts w:ascii="Times New Roman" w:hAnsi="Times New Roman"/>
          <w:sz w:val="24"/>
          <w:szCs w:val="24"/>
        </w:rPr>
        <w:tab/>
      </w:r>
      <w:r w:rsidR="00355D2E">
        <w:rPr>
          <w:rFonts w:ascii="Times New Roman" w:hAnsi="Times New Roman"/>
          <w:sz w:val="24"/>
          <w:szCs w:val="24"/>
          <w:lang w:val="id-ID"/>
        </w:rPr>
        <w:t>32</w:t>
      </w:r>
    </w:p>
    <w:p w:rsidR="00A62800" w:rsidRPr="00A62800" w:rsidRDefault="00A62800" w:rsidP="00A62800">
      <w:pPr>
        <w:tabs>
          <w:tab w:val="right" w:leader="dot" w:pos="7797"/>
        </w:tabs>
        <w:spacing w:after="120"/>
        <w:jc w:val="both"/>
        <w:rPr>
          <w:rFonts w:ascii="Times New Roman" w:hAnsi="Times New Roman"/>
          <w:sz w:val="24"/>
          <w:szCs w:val="24"/>
          <w:lang w:val="id-ID"/>
        </w:rPr>
      </w:pPr>
      <w:r>
        <w:rPr>
          <w:rFonts w:ascii="Times New Roman" w:hAnsi="Times New Roman"/>
          <w:sz w:val="24"/>
          <w:szCs w:val="24"/>
          <w:lang w:val="id-ID"/>
        </w:rPr>
        <w:t>Tabel 3.12 Klasifikasi Kecepatan Arus</w:t>
      </w:r>
      <w:r w:rsidRPr="00927FCA">
        <w:rPr>
          <w:rFonts w:ascii="Times New Roman" w:hAnsi="Times New Roman"/>
          <w:sz w:val="24"/>
          <w:szCs w:val="24"/>
        </w:rPr>
        <w:tab/>
      </w:r>
      <w:r w:rsidR="00355D2E">
        <w:rPr>
          <w:rFonts w:ascii="Times New Roman" w:hAnsi="Times New Roman"/>
          <w:sz w:val="24"/>
          <w:szCs w:val="24"/>
          <w:lang w:val="id-ID"/>
        </w:rPr>
        <w:t>33</w:t>
      </w:r>
    </w:p>
    <w:p w:rsidR="00A62800" w:rsidRPr="00DE1B7F" w:rsidRDefault="00A62800" w:rsidP="00A62800">
      <w:pPr>
        <w:tabs>
          <w:tab w:val="right" w:leader="dot" w:pos="7797"/>
        </w:tabs>
        <w:spacing w:after="120"/>
        <w:jc w:val="both"/>
        <w:rPr>
          <w:rFonts w:ascii="Times New Roman" w:hAnsi="Times New Roman"/>
          <w:sz w:val="24"/>
          <w:szCs w:val="24"/>
          <w:lang w:val="id-ID"/>
        </w:rPr>
      </w:pPr>
      <w:r>
        <w:rPr>
          <w:rFonts w:ascii="Times New Roman" w:hAnsi="Times New Roman"/>
          <w:sz w:val="24"/>
          <w:szCs w:val="24"/>
          <w:lang w:val="id-ID"/>
        </w:rPr>
        <w:t>Tabel 3.13 Angka Interpretasi Korelasi</w:t>
      </w:r>
      <w:r w:rsidRPr="00927FCA">
        <w:rPr>
          <w:rFonts w:ascii="Times New Roman" w:hAnsi="Times New Roman"/>
          <w:sz w:val="24"/>
          <w:szCs w:val="24"/>
        </w:rPr>
        <w:tab/>
      </w:r>
      <w:r w:rsidR="00355D2E">
        <w:rPr>
          <w:rFonts w:ascii="Times New Roman" w:hAnsi="Times New Roman"/>
          <w:sz w:val="24"/>
          <w:szCs w:val="24"/>
          <w:lang w:val="id-ID"/>
        </w:rPr>
        <w:t>34</w:t>
      </w:r>
    </w:p>
    <w:p w:rsidR="00A62800" w:rsidRPr="00DE1B7F" w:rsidRDefault="00A62800" w:rsidP="00A62800">
      <w:pPr>
        <w:tabs>
          <w:tab w:val="right" w:leader="dot" w:pos="7797"/>
        </w:tabs>
        <w:spacing w:after="120"/>
        <w:jc w:val="both"/>
        <w:rPr>
          <w:rFonts w:ascii="Times New Roman" w:hAnsi="Times New Roman"/>
          <w:sz w:val="24"/>
          <w:szCs w:val="24"/>
          <w:lang w:val="id-ID"/>
        </w:rPr>
      </w:pPr>
      <w:r>
        <w:rPr>
          <w:rFonts w:ascii="Times New Roman" w:hAnsi="Times New Roman"/>
          <w:sz w:val="24"/>
          <w:szCs w:val="24"/>
          <w:lang w:val="id-ID"/>
        </w:rPr>
        <w:t>Tabel 3.14 Nilai Signifikansi</w:t>
      </w:r>
      <w:r w:rsidR="00DE1B7F" w:rsidRPr="00927FCA">
        <w:rPr>
          <w:rFonts w:ascii="Times New Roman" w:hAnsi="Times New Roman"/>
          <w:sz w:val="24"/>
          <w:szCs w:val="24"/>
        </w:rPr>
        <w:tab/>
      </w:r>
      <w:r w:rsidR="00355D2E">
        <w:rPr>
          <w:rFonts w:ascii="Times New Roman" w:hAnsi="Times New Roman"/>
          <w:sz w:val="24"/>
          <w:szCs w:val="24"/>
          <w:lang w:val="id-ID"/>
        </w:rPr>
        <w:t>34</w:t>
      </w:r>
    </w:p>
    <w:p w:rsidR="00177503" w:rsidRDefault="00177503" w:rsidP="0007071B">
      <w:pPr>
        <w:tabs>
          <w:tab w:val="right" w:leader="dot" w:pos="7797"/>
        </w:tabs>
        <w:spacing w:after="120"/>
        <w:jc w:val="both"/>
        <w:rPr>
          <w:rFonts w:ascii="Times New Roman" w:hAnsi="Times New Roman"/>
          <w:sz w:val="24"/>
          <w:szCs w:val="24"/>
          <w:lang w:val="id-ID"/>
        </w:rPr>
      </w:pPr>
      <w:r w:rsidRPr="0023307B">
        <w:rPr>
          <w:rFonts w:asciiTheme="majorBidi" w:hAnsiTheme="majorBidi" w:cstheme="majorBidi"/>
          <w:sz w:val="24"/>
          <w:szCs w:val="24"/>
          <w:lang w:val="id-ID"/>
        </w:rPr>
        <w:t>Tabel 4.1 Hasil Perhitungan Pola Distribusi</w:t>
      </w:r>
      <w:r w:rsidR="004B0C73">
        <w:rPr>
          <w:rFonts w:asciiTheme="majorBidi" w:hAnsiTheme="majorBidi" w:cstheme="majorBidi"/>
          <w:sz w:val="24"/>
          <w:szCs w:val="24"/>
          <w:lang w:val="id-ID"/>
        </w:rPr>
        <w:t xml:space="preserve"> </w:t>
      </w:r>
      <w:r w:rsidR="00D91EBA">
        <w:rPr>
          <w:rFonts w:asciiTheme="majorBidi" w:hAnsiTheme="majorBidi" w:cstheme="majorBidi"/>
          <w:bCs/>
          <w:i/>
          <w:iCs/>
          <w:sz w:val="24"/>
          <w:szCs w:val="24"/>
          <w:lang w:val="id-ID"/>
        </w:rPr>
        <w:t>Diadema setosum</w:t>
      </w:r>
      <w:r w:rsidRPr="00927FCA">
        <w:rPr>
          <w:rFonts w:ascii="Times New Roman" w:hAnsi="Times New Roman"/>
          <w:sz w:val="24"/>
          <w:szCs w:val="24"/>
        </w:rPr>
        <w:tab/>
      </w:r>
      <w:r w:rsidR="00355D2E">
        <w:rPr>
          <w:rFonts w:ascii="Times New Roman" w:hAnsi="Times New Roman"/>
          <w:sz w:val="24"/>
          <w:szCs w:val="24"/>
          <w:lang w:val="id-ID"/>
        </w:rPr>
        <w:t>37</w:t>
      </w:r>
    </w:p>
    <w:p w:rsidR="00177503" w:rsidRDefault="00177503" w:rsidP="0007071B">
      <w:pPr>
        <w:tabs>
          <w:tab w:val="right" w:leader="dot" w:pos="7797"/>
        </w:tabs>
        <w:spacing w:after="120"/>
        <w:jc w:val="both"/>
        <w:rPr>
          <w:rFonts w:ascii="Times New Roman" w:hAnsi="Times New Roman"/>
          <w:sz w:val="24"/>
          <w:szCs w:val="24"/>
          <w:lang w:val="id-ID"/>
        </w:rPr>
      </w:pPr>
      <w:r w:rsidRPr="0023307B">
        <w:rPr>
          <w:rFonts w:asciiTheme="majorBidi" w:hAnsiTheme="majorBidi" w:cstheme="majorBidi"/>
          <w:bCs/>
          <w:sz w:val="24"/>
          <w:szCs w:val="24"/>
          <w:lang w:val="id-ID"/>
        </w:rPr>
        <w:t>Tabel 4.2 Parameter Fisika dan Kimia</w:t>
      </w:r>
      <w:r w:rsidR="00DE1B7F">
        <w:rPr>
          <w:rFonts w:asciiTheme="majorBidi" w:hAnsiTheme="majorBidi" w:cstheme="majorBidi"/>
          <w:bCs/>
          <w:sz w:val="24"/>
          <w:szCs w:val="24"/>
          <w:lang w:val="id-ID"/>
        </w:rPr>
        <w:t xml:space="preserve"> pada Kedalaman 3 Meter</w:t>
      </w:r>
      <w:r w:rsidRPr="00927FCA">
        <w:rPr>
          <w:rFonts w:ascii="Times New Roman" w:hAnsi="Times New Roman"/>
          <w:sz w:val="24"/>
          <w:szCs w:val="24"/>
        </w:rPr>
        <w:tab/>
      </w:r>
      <w:r w:rsidR="00355D2E">
        <w:rPr>
          <w:rFonts w:ascii="Times New Roman" w:hAnsi="Times New Roman"/>
          <w:sz w:val="24"/>
          <w:szCs w:val="24"/>
          <w:lang w:val="id-ID"/>
        </w:rPr>
        <w:t>41</w:t>
      </w:r>
    </w:p>
    <w:p w:rsidR="00DE1B7F" w:rsidRDefault="00DE1B7F" w:rsidP="00DE1B7F">
      <w:pPr>
        <w:tabs>
          <w:tab w:val="right" w:leader="dot" w:pos="7797"/>
        </w:tabs>
        <w:spacing w:after="120"/>
        <w:jc w:val="both"/>
        <w:rPr>
          <w:rFonts w:ascii="Times New Roman" w:hAnsi="Times New Roman"/>
          <w:sz w:val="24"/>
          <w:szCs w:val="24"/>
          <w:lang w:val="id-ID"/>
        </w:rPr>
      </w:pPr>
      <w:r>
        <w:rPr>
          <w:rFonts w:asciiTheme="majorBidi" w:hAnsiTheme="majorBidi" w:cstheme="majorBidi"/>
          <w:bCs/>
          <w:sz w:val="24"/>
          <w:szCs w:val="24"/>
          <w:lang w:val="id-ID"/>
        </w:rPr>
        <w:t>Tabel 4.3</w:t>
      </w:r>
      <w:r w:rsidRPr="0023307B">
        <w:rPr>
          <w:rFonts w:asciiTheme="majorBidi" w:hAnsiTheme="majorBidi" w:cstheme="majorBidi"/>
          <w:bCs/>
          <w:sz w:val="24"/>
          <w:szCs w:val="24"/>
          <w:lang w:val="id-ID"/>
        </w:rPr>
        <w:t xml:space="preserve"> Parameter Fisika dan Kimia</w:t>
      </w:r>
      <w:r>
        <w:rPr>
          <w:rFonts w:asciiTheme="majorBidi" w:hAnsiTheme="majorBidi" w:cstheme="majorBidi"/>
          <w:bCs/>
          <w:sz w:val="24"/>
          <w:szCs w:val="24"/>
          <w:lang w:val="id-ID"/>
        </w:rPr>
        <w:t xml:space="preserve"> pada Kedalaman 5 Meter</w:t>
      </w:r>
      <w:r w:rsidRPr="00927FCA">
        <w:rPr>
          <w:rFonts w:ascii="Times New Roman" w:hAnsi="Times New Roman"/>
          <w:sz w:val="24"/>
          <w:szCs w:val="24"/>
        </w:rPr>
        <w:tab/>
      </w:r>
      <w:r w:rsidR="00355D2E">
        <w:rPr>
          <w:rFonts w:ascii="Times New Roman" w:hAnsi="Times New Roman"/>
          <w:sz w:val="24"/>
          <w:szCs w:val="24"/>
          <w:lang w:val="id-ID"/>
        </w:rPr>
        <w:t>41</w:t>
      </w:r>
    </w:p>
    <w:p w:rsidR="00177503" w:rsidRPr="00694A58" w:rsidRDefault="00DE1B7F" w:rsidP="0007071B">
      <w:pPr>
        <w:tabs>
          <w:tab w:val="right" w:leader="dot" w:pos="7797"/>
        </w:tabs>
        <w:spacing w:after="120"/>
        <w:jc w:val="both"/>
        <w:rPr>
          <w:rFonts w:ascii="Times New Roman" w:hAnsi="Times New Roman"/>
          <w:sz w:val="24"/>
          <w:szCs w:val="24"/>
          <w:lang w:val="id-ID"/>
        </w:rPr>
      </w:pPr>
      <w:r>
        <w:rPr>
          <w:rFonts w:asciiTheme="majorBidi" w:hAnsiTheme="majorBidi" w:cstheme="majorBidi"/>
          <w:bCs/>
          <w:sz w:val="24"/>
          <w:szCs w:val="24"/>
          <w:lang w:val="id-ID"/>
        </w:rPr>
        <w:t>Tabel 4.4</w:t>
      </w:r>
      <w:r w:rsidR="00177503" w:rsidRPr="0023307B">
        <w:rPr>
          <w:rFonts w:asciiTheme="majorBidi" w:hAnsiTheme="majorBidi" w:cstheme="majorBidi"/>
          <w:bCs/>
          <w:sz w:val="24"/>
          <w:szCs w:val="24"/>
          <w:lang w:val="id-ID"/>
        </w:rPr>
        <w:t xml:space="preserve"> Kelimpahan </w:t>
      </w:r>
      <w:r w:rsidR="00D91EBA">
        <w:rPr>
          <w:rFonts w:asciiTheme="majorBidi" w:hAnsiTheme="majorBidi" w:cstheme="majorBidi"/>
          <w:bCs/>
          <w:i/>
          <w:iCs/>
          <w:sz w:val="24"/>
          <w:szCs w:val="24"/>
          <w:lang w:val="id-ID"/>
        </w:rPr>
        <w:t>Diadema setosum</w:t>
      </w:r>
      <w:r w:rsidR="00177503">
        <w:rPr>
          <w:rFonts w:ascii="Times New Roman" w:hAnsi="Times New Roman"/>
          <w:sz w:val="24"/>
          <w:szCs w:val="24"/>
        </w:rPr>
        <w:tab/>
      </w:r>
      <w:r w:rsidR="00355D2E">
        <w:rPr>
          <w:rFonts w:ascii="Times New Roman" w:hAnsi="Times New Roman"/>
          <w:sz w:val="24"/>
          <w:szCs w:val="24"/>
          <w:lang w:val="id-ID"/>
        </w:rPr>
        <w:t>45</w:t>
      </w:r>
    </w:p>
    <w:p w:rsidR="00D91EBA" w:rsidRPr="00694A58" w:rsidRDefault="00DE1B7F" w:rsidP="0007071B">
      <w:pPr>
        <w:tabs>
          <w:tab w:val="right" w:leader="dot" w:pos="7797"/>
        </w:tabs>
        <w:spacing w:after="120"/>
        <w:jc w:val="both"/>
        <w:rPr>
          <w:rFonts w:ascii="Times New Roman" w:hAnsi="Times New Roman"/>
          <w:sz w:val="24"/>
          <w:szCs w:val="24"/>
          <w:lang w:val="id-ID"/>
        </w:rPr>
      </w:pPr>
      <w:r>
        <w:rPr>
          <w:rFonts w:ascii="Times New Roman" w:hAnsi="Times New Roman"/>
          <w:sz w:val="24"/>
          <w:szCs w:val="24"/>
          <w:lang w:val="id-ID"/>
        </w:rPr>
        <w:t>Tabel 4.5</w:t>
      </w:r>
      <w:r w:rsidR="00177503" w:rsidRPr="0023307B">
        <w:rPr>
          <w:rFonts w:ascii="Times New Roman" w:hAnsi="Times New Roman"/>
          <w:sz w:val="24"/>
          <w:szCs w:val="24"/>
          <w:lang w:val="id-ID"/>
        </w:rPr>
        <w:t xml:space="preserve"> Hasil Perhitungan Tutupan Karang</w:t>
      </w:r>
      <w:r w:rsidR="00177503" w:rsidRPr="0023307B">
        <w:rPr>
          <w:rFonts w:asciiTheme="majorBidi" w:hAnsiTheme="majorBidi" w:cstheme="majorBidi"/>
          <w:sz w:val="24"/>
          <w:szCs w:val="24"/>
          <w:lang w:val="id-ID"/>
        </w:rPr>
        <w:t>.</w:t>
      </w:r>
      <w:r w:rsidR="00177503">
        <w:rPr>
          <w:rFonts w:ascii="Times New Roman" w:hAnsi="Times New Roman"/>
          <w:sz w:val="24"/>
          <w:szCs w:val="24"/>
        </w:rPr>
        <w:tab/>
      </w:r>
      <w:r w:rsidR="00355D2E">
        <w:rPr>
          <w:rFonts w:ascii="Times New Roman" w:hAnsi="Times New Roman"/>
          <w:sz w:val="24"/>
          <w:szCs w:val="24"/>
          <w:lang w:val="id-ID"/>
        </w:rPr>
        <w:t>47</w:t>
      </w:r>
    </w:p>
    <w:p w:rsidR="00D91EBA" w:rsidRPr="00D91EBA" w:rsidRDefault="00DE1B7F" w:rsidP="0007071B">
      <w:pPr>
        <w:tabs>
          <w:tab w:val="right" w:leader="dot" w:pos="7797"/>
        </w:tabs>
        <w:spacing w:after="120"/>
        <w:jc w:val="both"/>
        <w:rPr>
          <w:rFonts w:asciiTheme="majorBidi" w:hAnsiTheme="majorBidi" w:cstheme="majorBidi"/>
          <w:bCs/>
          <w:sz w:val="24"/>
          <w:szCs w:val="24"/>
          <w:lang w:val="id-ID"/>
        </w:rPr>
      </w:pPr>
      <w:r>
        <w:rPr>
          <w:rFonts w:asciiTheme="majorBidi" w:hAnsiTheme="majorBidi" w:cstheme="majorBidi"/>
          <w:bCs/>
          <w:sz w:val="24"/>
          <w:szCs w:val="24"/>
          <w:lang w:val="id-ID"/>
        </w:rPr>
        <w:t>Tabel 4.6</w:t>
      </w:r>
      <w:r w:rsidR="00355D2E">
        <w:rPr>
          <w:rFonts w:asciiTheme="majorBidi" w:hAnsiTheme="majorBidi" w:cstheme="majorBidi"/>
          <w:bCs/>
          <w:sz w:val="24"/>
          <w:szCs w:val="24"/>
          <w:lang w:val="id-ID"/>
        </w:rPr>
        <w:t xml:space="preserve"> </w:t>
      </w:r>
      <w:r w:rsidR="00D91EBA">
        <w:rPr>
          <w:rFonts w:asciiTheme="majorBidi" w:hAnsiTheme="majorBidi" w:cstheme="majorBidi"/>
          <w:bCs/>
          <w:sz w:val="24"/>
          <w:szCs w:val="24"/>
          <w:lang w:val="id-ID"/>
        </w:rPr>
        <w:t>Tutupan Substrat pada Kedalaman 3 Meter</w:t>
      </w:r>
      <w:r w:rsidR="00D91EBA">
        <w:rPr>
          <w:rFonts w:ascii="Times New Roman" w:hAnsi="Times New Roman"/>
          <w:sz w:val="24"/>
          <w:szCs w:val="24"/>
        </w:rPr>
        <w:tab/>
      </w:r>
      <w:r w:rsidR="00D91EBA">
        <w:rPr>
          <w:rFonts w:ascii="Times New Roman" w:hAnsi="Times New Roman"/>
          <w:sz w:val="24"/>
          <w:szCs w:val="24"/>
          <w:lang w:val="id-ID"/>
        </w:rPr>
        <w:t>4</w:t>
      </w:r>
      <w:r w:rsidR="00355D2E">
        <w:rPr>
          <w:rFonts w:ascii="Times New Roman" w:hAnsi="Times New Roman"/>
          <w:sz w:val="24"/>
          <w:szCs w:val="24"/>
          <w:lang w:val="id-ID"/>
        </w:rPr>
        <w:t>9</w:t>
      </w:r>
    </w:p>
    <w:p w:rsidR="00177503" w:rsidRPr="00C32B91" w:rsidRDefault="00DE1B7F" w:rsidP="0007071B">
      <w:pPr>
        <w:tabs>
          <w:tab w:val="right" w:leader="dot" w:pos="7797"/>
        </w:tabs>
        <w:spacing w:after="120"/>
        <w:jc w:val="both"/>
        <w:rPr>
          <w:rFonts w:ascii="Times New Roman" w:hAnsi="Times New Roman"/>
          <w:sz w:val="24"/>
          <w:szCs w:val="24"/>
          <w:lang w:val="id-ID"/>
        </w:rPr>
      </w:pPr>
      <w:r>
        <w:rPr>
          <w:rFonts w:asciiTheme="majorBidi" w:hAnsiTheme="majorBidi" w:cstheme="majorBidi"/>
          <w:bCs/>
          <w:sz w:val="24"/>
          <w:szCs w:val="24"/>
          <w:lang w:val="id-ID"/>
        </w:rPr>
        <w:t>Tabel 4.7</w:t>
      </w:r>
      <w:r w:rsidR="00177503" w:rsidRPr="0023307B">
        <w:rPr>
          <w:rFonts w:asciiTheme="majorBidi" w:hAnsiTheme="majorBidi" w:cstheme="majorBidi"/>
          <w:bCs/>
          <w:sz w:val="24"/>
          <w:szCs w:val="24"/>
          <w:lang w:val="id-ID"/>
        </w:rPr>
        <w:t>Tu</w:t>
      </w:r>
      <w:r w:rsidR="00D91EBA">
        <w:rPr>
          <w:rFonts w:asciiTheme="majorBidi" w:hAnsiTheme="majorBidi" w:cstheme="majorBidi"/>
          <w:bCs/>
          <w:sz w:val="24"/>
          <w:szCs w:val="24"/>
          <w:lang w:val="id-ID"/>
        </w:rPr>
        <w:t>tupan Karang per-Genus</w:t>
      </w:r>
      <w:r w:rsidR="00177503">
        <w:rPr>
          <w:rFonts w:ascii="Times New Roman" w:hAnsi="Times New Roman"/>
          <w:sz w:val="24"/>
          <w:szCs w:val="24"/>
        </w:rPr>
        <w:tab/>
      </w:r>
      <w:r w:rsidR="00355D2E">
        <w:rPr>
          <w:rFonts w:ascii="Times New Roman" w:hAnsi="Times New Roman"/>
          <w:sz w:val="24"/>
          <w:szCs w:val="24"/>
          <w:lang w:val="id-ID"/>
        </w:rPr>
        <w:t>49</w:t>
      </w:r>
    </w:p>
    <w:p w:rsidR="00177503" w:rsidRPr="00C32B91" w:rsidRDefault="00DE1B7F" w:rsidP="0007071B">
      <w:pPr>
        <w:tabs>
          <w:tab w:val="right" w:leader="dot" w:pos="7797"/>
        </w:tabs>
        <w:spacing w:after="120"/>
        <w:ind w:left="1134" w:hanging="1134"/>
        <w:jc w:val="both"/>
        <w:rPr>
          <w:rFonts w:ascii="Times New Roman" w:hAnsi="Times New Roman"/>
          <w:sz w:val="24"/>
          <w:szCs w:val="24"/>
          <w:lang w:val="id-ID"/>
        </w:rPr>
      </w:pPr>
      <w:r>
        <w:rPr>
          <w:rFonts w:asciiTheme="majorBidi" w:hAnsiTheme="majorBidi" w:cstheme="majorBidi"/>
          <w:bCs/>
          <w:sz w:val="24"/>
          <w:szCs w:val="24"/>
          <w:lang w:val="id-ID"/>
        </w:rPr>
        <w:t>Tabel 4.8</w:t>
      </w:r>
      <w:r w:rsidR="00177503" w:rsidRPr="0023307B">
        <w:rPr>
          <w:rFonts w:asciiTheme="majorBidi" w:hAnsiTheme="majorBidi" w:cstheme="majorBidi"/>
          <w:bCs/>
          <w:sz w:val="24"/>
          <w:szCs w:val="24"/>
          <w:lang w:val="id-ID"/>
        </w:rPr>
        <w:t xml:space="preserve"> Keanekaragaman, Keseragaman, dan Dominansi Karang</w:t>
      </w:r>
      <w:r w:rsidR="00177503">
        <w:rPr>
          <w:rFonts w:ascii="Times New Roman" w:hAnsi="Times New Roman"/>
          <w:sz w:val="24"/>
          <w:szCs w:val="24"/>
        </w:rPr>
        <w:tab/>
      </w:r>
      <w:r w:rsidR="00355D2E">
        <w:rPr>
          <w:rFonts w:ascii="Times New Roman" w:hAnsi="Times New Roman"/>
          <w:sz w:val="24"/>
          <w:szCs w:val="24"/>
          <w:lang w:val="id-ID"/>
        </w:rPr>
        <w:t>51</w:t>
      </w:r>
    </w:p>
    <w:p w:rsidR="00383E3A" w:rsidRDefault="00DE1B7F" w:rsidP="00383E3A">
      <w:pPr>
        <w:tabs>
          <w:tab w:val="left" w:pos="1134"/>
          <w:tab w:val="right" w:leader="dot" w:pos="7797"/>
        </w:tabs>
        <w:spacing w:after="120"/>
        <w:ind w:left="993" w:hanging="993"/>
        <w:jc w:val="both"/>
        <w:rPr>
          <w:rFonts w:asciiTheme="majorBidi" w:hAnsiTheme="majorBidi" w:cstheme="majorBidi"/>
          <w:bCs/>
          <w:sz w:val="24"/>
          <w:szCs w:val="24"/>
          <w:lang w:val="id-ID"/>
        </w:rPr>
      </w:pPr>
      <w:r>
        <w:rPr>
          <w:rFonts w:asciiTheme="majorBidi" w:hAnsiTheme="majorBidi" w:cstheme="majorBidi"/>
          <w:bCs/>
          <w:sz w:val="24"/>
          <w:szCs w:val="24"/>
          <w:lang w:val="id-ID"/>
        </w:rPr>
        <w:t>Tabel 4.9</w:t>
      </w:r>
      <w:r w:rsidR="0007071B">
        <w:rPr>
          <w:rFonts w:asciiTheme="majorBidi" w:hAnsiTheme="majorBidi" w:cstheme="majorBidi"/>
          <w:bCs/>
          <w:sz w:val="24"/>
          <w:szCs w:val="24"/>
          <w:lang w:val="id-ID"/>
        </w:rPr>
        <w:tab/>
      </w:r>
      <w:r w:rsidR="00177503" w:rsidRPr="0023307B">
        <w:rPr>
          <w:rFonts w:asciiTheme="majorBidi" w:hAnsiTheme="majorBidi" w:cstheme="majorBidi"/>
          <w:bCs/>
          <w:sz w:val="24"/>
          <w:szCs w:val="24"/>
          <w:lang w:val="id-ID"/>
        </w:rPr>
        <w:t xml:space="preserve">Data Korelasi Pola Persebaran </w:t>
      </w:r>
      <w:r w:rsidR="00D91EBA">
        <w:rPr>
          <w:rFonts w:asciiTheme="majorBidi" w:hAnsiTheme="majorBidi" w:cstheme="majorBidi"/>
          <w:bCs/>
          <w:i/>
          <w:iCs/>
          <w:sz w:val="24"/>
          <w:szCs w:val="24"/>
          <w:lang w:val="id-ID"/>
        </w:rPr>
        <w:t xml:space="preserve">Diadema setosum </w:t>
      </w:r>
      <w:r w:rsidR="00355D2E">
        <w:rPr>
          <w:rFonts w:asciiTheme="majorBidi" w:hAnsiTheme="majorBidi" w:cstheme="majorBidi"/>
          <w:bCs/>
          <w:sz w:val="24"/>
          <w:szCs w:val="24"/>
          <w:lang w:val="id-ID"/>
        </w:rPr>
        <w:t>dan Tutupan</w:t>
      </w:r>
    </w:p>
    <w:p w:rsidR="00177503" w:rsidRPr="00C32B91" w:rsidRDefault="00383E3A" w:rsidP="00E54AB7">
      <w:pPr>
        <w:tabs>
          <w:tab w:val="left" w:pos="709"/>
          <w:tab w:val="right" w:leader="dot" w:pos="7797"/>
        </w:tabs>
        <w:spacing w:after="120"/>
        <w:ind w:left="993" w:hanging="993"/>
        <w:jc w:val="both"/>
        <w:rPr>
          <w:rFonts w:asciiTheme="majorBidi" w:hAnsiTheme="majorBidi" w:cstheme="majorBidi"/>
          <w:bCs/>
          <w:sz w:val="24"/>
          <w:szCs w:val="24"/>
          <w:lang w:val="id-ID"/>
        </w:rPr>
      </w:pPr>
      <w:r>
        <w:rPr>
          <w:rFonts w:asciiTheme="majorBidi" w:hAnsiTheme="majorBidi" w:cstheme="majorBidi"/>
          <w:bCs/>
          <w:sz w:val="24"/>
          <w:szCs w:val="24"/>
          <w:lang w:val="id-ID"/>
        </w:rPr>
        <w:tab/>
      </w:r>
      <w:r>
        <w:rPr>
          <w:rFonts w:asciiTheme="majorBidi" w:hAnsiTheme="majorBidi" w:cstheme="majorBidi"/>
          <w:bCs/>
          <w:sz w:val="24"/>
          <w:szCs w:val="24"/>
          <w:lang w:val="id-ID"/>
        </w:rPr>
        <w:tab/>
      </w:r>
      <w:r w:rsidR="00177503" w:rsidRPr="0023307B">
        <w:rPr>
          <w:rFonts w:asciiTheme="majorBidi" w:hAnsiTheme="majorBidi" w:cstheme="majorBidi"/>
          <w:bCs/>
          <w:sz w:val="24"/>
          <w:szCs w:val="24"/>
          <w:lang w:val="id-ID"/>
        </w:rPr>
        <w:t>Karang yang Diolah di SPSS 24</w:t>
      </w:r>
      <w:r w:rsidR="00177503">
        <w:rPr>
          <w:rFonts w:ascii="Times New Roman" w:hAnsi="Times New Roman"/>
          <w:sz w:val="24"/>
          <w:szCs w:val="24"/>
          <w:lang w:val="id-ID"/>
        </w:rPr>
        <w:tab/>
        <w:t>5</w:t>
      </w:r>
      <w:r w:rsidR="00355D2E">
        <w:rPr>
          <w:rFonts w:ascii="Times New Roman" w:hAnsi="Times New Roman"/>
          <w:sz w:val="24"/>
          <w:szCs w:val="24"/>
          <w:lang w:val="id-ID"/>
        </w:rPr>
        <w:t>4</w:t>
      </w:r>
    </w:p>
    <w:p w:rsidR="00383E3A" w:rsidRDefault="00DE1B7F" w:rsidP="0007071B">
      <w:pPr>
        <w:tabs>
          <w:tab w:val="right" w:leader="dot" w:pos="7797"/>
        </w:tabs>
        <w:spacing w:after="120"/>
        <w:ind w:left="1134" w:hanging="1134"/>
        <w:jc w:val="both"/>
        <w:rPr>
          <w:rFonts w:asciiTheme="majorBidi" w:hAnsiTheme="majorBidi" w:cstheme="majorBidi"/>
          <w:bCs/>
          <w:sz w:val="24"/>
          <w:szCs w:val="24"/>
          <w:lang w:val="id-ID"/>
        </w:rPr>
      </w:pPr>
      <w:r>
        <w:rPr>
          <w:rFonts w:asciiTheme="majorBidi" w:hAnsiTheme="majorBidi" w:cstheme="majorBidi"/>
          <w:bCs/>
          <w:sz w:val="24"/>
          <w:szCs w:val="24"/>
          <w:lang w:val="id-ID"/>
        </w:rPr>
        <w:t>Tabel 4.10</w:t>
      </w:r>
      <w:r w:rsidR="00177503" w:rsidRPr="0023307B">
        <w:rPr>
          <w:rFonts w:asciiTheme="majorBidi" w:hAnsiTheme="majorBidi" w:cstheme="majorBidi"/>
          <w:bCs/>
          <w:sz w:val="24"/>
          <w:szCs w:val="24"/>
          <w:lang w:val="id-ID"/>
        </w:rPr>
        <w:t xml:space="preserve"> Hasil </w:t>
      </w:r>
      <w:r w:rsidR="00177503" w:rsidRPr="0023307B">
        <w:rPr>
          <w:rFonts w:asciiTheme="majorBidi" w:hAnsiTheme="majorBidi" w:cstheme="majorBidi"/>
          <w:bCs/>
          <w:i/>
          <w:iCs/>
          <w:sz w:val="24"/>
          <w:szCs w:val="24"/>
          <w:lang w:val="id-ID"/>
        </w:rPr>
        <w:t>Pearson Correlation</w:t>
      </w:r>
      <w:r w:rsidR="00177503">
        <w:rPr>
          <w:rFonts w:asciiTheme="majorBidi" w:hAnsiTheme="majorBidi" w:cstheme="majorBidi"/>
          <w:bCs/>
          <w:sz w:val="24"/>
          <w:szCs w:val="24"/>
          <w:lang w:val="id-ID"/>
        </w:rPr>
        <w:t xml:space="preserve"> Seluruh Stasiun</w:t>
      </w:r>
      <w:r w:rsidR="004B0C73">
        <w:rPr>
          <w:rFonts w:asciiTheme="majorBidi" w:hAnsiTheme="majorBidi" w:cstheme="majorBidi"/>
          <w:bCs/>
          <w:sz w:val="24"/>
          <w:szCs w:val="24"/>
          <w:lang w:val="id-ID"/>
        </w:rPr>
        <w:t xml:space="preserve"> </w:t>
      </w:r>
      <w:r w:rsidR="00177503" w:rsidRPr="0023307B">
        <w:rPr>
          <w:rFonts w:asciiTheme="majorBidi" w:hAnsiTheme="majorBidi" w:cstheme="majorBidi"/>
          <w:bCs/>
          <w:sz w:val="24"/>
          <w:szCs w:val="24"/>
          <w:lang w:val="id-ID"/>
        </w:rPr>
        <w:t>Menggunakan</w:t>
      </w:r>
    </w:p>
    <w:p w:rsidR="00177503" w:rsidRPr="00DD3CFE" w:rsidRDefault="00177503" w:rsidP="00383E3A">
      <w:pPr>
        <w:tabs>
          <w:tab w:val="right" w:leader="dot" w:pos="7797"/>
        </w:tabs>
        <w:spacing w:after="120"/>
        <w:ind w:left="1134" w:hanging="141"/>
        <w:jc w:val="both"/>
        <w:rPr>
          <w:rFonts w:asciiTheme="majorBidi" w:hAnsiTheme="majorBidi" w:cstheme="majorBidi"/>
          <w:bCs/>
          <w:sz w:val="24"/>
          <w:szCs w:val="24"/>
          <w:lang w:val="id-ID"/>
        </w:rPr>
      </w:pPr>
      <w:r w:rsidRPr="0023307B">
        <w:rPr>
          <w:rFonts w:asciiTheme="majorBidi" w:hAnsiTheme="majorBidi" w:cstheme="majorBidi"/>
          <w:bCs/>
          <w:i/>
          <w:iCs/>
          <w:sz w:val="24"/>
          <w:szCs w:val="24"/>
          <w:lang w:val="id-ID"/>
        </w:rPr>
        <w:t>Software</w:t>
      </w:r>
      <w:r w:rsidRPr="0023307B">
        <w:rPr>
          <w:rFonts w:asciiTheme="majorBidi" w:hAnsiTheme="majorBidi" w:cstheme="majorBidi"/>
          <w:bCs/>
          <w:sz w:val="24"/>
          <w:szCs w:val="24"/>
          <w:lang w:val="id-ID"/>
        </w:rPr>
        <w:t xml:space="preserve"> SPSS 24</w:t>
      </w:r>
      <w:r>
        <w:rPr>
          <w:rFonts w:ascii="Times New Roman" w:hAnsi="Times New Roman"/>
          <w:sz w:val="24"/>
          <w:szCs w:val="24"/>
          <w:lang w:val="id-ID"/>
        </w:rPr>
        <w:tab/>
        <w:t>5</w:t>
      </w:r>
      <w:r w:rsidR="00355D2E">
        <w:rPr>
          <w:rFonts w:ascii="Times New Roman" w:hAnsi="Times New Roman"/>
          <w:sz w:val="24"/>
          <w:szCs w:val="24"/>
          <w:lang w:val="id-ID"/>
        </w:rPr>
        <w:t>4</w:t>
      </w:r>
    </w:p>
    <w:p w:rsidR="00DE1B7F" w:rsidRDefault="00DE1B7F" w:rsidP="0007071B">
      <w:pPr>
        <w:tabs>
          <w:tab w:val="right" w:leader="dot" w:pos="7797"/>
        </w:tabs>
        <w:spacing w:after="120"/>
        <w:ind w:left="1134" w:hanging="1134"/>
        <w:jc w:val="both"/>
        <w:rPr>
          <w:rFonts w:asciiTheme="majorBidi" w:hAnsiTheme="majorBidi" w:cstheme="majorBidi"/>
          <w:bCs/>
          <w:sz w:val="24"/>
          <w:szCs w:val="24"/>
          <w:lang w:val="id-ID"/>
        </w:rPr>
      </w:pPr>
    </w:p>
    <w:p w:rsidR="00DE1B7F" w:rsidRDefault="00DE1B7F" w:rsidP="0007071B">
      <w:pPr>
        <w:tabs>
          <w:tab w:val="right" w:leader="dot" w:pos="7797"/>
        </w:tabs>
        <w:spacing w:after="120"/>
        <w:ind w:left="1134" w:hanging="1134"/>
        <w:jc w:val="both"/>
        <w:rPr>
          <w:rFonts w:asciiTheme="majorBidi" w:hAnsiTheme="majorBidi" w:cstheme="majorBidi"/>
          <w:bCs/>
          <w:sz w:val="24"/>
          <w:szCs w:val="24"/>
          <w:lang w:val="id-ID"/>
        </w:rPr>
      </w:pPr>
    </w:p>
    <w:p w:rsidR="00383E3A" w:rsidRDefault="00DE1B7F" w:rsidP="0007071B">
      <w:pPr>
        <w:tabs>
          <w:tab w:val="right" w:leader="dot" w:pos="7797"/>
        </w:tabs>
        <w:spacing w:after="120"/>
        <w:ind w:left="1134" w:hanging="1134"/>
        <w:jc w:val="both"/>
        <w:rPr>
          <w:rFonts w:asciiTheme="majorBidi" w:hAnsiTheme="majorBidi" w:cstheme="majorBidi"/>
          <w:bCs/>
          <w:i/>
          <w:iCs/>
          <w:sz w:val="24"/>
          <w:szCs w:val="24"/>
          <w:lang w:val="id-ID"/>
        </w:rPr>
      </w:pPr>
      <w:r>
        <w:rPr>
          <w:rFonts w:asciiTheme="majorBidi" w:hAnsiTheme="majorBidi" w:cstheme="majorBidi"/>
          <w:sz w:val="24"/>
          <w:szCs w:val="24"/>
          <w:lang w:val="id-ID"/>
        </w:rPr>
        <w:lastRenderedPageBreak/>
        <w:t>Tabel 4.11</w:t>
      </w:r>
      <w:r w:rsidR="00177503" w:rsidRPr="0023307B">
        <w:rPr>
          <w:rFonts w:asciiTheme="majorBidi" w:hAnsiTheme="majorBidi" w:cstheme="majorBidi"/>
          <w:sz w:val="24"/>
          <w:szCs w:val="24"/>
          <w:lang w:val="id-ID"/>
        </w:rPr>
        <w:t xml:space="preserve"> Data Korelasi </w:t>
      </w:r>
      <w:r w:rsidR="00177503" w:rsidRPr="0023307B">
        <w:rPr>
          <w:rFonts w:asciiTheme="majorBidi" w:hAnsiTheme="majorBidi" w:cstheme="majorBidi"/>
          <w:color w:val="000000"/>
          <w:sz w:val="24"/>
          <w:szCs w:val="24"/>
          <w:lang w:eastAsia="ko-KR"/>
        </w:rPr>
        <w:t>Tutupan Karang</w:t>
      </w:r>
      <w:r w:rsidR="00177503">
        <w:rPr>
          <w:rFonts w:asciiTheme="majorBidi" w:hAnsiTheme="majorBidi" w:cstheme="majorBidi"/>
          <w:color w:val="000000"/>
          <w:sz w:val="24"/>
          <w:szCs w:val="24"/>
          <w:lang w:val="id-ID" w:eastAsia="ko-KR"/>
        </w:rPr>
        <w:t xml:space="preserve"> dan</w:t>
      </w:r>
      <w:r w:rsidR="004B0C73">
        <w:rPr>
          <w:rFonts w:asciiTheme="majorBidi" w:hAnsiTheme="majorBidi" w:cstheme="majorBidi"/>
          <w:color w:val="000000"/>
          <w:sz w:val="24"/>
          <w:szCs w:val="24"/>
          <w:lang w:val="id-ID" w:eastAsia="ko-KR"/>
        </w:rPr>
        <w:t xml:space="preserve"> </w:t>
      </w:r>
      <w:r w:rsidR="00177503" w:rsidRPr="0023307B">
        <w:rPr>
          <w:rFonts w:asciiTheme="majorBidi" w:hAnsiTheme="majorBidi" w:cstheme="majorBidi"/>
          <w:color w:val="000000"/>
          <w:sz w:val="24"/>
          <w:szCs w:val="24"/>
          <w:lang w:eastAsia="ko-KR"/>
        </w:rPr>
        <w:t>Kelimpahan</w:t>
      </w:r>
      <w:r w:rsidR="004B0C73">
        <w:rPr>
          <w:rFonts w:asciiTheme="majorBidi" w:hAnsiTheme="majorBidi" w:cstheme="majorBidi"/>
          <w:color w:val="000000"/>
          <w:sz w:val="24"/>
          <w:szCs w:val="24"/>
          <w:lang w:val="id-ID" w:eastAsia="ko-KR"/>
        </w:rPr>
        <w:t xml:space="preserve"> </w:t>
      </w:r>
      <w:r w:rsidR="00383E3A">
        <w:rPr>
          <w:rFonts w:asciiTheme="majorBidi" w:hAnsiTheme="majorBidi" w:cstheme="majorBidi"/>
          <w:bCs/>
          <w:i/>
          <w:iCs/>
          <w:sz w:val="24"/>
          <w:szCs w:val="24"/>
          <w:lang w:val="id-ID"/>
        </w:rPr>
        <w:t>Diadema</w:t>
      </w:r>
    </w:p>
    <w:p w:rsidR="00383E3A" w:rsidRDefault="004B0C73" w:rsidP="00383E3A">
      <w:pPr>
        <w:tabs>
          <w:tab w:val="right" w:leader="dot" w:pos="7797"/>
        </w:tabs>
        <w:spacing w:after="120"/>
        <w:ind w:left="1134"/>
        <w:jc w:val="both"/>
        <w:rPr>
          <w:rFonts w:asciiTheme="majorBidi" w:hAnsiTheme="majorBidi" w:cstheme="majorBidi"/>
          <w:color w:val="000000"/>
          <w:sz w:val="24"/>
          <w:szCs w:val="24"/>
          <w:lang w:val="id-ID" w:eastAsia="ko-KR"/>
        </w:rPr>
      </w:pPr>
      <w:r>
        <w:rPr>
          <w:rFonts w:asciiTheme="majorBidi" w:hAnsiTheme="majorBidi" w:cstheme="majorBidi"/>
          <w:bCs/>
          <w:i/>
          <w:iCs/>
          <w:sz w:val="24"/>
          <w:szCs w:val="24"/>
          <w:lang w:val="id-ID"/>
        </w:rPr>
        <w:t>s</w:t>
      </w:r>
      <w:r w:rsidR="00D91EBA">
        <w:rPr>
          <w:rFonts w:asciiTheme="majorBidi" w:hAnsiTheme="majorBidi" w:cstheme="majorBidi"/>
          <w:bCs/>
          <w:i/>
          <w:iCs/>
          <w:sz w:val="24"/>
          <w:szCs w:val="24"/>
          <w:lang w:val="id-ID"/>
        </w:rPr>
        <w:t>etosum</w:t>
      </w:r>
      <w:r>
        <w:rPr>
          <w:rFonts w:asciiTheme="majorBidi" w:hAnsiTheme="majorBidi" w:cstheme="majorBidi"/>
          <w:bCs/>
          <w:i/>
          <w:iCs/>
          <w:sz w:val="24"/>
          <w:szCs w:val="24"/>
          <w:lang w:val="id-ID"/>
        </w:rPr>
        <w:t xml:space="preserve"> </w:t>
      </w:r>
      <w:r w:rsidR="00177503">
        <w:rPr>
          <w:rFonts w:asciiTheme="majorBidi" w:hAnsiTheme="majorBidi" w:cstheme="majorBidi"/>
          <w:color w:val="000000"/>
          <w:sz w:val="24"/>
          <w:szCs w:val="24"/>
          <w:lang w:val="id-ID" w:eastAsia="ko-KR"/>
        </w:rPr>
        <w:t>pada Kedalaman 5 Meter</w:t>
      </w:r>
      <w:r w:rsidR="00D91EBA">
        <w:rPr>
          <w:rFonts w:asciiTheme="majorBidi" w:hAnsiTheme="majorBidi" w:cstheme="majorBidi"/>
          <w:color w:val="000000"/>
          <w:sz w:val="24"/>
          <w:szCs w:val="24"/>
          <w:lang w:val="id-ID" w:eastAsia="ko-KR"/>
        </w:rPr>
        <w:t xml:space="preserve"> dengan</w:t>
      </w:r>
      <w:r>
        <w:rPr>
          <w:rFonts w:asciiTheme="majorBidi" w:hAnsiTheme="majorBidi" w:cstheme="majorBidi"/>
          <w:color w:val="000000"/>
          <w:sz w:val="24"/>
          <w:szCs w:val="24"/>
          <w:lang w:val="id-ID" w:eastAsia="ko-KR"/>
        </w:rPr>
        <w:t xml:space="preserve"> </w:t>
      </w:r>
      <w:r w:rsidR="00383E3A">
        <w:rPr>
          <w:rFonts w:asciiTheme="majorBidi" w:hAnsiTheme="majorBidi" w:cstheme="majorBidi"/>
          <w:color w:val="000000"/>
          <w:sz w:val="24"/>
          <w:szCs w:val="24"/>
          <w:lang w:val="id-ID" w:eastAsia="ko-KR"/>
        </w:rPr>
        <w:t>Jarak Interval</w:t>
      </w:r>
    </w:p>
    <w:p w:rsidR="00177503" w:rsidRPr="00155E23" w:rsidRDefault="00D91EBA" w:rsidP="00383E3A">
      <w:pPr>
        <w:tabs>
          <w:tab w:val="right" w:leader="dot" w:pos="7797"/>
        </w:tabs>
        <w:spacing w:after="120"/>
        <w:ind w:left="1134"/>
        <w:jc w:val="both"/>
        <w:rPr>
          <w:rFonts w:asciiTheme="majorBidi" w:hAnsiTheme="majorBidi" w:cstheme="majorBidi"/>
          <w:color w:val="000000"/>
          <w:sz w:val="24"/>
          <w:szCs w:val="24"/>
          <w:lang w:val="id-ID" w:eastAsia="ko-KR"/>
        </w:rPr>
      </w:pPr>
      <w:r>
        <w:rPr>
          <w:rFonts w:asciiTheme="majorBidi" w:hAnsiTheme="majorBidi" w:cstheme="majorBidi"/>
          <w:color w:val="000000"/>
          <w:sz w:val="24"/>
          <w:szCs w:val="24"/>
          <w:lang w:val="id-ID" w:eastAsia="ko-KR"/>
        </w:rPr>
        <w:t>50</w:t>
      </w:r>
      <w:r w:rsidR="00177503" w:rsidRPr="0023307B">
        <w:rPr>
          <w:rFonts w:asciiTheme="majorBidi" w:hAnsiTheme="majorBidi" w:cstheme="majorBidi"/>
          <w:color w:val="000000"/>
          <w:sz w:val="24"/>
          <w:szCs w:val="24"/>
          <w:lang w:val="id-ID" w:eastAsia="ko-KR"/>
        </w:rPr>
        <w:t xml:space="preserve"> Meter.</w:t>
      </w:r>
      <w:r w:rsidR="00177503" w:rsidRPr="00927FCA">
        <w:rPr>
          <w:rFonts w:ascii="Times New Roman" w:hAnsi="Times New Roman"/>
          <w:sz w:val="24"/>
          <w:szCs w:val="24"/>
        </w:rPr>
        <w:tab/>
      </w:r>
      <w:r w:rsidR="00177503">
        <w:rPr>
          <w:rFonts w:ascii="Times New Roman" w:hAnsi="Times New Roman"/>
          <w:sz w:val="24"/>
          <w:szCs w:val="24"/>
          <w:lang w:val="id-ID"/>
        </w:rPr>
        <w:t>5</w:t>
      </w:r>
      <w:r w:rsidR="00355D2E">
        <w:rPr>
          <w:rFonts w:ascii="Times New Roman" w:hAnsi="Times New Roman"/>
          <w:sz w:val="24"/>
          <w:szCs w:val="24"/>
          <w:lang w:val="id-ID"/>
        </w:rPr>
        <w:t>6</w:t>
      </w:r>
    </w:p>
    <w:p w:rsidR="00383E3A" w:rsidRDefault="00DE1B7F" w:rsidP="0007071B">
      <w:pPr>
        <w:tabs>
          <w:tab w:val="right" w:leader="dot" w:pos="7797"/>
        </w:tabs>
        <w:spacing w:after="120"/>
        <w:ind w:left="1134" w:hanging="1134"/>
        <w:jc w:val="both"/>
        <w:rPr>
          <w:rFonts w:asciiTheme="majorBidi" w:hAnsiTheme="majorBidi" w:cstheme="majorBidi"/>
          <w:bCs/>
          <w:sz w:val="24"/>
          <w:szCs w:val="24"/>
          <w:lang w:val="id-ID"/>
        </w:rPr>
      </w:pPr>
      <w:r>
        <w:rPr>
          <w:rFonts w:asciiTheme="majorBidi" w:hAnsiTheme="majorBidi" w:cstheme="majorBidi"/>
          <w:sz w:val="24"/>
          <w:szCs w:val="24"/>
          <w:lang w:val="id-ID"/>
        </w:rPr>
        <w:t>Tabel 4.12</w:t>
      </w:r>
      <w:r w:rsidR="00177503" w:rsidRPr="0023307B">
        <w:rPr>
          <w:rFonts w:asciiTheme="majorBidi" w:hAnsiTheme="majorBidi" w:cstheme="majorBidi"/>
          <w:bCs/>
          <w:sz w:val="24"/>
          <w:szCs w:val="24"/>
          <w:lang w:val="id-ID"/>
        </w:rPr>
        <w:t xml:space="preserve">Hasil </w:t>
      </w:r>
      <w:r w:rsidR="00177503" w:rsidRPr="0023307B">
        <w:rPr>
          <w:rFonts w:asciiTheme="majorBidi" w:hAnsiTheme="majorBidi" w:cstheme="majorBidi"/>
          <w:bCs/>
          <w:i/>
          <w:iCs/>
          <w:sz w:val="24"/>
          <w:szCs w:val="24"/>
          <w:lang w:val="id-ID"/>
        </w:rPr>
        <w:t>Pearson Correlation</w:t>
      </w:r>
      <w:r w:rsidR="00177503">
        <w:rPr>
          <w:rFonts w:asciiTheme="majorBidi" w:hAnsiTheme="majorBidi" w:cstheme="majorBidi"/>
          <w:bCs/>
          <w:sz w:val="24"/>
          <w:szCs w:val="24"/>
          <w:lang w:val="id-ID"/>
        </w:rPr>
        <w:t xml:space="preserve"> di Kedalaman 5 Meter</w:t>
      </w:r>
    </w:p>
    <w:p w:rsidR="00383E3A" w:rsidRDefault="00177503" w:rsidP="00383E3A">
      <w:pPr>
        <w:tabs>
          <w:tab w:val="right" w:leader="dot" w:pos="7797"/>
        </w:tabs>
        <w:spacing w:after="120"/>
        <w:ind w:left="1134"/>
        <w:jc w:val="both"/>
        <w:rPr>
          <w:rFonts w:asciiTheme="majorBidi" w:hAnsiTheme="majorBidi" w:cstheme="majorBidi"/>
          <w:color w:val="000000"/>
          <w:sz w:val="24"/>
          <w:szCs w:val="24"/>
          <w:lang w:val="id-ID" w:eastAsia="ko-KR"/>
        </w:rPr>
      </w:pPr>
      <w:r w:rsidRPr="0023307B">
        <w:rPr>
          <w:rFonts w:asciiTheme="majorBidi" w:hAnsiTheme="majorBidi" w:cstheme="majorBidi"/>
          <w:bCs/>
          <w:sz w:val="24"/>
          <w:szCs w:val="24"/>
          <w:lang w:val="id-ID"/>
        </w:rPr>
        <w:t>Menggunakan</w:t>
      </w:r>
      <w:r w:rsidR="004B0C73">
        <w:rPr>
          <w:rFonts w:asciiTheme="majorBidi" w:hAnsiTheme="majorBidi" w:cstheme="majorBidi"/>
          <w:bCs/>
          <w:sz w:val="24"/>
          <w:szCs w:val="24"/>
          <w:lang w:val="id-ID"/>
        </w:rPr>
        <w:t xml:space="preserve"> </w:t>
      </w:r>
      <w:r w:rsidRPr="0023307B">
        <w:rPr>
          <w:rFonts w:asciiTheme="majorBidi" w:hAnsiTheme="majorBidi" w:cstheme="majorBidi"/>
          <w:bCs/>
          <w:i/>
          <w:iCs/>
          <w:sz w:val="24"/>
          <w:szCs w:val="24"/>
          <w:lang w:val="id-ID"/>
        </w:rPr>
        <w:t>Software</w:t>
      </w:r>
      <w:r w:rsidRPr="0023307B">
        <w:rPr>
          <w:rFonts w:asciiTheme="majorBidi" w:hAnsiTheme="majorBidi" w:cstheme="majorBidi"/>
          <w:bCs/>
          <w:sz w:val="24"/>
          <w:szCs w:val="24"/>
          <w:lang w:val="id-ID"/>
        </w:rPr>
        <w:t xml:space="preserve"> SPSS 24</w:t>
      </w:r>
      <w:r w:rsidR="004B0C73">
        <w:rPr>
          <w:rFonts w:asciiTheme="majorBidi" w:hAnsiTheme="majorBidi" w:cstheme="majorBidi"/>
          <w:bCs/>
          <w:sz w:val="24"/>
          <w:szCs w:val="24"/>
          <w:lang w:val="id-ID"/>
        </w:rPr>
        <w:t xml:space="preserve"> </w:t>
      </w:r>
      <w:r w:rsidR="00383E3A">
        <w:rPr>
          <w:rFonts w:asciiTheme="majorBidi" w:hAnsiTheme="majorBidi" w:cstheme="majorBidi"/>
          <w:color w:val="000000"/>
          <w:sz w:val="24"/>
          <w:szCs w:val="24"/>
          <w:lang w:val="id-ID" w:eastAsia="ko-KR"/>
        </w:rPr>
        <w:t>dengan Jarak Interval</w:t>
      </w:r>
    </w:p>
    <w:p w:rsidR="00DD3CFE" w:rsidRPr="00D91EBA" w:rsidRDefault="00D91EBA" w:rsidP="00383E3A">
      <w:pPr>
        <w:tabs>
          <w:tab w:val="right" w:leader="dot" w:pos="7797"/>
        </w:tabs>
        <w:spacing w:after="120"/>
        <w:ind w:left="1134"/>
        <w:jc w:val="both"/>
        <w:rPr>
          <w:rFonts w:asciiTheme="majorBidi" w:hAnsiTheme="majorBidi" w:cstheme="majorBidi"/>
          <w:bCs/>
          <w:sz w:val="24"/>
          <w:szCs w:val="24"/>
          <w:lang w:val="id-ID"/>
        </w:rPr>
      </w:pPr>
      <w:r>
        <w:rPr>
          <w:rFonts w:asciiTheme="majorBidi" w:hAnsiTheme="majorBidi" w:cstheme="majorBidi"/>
          <w:color w:val="000000"/>
          <w:sz w:val="24"/>
          <w:szCs w:val="24"/>
          <w:lang w:val="id-ID" w:eastAsia="ko-KR"/>
        </w:rPr>
        <w:t>50</w:t>
      </w:r>
      <w:r w:rsidRPr="0023307B">
        <w:rPr>
          <w:rFonts w:asciiTheme="majorBidi" w:hAnsiTheme="majorBidi" w:cstheme="majorBidi"/>
          <w:color w:val="000000"/>
          <w:sz w:val="24"/>
          <w:szCs w:val="24"/>
          <w:lang w:val="id-ID" w:eastAsia="ko-KR"/>
        </w:rPr>
        <w:t xml:space="preserve"> Meter</w:t>
      </w:r>
      <w:r w:rsidR="00177503">
        <w:rPr>
          <w:rFonts w:ascii="Times New Roman" w:hAnsi="Times New Roman"/>
          <w:sz w:val="24"/>
          <w:szCs w:val="24"/>
          <w:lang w:val="id-ID"/>
        </w:rPr>
        <w:tab/>
        <w:t>5</w:t>
      </w:r>
      <w:r w:rsidR="00355D2E">
        <w:rPr>
          <w:rFonts w:ascii="Times New Roman" w:hAnsi="Times New Roman"/>
          <w:sz w:val="24"/>
          <w:szCs w:val="24"/>
          <w:lang w:val="id-ID"/>
        </w:rPr>
        <w:t>6</w:t>
      </w:r>
    </w:p>
    <w:p w:rsidR="0007071B" w:rsidRDefault="0007071B"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Default="00DE1B7F" w:rsidP="00155E23">
      <w:pPr>
        <w:rPr>
          <w:lang w:val="id-ID"/>
        </w:rPr>
      </w:pPr>
    </w:p>
    <w:p w:rsidR="00DE1B7F" w:rsidRPr="00155E23" w:rsidRDefault="00DE1B7F" w:rsidP="00155E23">
      <w:pPr>
        <w:rPr>
          <w:lang w:val="id-ID"/>
        </w:rPr>
      </w:pPr>
    </w:p>
    <w:p w:rsidR="00DD3CFE" w:rsidRPr="00562D66" w:rsidRDefault="00DD3CFE" w:rsidP="00DD3CFE">
      <w:pPr>
        <w:pStyle w:val="Heading1"/>
        <w:jc w:val="center"/>
        <w:rPr>
          <w:rFonts w:ascii="Times New Roman" w:hAnsi="Times New Roman"/>
          <w:bCs w:val="0"/>
          <w:color w:val="000000" w:themeColor="text1"/>
          <w:lang w:val="id-ID"/>
        </w:rPr>
      </w:pPr>
      <w:bookmarkStart w:id="19" w:name="_Toc15998989"/>
      <w:r w:rsidRPr="00562D66">
        <w:rPr>
          <w:rFonts w:ascii="Times New Roman" w:hAnsi="Times New Roman"/>
          <w:bCs w:val="0"/>
          <w:color w:val="000000" w:themeColor="text1"/>
        </w:rPr>
        <w:lastRenderedPageBreak/>
        <w:t xml:space="preserve">DAFTAR </w:t>
      </w:r>
      <w:r w:rsidRPr="00562D66">
        <w:rPr>
          <w:rFonts w:ascii="Times New Roman" w:hAnsi="Times New Roman"/>
          <w:bCs w:val="0"/>
          <w:color w:val="000000" w:themeColor="text1"/>
          <w:lang w:val="id-ID"/>
        </w:rPr>
        <w:t>GAMBAR</w:t>
      </w:r>
      <w:bookmarkEnd w:id="19"/>
    </w:p>
    <w:p w:rsidR="00DD3CFE" w:rsidRPr="00DD3CFE" w:rsidRDefault="00DD3CFE" w:rsidP="00DD3CFE">
      <w:pPr>
        <w:rPr>
          <w:lang w:val="id-ID"/>
        </w:rPr>
      </w:pPr>
    </w:p>
    <w:p w:rsidR="00DD3CFE" w:rsidRPr="00E65B60" w:rsidRDefault="00DD3CFE" w:rsidP="00DD3CFE">
      <w:pPr>
        <w:tabs>
          <w:tab w:val="right" w:leader="dot" w:pos="7797"/>
        </w:tabs>
        <w:spacing w:after="120"/>
        <w:jc w:val="both"/>
        <w:rPr>
          <w:rFonts w:asciiTheme="majorBidi" w:hAnsiTheme="majorBidi" w:cstheme="majorBidi"/>
          <w:sz w:val="24"/>
          <w:szCs w:val="24"/>
          <w:lang w:val="id-ID"/>
        </w:rPr>
      </w:pPr>
      <w:r w:rsidRPr="00E65B60">
        <w:rPr>
          <w:rFonts w:asciiTheme="majorBidi" w:hAnsiTheme="majorBidi" w:cstheme="majorBidi"/>
          <w:color w:val="000000" w:themeColor="text1"/>
          <w:sz w:val="24"/>
          <w:szCs w:val="24"/>
        </w:rPr>
        <w:t>Gamba</w:t>
      </w:r>
      <w:r w:rsidRPr="00E65B60">
        <w:rPr>
          <w:rFonts w:asciiTheme="majorBidi" w:hAnsiTheme="majorBidi" w:cstheme="majorBidi"/>
          <w:color w:val="000000" w:themeColor="text1"/>
          <w:sz w:val="24"/>
          <w:szCs w:val="24"/>
          <w:lang w:val="id-ID"/>
        </w:rPr>
        <w:t xml:space="preserve">r 2.1 </w:t>
      </w:r>
      <w:r w:rsidRPr="00E65B60">
        <w:rPr>
          <w:rFonts w:asciiTheme="majorBidi" w:hAnsiTheme="majorBidi" w:cstheme="majorBidi"/>
          <w:i/>
          <w:iCs/>
          <w:color w:val="000000" w:themeColor="text1"/>
          <w:sz w:val="24"/>
          <w:szCs w:val="24"/>
        </w:rPr>
        <w:t>D</w:t>
      </w:r>
      <w:r w:rsidRPr="00E65B60">
        <w:rPr>
          <w:rFonts w:asciiTheme="majorBidi" w:hAnsiTheme="majorBidi" w:cstheme="majorBidi"/>
          <w:i/>
          <w:iCs/>
          <w:color w:val="000000" w:themeColor="text1"/>
          <w:sz w:val="24"/>
          <w:szCs w:val="24"/>
          <w:lang w:val="id-ID"/>
        </w:rPr>
        <w:t>i</w:t>
      </w:r>
      <w:r w:rsidRPr="00E65B60">
        <w:rPr>
          <w:rFonts w:asciiTheme="majorBidi" w:hAnsiTheme="majorBidi" w:cstheme="majorBidi"/>
          <w:i/>
          <w:iCs/>
          <w:color w:val="000000" w:themeColor="text1"/>
          <w:sz w:val="24"/>
          <w:szCs w:val="24"/>
        </w:rPr>
        <w:t>adema s</w:t>
      </w:r>
      <w:r w:rsidRPr="00E65B60">
        <w:rPr>
          <w:rFonts w:asciiTheme="majorBidi" w:hAnsiTheme="majorBidi" w:cstheme="majorBidi"/>
          <w:i/>
          <w:iCs/>
          <w:color w:val="000000" w:themeColor="text1"/>
          <w:sz w:val="24"/>
          <w:szCs w:val="24"/>
          <w:lang w:val="id-ID"/>
        </w:rPr>
        <w:t>e</w:t>
      </w:r>
      <w:r w:rsidRPr="00E65B60">
        <w:rPr>
          <w:rFonts w:asciiTheme="majorBidi" w:hAnsiTheme="majorBidi" w:cstheme="majorBidi"/>
          <w:i/>
          <w:iCs/>
          <w:color w:val="000000" w:themeColor="text1"/>
          <w:sz w:val="24"/>
          <w:szCs w:val="24"/>
        </w:rPr>
        <w:t>tosum</w:t>
      </w:r>
      <w:r w:rsidRPr="00E65B60">
        <w:rPr>
          <w:rFonts w:asciiTheme="majorBidi" w:hAnsiTheme="majorBidi" w:cstheme="majorBidi"/>
          <w:sz w:val="24"/>
          <w:szCs w:val="24"/>
        </w:rPr>
        <w:tab/>
      </w:r>
      <w:r w:rsidR="00355D2E">
        <w:rPr>
          <w:rFonts w:asciiTheme="majorBidi" w:hAnsiTheme="majorBidi" w:cstheme="majorBidi"/>
          <w:sz w:val="24"/>
          <w:szCs w:val="24"/>
          <w:lang w:val="id-ID"/>
        </w:rPr>
        <w:t>11</w:t>
      </w:r>
    </w:p>
    <w:p w:rsidR="00DD3CFE" w:rsidRPr="00E65B60" w:rsidRDefault="00DD3CFE" w:rsidP="00D91EBA">
      <w:pPr>
        <w:tabs>
          <w:tab w:val="right" w:leader="dot" w:pos="7797"/>
        </w:tabs>
        <w:spacing w:after="120"/>
        <w:jc w:val="both"/>
        <w:rPr>
          <w:rFonts w:asciiTheme="majorBidi" w:hAnsiTheme="majorBidi" w:cstheme="majorBidi"/>
          <w:sz w:val="24"/>
          <w:szCs w:val="24"/>
          <w:lang w:val="id-ID"/>
        </w:rPr>
      </w:pPr>
      <w:r w:rsidRPr="00E65B60">
        <w:rPr>
          <w:rFonts w:asciiTheme="majorBidi" w:hAnsiTheme="majorBidi" w:cstheme="majorBidi"/>
          <w:sz w:val="24"/>
          <w:szCs w:val="24"/>
          <w:lang w:val="id-ID"/>
        </w:rPr>
        <w:t xml:space="preserve">Gambar 2.2 </w:t>
      </w:r>
      <w:r>
        <w:rPr>
          <w:rFonts w:asciiTheme="majorBidi" w:hAnsiTheme="majorBidi" w:cstheme="majorBidi"/>
          <w:sz w:val="24"/>
          <w:szCs w:val="24"/>
          <w:lang w:val="id-ID"/>
        </w:rPr>
        <w:t>Tiga kategori Pola Distribusi P</w:t>
      </w:r>
      <w:r w:rsidRPr="00E65B60">
        <w:rPr>
          <w:rFonts w:asciiTheme="majorBidi" w:hAnsiTheme="majorBidi" w:cstheme="majorBidi"/>
          <w:sz w:val="24"/>
          <w:szCs w:val="24"/>
          <w:lang w:val="id-ID"/>
        </w:rPr>
        <w:t xml:space="preserve">opulasi </w:t>
      </w:r>
      <w:r w:rsidR="00D91EBA">
        <w:rPr>
          <w:rFonts w:asciiTheme="majorBidi" w:hAnsiTheme="majorBidi" w:cstheme="majorBidi"/>
          <w:bCs/>
          <w:i/>
          <w:iCs/>
          <w:sz w:val="24"/>
          <w:szCs w:val="24"/>
          <w:lang w:val="id-ID"/>
        </w:rPr>
        <w:t>Diadema setosum</w:t>
      </w:r>
      <w:r w:rsidRPr="00E65B60">
        <w:rPr>
          <w:rFonts w:asciiTheme="majorBidi" w:hAnsiTheme="majorBidi" w:cstheme="majorBidi"/>
          <w:sz w:val="24"/>
          <w:szCs w:val="24"/>
          <w:lang w:val="id-ID"/>
        </w:rPr>
        <w:t>.</w:t>
      </w:r>
      <w:r w:rsidRPr="00E65B60">
        <w:rPr>
          <w:rFonts w:asciiTheme="majorBidi" w:hAnsiTheme="majorBidi" w:cstheme="majorBidi"/>
          <w:sz w:val="24"/>
          <w:szCs w:val="24"/>
        </w:rPr>
        <w:tab/>
      </w:r>
      <w:r w:rsidR="00355D2E">
        <w:rPr>
          <w:rFonts w:asciiTheme="majorBidi" w:hAnsiTheme="majorBidi" w:cstheme="majorBidi"/>
          <w:sz w:val="24"/>
          <w:szCs w:val="24"/>
          <w:lang w:val="id-ID"/>
        </w:rPr>
        <w:t>13</w:t>
      </w:r>
    </w:p>
    <w:p w:rsidR="00DD3CFE" w:rsidRPr="00E65B60" w:rsidRDefault="00DD3CFE" w:rsidP="00D91EBA">
      <w:pPr>
        <w:tabs>
          <w:tab w:val="right" w:leader="dot" w:pos="7797"/>
        </w:tabs>
        <w:spacing w:after="120"/>
        <w:jc w:val="both"/>
        <w:rPr>
          <w:rFonts w:asciiTheme="majorBidi" w:hAnsiTheme="majorBidi" w:cstheme="majorBidi"/>
          <w:sz w:val="24"/>
          <w:szCs w:val="24"/>
          <w:lang w:val="id-ID"/>
        </w:rPr>
      </w:pPr>
      <w:r w:rsidRPr="00E65B60">
        <w:rPr>
          <w:rFonts w:asciiTheme="majorBidi" w:hAnsiTheme="majorBidi" w:cstheme="majorBidi"/>
          <w:sz w:val="24"/>
          <w:szCs w:val="24"/>
          <w:lang w:val="id-ID"/>
        </w:rPr>
        <w:t xml:space="preserve">Gambar 2.3 Bentuk Umum </w:t>
      </w:r>
      <w:r w:rsidR="00D91EBA">
        <w:rPr>
          <w:rFonts w:asciiTheme="majorBidi" w:hAnsiTheme="majorBidi" w:cstheme="majorBidi"/>
          <w:bCs/>
          <w:i/>
          <w:iCs/>
          <w:sz w:val="24"/>
          <w:szCs w:val="24"/>
          <w:lang w:val="id-ID"/>
        </w:rPr>
        <w:t>Diadema setosum</w:t>
      </w:r>
      <w:r w:rsidRPr="00E65B60">
        <w:rPr>
          <w:rFonts w:asciiTheme="majorBidi" w:hAnsiTheme="majorBidi" w:cstheme="majorBidi"/>
          <w:sz w:val="24"/>
          <w:szCs w:val="24"/>
        </w:rPr>
        <w:tab/>
      </w:r>
      <w:r w:rsidR="00355D2E">
        <w:rPr>
          <w:rFonts w:asciiTheme="majorBidi" w:hAnsiTheme="majorBidi" w:cstheme="majorBidi"/>
          <w:sz w:val="24"/>
          <w:szCs w:val="24"/>
          <w:lang w:val="id-ID"/>
        </w:rPr>
        <w:t>14</w:t>
      </w:r>
    </w:p>
    <w:p w:rsidR="00DD3CFE" w:rsidRPr="00E65B60" w:rsidRDefault="00DD3CFE" w:rsidP="00DD3CFE">
      <w:pPr>
        <w:tabs>
          <w:tab w:val="right" w:leader="dot" w:pos="7797"/>
        </w:tabs>
        <w:spacing w:after="120"/>
        <w:jc w:val="both"/>
        <w:rPr>
          <w:rFonts w:asciiTheme="majorBidi" w:hAnsiTheme="majorBidi" w:cstheme="majorBidi"/>
          <w:sz w:val="24"/>
          <w:szCs w:val="24"/>
          <w:lang w:val="id-ID"/>
        </w:rPr>
      </w:pPr>
      <w:r w:rsidRPr="00E65B60">
        <w:rPr>
          <w:rFonts w:asciiTheme="majorBidi" w:hAnsiTheme="majorBidi" w:cstheme="majorBidi"/>
          <w:sz w:val="24"/>
          <w:szCs w:val="24"/>
          <w:lang w:val="id-ID"/>
        </w:rPr>
        <w:t>Gambar 3.1 Peta Lokasi Penelitian</w:t>
      </w:r>
      <w:r>
        <w:rPr>
          <w:rFonts w:asciiTheme="majorBidi" w:hAnsiTheme="majorBidi" w:cstheme="majorBidi"/>
          <w:sz w:val="24"/>
          <w:szCs w:val="24"/>
        </w:rPr>
        <w:tab/>
      </w:r>
      <w:r w:rsidR="00355D2E">
        <w:rPr>
          <w:rFonts w:asciiTheme="majorBidi" w:hAnsiTheme="majorBidi" w:cstheme="majorBidi"/>
          <w:sz w:val="24"/>
          <w:szCs w:val="24"/>
          <w:lang w:val="id-ID"/>
        </w:rPr>
        <w:t>23</w:t>
      </w:r>
    </w:p>
    <w:p w:rsidR="00DD3CFE" w:rsidRPr="00E65B60" w:rsidRDefault="00DD3CFE" w:rsidP="00DD3CFE">
      <w:pPr>
        <w:tabs>
          <w:tab w:val="right" w:leader="dot" w:pos="7797"/>
        </w:tabs>
        <w:spacing w:after="120"/>
        <w:jc w:val="both"/>
        <w:rPr>
          <w:rFonts w:asciiTheme="majorBidi" w:hAnsiTheme="majorBidi" w:cstheme="majorBidi"/>
          <w:sz w:val="24"/>
          <w:szCs w:val="24"/>
          <w:lang w:val="id-ID"/>
        </w:rPr>
      </w:pPr>
      <w:r w:rsidRPr="00E65B60">
        <w:rPr>
          <w:rFonts w:asciiTheme="majorBidi" w:hAnsiTheme="majorBidi" w:cstheme="majorBidi"/>
          <w:sz w:val="24"/>
          <w:szCs w:val="24"/>
        </w:rPr>
        <w:t>Gambar 3.2 Skema Penelitian</w:t>
      </w:r>
      <w:r>
        <w:rPr>
          <w:rFonts w:asciiTheme="majorBidi" w:hAnsiTheme="majorBidi" w:cstheme="majorBidi"/>
          <w:sz w:val="24"/>
          <w:szCs w:val="24"/>
        </w:rPr>
        <w:tab/>
      </w:r>
      <w:r w:rsidR="00355D2E">
        <w:rPr>
          <w:rFonts w:asciiTheme="majorBidi" w:hAnsiTheme="majorBidi" w:cstheme="majorBidi"/>
          <w:sz w:val="24"/>
          <w:szCs w:val="24"/>
          <w:lang w:val="id-ID"/>
        </w:rPr>
        <w:t>36</w:t>
      </w:r>
    </w:p>
    <w:p w:rsidR="00DE1B7F" w:rsidRPr="00DE1B7F" w:rsidRDefault="00D91EBA" w:rsidP="00D91EBA">
      <w:pPr>
        <w:tabs>
          <w:tab w:val="right" w:leader="dot" w:pos="7797"/>
        </w:tabs>
        <w:spacing w:after="120"/>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Gambar 4.1 </w:t>
      </w:r>
      <w:r w:rsidR="00DE1B7F">
        <w:rPr>
          <w:rFonts w:asciiTheme="majorBidi" w:hAnsiTheme="majorBidi" w:cstheme="majorBidi"/>
          <w:bCs/>
          <w:i/>
          <w:iCs/>
          <w:sz w:val="24"/>
          <w:szCs w:val="24"/>
          <w:lang w:val="id-ID"/>
        </w:rPr>
        <w:t>Diadema setosum</w:t>
      </w:r>
      <w:r w:rsidR="00DE1B7F">
        <w:rPr>
          <w:rFonts w:asciiTheme="majorBidi" w:hAnsiTheme="majorBidi" w:cstheme="majorBidi"/>
          <w:bCs/>
          <w:sz w:val="24"/>
          <w:szCs w:val="24"/>
          <w:lang w:val="id-ID"/>
        </w:rPr>
        <w:t xml:space="preserve"> di Lokasi Penelitian</w:t>
      </w:r>
      <w:r w:rsidR="00DE1B7F" w:rsidRPr="00E65B60">
        <w:rPr>
          <w:rFonts w:asciiTheme="majorBidi" w:hAnsiTheme="majorBidi" w:cstheme="majorBidi"/>
          <w:sz w:val="24"/>
          <w:szCs w:val="24"/>
        </w:rPr>
        <w:tab/>
      </w:r>
      <w:r w:rsidR="00DE1B7F">
        <w:rPr>
          <w:rFonts w:asciiTheme="majorBidi" w:hAnsiTheme="majorBidi" w:cstheme="majorBidi"/>
          <w:sz w:val="24"/>
          <w:szCs w:val="24"/>
          <w:lang w:val="id-ID"/>
        </w:rPr>
        <w:t>3</w:t>
      </w:r>
      <w:r w:rsidR="00355D2E">
        <w:rPr>
          <w:rFonts w:asciiTheme="majorBidi" w:hAnsiTheme="majorBidi" w:cstheme="majorBidi"/>
          <w:sz w:val="24"/>
          <w:szCs w:val="24"/>
          <w:lang w:val="id-ID"/>
        </w:rPr>
        <w:t>8</w:t>
      </w:r>
    </w:p>
    <w:p w:rsidR="00DD3CFE" w:rsidRPr="00E65B60" w:rsidRDefault="00DE1B7F" w:rsidP="00FE1E80">
      <w:pPr>
        <w:tabs>
          <w:tab w:val="right" w:leader="dot" w:pos="7797"/>
        </w:tabs>
        <w:spacing w:after="120"/>
        <w:jc w:val="both"/>
        <w:rPr>
          <w:rFonts w:asciiTheme="majorBidi" w:hAnsiTheme="majorBidi" w:cstheme="majorBidi"/>
          <w:sz w:val="24"/>
          <w:szCs w:val="24"/>
          <w:lang w:val="id-ID"/>
        </w:rPr>
      </w:pPr>
      <w:r>
        <w:rPr>
          <w:rFonts w:asciiTheme="majorBidi" w:hAnsiTheme="majorBidi" w:cstheme="majorBidi"/>
          <w:bCs/>
          <w:sz w:val="24"/>
          <w:szCs w:val="24"/>
          <w:lang w:val="id-ID"/>
        </w:rPr>
        <w:t xml:space="preserve">Gambar 4.2 </w:t>
      </w:r>
      <w:r w:rsidR="00DD3CFE" w:rsidRPr="00E65B60">
        <w:rPr>
          <w:rFonts w:asciiTheme="majorBidi" w:hAnsiTheme="majorBidi" w:cstheme="majorBidi"/>
          <w:bCs/>
          <w:sz w:val="24"/>
          <w:szCs w:val="24"/>
          <w:lang w:val="id-ID"/>
        </w:rPr>
        <w:t xml:space="preserve">Pola </w:t>
      </w:r>
      <w:r w:rsidR="00FE1E80">
        <w:rPr>
          <w:rFonts w:asciiTheme="majorBidi" w:hAnsiTheme="majorBidi" w:cstheme="majorBidi"/>
          <w:bCs/>
          <w:sz w:val="24"/>
          <w:szCs w:val="24"/>
          <w:lang w:val="id-ID"/>
        </w:rPr>
        <w:t>Distribusi</w:t>
      </w:r>
      <w:r w:rsidR="004B0C73">
        <w:rPr>
          <w:rFonts w:asciiTheme="majorBidi" w:hAnsiTheme="majorBidi" w:cstheme="majorBidi"/>
          <w:bCs/>
          <w:sz w:val="24"/>
          <w:szCs w:val="24"/>
          <w:lang w:val="id-ID"/>
        </w:rPr>
        <w:t xml:space="preserve"> </w:t>
      </w:r>
      <w:r w:rsidR="00D91EBA">
        <w:rPr>
          <w:rFonts w:asciiTheme="majorBidi" w:hAnsiTheme="majorBidi" w:cstheme="majorBidi"/>
          <w:bCs/>
          <w:i/>
          <w:iCs/>
          <w:sz w:val="24"/>
          <w:szCs w:val="24"/>
          <w:lang w:val="id-ID"/>
        </w:rPr>
        <w:t>Diadema setosum</w:t>
      </w:r>
      <w:r w:rsidR="00DD3CFE" w:rsidRPr="00E65B60">
        <w:rPr>
          <w:rFonts w:asciiTheme="majorBidi" w:hAnsiTheme="majorBidi" w:cstheme="majorBidi"/>
          <w:sz w:val="24"/>
          <w:szCs w:val="24"/>
        </w:rPr>
        <w:tab/>
      </w:r>
      <w:r w:rsidR="00355D2E">
        <w:rPr>
          <w:rFonts w:asciiTheme="majorBidi" w:hAnsiTheme="majorBidi" w:cstheme="majorBidi"/>
          <w:sz w:val="24"/>
          <w:szCs w:val="24"/>
          <w:lang w:val="id-ID"/>
        </w:rPr>
        <w:t>40</w:t>
      </w:r>
    </w:p>
    <w:p w:rsidR="00DD3CFE" w:rsidRPr="00E65B60" w:rsidRDefault="00DE1B7F" w:rsidP="00D91EBA">
      <w:pPr>
        <w:tabs>
          <w:tab w:val="right" w:leader="dot" w:pos="7797"/>
        </w:tabs>
        <w:spacing w:after="120"/>
        <w:jc w:val="both"/>
        <w:rPr>
          <w:rFonts w:asciiTheme="majorBidi" w:hAnsiTheme="majorBidi" w:cstheme="majorBidi"/>
          <w:sz w:val="24"/>
          <w:szCs w:val="24"/>
          <w:lang w:val="id-ID"/>
        </w:rPr>
      </w:pPr>
      <w:r>
        <w:rPr>
          <w:rFonts w:asciiTheme="majorBidi" w:hAnsiTheme="majorBidi" w:cstheme="majorBidi"/>
          <w:bCs/>
          <w:sz w:val="24"/>
          <w:szCs w:val="24"/>
          <w:lang w:val="id-ID"/>
        </w:rPr>
        <w:t>Gambar 4.3</w:t>
      </w:r>
      <w:r w:rsidR="00DD3CFE" w:rsidRPr="00E65B60">
        <w:rPr>
          <w:rFonts w:asciiTheme="majorBidi" w:hAnsiTheme="majorBidi" w:cstheme="majorBidi"/>
          <w:bCs/>
          <w:sz w:val="24"/>
          <w:szCs w:val="24"/>
          <w:lang w:val="id-ID"/>
        </w:rPr>
        <w:t xml:space="preserve"> Persentase Kelimpahan </w:t>
      </w:r>
      <w:r w:rsidR="00D91EBA">
        <w:rPr>
          <w:rFonts w:asciiTheme="majorBidi" w:hAnsiTheme="majorBidi" w:cstheme="majorBidi"/>
          <w:bCs/>
          <w:i/>
          <w:iCs/>
          <w:sz w:val="24"/>
          <w:szCs w:val="24"/>
          <w:lang w:val="id-ID"/>
        </w:rPr>
        <w:t>Diadema setosum</w:t>
      </w:r>
      <w:r w:rsidR="00DD3CFE" w:rsidRPr="00E65B60">
        <w:rPr>
          <w:rFonts w:asciiTheme="majorBidi" w:hAnsiTheme="majorBidi" w:cstheme="majorBidi"/>
          <w:sz w:val="24"/>
          <w:szCs w:val="24"/>
        </w:rPr>
        <w:tab/>
      </w:r>
      <w:r w:rsidR="00355D2E">
        <w:rPr>
          <w:rFonts w:asciiTheme="majorBidi" w:hAnsiTheme="majorBidi" w:cstheme="majorBidi"/>
          <w:sz w:val="24"/>
          <w:szCs w:val="24"/>
          <w:lang w:val="id-ID"/>
        </w:rPr>
        <w:t>46</w:t>
      </w:r>
    </w:p>
    <w:p w:rsidR="00DD3CFE" w:rsidRPr="00E65B60" w:rsidRDefault="00DE1B7F" w:rsidP="00267F0E">
      <w:pPr>
        <w:tabs>
          <w:tab w:val="right" w:leader="dot" w:pos="7797"/>
        </w:tabs>
        <w:spacing w:after="120"/>
        <w:jc w:val="both"/>
        <w:rPr>
          <w:rFonts w:asciiTheme="majorBidi" w:hAnsiTheme="majorBidi" w:cstheme="majorBidi"/>
          <w:sz w:val="24"/>
          <w:szCs w:val="24"/>
          <w:lang w:val="id-ID"/>
        </w:rPr>
      </w:pPr>
      <w:r>
        <w:rPr>
          <w:rFonts w:asciiTheme="majorBidi" w:hAnsiTheme="majorBidi" w:cstheme="majorBidi"/>
          <w:bCs/>
          <w:sz w:val="24"/>
          <w:szCs w:val="24"/>
          <w:lang w:val="id-ID"/>
        </w:rPr>
        <w:t>Gambar 4.4</w:t>
      </w:r>
      <w:r w:rsidR="00DD3CFE" w:rsidRPr="00E65B60">
        <w:rPr>
          <w:rFonts w:asciiTheme="majorBidi" w:hAnsiTheme="majorBidi" w:cstheme="majorBidi"/>
          <w:bCs/>
          <w:sz w:val="24"/>
          <w:szCs w:val="24"/>
          <w:lang w:val="id-ID"/>
        </w:rPr>
        <w:t xml:space="preserve"> Tutupan Karang</w:t>
      </w:r>
      <w:r w:rsidR="00DD3CFE" w:rsidRPr="00E65B60">
        <w:rPr>
          <w:rFonts w:asciiTheme="majorBidi" w:hAnsiTheme="majorBidi" w:cstheme="majorBidi"/>
          <w:sz w:val="24"/>
          <w:szCs w:val="24"/>
        </w:rPr>
        <w:tab/>
      </w:r>
      <w:r w:rsidR="00DD3CFE" w:rsidRPr="00E65B60">
        <w:rPr>
          <w:rFonts w:asciiTheme="majorBidi" w:hAnsiTheme="majorBidi" w:cstheme="majorBidi"/>
          <w:sz w:val="24"/>
          <w:szCs w:val="24"/>
          <w:lang w:val="id-ID"/>
        </w:rPr>
        <w:t>4</w:t>
      </w:r>
      <w:r w:rsidR="00355D2E">
        <w:rPr>
          <w:rFonts w:asciiTheme="majorBidi" w:hAnsiTheme="majorBidi" w:cstheme="majorBidi"/>
          <w:sz w:val="24"/>
          <w:szCs w:val="24"/>
          <w:lang w:val="id-ID"/>
        </w:rPr>
        <w:t>8</w:t>
      </w:r>
    </w:p>
    <w:p w:rsidR="00DD3CFE" w:rsidRPr="00E65B60" w:rsidRDefault="00DE1B7F" w:rsidP="00267F0E">
      <w:pPr>
        <w:tabs>
          <w:tab w:val="right" w:leader="dot" w:pos="7797"/>
        </w:tabs>
        <w:spacing w:after="120"/>
        <w:jc w:val="both"/>
        <w:rPr>
          <w:rFonts w:asciiTheme="majorBidi" w:hAnsiTheme="majorBidi" w:cstheme="majorBidi"/>
          <w:sz w:val="24"/>
          <w:szCs w:val="24"/>
          <w:lang w:val="id-ID"/>
        </w:rPr>
      </w:pPr>
      <w:r>
        <w:rPr>
          <w:rFonts w:asciiTheme="majorBidi" w:hAnsiTheme="majorBidi" w:cstheme="majorBidi"/>
          <w:bCs/>
          <w:sz w:val="24"/>
          <w:szCs w:val="24"/>
          <w:lang w:val="id-ID"/>
        </w:rPr>
        <w:t>Gambar 4.5</w:t>
      </w:r>
      <w:r w:rsidR="004B0C73">
        <w:rPr>
          <w:rFonts w:asciiTheme="majorBidi" w:hAnsiTheme="majorBidi" w:cstheme="majorBidi"/>
          <w:bCs/>
          <w:sz w:val="24"/>
          <w:szCs w:val="24"/>
          <w:lang w:val="id-ID"/>
        </w:rPr>
        <w:t xml:space="preserve"> </w:t>
      </w:r>
      <w:r w:rsidR="00DD3CFE" w:rsidRPr="00E65B60">
        <w:rPr>
          <w:rFonts w:asciiTheme="majorBidi" w:hAnsiTheme="majorBidi" w:cstheme="majorBidi"/>
          <w:bCs/>
          <w:sz w:val="24"/>
          <w:szCs w:val="24"/>
          <w:lang w:val="id-ID"/>
        </w:rPr>
        <w:t>Tutupan Karang per-</w:t>
      </w:r>
      <w:r w:rsidR="00D91EBA">
        <w:rPr>
          <w:rFonts w:asciiTheme="majorBidi" w:hAnsiTheme="majorBidi" w:cstheme="majorBidi"/>
          <w:bCs/>
          <w:sz w:val="24"/>
          <w:szCs w:val="24"/>
          <w:lang w:val="id-ID"/>
        </w:rPr>
        <w:t>Genus</w:t>
      </w:r>
      <w:r w:rsidR="00DD3CFE" w:rsidRPr="00E65B60">
        <w:rPr>
          <w:rFonts w:asciiTheme="majorBidi" w:hAnsiTheme="majorBidi" w:cstheme="majorBidi"/>
          <w:sz w:val="24"/>
          <w:szCs w:val="24"/>
          <w:lang w:val="id-ID"/>
        </w:rPr>
        <w:t>.</w:t>
      </w:r>
      <w:r w:rsidR="00DD3CFE" w:rsidRPr="00E65B60">
        <w:rPr>
          <w:rFonts w:asciiTheme="majorBidi" w:hAnsiTheme="majorBidi" w:cstheme="majorBidi"/>
          <w:sz w:val="24"/>
          <w:szCs w:val="24"/>
        </w:rPr>
        <w:tab/>
      </w:r>
      <w:r w:rsidR="00355D2E">
        <w:rPr>
          <w:rFonts w:asciiTheme="majorBidi" w:hAnsiTheme="majorBidi" w:cstheme="majorBidi"/>
          <w:sz w:val="24"/>
          <w:szCs w:val="24"/>
          <w:lang w:val="id-ID"/>
        </w:rPr>
        <w:t>50</w:t>
      </w:r>
    </w:p>
    <w:p w:rsidR="00155E23" w:rsidRDefault="00DE1B7F" w:rsidP="00155E23">
      <w:pPr>
        <w:tabs>
          <w:tab w:val="right" w:leader="dot" w:pos="7797"/>
        </w:tabs>
        <w:spacing w:after="120"/>
        <w:jc w:val="both"/>
        <w:rPr>
          <w:rFonts w:asciiTheme="majorBidi" w:hAnsiTheme="majorBidi" w:cstheme="majorBidi"/>
          <w:bCs/>
          <w:i/>
          <w:iCs/>
          <w:sz w:val="24"/>
          <w:szCs w:val="24"/>
          <w:lang w:val="id-ID"/>
        </w:rPr>
      </w:pPr>
      <w:r>
        <w:rPr>
          <w:rFonts w:asciiTheme="majorBidi" w:hAnsiTheme="majorBidi" w:cstheme="majorBidi"/>
          <w:bCs/>
          <w:sz w:val="24"/>
          <w:szCs w:val="24"/>
          <w:lang w:val="id-ID"/>
        </w:rPr>
        <w:t>Gambar 4.6</w:t>
      </w:r>
      <w:r w:rsidR="004B0C73">
        <w:rPr>
          <w:rFonts w:asciiTheme="majorBidi" w:hAnsiTheme="majorBidi" w:cstheme="majorBidi"/>
          <w:bCs/>
          <w:sz w:val="24"/>
          <w:szCs w:val="24"/>
          <w:lang w:val="id-ID"/>
        </w:rPr>
        <w:t xml:space="preserve"> </w:t>
      </w:r>
      <w:r w:rsidR="00DD3CFE" w:rsidRPr="00E65B60">
        <w:rPr>
          <w:rFonts w:asciiTheme="majorBidi" w:hAnsiTheme="majorBidi" w:cstheme="majorBidi"/>
          <w:bCs/>
          <w:sz w:val="24"/>
          <w:szCs w:val="24"/>
          <w:lang w:val="id-ID"/>
        </w:rPr>
        <w:t>Korelasi Tutupan Karang</w:t>
      </w:r>
      <w:r w:rsidR="00DD3CFE">
        <w:rPr>
          <w:rFonts w:asciiTheme="majorBidi" w:hAnsiTheme="majorBidi" w:cstheme="majorBidi"/>
          <w:bCs/>
          <w:sz w:val="24"/>
          <w:szCs w:val="24"/>
          <w:lang w:val="id-ID"/>
        </w:rPr>
        <w:t xml:space="preserve"> dengan </w:t>
      </w:r>
      <w:r w:rsidR="00DD3CFE" w:rsidRPr="00E65B60">
        <w:rPr>
          <w:rFonts w:asciiTheme="majorBidi" w:hAnsiTheme="majorBidi" w:cstheme="majorBidi"/>
          <w:bCs/>
          <w:sz w:val="24"/>
          <w:szCs w:val="24"/>
          <w:lang w:val="id-ID"/>
        </w:rPr>
        <w:t>Kelimpahan</w:t>
      </w:r>
      <w:r w:rsidR="004B0C73">
        <w:rPr>
          <w:rFonts w:asciiTheme="majorBidi" w:hAnsiTheme="majorBidi" w:cstheme="majorBidi"/>
          <w:bCs/>
          <w:sz w:val="24"/>
          <w:szCs w:val="24"/>
          <w:lang w:val="id-ID"/>
        </w:rPr>
        <w:t xml:space="preserve"> </w:t>
      </w:r>
      <w:r w:rsidR="00155E23">
        <w:rPr>
          <w:rFonts w:asciiTheme="majorBidi" w:hAnsiTheme="majorBidi" w:cstheme="majorBidi"/>
          <w:bCs/>
          <w:i/>
          <w:iCs/>
          <w:sz w:val="24"/>
          <w:szCs w:val="24"/>
          <w:lang w:val="id-ID"/>
        </w:rPr>
        <w:t>Diadema setosum</w:t>
      </w:r>
    </w:p>
    <w:p w:rsidR="00DD3CFE" w:rsidRPr="00DD3CFE" w:rsidRDefault="00DD3CFE" w:rsidP="00155E23">
      <w:pPr>
        <w:tabs>
          <w:tab w:val="right" w:leader="dot" w:pos="7797"/>
        </w:tabs>
        <w:spacing w:after="120"/>
        <w:ind w:left="1134"/>
        <w:jc w:val="both"/>
        <w:rPr>
          <w:rFonts w:asciiTheme="majorBidi" w:hAnsiTheme="majorBidi" w:cstheme="majorBidi"/>
          <w:bCs/>
          <w:sz w:val="24"/>
          <w:szCs w:val="24"/>
          <w:lang w:val="id-ID"/>
        </w:rPr>
      </w:pPr>
      <w:r w:rsidRPr="00E65B60">
        <w:rPr>
          <w:rFonts w:asciiTheme="majorBidi" w:hAnsiTheme="majorBidi" w:cstheme="majorBidi"/>
          <w:bCs/>
          <w:sz w:val="24"/>
          <w:szCs w:val="24"/>
          <w:lang w:val="id-ID"/>
        </w:rPr>
        <w:t>pada Kedalaman 5</w:t>
      </w:r>
      <w:r>
        <w:rPr>
          <w:rFonts w:asciiTheme="majorBidi" w:hAnsiTheme="majorBidi" w:cstheme="majorBidi"/>
          <w:bCs/>
          <w:sz w:val="24"/>
          <w:szCs w:val="24"/>
          <w:lang w:val="id-ID"/>
        </w:rPr>
        <w:t xml:space="preserve"> Meter dengan Interval Jarak</w:t>
      </w:r>
      <w:r w:rsidR="004B0C73">
        <w:rPr>
          <w:rFonts w:asciiTheme="majorBidi" w:hAnsiTheme="majorBidi" w:cstheme="majorBidi"/>
          <w:bCs/>
          <w:sz w:val="24"/>
          <w:szCs w:val="24"/>
          <w:lang w:val="id-ID"/>
        </w:rPr>
        <w:t xml:space="preserve"> </w:t>
      </w:r>
      <w:r w:rsidR="00D91EBA">
        <w:rPr>
          <w:rFonts w:asciiTheme="majorBidi" w:hAnsiTheme="majorBidi" w:cstheme="majorBidi"/>
          <w:bCs/>
          <w:sz w:val="24"/>
          <w:szCs w:val="24"/>
          <w:lang w:val="id-ID"/>
        </w:rPr>
        <w:t>50</w:t>
      </w:r>
      <w:r w:rsidRPr="00E65B60">
        <w:rPr>
          <w:rFonts w:asciiTheme="majorBidi" w:hAnsiTheme="majorBidi" w:cstheme="majorBidi"/>
          <w:bCs/>
          <w:sz w:val="24"/>
          <w:szCs w:val="24"/>
          <w:lang w:val="id-ID"/>
        </w:rPr>
        <w:t xml:space="preserve"> Meter.</w:t>
      </w:r>
      <w:r w:rsidRPr="00E65B60">
        <w:rPr>
          <w:rFonts w:asciiTheme="majorBidi" w:hAnsiTheme="majorBidi" w:cstheme="majorBidi"/>
          <w:sz w:val="24"/>
          <w:szCs w:val="24"/>
        </w:rPr>
        <w:tab/>
      </w:r>
      <w:r w:rsidRPr="00E65B60">
        <w:rPr>
          <w:rFonts w:asciiTheme="majorBidi" w:hAnsiTheme="majorBidi" w:cstheme="majorBidi"/>
          <w:sz w:val="24"/>
          <w:szCs w:val="24"/>
          <w:lang w:val="id-ID"/>
        </w:rPr>
        <w:t>5</w:t>
      </w:r>
      <w:r w:rsidR="00355D2E">
        <w:rPr>
          <w:rFonts w:asciiTheme="majorBidi" w:hAnsiTheme="majorBidi" w:cstheme="majorBidi"/>
          <w:sz w:val="24"/>
          <w:szCs w:val="24"/>
          <w:lang w:val="id-ID"/>
        </w:rPr>
        <w:t>8</w:t>
      </w:r>
    </w:p>
    <w:p w:rsidR="00D91EBA" w:rsidRDefault="00D91EBA" w:rsidP="004E4DDE">
      <w:pPr>
        <w:pStyle w:val="Heading1"/>
        <w:spacing w:before="0"/>
        <w:jc w:val="center"/>
        <w:rPr>
          <w:rFonts w:asciiTheme="majorBidi" w:hAnsiTheme="majorBidi"/>
          <w:bCs w:val="0"/>
          <w:color w:val="auto"/>
          <w:sz w:val="24"/>
          <w:szCs w:val="24"/>
          <w:lang w:val="id-ID"/>
        </w:rPr>
      </w:pPr>
      <w:bookmarkStart w:id="20" w:name="_Toc3969737"/>
      <w:bookmarkStart w:id="21" w:name="_Toc4138718"/>
    </w:p>
    <w:p w:rsidR="00D91EBA" w:rsidRDefault="00D91EBA" w:rsidP="00D91EBA">
      <w:pPr>
        <w:rPr>
          <w:lang w:val="id-ID"/>
        </w:rPr>
      </w:pPr>
    </w:p>
    <w:p w:rsidR="00D91EBA" w:rsidRDefault="00D91EBA" w:rsidP="00D91EBA">
      <w:pPr>
        <w:rPr>
          <w:lang w:val="id-ID"/>
        </w:rPr>
      </w:pPr>
    </w:p>
    <w:p w:rsidR="00D91EBA" w:rsidRDefault="00D91EBA" w:rsidP="00D91EBA">
      <w:pPr>
        <w:rPr>
          <w:lang w:val="id-ID"/>
        </w:rPr>
      </w:pPr>
    </w:p>
    <w:p w:rsidR="00287D04" w:rsidRDefault="00287D04" w:rsidP="00D91EBA">
      <w:pPr>
        <w:rPr>
          <w:lang w:val="id-ID"/>
        </w:rPr>
      </w:pPr>
    </w:p>
    <w:p w:rsidR="00287D04" w:rsidRDefault="00287D04" w:rsidP="00D91EBA">
      <w:pPr>
        <w:rPr>
          <w:lang w:val="id-ID"/>
        </w:rPr>
      </w:pPr>
    </w:p>
    <w:p w:rsidR="00287D04" w:rsidRDefault="00287D04" w:rsidP="00D91EBA">
      <w:pPr>
        <w:rPr>
          <w:lang w:val="id-ID"/>
        </w:rPr>
      </w:pPr>
    </w:p>
    <w:p w:rsidR="00287D04" w:rsidRDefault="00287D04" w:rsidP="00D91EBA">
      <w:pPr>
        <w:rPr>
          <w:lang w:val="id-ID"/>
        </w:rPr>
      </w:pPr>
    </w:p>
    <w:p w:rsidR="00287D04" w:rsidRDefault="00287D04" w:rsidP="00D91EBA">
      <w:pPr>
        <w:rPr>
          <w:lang w:val="id-ID"/>
        </w:rPr>
      </w:pPr>
    </w:p>
    <w:p w:rsidR="00287D04" w:rsidRDefault="00287D04" w:rsidP="00D91EBA">
      <w:pPr>
        <w:rPr>
          <w:lang w:val="id-ID"/>
        </w:rPr>
      </w:pPr>
    </w:p>
    <w:p w:rsidR="00287D04" w:rsidRDefault="00287D04" w:rsidP="00D91EBA">
      <w:pPr>
        <w:rPr>
          <w:lang w:val="id-ID"/>
        </w:rPr>
      </w:pPr>
    </w:p>
    <w:p w:rsidR="00287D04" w:rsidRDefault="00287D04" w:rsidP="00D91EBA">
      <w:pPr>
        <w:rPr>
          <w:lang w:val="id-ID"/>
        </w:rPr>
      </w:pPr>
    </w:p>
    <w:p w:rsidR="00287D04" w:rsidRDefault="00287D04" w:rsidP="00D91EBA">
      <w:pPr>
        <w:rPr>
          <w:lang w:val="id-ID"/>
        </w:rPr>
      </w:pPr>
    </w:p>
    <w:p w:rsidR="00287D04" w:rsidRDefault="00287D04" w:rsidP="00D91EBA">
      <w:pPr>
        <w:rPr>
          <w:lang w:val="id-ID"/>
        </w:rPr>
      </w:pPr>
    </w:p>
    <w:p w:rsidR="00287D04" w:rsidRDefault="00287D04" w:rsidP="00D91EBA">
      <w:pPr>
        <w:rPr>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imes New Roman" w:hAnsi="Times New Roman"/>
          <w:color w:val="000000" w:themeColor="text1"/>
          <w:lang w:val="id-ID"/>
        </w:rPr>
      </w:pPr>
    </w:p>
    <w:p w:rsidR="00287D04" w:rsidRDefault="00287D04" w:rsidP="00287D04">
      <w:pPr>
        <w:jc w:val="center"/>
        <w:rPr>
          <w:rFonts w:asciiTheme="majorBidi" w:eastAsiaTheme="majorEastAsia" w:hAnsiTheme="majorBidi" w:cstheme="majorBidi"/>
          <w:b/>
          <w:sz w:val="28"/>
          <w:szCs w:val="28"/>
        </w:rPr>
      </w:pPr>
      <w:r>
        <w:rPr>
          <w:rFonts w:ascii="Times New Roman" w:hAnsi="Times New Roman"/>
          <w:color w:val="000000" w:themeColor="text1"/>
          <w:lang w:val="id-ID"/>
        </w:rPr>
        <w:t>“</w:t>
      </w:r>
      <w:r>
        <w:rPr>
          <w:rFonts w:ascii="Times New Roman" w:hAnsi="Times New Roman"/>
          <w:i/>
          <w:iCs/>
          <w:color w:val="000000" w:themeColor="text1"/>
          <w:lang w:val="id-ID"/>
        </w:rPr>
        <w:t>Halaman ini sengaja di kosongkan”</w:t>
      </w:r>
    </w:p>
    <w:p w:rsidR="00287D04" w:rsidRPr="00287D04" w:rsidRDefault="00287D04" w:rsidP="00D91EBA"/>
    <w:p w:rsidR="00D91EBA" w:rsidRDefault="00D91EBA" w:rsidP="00D91EBA">
      <w:pPr>
        <w:rPr>
          <w:lang w:val="id-ID"/>
        </w:rPr>
      </w:pPr>
    </w:p>
    <w:p w:rsidR="00D91EBA" w:rsidRDefault="00D91EBA" w:rsidP="00D91EBA">
      <w:pPr>
        <w:rPr>
          <w:lang w:val="id-ID"/>
        </w:rPr>
      </w:pPr>
    </w:p>
    <w:p w:rsidR="00D91EBA" w:rsidRDefault="00D91EBA" w:rsidP="00D91EBA">
      <w:pPr>
        <w:rPr>
          <w:lang w:val="id-ID"/>
        </w:rPr>
      </w:pPr>
    </w:p>
    <w:p w:rsidR="00D91EBA" w:rsidRDefault="00D91EBA" w:rsidP="00D91EBA">
      <w:pPr>
        <w:rPr>
          <w:lang w:val="id-ID"/>
        </w:rPr>
      </w:pPr>
    </w:p>
    <w:p w:rsidR="00D91EBA" w:rsidRDefault="00D91EBA" w:rsidP="00D91EBA">
      <w:pPr>
        <w:pStyle w:val="Heading1"/>
        <w:spacing w:before="0"/>
        <w:rPr>
          <w:rFonts w:ascii="Calibri" w:eastAsia="Times New Roman" w:hAnsi="Calibri" w:cs="Times New Roman"/>
          <w:b w:val="0"/>
          <w:bCs w:val="0"/>
          <w:color w:val="auto"/>
          <w:sz w:val="22"/>
          <w:szCs w:val="22"/>
          <w:lang w:val="id-ID"/>
        </w:rPr>
      </w:pPr>
    </w:p>
    <w:p w:rsidR="00D91EBA" w:rsidRDefault="00D91EBA" w:rsidP="00D91EBA">
      <w:pPr>
        <w:rPr>
          <w:lang w:val="id-ID"/>
        </w:rPr>
      </w:pPr>
    </w:p>
    <w:p w:rsidR="00D91EBA" w:rsidRDefault="00D91EBA" w:rsidP="00D91EBA">
      <w:pPr>
        <w:rPr>
          <w:lang w:val="id-ID"/>
        </w:rPr>
      </w:pPr>
    </w:p>
    <w:p w:rsidR="00D91EBA" w:rsidRDefault="00D91EBA" w:rsidP="00D91EBA">
      <w:pPr>
        <w:rPr>
          <w:lang w:val="id-ID"/>
        </w:rPr>
      </w:pPr>
    </w:p>
    <w:p w:rsidR="00D91EBA" w:rsidRDefault="00D91EBA" w:rsidP="00D91EBA">
      <w:pPr>
        <w:rPr>
          <w:lang w:val="id-ID"/>
        </w:rPr>
      </w:pPr>
    </w:p>
    <w:p w:rsidR="00D91EBA" w:rsidRDefault="00D91EBA" w:rsidP="00D91EBA">
      <w:pPr>
        <w:rPr>
          <w:lang w:val="id-ID"/>
        </w:rPr>
      </w:pPr>
    </w:p>
    <w:p w:rsidR="00D91EBA" w:rsidRPr="00D91EBA" w:rsidRDefault="00D91EBA" w:rsidP="00D91EBA">
      <w:pPr>
        <w:rPr>
          <w:lang w:val="id-ID"/>
        </w:rPr>
      </w:pPr>
    </w:p>
    <w:p w:rsidR="00D91EBA" w:rsidRPr="00287D04" w:rsidRDefault="00D91EBA" w:rsidP="004E4DDE">
      <w:pPr>
        <w:pStyle w:val="Heading1"/>
        <w:spacing w:before="0"/>
        <w:jc w:val="center"/>
        <w:rPr>
          <w:rFonts w:asciiTheme="majorBidi" w:hAnsiTheme="majorBidi"/>
          <w:bCs w:val="0"/>
          <w:color w:val="auto"/>
          <w:sz w:val="24"/>
          <w:szCs w:val="24"/>
          <w:lang w:val="id-ID"/>
        </w:rPr>
        <w:sectPr w:rsidR="00D91EBA" w:rsidRPr="00287D04" w:rsidSect="00D91EBA">
          <w:footerReference w:type="default" r:id="rId14"/>
          <w:pgSz w:w="11907" w:h="16839" w:code="9"/>
          <w:pgMar w:top="1701" w:right="1701" w:bottom="1701" w:left="2268" w:header="720" w:footer="720" w:gutter="0"/>
          <w:pgNumType w:fmt="lowerRoman"/>
          <w:cols w:space="720"/>
          <w:titlePg/>
          <w:docGrid w:linePitch="360"/>
        </w:sectPr>
      </w:pPr>
    </w:p>
    <w:p w:rsidR="004B0C73" w:rsidRPr="00562D66" w:rsidRDefault="004B0C73" w:rsidP="004B0C73">
      <w:pPr>
        <w:pStyle w:val="Heading1"/>
        <w:spacing w:before="0"/>
        <w:jc w:val="center"/>
        <w:rPr>
          <w:rFonts w:asciiTheme="majorBidi" w:hAnsiTheme="majorBidi"/>
          <w:bCs w:val="0"/>
          <w:color w:val="auto"/>
          <w:lang w:val="id-ID"/>
        </w:rPr>
      </w:pPr>
      <w:bookmarkStart w:id="22" w:name="_Toc15998990"/>
      <w:bookmarkEnd w:id="20"/>
      <w:bookmarkEnd w:id="21"/>
      <w:r w:rsidRPr="00562D66">
        <w:rPr>
          <w:rFonts w:asciiTheme="majorBidi" w:hAnsiTheme="majorBidi"/>
          <w:bCs w:val="0"/>
          <w:color w:val="auto"/>
        </w:rPr>
        <w:lastRenderedPageBreak/>
        <w:t>BAB I</w:t>
      </w:r>
      <w:bookmarkEnd w:id="22"/>
    </w:p>
    <w:p w:rsidR="004B0C73" w:rsidRPr="00562D66" w:rsidRDefault="004B0C73" w:rsidP="004B0C73">
      <w:pPr>
        <w:jc w:val="center"/>
        <w:rPr>
          <w:rFonts w:asciiTheme="majorBidi" w:hAnsiTheme="majorBidi" w:cstheme="majorBidi"/>
          <w:b/>
          <w:color w:val="000000" w:themeColor="text1"/>
          <w:sz w:val="28"/>
          <w:szCs w:val="28"/>
          <w:lang w:val="id-ID"/>
        </w:rPr>
      </w:pPr>
      <w:r w:rsidRPr="00562D66">
        <w:rPr>
          <w:rFonts w:asciiTheme="majorBidi" w:hAnsiTheme="majorBidi" w:cstheme="majorBidi"/>
          <w:b/>
          <w:color w:val="000000" w:themeColor="text1"/>
          <w:sz w:val="28"/>
          <w:szCs w:val="28"/>
        </w:rPr>
        <w:t>PENDAHULUAN</w:t>
      </w:r>
    </w:p>
    <w:p w:rsidR="004B0C73" w:rsidRPr="00654AAE" w:rsidRDefault="004B0C73" w:rsidP="00287D04">
      <w:pPr>
        <w:spacing w:after="0" w:line="360" w:lineRule="auto"/>
        <w:jc w:val="center"/>
        <w:rPr>
          <w:rFonts w:asciiTheme="majorBidi" w:hAnsiTheme="majorBidi" w:cstheme="majorBidi"/>
          <w:b/>
          <w:sz w:val="24"/>
          <w:lang w:val="id-ID"/>
        </w:rPr>
      </w:pPr>
    </w:p>
    <w:p w:rsidR="004B0C73" w:rsidRPr="00654AAE" w:rsidRDefault="004B0C73" w:rsidP="00287D04">
      <w:pPr>
        <w:pStyle w:val="ListParagraph"/>
        <w:numPr>
          <w:ilvl w:val="1"/>
          <w:numId w:val="1"/>
        </w:numPr>
        <w:spacing w:line="360" w:lineRule="auto"/>
        <w:jc w:val="both"/>
        <w:outlineLvl w:val="1"/>
        <w:rPr>
          <w:rFonts w:asciiTheme="majorBidi" w:hAnsiTheme="majorBidi" w:cstheme="majorBidi"/>
          <w:b/>
          <w:bCs/>
          <w:sz w:val="24"/>
        </w:rPr>
      </w:pPr>
      <w:bookmarkStart w:id="23" w:name="_Toc3969738"/>
      <w:bookmarkStart w:id="24" w:name="_Toc4138719"/>
      <w:bookmarkStart w:id="25" w:name="_Toc15998991"/>
      <w:r w:rsidRPr="00654AAE">
        <w:rPr>
          <w:rFonts w:asciiTheme="majorBidi" w:hAnsiTheme="majorBidi" w:cstheme="majorBidi"/>
          <w:b/>
          <w:bCs/>
          <w:sz w:val="24"/>
        </w:rPr>
        <w:t>Latar Belakang</w:t>
      </w:r>
      <w:bookmarkEnd w:id="23"/>
      <w:bookmarkEnd w:id="24"/>
      <w:bookmarkEnd w:id="25"/>
    </w:p>
    <w:p w:rsidR="004B0C73" w:rsidRPr="00654AAE" w:rsidRDefault="004B0C73" w:rsidP="00287D04">
      <w:pPr>
        <w:pStyle w:val="ListParagraph"/>
        <w:tabs>
          <w:tab w:val="left" w:pos="0"/>
          <w:tab w:val="left" w:pos="1134"/>
        </w:tabs>
        <w:spacing w:after="0" w:line="360" w:lineRule="auto"/>
        <w:ind w:left="360"/>
        <w:jc w:val="both"/>
        <w:rPr>
          <w:rFonts w:asciiTheme="majorBidi" w:hAnsiTheme="majorBidi" w:cstheme="majorBidi"/>
          <w:sz w:val="24"/>
          <w:szCs w:val="24"/>
        </w:rPr>
      </w:pPr>
      <w:r w:rsidRPr="00654AAE">
        <w:rPr>
          <w:rFonts w:asciiTheme="majorBidi" w:hAnsiTheme="majorBidi" w:cstheme="majorBidi"/>
          <w:sz w:val="24"/>
          <w:szCs w:val="24"/>
        </w:rPr>
        <w:tab/>
      </w:r>
      <w:r>
        <w:rPr>
          <w:rFonts w:asciiTheme="majorBidi" w:hAnsiTheme="majorBidi" w:cstheme="majorBidi"/>
          <w:sz w:val="24"/>
          <w:szCs w:val="24"/>
        </w:rPr>
        <w:t>Pulau Bawean</w:t>
      </w:r>
      <w:r w:rsidRPr="00654AAE">
        <w:rPr>
          <w:rFonts w:asciiTheme="majorBidi" w:hAnsiTheme="majorBidi" w:cstheme="majorBidi"/>
          <w:sz w:val="24"/>
          <w:szCs w:val="24"/>
        </w:rPr>
        <w:t xml:space="preserve"> merupakan pulau yang berjarak 120 km atau 80 mil laut ke</w:t>
      </w:r>
      <w:r>
        <w:rPr>
          <w:rFonts w:asciiTheme="majorBidi" w:hAnsiTheme="majorBidi" w:cstheme="majorBidi"/>
          <w:sz w:val="24"/>
          <w:szCs w:val="24"/>
        </w:rPr>
        <w:t xml:space="preserve"> arah utara dari K</w:t>
      </w:r>
      <w:r w:rsidRPr="00654AAE">
        <w:rPr>
          <w:rFonts w:asciiTheme="majorBidi" w:hAnsiTheme="majorBidi" w:cstheme="majorBidi"/>
          <w:sz w:val="24"/>
          <w:szCs w:val="24"/>
        </w:rPr>
        <w:t>ota Gresik dan apabila dilihat secara administrasi, pulau ini masuk ke dalam wilayah Kabupaten Gresik. Pulau yang berbatasan langsung dengan Laut Jawa ini memilik</w:t>
      </w:r>
      <w:r>
        <w:rPr>
          <w:rFonts w:asciiTheme="majorBidi" w:hAnsiTheme="majorBidi" w:cstheme="majorBidi"/>
          <w:sz w:val="24"/>
          <w:szCs w:val="24"/>
        </w:rPr>
        <w:t>i luas wilayah kurang lebih 196,</w:t>
      </w:r>
      <w:r w:rsidRPr="00654AAE">
        <w:rPr>
          <w:rFonts w:asciiTheme="majorBidi" w:hAnsiTheme="majorBidi" w:cstheme="majorBidi"/>
          <w:sz w:val="24"/>
          <w:szCs w:val="24"/>
        </w:rPr>
        <w:t>27 km</w:t>
      </w:r>
      <w:r w:rsidRPr="00654AAE">
        <w:rPr>
          <w:rFonts w:asciiTheme="majorBidi" w:hAnsiTheme="majorBidi" w:cstheme="majorBidi"/>
          <w:sz w:val="24"/>
          <w:szCs w:val="24"/>
          <w:vertAlign w:val="superscript"/>
        </w:rPr>
        <w:t>2</w:t>
      </w:r>
      <w:r w:rsidRPr="00654AAE">
        <w:rPr>
          <w:rFonts w:asciiTheme="majorBidi" w:hAnsiTheme="majorBidi" w:cstheme="majorBidi"/>
          <w:sz w:val="24"/>
          <w:szCs w:val="24"/>
        </w:rPr>
        <w:t xml:space="preserve">,diameter pulau 12 km, dan jumlah penduduknya mencapai 70.000 jiwa. Secara geografis, </w:t>
      </w:r>
      <w:r>
        <w:rPr>
          <w:rFonts w:asciiTheme="majorBidi" w:hAnsiTheme="majorBidi" w:cstheme="majorBidi"/>
          <w:sz w:val="24"/>
          <w:szCs w:val="24"/>
        </w:rPr>
        <w:t>Pulau Bawean</w:t>
      </w:r>
      <w:r w:rsidRPr="00654AAE">
        <w:rPr>
          <w:rFonts w:asciiTheme="majorBidi" w:hAnsiTheme="majorBidi" w:cstheme="majorBidi"/>
          <w:sz w:val="24"/>
          <w:szCs w:val="24"/>
        </w:rPr>
        <w:t xml:space="preserve"> terletak diantara </w:t>
      </w:r>
      <w:r w:rsidRPr="00C64C3A">
        <w:rPr>
          <w:rFonts w:asciiTheme="majorBidi" w:hAnsiTheme="majorBidi" w:cstheme="majorBidi"/>
          <w:sz w:val="24"/>
          <w:szCs w:val="24"/>
        </w:rPr>
        <w:t>112</w:t>
      </w:r>
      <w:r w:rsidRPr="00C64C3A">
        <w:rPr>
          <w:rFonts w:asciiTheme="majorBidi" w:hAnsiTheme="majorBidi" w:cstheme="majorBidi"/>
          <w:sz w:val="24"/>
          <w:szCs w:val="24"/>
          <w:vertAlign w:val="superscript"/>
        </w:rPr>
        <w:t>o</w:t>
      </w:r>
      <w:r w:rsidRPr="00C64C3A">
        <w:rPr>
          <w:rFonts w:asciiTheme="majorBidi" w:hAnsiTheme="majorBidi" w:cstheme="majorBidi"/>
          <w:sz w:val="24"/>
          <w:szCs w:val="24"/>
        </w:rPr>
        <w:t>45’ Bujur Timur dan 05</w:t>
      </w:r>
      <w:r w:rsidRPr="00C64C3A">
        <w:rPr>
          <w:rFonts w:asciiTheme="majorBidi" w:hAnsiTheme="majorBidi" w:cstheme="majorBidi"/>
          <w:sz w:val="24"/>
          <w:szCs w:val="24"/>
          <w:vertAlign w:val="superscript"/>
        </w:rPr>
        <w:t>o</w:t>
      </w:r>
      <w:r w:rsidRPr="00654AAE">
        <w:rPr>
          <w:rFonts w:asciiTheme="majorBidi" w:hAnsiTheme="majorBidi" w:cstheme="majorBidi"/>
          <w:sz w:val="24"/>
          <w:szCs w:val="24"/>
        </w:rPr>
        <w:t xml:space="preserve">45’ Lintang Selatan </w:t>
      </w:r>
      <w:r w:rsidRPr="00C64C3A">
        <w:rPr>
          <w:rFonts w:asciiTheme="majorBidi" w:hAnsiTheme="majorBidi" w:cstheme="majorBidi"/>
          <w:sz w:val="24"/>
          <w:szCs w:val="24"/>
        </w:rPr>
        <w:t>(Pemprov Jatim, 2015</w:t>
      </w:r>
      <w:r w:rsidRPr="008B6E10">
        <w:rPr>
          <w:rFonts w:asciiTheme="majorBidi" w:hAnsiTheme="majorBidi" w:cstheme="majorBidi"/>
          <w:i/>
          <w:iCs/>
          <w:sz w:val="24"/>
          <w:szCs w:val="24"/>
        </w:rPr>
        <w:t>dalam</w:t>
      </w:r>
      <w:r w:rsidRPr="00654AAE">
        <w:rPr>
          <w:rFonts w:asciiTheme="majorBidi" w:hAnsiTheme="majorBidi" w:cstheme="majorBidi"/>
          <w:sz w:val="24"/>
          <w:szCs w:val="24"/>
        </w:rPr>
        <w:t xml:space="preserve"> Sukandar </w:t>
      </w:r>
      <w:r w:rsidRPr="00EA1E5E">
        <w:rPr>
          <w:rFonts w:asciiTheme="majorBidi" w:hAnsiTheme="majorBidi" w:cstheme="majorBidi"/>
          <w:i/>
          <w:iCs/>
          <w:sz w:val="24"/>
          <w:szCs w:val="24"/>
        </w:rPr>
        <w:t>et al.,</w:t>
      </w:r>
      <w:r w:rsidRPr="00654AAE">
        <w:rPr>
          <w:rFonts w:asciiTheme="majorBidi" w:hAnsiTheme="majorBidi" w:cstheme="majorBidi"/>
          <w:sz w:val="24"/>
          <w:szCs w:val="24"/>
        </w:rPr>
        <w:t xml:space="preserve"> 2017</w:t>
      </w:r>
      <w:r w:rsidRPr="00C64C3A">
        <w:rPr>
          <w:rFonts w:asciiTheme="majorBidi" w:hAnsiTheme="majorBidi" w:cstheme="majorBidi"/>
          <w:sz w:val="24"/>
          <w:szCs w:val="24"/>
        </w:rPr>
        <w:t>).</w:t>
      </w:r>
      <w:r>
        <w:rPr>
          <w:rFonts w:asciiTheme="majorBidi" w:hAnsiTheme="majorBidi" w:cstheme="majorBidi"/>
          <w:sz w:val="24"/>
          <w:szCs w:val="24"/>
        </w:rPr>
        <w:t xml:space="preserve"> Pulau Bawean</w:t>
      </w:r>
      <w:r w:rsidRPr="00654AAE">
        <w:rPr>
          <w:rFonts w:asciiTheme="majorBidi" w:hAnsiTheme="majorBidi" w:cstheme="majorBidi"/>
          <w:sz w:val="24"/>
          <w:szCs w:val="24"/>
        </w:rPr>
        <w:t xml:space="preserve"> memiliki dua kecamatan, yaitu Kecamatan Sangkapura dan Kecamatan Tambak deng</w:t>
      </w:r>
      <w:r>
        <w:rPr>
          <w:rFonts w:asciiTheme="majorBidi" w:hAnsiTheme="majorBidi" w:cstheme="majorBidi"/>
          <w:sz w:val="24"/>
          <w:szCs w:val="24"/>
        </w:rPr>
        <w:t>an luas area masing-masing 118,72 km dan 77,</w:t>
      </w:r>
      <w:r w:rsidRPr="00654AAE">
        <w:rPr>
          <w:rFonts w:asciiTheme="majorBidi" w:hAnsiTheme="majorBidi" w:cstheme="majorBidi"/>
          <w:sz w:val="24"/>
          <w:szCs w:val="24"/>
        </w:rPr>
        <w:t xml:space="preserve">55 km. Kecamatan Sangkapura memiliki 17 desa dan 11 diantaranya termasuk kedalam desa pesisir, sedangkan Kecamatan Tambak memiliki 13 desa dan 11 diantaranya juga termasuk kedalam desa pesisir di Provinsi Jawa Timur (Sukandar </w:t>
      </w:r>
      <w:r w:rsidRPr="00EA1E5E">
        <w:rPr>
          <w:rFonts w:asciiTheme="majorBidi" w:hAnsiTheme="majorBidi" w:cstheme="majorBidi"/>
          <w:i/>
          <w:iCs/>
          <w:sz w:val="24"/>
          <w:szCs w:val="24"/>
        </w:rPr>
        <w:t>et al.,</w:t>
      </w:r>
      <w:r w:rsidRPr="00654AAE">
        <w:rPr>
          <w:rFonts w:asciiTheme="majorBidi" w:hAnsiTheme="majorBidi" w:cstheme="majorBidi"/>
          <w:sz w:val="24"/>
          <w:szCs w:val="24"/>
        </w:rPr>
        <w:t xml:space="preserve"> 2017). </w:t>
      </w:r>
      <w:r>
        <w:rPr>
          <w:rFonts w:asciiTheme="majorBidi" w:hAnsiTheme="majorBidi" w:cstheme="majorBidi"/>
          <w:sz w:val="24"/>
          <w:szCs w:val="24"/>
        </w:rPr>
        <w:t>Pulau ini dapat di golongkan ke dalam salah satu wilayah yang memiliki keanekaragaman biota laut yang sangat beragam</w:t>
      </w:r>
      <w:r w:rsidRPr="00654AAE">
        <w:rPr>
          <w:rFonts w:asciiTheme="majorBidi" w:hAnsiTheme="majorBidi" w:cstheme="majorBidi"/>
          <w:sz w:val="24"/>
          <w:szCs w:val="24"/>
        </w:rPr>
        <w:t xml:space="preserve">, salah satu </w:t>
      </w:r>
      <w:r>
        <w:rPr>
          <w:rFonts w:asciiTheme="majorBidi" w:hAnsiTheme="majorBidi" w:cstheme="majorBidi"/>
          <w:sz w:val="24"/>
          <w:szCs w:val="24"/>
        </w:rPr>
        <w:t>di antara</w:t>
      </w:r>
      <w:r w:rsidRPr="00654AAE">
        <w:rPr>
          <w:rFonts w:asciiTheme="majorBidi" w:hAnsiTheme="majorBidi" w:cstheme="majorBidi"/>
          <w:sz w:val="24"/>
          <w:szCs w:val="24"/>
        </w:rPr>
        <w:t>nya adalah kelas Echinoidea.</w:t>
      </w:r>
    </w:p>
    <w:p w:rsidR="004B0C73" w:rsidRDefault="004B0C73" w:rsidP="004B0C73">
      <w:pPr>
        <w:pStyle w:val="ListParagraph"/>
        <w:tabs>
          <w:tab w:val="left" w:pos="0"/>
          <w:tab w:val="left" w:pos="1134"/>
        </w:tabs>
        <w:spacing w:after="120" w:line="360" w:lineRule="auto"/>
        <w:ind w:left="360"/>
        <w:jc w:val="both"/>
        <w:rPr>
          <w:rFonts w:asciiTheme="majorBidi" w:hAnsiTheme="majorBidi" w:cstheme="majorBidi"/>
          <w:sz w:val="24"/>
          <w:szCs w:val="24"/>
        </w:rPr>
      </w:pPr>
      <w:r w:rsidRPr="00654AAE">
        <w:rPr>
          <w:rFonts w:asciiTheme="majorBidi" w:hAnsiTheme="majorBidi" w:cstheme="majorBidi"/>
          <w:i/>
          <w:iCs/>
          <w:sz w:val="24"/>
          <w:szCs w:val="24"/>
        </w:rPr>
        <w:tab/>
        <w:t xml:space="preserve">Sea Urchin </w:t>
      </w:r>
      <w:r w:rsidRPr="00654AAE">
        <w:rPr>
          <w:rFonts w:asciiTheme="majorBidi" w:hAnsiTheme="majorBidi" w:cstheme="majorBidi"/>
          <w:sz w:val="24"/>
          <w:szCs w:val="24"/>
        </w:rPr>
        <w:t>(Echinoidea) masuk kedalam filum Echinodermata, dalam bahasa yunani Echinodermata memiliki arti</w:t>
      </w:r>
      <w:r>
        <w:rPr>
          <w:rFonts w:asciiTheme="majorBidi" w:hAnsiTheme="majorBidi" w:cstheme="majorBidi"/>
          <w:sz w:val="24"/>
          <w:szCs w:val="24"/>
        </w:rPr>
        <w:t xml:space="preserve"> yaitu</w:t>
      </w:r>
      <w:r w:rsidRPr="00654AAE">
        <w:rPr>
          <w:rFonts w:asciiTheme="majorBidi" w:hAnsiTheme="majorBidi" w:cstheme="majorBidi"/>
          <w:sz w:val="24"/>
          <w:szCs w:val="24"/>
        </w:rPr>
        <w:t xml:space="preserve"> kulit berduri. </w:t>
      </w:r>
      <w:r>
        <w:rPr>
          <w:rFonts w:asciiTheme="majorBidi" w:hAnsiTheme="majorBidi" w:cstheme="majorBidi"/>
          <w:i/>
          <w:iCs/>
          <w:sz w:val="24"/>
          <w:szCs w:val="24"/>
        </w:rPr>
        <w:t>Sea u</w:t>
      </w:r>
      <w:r w:rsidRPr="00654AAE">
        <w:rPr>
          <w:rFonts w:asciiTheme="majorBidi" w:hAnsiTheme="majorBidi" w:cstheme="majorBidi"/>
          <w:i/>
          <w:iCs/>
          <w:sz w:val="24"/>
          <w:szCs w:val="24"/>
        </w:rPr>
        <w:t>rchin</w:t>
      </w:r>
      <w:r w:rsidRPr="00654AAE">
        <w:rPr>
          <w:rFonts w:asciiTheme="majorBidi" w:hAnsiTheme="majorBidi" w:cstheme="majorBidi"/>
          <w:sz w:val="24"/>
          <w:szCs w:val="24"/>
        </w:rPr>
        <w:t xml:space="preserve"> adalah hewan laut yang memiliki duri-duri yang dapat digerakkan pada kulitnya dan berbentuk bulat. Hewan ini dapat hidup di berbagai macam habitat, contohnya seperti pada habitat terumbu karang dan habitat lamun (Wulandari </w:t>
      </w:r>
      <w:r w:rsidRPr="00EA1E5E">
        <w:rPr>
          <w:rFonts w:asciiTheme="majorBidi" w:hAnsiTheme="majorBidi" w:cstheme="majorBidi"/>
          <w:i/>
          <w:iCs/>
          <w:sz w:val="24"/>
          <w:szCs w:val="24"/>
        </w:rPr>
        <w:t>et al.,</w:t>
      </w:r>
      <w:r w:rsidRPr="00654AAE">
        <w:rPr>
          <w:rFonts w:asciiTheme="majorBidi" w:hAnsiTheme="majorBidi" w:cstheme="majorBidi"/>
          <w:sz w:val="24"/>
          <w:szCs w:val="24"/>
        </w:rPr>
        <w:t xml:space="preserve"> 2015). </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merupakan hewan </w:t>
      </w:r>
      <w:r w:rsidRPr="00654AAE">
        <w:rPr>
          <w:rFonts w:asciiTheme="majorBidi" w:hAnsiTheme="majorBidi" w:cstheme="majorBidi"/>
          <w:i/>
          <w:iCs/>
          <w:sz w:val="24"/>
          <w:szCs w:val="24"/>
        </w:rPr>
        <w:t>nocturnal</w:t>
      </w:r>
      <w:r w:rsidRPr="00654AAE">
        <w:rPr>
          <w:rFonts w:asciiTheme="majorBidi" w:hAnsiTheme="majorBidi" w:cstheme="majorBidi"/>
          <w:sz w:val="24"/>
          <w:szCs w:val="24"/>
        </w:rPr>
        <w:t xml:space="preserve"> atau hewan yang aktif pada malam hari, pada siang hari biasanya hewan ini bersembunyi di sela-sela terumbu karang (Zakaria, 2013).</w:t>
      </w:r>
    </w:p>
    <w:p w:rsidR="004B0C73" w:rsidRPr="00783F5B" w:rsidRDefault="004B0C73" w:rsidP="004B0C73">
      <w:pPr>
        <w:pStyle w:val="ListParagraph"/>
        <w:tabs>
          <w:tab w:val="left" w:pos="0"/>
          <w:tab w:val="left" w:pos="1134"/>
        </w:tabs>
        <w:spacing w:after="120" w:line="360" w:lineRule="auto"/>
        <w:ind w:left="360" w:firstLine="633"/>
        <w:jc w:val="both"/>
        <w:rPr>
          <w:rFonts w:asciiTheme="majorBidi" w:hAnsiTheme="majorBidi" w:cstheme="majorBidi"/>
          <w:sz w:val="24"/>
          <w:szCs w:val="24"/>
        </w:rPr>
      </w:pPr>
      <w:r>
        <w:rPr>
          <w:rFonts w:asciiTheme="majorBidi" w:hAnsiTheme="majorBidi" w:cstheme="majorBidi"/>
          <w:i/>
          <w:iCs/>
          <w:sz w:val="24"/>
          <w:szCs w:val="24"/>
        </w:rPr>
        <w:t>Sea urchin</w:t>
      </w:r>
      <w:r>
        <w:rPr>
          <w:rFonts w:asciiTheme="majorBidi" w:hAnsiTheme="majorBidi" w:cstheme="majorBidi"/>
          <w:sz w:val="24"/>
          <w:szCs w:val="24"/>
        </w:rPr>
        <w:t xml:space="preserve"> biasanya dapat ditemukan di ekosistem terumbu karang, lamun, dan daerah pertumbuhan alga dan biasanya hidup secara berkelompok dalam kelompok yang besar. Namun, ada juga beberapa jenis </w:t>
      </w:r>
      <w:r>
        <w:rPr>
          <w:rFonts w:asciiTheme="majorBidi" w:hAnsiTheme="majorBidi" w:cstheme="majorBidi"/>
          <w:i/>
          <w:iCs/>
          <w:sz w:val="24"/>
          <w:szCs w:val="24"/>
        </w:rPr>
        <w:t>sea urchin</w:t>
      </w:r>
      <w:r>
        <w:rPr>
          <w:rFonts w:asciiTheme="majorBidi" w:hAnsiTheme="majorBidi" w:cstheme="majorBidi"/>
          <w:sz w:val="24"/>
          <w:szCs w:val="24"/>
        </w:rPr>
        <w:t xml:space="preserve"> yang dapat hidup pada daerah yang berbeda dengan jenis yang lainnya. </w:t>
      </w:r>
      <w:r>
        <w:rPr>
          <w:rFonts w:asciiTheme="majorBidi" w:hAnsiTheme="majorBidi" w:cstheme="majorBidi"/>
          <w:i/>
          <w:iCs/>
          <w:sz w:val="24"/>
          <w:szCs w:val="24"/>
        </w:rPr>
        <w:t>Sea urchin</w:t>
      </w:r>
      <w:r>
        <w:rPr>
          <w:rFonts w:asciiTheme="majorBidi" w:hAnsiTheme="majorBidi" w:cstheme="majorBidi"/>
          <w:sz w:val="24"/>
          <w:szCs w:val="24"/>
        </w:rPr>
        <w:t xml:space="preserve"> ini dapat ditemukan dari daerah intertidal hingga kedalaman 10 meter (Miala </w:t>
      </w:r>
      <w:r>
        <w:rPr>
          <w:rFonts w:asciiTheme="majorBidi" w:hAnsiTheme="majorBidi" w:cstheme="majorBidi"/>
          <w:i/>
          <w:iCs/>
          <w:sz w:val="24"/>
          <w:szCs w:val="24"/>
        </w:rPr>
        <w:lastRenderedPageBreak/>
        <w:t>et al.,</w:t>
      </w:r>
      <w:r>
        <w:rPr>
          <w:rFonts w:asciiTheme="majorBidi" w:hAnsiTheme="majorBidi" w:cstheme="majorBidi"/>
          <w:sz w:val="24"/>
          <w:szCs w:val="24"/>
        </w:rPr>
        <w:t xml:space="preserve"> 2015). Daerah intertidal sendiri memiliki pengertian bahwa daerah tersebut merupakan daerah yang terkena pasang-surut dan hal tersebut dipengaruhi oleh aktifitas daratan (pantai) dan laut (Pribadi </w:t>
      </w:r>
      <w:r>
        <w:rPr>
          <w:rFonts w:asciiTheme="majorBidi" w:hAnsiTheme="majorBidi" w:cstheme="majorBidi"/>
          <w:i/>
          <w:iCs/>
          <w:sz w:val="24"/>
          <w:szCs w:val="24"/>
        </w:rPr>
        <w:t xml:space="preserve">et </w:t>
      </w:r>
      <w:r w:rsidRPr="00FE1E80">
        <w:rPr>
          <w:rFonts w:asciiTheme="majorBidi" w:hAnsiTheme="majorBidi" w:cstheme="majorBidi"/>
          <w:i/>
          <w:iCs/>
          <w:sz w:val="24"/>
          <w:szCs w:val="24"/>
        </w:rPr>
        <w:t>al</w:t>
      </w:r>
      <w:r w:rsidRPr="00FE1E80">
        <w:rPr>
          <w:rFonts w:asciiTheme="majorBidi" w:hAnsiTheme="majorBidi" w:cstheme="majorBidi"/>
          <w:sz w:val="24"/>
          <w:szCs w:val="24"/>
        </w:rPr>
        <w:t>., 2017</w:t>
      </w:r>
      <w:r>
        <w:rPr>
          <w:rFonts w:asciiTheme="majorBidi" w:hAnsiTheme="majorBidi" w:cstheme="majorBidi"/>
          <w:i/>
          <w:iCs/>
          <w:sz w:val="24"/>
          <w:szCs w:val="24"/>
        </w:rPr>
        <w:t xml:space="preserve">). </w:t>
      </w:r>
      <w:r w:rsidRPr="00FE1E80">
        <w:rPr>
          <w:rFonts w:asciiTheme="majorBidi" w:hAnsiTheme="majorBidi" w:cstheme="majorBidi"/>
          <w:sz w:val="24"/>
          <w:szCs w:val="24"/>
        </w:rPr>
        <w:t>Terumbu</w:t>
      </w:r>
      <w:r>
        <w:rPr>
          <w:rFonts w:asciiTheme="majorBidi" w:hAnsiTheme="majorBidi" w:cstheme="majorBidi"/>
          <w:sz w:val="24"/>
          <w:szCs w:val="24"/>
        </w:rPr>
        <w:t xml:space="preserve"> karang dapat hidup karena antara jumlah </w:t>
      </w:r>
      <w:r>
        <w:rPr>
          <w:rFonts w:asciiTheme="majorBidi" w:hAnsiTheme="majorBidi" w:cstheme="majorBidi"/>
          <w:i/>
          <w:iCs/>
          <w:sz w:val="24"/>
          <w:szCs w:val="24"/>
        </w:rPr>
        <w:t xml:space="preserve">sea </w:t>
      </w:r>
      <w:r w:rsidRPr="006E6480">
        <w:rPr>
          <w:rFonts w:asciiTheme="majorBidi" w:hAnsiTheme="majorBidi" w:cstheme="majorBidi"/>
          <w:i/>
          <w:iCs/>
          <w:sz w:val="24"/>
          <w:szCs w:val="24"/>
        </w:rPr>
        <w:t>urchin</w:t>
      </w:r>
      <w:r>
        <w:rPr>
          <w:rFonts w:asciiTheme="majorBidi" w:hAnsiTheme="majorBidi" w:cstheme="majorBidi"/>
          <w:i/>
          <w:iCs/>
          <w:sz w:val="24"/>
          <w:szCs w:val="24"/>
        </w:rPr>
        <w:t xml:space="preserve"> </w:t>
      </w:r>
      <w:r>
        <w:rPr>
          <w:rFonts w:asciiTheme="majorBidi" w:hAnsiTheme="majorBidi" w:cstheme="majorBidi"/>
          <w:sz w:val="24"/>
          <w:szCs w:val="24"/>
        </w:rPr>
        <w:t xml:space="preserve">yang terdapat di wilayah tersebut dengan jumlah makroalganya terhitung seimbang. </w:t>
      </w:r>
      <w:r w:rsidRPr="006E6480">
        <w:rPr>
          <w:rFonts w:asciiTheme="majorBidi" w:hAnsiTheme="majorBidi" w:cstheme="majorBidi"/>
          <w:sz w:val="24"/>
          <w:szCs w:val="24"/>
        </w:rPr>
        <w:t>Keberadaan</w:t>
      </w:r>
      <w:r>
        <w:rPr>
          <w:rFonts w:asciiTheme="majorBidi" w:hAnsiTheme="majorBidi" w:cstheme="majorBidi"/>
          <w:sz w:val="24"/>
          <w:szCs w:val="24"/>
        </w:rPr>
        <w:t xml:space="preserve"> </w:t>
      </w:r>
      <w:r>
        <w:rPr>
          <w:rFonts w:asciiTheme="majorBidi" w:hAnsiTheme="majorBidi" w:cstheme="majorBidi"/>
          <w:i/>
          <w:iCs/>
          <w:sz w:val="24"/>
          <w:szCs w:val="24"/>
        </w:rPr>
        <w:t>sea urchin</w:t>
      </w:r>
      <w:r>
        <w:rPr>
          <w:rFonts w:asciiTheme="majorBidi" w:hAnsiTheme="majorBidi" w:cstheme="majorBidi"/>
          <w:sz w:val="24"/>
          <w:szCs w:val="24"/>
        </w:rPr>
        <w:t xml:space="preserve"> sebagai biota herbivora di terumbu karang berperan sebagai biota penyeimbang antara jumlah makroalga dengan tutupan karang. Apabila jumlah </w:t>
      </w:r>
      <w:r>
        <w:rPr>
          <w:rFonts w:asciiTheme="majorBidi" w:hAnsiTheme="majorBidi" w:cstheme="majorBidi"/>
          <w:i/>
          <w:iCs/>
          <w:sz w:val="24"/>
          <w:szCs w:val="24"/>
        </w:rPr>
        <w:t>sea urchin</w:t>
      </w:r>
      <w:r>
        <w:rPr>
          <w:rFonts w:asciiTheme="majorBidi" w:hAnsiTheme="majorBidi" w:cstheme="majorBidi"/>
          <w:sz w:val="24"/>
          <w:szCs w:val="24"/>
        </w:rPr>
        <w:t xml:space="preserve"> pada suatu wilayah berkurang maka hal tersebut akan meningkatkan jumlah dari makroalga secara drastis (</w:t>
      </w:r>
      <w:r>
        <w:rPr>
          <w:rFonts w:asciiTheme="majorBidi" w:hAnsiTheme="majorBidi" w:cstheme="majorBidi"/>
          <w:i/>
          <w:iCs/>
          <w:sz w:val="24"/>
          <w:szCs w:val="24"/>
        </w:rPr>
        <w:t>blooming</w:t>
      </w:r>
      <w:r>
        <w:rPr>
          <w:rFonts w:asciiTheme="majorBidi" w:hAnsiTheme="majorBidi" w:cstheme="majorBidi"/>
          <w:sz w:val="24"/>
          <w:szCs w:val="24"/>
        </w:rPr>
        <w:t xml:space="preserve">) sehingga makroalga akan mendominasi karang dan menyebabkan karang akan mati (Aziz, 1995). </w:t>
      </w:r>
      <w:r w:rsidRPr="00783F5B">
        <w:rPr>
          <w:rFonts w:asciiTheme="majorBidi" w:hAnsiTheme="majorBidi" w:cstheme="majorBidi"/>
          <w:i/>
          <w:iCs/>
          <w:sz w:val="24"/>
          <w:szCs w:val="24"/>
        </w:rPr>
        <w:t>Sea urchin</w:t>
      </w:r>
      <w:r w:rsidRPr="00783F5B">
        <w:rPr>
          <w:rFonts w:asciiTheme="majorBidi" w:hAnsiTheme="majorBidi" w:cstheme="majorBidi"/>
          <w:sz w:val="24"/>
          <w:szCs w:val="24"/>
        </w:rPr>
        <w:t xml:space="preserve"> merupakan hewan herbivora yang biasanya memakan ganggang (alga), namun hewan ini juga dapat hidup dengan mendapatkan makanan dari hewan lain seperti kupang, </w:t>
      </w:r>
      <w:r w:rsidRPr="00783F5B">
        <w:rPr>
          <w:rFonts w:asciiTheme="majorBidi" w:hAnsiTheme="majorBidi" w:cstheme="majorBidi"/>
          <w:i/>
          <w:iCs/>
          <w:sz w:val="24"/>
          <w:szCs w:val="24"/>
        </w:rPr>
        <w:t>spons</w:t>
      </w:r>
      <w:r w:rsidRPr="00783F5B">
        <w:rPr>
          <w:rFonts w:asciiTheme="majorBidi" w:hAnsiTheme="majorBidi" w:cstheme="majorBidi"/>
          <w:sz w:val="24"/>
          <w:szCs w:val="24"/>
        </w:rPr>
        <w:t xml:space="preserve"> (bunga karang), bintang rapuh, dan juga crinoids. Terumbu karang dapat rusak disebabkan oleh </w:t>
      </w:r>
      <w:r>
        <w:rPr>
          <w:rFonts w:asciiTheme="majorBidi" w:hAnsiTheme="majorBidi" w:cstheme="majorBidi"/>
          <w:i/>
          <w:iCs/>
          <w:sz w:val="24"/>
          <w:szCs w:val="24"/>
        </w:rPr>
        <w:t xml:space="preserve">sea urchin </w:t>
      </w:r>
      <w:r w:rsidRPr="00783F5B">
        <w:rPr>
          <w:rFonts w:asciiTheme="majorBidi" w:hAnsiTheme="majorBidi" w:cstheme="majorBidi"/>
          <w:sz w:val="24"/>
          <w:szCs w:val="24"/>
        </w:rPr>
        <w:t xml:space="preserve">apabila di wilayah tersebut tidak terdapat makroalga dan asosiasi fauna yang lainnya (Miala </w:t>
      </w:r>
      <w:r w:rsidRPr="00783F5B">
        <w:rPr>
          <w:rFonts w:asciiTheme="majorBidi" w:hAnsiTheme="majorBidi" w:cstheme="majorBidi"/>
          <w:i/>
          <w:iCs/>
          <w:sz w:val="24"/>
          <w:szCs w:val="24"/>
        </w:rPr>
        <w:t>et al.,</w:t>
      </w:r>
      <w:r w:rsidRPr="00783F5B">
        <w:rPr>
          <w:rFonts w:asciiTheme="majorBidi" w:hAnsiTheme="majorBidi" w:cstheme="majorBidi"/>
          <w:sz w:val="24"/>
          <w:szCs w:val="24"/>
        </w:rPr>
        <w:t xml:space="preserve"> 2015). </w:t>
      </w:r>
    </w:p>
    <w:p w:rsidR="004B0C73" w:rsidRPr="00105842" w:rsidRDefault="004B0C73" w:rsidP="004B0C73">
      <w:pPr>
        <w:pStyle w:val="ListParagraph"/>
        <w:tabs>
          <w:tab w:val="left" w:pos="0"/>
          <w:tab w:val="left" w:pos="1134"/>
        </w:tabs>
        <w:spacing w:after="120" w:line="360" w:lineRule="auto"/>
        <w:ind w:left="360" w:firstLine="633"/>
        <w:jc w:val="both"/>
        <w:rPr>
          <w:rFonts w:asciiTheme="majorBidi" w:hAnsiTheme="majorBidi" w:cstheme="majorBidi"/>
          <w:sz w:val="24"/>
          <w:szCs w:val="24"/>
        </w:rPr>
      </w:pPr>
      <w:r>
        <w:rPr>
          <w:rFonts w:asciiTheme="majorBidi" w:hAnsiTheme="majorBidi" w:cstheme="majorBidi"/>
          <w:sz w:val="24"/>
          <w:szCs w:val="24"/>
        </w:rPr>
        <w:t>Terumbu karang merupakan bagian dari salah satu ekosistem laut yang memiliki banyak fungsi bagi biota-biota laut yang hidup di sekitarnya, yaitu sebagai tempat mencari makan (</w:t>
      </w:r>
      <w:r w:rsidRPr="00EF2876">
        <w:rPr>
          <w:rFonts w:asciiTheme="majorBidi" w:hAnsiTheme="majorBidi" w:cstheme="majorBidi"/>
          <w:i/>
          <w:iCs/>
          <w:sz w:val="24"/>
          <w:szCs w:val="24"/>
        </w:rPr>
        <w:t>feeding ground</w:t>
      </w:r>
      <w:r>
        <w:rPr>
          <w:rFonts w:asciiTheme="majorBidi" w:hAnsiTheme="majorBidi" w:cstheme="majorBidi"/>
          <w:sz w:val="24"/>
          <w:szCs w:val="24"/>
        </w:rPr>
        <w:t>) dan berlindung untuk banyak biota, sebagai tempat pemijahan (</w:t>
      </w:r>
      <w:r>
        <w:rPr>
          <w:rFonts w:asciiTheme="majorBidi" w:hAnsiTheme="majorBidi" w:cstheme="majorBidi"/>
          <w:i/>
          <w:iCs/>
          <w:sz w:val="24"/>
          <w:szCs w:val="24"/>
        </w:rPr>
        <w:t>spawning ground</w:t>
      </w:r>
      <w:r>
        <w:rPr>
          <w:rFonts w:asciiTheme="majorBidi" w:hAnsiTheme="majorBidi" w:cstheme="majorBidi"/>
          <w:sz w:val="24"/>
          <w:szCs w:val="24"/>
        </w:rPr>
        <w:t>), pengasuhan (</w:t>
      </w:r>
      <w:r>
        <w:rPr>
          <w:rFonts w:asciiTheme="majorBidi" w:hAnsiTheme="majorBidi" w:cstheme="majorBidi"/>
          <w:i/>
          <w:iCs/>
          <w:sz w:val="24"/>
          <w:szCs w:val="24"/>
        </w:rPr>
        <w:t>nursery</w:t>
      </w:r>
      <w:r>
        <w:rPr>
          <w:rFonts w:asciiTheme="majorBidi" w:hAnsiTheme="majorBidi" w:cstheme="majorBidi"/>
          <w:sz w:val="24"/>
          <w:szCs w:val="24"/>
        </w:rPr>
        <w:t>), dan juga tempat untuk membesarkan (</w:t>
      </w:r>
      <w:r>
        <w:rPr>
          <w:rFonts w:asciiTheme="majorBidi" w:hAnsiTheme="majorBidi" w:cstheme="majorBidi"/>
          <w:i/>
          <w:iCs/>
          <w:sz w:val="24"/>
          <w:szCs w:val="24"/>
        </w:rPr>
        <w:t>rearing</w:t>
      </w:r>
      <w:r>
        <w:rPr>
          <w:rFonts w:asciiTheme="majorBidi" w:hAnsiTheme="majorBidi" w:cstheme="majorBidi"/>
          <w:sz w:val="24"/>
          <w:szCs w:val="24"/>
        </w:rPr>
        <w:t xml:space="preserve">) beberapa jenis ikan. Terumbu karang juga berfungsi sebagai penahan erosi arus pantai yang disebabkan oleh adanya deburan ombak (Miala </w:t>
      </w:r>
      <w:r>
        <w:rPr>
          <w:rFonts w:asciiTheme="majorBidi" w:hAnsiTheme="majorBidi" w:cstheme="majorBidi"/>
          <w:i/>
          <w:iCs/>
          <w:sz w:val="24"/>
          <w:szCs w:val="24"/>
        </w:rPr>
        <w:t>et al.,</w:t>
      </w:r>
      <w:r>
        <w:rPr>
          <w:rFonts w:asciiTheme="majorBidi" w:hAnsiTheme="majorBidi" w:cstheme="majorBidi"/>
          <w:sz w:val="24"/>
          <w:szCs w:val="24"/>
        </w:rPr>
        <w:t xml:space="preserve"> 2015). Apabila terdapat ekosistem terumbu karang yang rusak di suatu wilayah maka akan memberi dampak yang sangat besar juga kepada biota yang lainnya.</w:t>
      </w:r>
    </w:p>
    <w:p w:rsidR="004B0C73" w:rsidRPr="00783F5B" w:rsidRDefault="004B0C73" w:rsidP="004B0C73">
      <w:pPr>
        <w:pStyle w:val="ListParagraph"/>
        <w:tabs>
          <w:tab w:val="left" w:pos="0"/>
          <w:tab w:val="left" w:pos="1134"/>
        </w:tabs>
        <w:spacing w:after="0" w:line="360" w:lineRule="auto"/>
        <w:ind w:left="360"/>
        <w:jc w:val="both"/>
        <w:rPr>
          <w:rFonts w:asciiTheme="majorBidi" w:hAnsiTheme="majorBidi" w:cstheme="majorBidi"/>
          <w:sz w:val="24"/>
          <w:szCs w:val="24"/>
        </w:rPr>
      </w:pPr>
      <w:r w:rsidRPr="00654AAE">
        <w:rPr>
          <w:rFonts w:asciiTheme="majorBidi" w:hAnsiTheme="majorBidi" w:cstheme="majorBidi"/>
          <w:sz w:val="24"/>
          <w:szCs w:val="24"/>
        </w:rPr>
        <w:tab/>
        <w:t xml:space="preserve">Menurut Indarjo </w:t>
      </w:r>
      <w:r w:rsidRPr="00EA1E5E">
        <w:rPr>
          <w:rFonts w:asciiTheme="majorBidi" w:hAnsiTheme="majorBidi" w:cstheme="majorBidi"/>
          <w:i/>
          <w:iCs/>
          <w:sz w:val="24"/>
          <w:szCs w:val="24"/>
        </w:rPr>
        <w:t>et al</w:t>
      </w:r>
      <w:r w:rsidRPr="00654AAE">
        <w:rPr>
          <w:rFonts w:asciiTheme="majorBidi" w:hAnsiTheme="majorBidi" w:cstheme="majorBidi"/>
          <w:sz w:val="24"/>
          <w:szCs w:val="24"/>
        </w:rPr>
        <w:t xml:space="preserve"> (2004), terumbu karang memiliki banyak potensi, salah satunya adalah banyaknya keragaman jenis biota yang terdapat di ekosistem tersebut. </w:t>
      </w:r>
      <w:r>
        <w:rPr>
          <w:rFonts w:asciiTheme="majorBidi" w:hAnsiTheme="majorBidi" w:cstheme="majorBidi"/>
          <w:sz w:val="24"/>
          <w:szCs w:val="24"/>
        </w:rPr>
        <w:t>E</w:t>
      </w:r>
      <w:r w:rsidRPr="00654AAE">
        <w:rPr>
          <w:rFonts w:asciiTheme="majorBidi" w:hAnsiTheme="majorBidi" w:cstheme="majorBidi"/>
          <w:sz w:val="24"/>
          <w:szCs w:val="24"/>
        </w:rPr>
        <w:t xml:space="preserve">kosistem terumbu karang dikatakan sebagai ekosistem yang paling produktif di lautan </w:t>
      </w:r>
      <w:r>
        <w:rPr>
          <w:rFonts w:asciiTheme="majorBidi" w:hAnsiTheme="majorBidi" w:cstheme="majorBidi"/>
          <w:sz w:val="24"/>
          <w:szCs w:val="24"/>
        </w:rPr>
        <w:t>karena b</w:t>
      </w:r>
      <w:r w:rsidRPr="00654AAE">
        <w:rPr>
          <w:rFonts w:asciiTheme="majorBidi" w:hAnsiTheme="majorBidi" w:cstheme="majorBidi"/>
          <w:sz w:val="24"/>
          <w:szCs w:val="24"/>
        </w:rPr>
        <w:t xml:space="preserve">anyak biota laut seperti ikan-ikan karang, ikan napoleon, ikan kerapu, teripang, kima, ikan hias, ikan kakap merah menjadikan ekosistem terumbu karang sebagai habitatnya. Terumbu karang juga memiliki nilai ekonomis penting dan dapat memberikan jasa-jasa </w:t>
      </w:r>
      <w:r w:rsidRPr="00654AAE">
        <w:rPr>
          <w:rFonts w:asciiTheme="majorBidi" w:hAnsiTheme="majorBidi" w:cstheme="majorBidi"/>
          <w:sz w:val="24"/>
          <w:szCs w:val="24"/>
        </w:rPr>
        <w:lastRenderedPageBreak/>
        <w:t>lingkungan karena memiliki keindahan sehingga menjadi sumberdaya i</w:t>
      </w:r>
      <w:r>
        <w:rPr>
          <w:rFonts w:asciiTheme="majorBidi" w:hAnsiTheme="majorBidi" w:cstheme="majorBidi"/>
          <w:sz w:val="24"/>
          <w:szCs w:val="24"/>
        </w:rPr>
        <w:t>ndustri dari ekowisata kelautan</w:t>
      </w:r>
      <w:r w:rsidRPr="00654AAE">
        <w:rPr>
          <w:rFonts w:asciiTheme="majorBidi" w:hAnsiTheme="majorBidi" w:cstheme="majorBidi"/>
          <w:sz w:val="24"/>
          <w:szCs w:val="24"/>
        </w:rPr>
        <w:t>. Namun, di Indonesia banyak wilayah yang potensi terumbu karangnya semakin menurun dan juga terancam rusak.</w:t>
      </w:r>
      <w:r>
        <w:rPr>
          <w:rFonts w:asciiTheme="majorBidi" w:hAnsiTheme="majorBidi" w:cstheme="majorBidi"/>
          <w:sz w:val="24"/>
          <w:szCs w:val="24"/>
        </w:rPr>
        <w:t xml:space="preserve"> </w:t>
      </w:r>
      <w:r w:rsidRPr="00783F5B">
        <w:rPr>
          <w:rFonts w:asciiTheme="majorBidi" w:hAnsiTheme="majorBidi" w:cstheme="majorBidi"/>
          <w:sz w:val="24"/>
          <w:szCs w:val="24"/>
        </w:rPr>
        <w:t xml:space="preserve">Hubungan antara kelimpahan </w:t>
      </w:r>
      <w:r w:rsidRPr="00783F5B">
        <w:rPr>
          <w:rFonts w:asciiTheme="majorBidi" w:hAnsiTheme="majorBidi" w:cstheme="majorBidi"/>
          <w:i/>
          <w:iCs/>
          <w:sz w:val="24"/>
          <w:szCs w:val="24"/>
        </w:rPr>
        <w:t>sea urchin</w:t>
      </w:r>
      <w:r w:rsidRPr="00783F5B">
        <w:rPr>
          <w:rFonts w:asciiTheme="majorBidi" w:hAnsiTheme="majorBidi" w:cstheme="majorBidi"/>
          <w:sz w:val="24"/>
          <w:szCs w:val="24"/>
        </w:rPr>
        <w:t xml:space="preserve"> dengan ekosistem terumbu karang yang dinilai kurang sehat diperlukan penelitian yang lebih lanjut untuk menentukan korelasi </w:t>
      </w:r>
      <w:r>
        <w:rPr>
          <w:rFonts w:asciiTheme="majorBidi" w:hAnsiTheme="majorBidi" w:cstheme="majorBidi"/>
          <w:sz w:val="24"/>
          <w:szCs w:val="24"/>
        </w:rPr>
        <w:t>di antara</w:t>
      </w:r>
      <w:r w:rsidRPr="00783F5B">
        <w:rPr>
          <w:rFonts w:asciiTheme="majorBidi" w:hAnsiTheme="majorBidi" w:cstheme="majorBidi"/>
          <w:sz w:val="24"/>
          <w:szCs w:val="24"/>
        </w:rPr>
        <w:t xml:space="preserve"> keduanya apabila ada (Supono, 2012).</w:t>
      </w:r>
    </w:p>
    <w:p w:rsidR="004B0C73" w:rsidRPr="008548A6" w:rsidRDefault="004B0C73" w:rsidP="004B0C73">
      <w:pPr>
        <w:spacing w:after="0" w:line="360" w:lineRule="auto"/>
        <w:ind w:left="426" w:firstLine="567"/>
        <w:jc w:val="both"/>
        <w:rPr>
          <w:rFonts w:asciiTheme="majorBidi" w:hAnsiTheme="majorBidi" w:cstheme="majorBidi"/>
          <w:sz w:val="24"/>
          <w:szCs w:val="24"/>
          <w:lang w:val="id-ID"/>
        </w:rPr>
      </w:pPr>
      <w:r w:rsidRPr="00654AAE">
        <w:rPr>
          <w:rFonts w:asciiTheme="majorBidi" w:hAnsiTheme="majorBidi" w:cstheme="majorBidi"/>
          <w:sz w:val="24"/>
          <w:szCs w:val="24"/>
        </w:rPr>
        <w:t>Pola sebaran atau pola distribusi merupakan suatu tata ruang dari jenis maupun individu di suatu ekosistem atau komunitas. Terdapat tiga bagian dalam pola distribusi, yaitu pola distribusi acak (</w:t>
      </w:r>
      <w:r w:rsidRPr="00654AAE">
        <w:rPr>
          <w:rFonts w:asciiTheme="majorBidi" w:hAnsiTheme="majorBidi" w:cstheme="majorBidi"/>
          <w:i/>
          <w:iCs/>
          <w:sz w:val="24"/>
          <w:szCs w:val="24"/>
        </w:rPr>
        <w:t>random</w:t>
      </w:r>
      <w:r w:rsidRPr="00654AAE">
        <w:rPr>
          <w:rFonts w:asciiTheme="majorBidi" w:hAnsiTheme="majorBidi" w:cstheme="majorBidi"/>
          <w:sz w:val="24"/>
          <w:szCs w:val="24"/>
        </w:rPr>
        <w:t>), pola distribusi merata (</w:t>
      </w:r>
      <w:r w:rsidRPr="00654AAE">
        <w:rPr>
          <w:rFonts w:asciiTheme="majorBidi" w:hAnsiTheme="majorBidi" w:cstheme="majorBidi"/>
          <w:i/>
          <w:iCs/>
          <w:sz w:val="24"/>
          <w:szCs w:val="24"/>
        </w:rPr>
        <w:t>uniform</w:t>
      </w:r>
      <w:r w:rsidRPr="00654AAE">
        <w:rPr>
          <w:rFonts w:asciiTheme="majorBidi" w:hAnsiTheme="majorBidi" w:cstheme="majorBidi"/>
          <w:sz w:val="24"/>
          <w:szCs w:val="24"/>
        </w:rPr>
        <w:t>), dan pola distribusi mengelompok (</w:t>
      </w:r>
      <w:r w:rsidRPr="00654AAE">
        <w:rPr>
          <w:rFonts w:asciiTheme="majorBidi" w:hAnsiTheme="majorBidi" w:cstheme="majorBidi"/>
          <w:i/>
          <w:iCs/>
          <w:sz w:val="24"/>
          <w:szCs w:val="24"/>
        </w:rPr>
        <w:t xml:space="preserve">clumped </w:t>
      </w:r>
      <w:r w:rsidRPr="00654AAE">
        <w:rPr>
          <w:rFonts w:asciiTheme="majorBidi" w:hAnsiTheme="majorBidi" w:cstheme="majorBidi"/>
          <w:sz w:val="24"/>
          <w:szCs w:val="24"/>
        </w:rPr>
        <w:t>atau</w:t>
      </w:r>
      <w:r w:rsidRPr="00654AAE">
        <w:rPr>
          <w:rFonts w:asciiTheme="majorBidi" w:hAnsiTheme="majorBidi" w:cstheme="majorBidi"/>
          <w:i/>
          <w:iCs/>
          <w:sz w:val="24"/>
          <w:szCs w:val="24"/>
        </w:rPr>
        <w:t xml:space="preserve"> aggregated</w:t>
      </w:r>
      <w:r w:rsidRPr="00654AAE">
        <w:rPr>
          <w:rFonts w:asciiTheme="majorBidi" w:hAnsiTheme="majorBidi" w:cstheme="majorBidi"/>
          <w:sz w:val="24"/>
          <w:szCs w:val="24"/>
        </w:rPr>
        <w:t>). Pola distribusi yang dimiliki tiap-tiap jenis hewan atau ekosistem berbeda-beda, hal tersebut tergantung dari lingkungan, model reproduksi, dan juga faktor biotik serta abiotiknya (Rahardjanto, 2001).</w:t>
      </w:r>
      <w:r>
        <w:rPr>
          <w:rFonts w:asciiTheme="majorBidi" w:hAnsiTheme="majorBidi" w:cstheme="majorBidi"/>
          <w:sz w:val="24"/>
          <w:szCs w:val="24"/>
          <w:lang w:val="id-ID"/>
        </w:rPr>
        <w:t xml:space="preserve"> </w:t>
      </w:r>
      <w:r w:rsidRPr="008548A6">
        <w:rPr>
          <w:rFonts w:asciiTheme="majorBidi" w:hAnsiTheme="majorBidi" w:cstheme="majorBidi"/>
          <w:sz w:val="24"/>
          <w:szCs w:val="24"/>
          <w:lang w:val="id-ID"/>
        </w:rPr>
        <w:t xml:space="preserve">Pola distribusi untuk </w:t>
      </w:r>
      <w:r w:rsidRPr="008548A6">
        <w:rPr>
          <w:rFonts w:asciiTheme="majorBidi" w:hAnsiTheme="majorBidi" w:cstheme="majorBidi"/>
          <w:i/>
          <w:iCs/>
          <w:sz w:val="24"/>
          <w:szCs w:val="24"/>
          <w:lang w:val="id-ID"/>
        </w:rPr>
        <w:t>sea urchin</w:t>
      </w:r>
      <w:r w:rsidRPr="008548A6">
        <w:rPr>
          <w:rFonts w:asciiTheme="majorBidi" w:hAnsiTheme="majorBidi" w:cstheme="majorBidi"/>
          <w:sz w:val="24"/>
          <w:szCs w:val="24"/>
          <w:lang w:val="id-ID"/>
        </w:rPr>
        <w:t xml:space="preserve"> dipengaruhi oleh aktivitas yang dilakukan di ekosistem terumbu karang, sedangkan untuk penyebarannya dapat berbeda-beda tergantung dari kondisi lingkungan yang ada di sekitarnya (Gani </w:t>
      </w:r>
      <w:r w:rsidRPr="008548A6">
        <w:rPr>
          <w:rFonts w:asciiTheme="majorBidi" w:hAnsiTheme="majorBidi" w:cstheme="majorBidi"/>
          <w:i/>
          <w:iCs/>
          <w:sz w:val="24"/>
          <w:szCs w:val="24"/>
          <w:lang w:val="id-ID"/>
        </w:rPr>
        <w:t>et al.,</w:t>
      </w:r>
      <w:r w:rsidRPr="008548A6">
        <w:rPr>
          <w:rFonts w:asciiTheme="majorBidi" w:hAnsiTheme="majorBidi" w:cstheme="majorBidi"/>
          <w:sz w:val="24"/>
          <w:szCs w:val="24"/>
          <w:lang w:val="id-ID"/>
        </w:rPr>
        <w:t xml:space="preserve"> 2013).</w:t>
      </w:r>
    </w:p>
    <w:p w:rsidR="004B0C73" w:rsidRPr="00AB2F42" w:rsidRDefault="004B0C73" w:rsidP="004B0C73">
      <w:pPr>
        <w:spacing w:after="0" w:line="360" w:lineRule="auto"/>
        <w:ind w:left="426" w:firstLine="567"/>
        <w:jc w:val="both"/>
        <w:rPr>
          <w:rFonts w:asciiTheme="majorBidi" w:hAnsiTheme="majorBidi" w:cstheme="majorBidi"/>
          <w:iCs/>
          <w:sz w:val="24"/>
          <w:szCs w:val="24"/>
          <w:lang w:val="id-ID"/>
        </w:rPr>
      </w:pPr>
      <w:r>
        <w:rPr>
          <w:rFonts w:asciiTheme="majorBidi" w:hAnsiTheme="majorBidi" w:cstheme="majorBidi"/>
          <w:i/>
          <w:sz w:val="24"/>
          <w:szCs w:val="24"/>
          <w:lang w:val="id-ID"/>
        </w:rPr>
        <w:t>Sea urchin</w:t>
      </w:r>
      <w:r>
        <w:rPr>
          <w:rFonts w:asciiTheme="majorBidi" w:hAnsiTheme="majorBidi" w:cstheme="majorBidi"/>
          <w:iCs/>
          <w:sz w:val="24"/>
          <w:szCs w:val="24"/>
          <w:lang w:val="id-ID"/>
        </w:rPr>
        <w:t xml:space="preserve"> yang berada pada ekosistem terumbu karang dapat menjadi pemangsa apabila di lokasi tersebut tidak tersedia makanan bagi hewan tersebut. </w:t>
      </w:r>
      <w:r w:rsidRPr="00AB2F42">
        <w:rPr>
          <w:rFonts w:asciiTheme="majorBidi" w:hAnsiTheme="majorBidi" w:cstheme="majorBidi"/>
          <w:i/>
          <w:iCs/>
          <w:sz w:val="24"/>
          <w:szCs w:val="24"/>
        </w:rPr>
        <w:t>Sea urchin</w:t>
      </w:r>
      <w:r w:rsidRPr="00AB2F42">
        <w:rPr>
          <w:rFonts w:asciiTheme="majorBidi" w:hAnsiTheme="majorBidi" w:cstheme="majorBidi"/>
          <w:sz w:val="24"/>
          <w:szCs w:val="24"/>
        </w:rPr>
        <w:t xml:space="preserve"> yang terdapat pada jenis karang bercabang (</w:t>
      </w:r>
      <w:r w:rsidRPr="00AB2F42">
        <w:rPr>
          <w:rFonts w:asciiTheme="majorBidi" w:hAnsiTheme="majorBidi" w:cstheme="majorBidi"/>
          <w:i/>
          <w:iCs/>
          <w:sz w:val="24"/>
          <w:szCs w:val="24"/>
        </w:rPr>
        <w:t>Acropora sp.</w:t>
      </w:r>
      <w:r w:rsidRPr="00AB2F42">
        <w:rPr>
          <w:rFonts w:asciiTheme="majorBidi" w:hAnsiTheme="majorBidi" w:cstheme="majorBidi"/>
          <w:sz w:val="24"/>
          <w:szCs w:val="24"/>
        </w:rPr>
        <w:t xml:space="preserve">) akan memakan polip dari karang tersebut sehingga karang akan menjadi </w:t>
      </w:r>
      <w:r w:rsidRPr="00AB2F42">
        <w:rPr>
          <w:rFonts w:asciiTheme="majorBidi" w:hAnsiTheme="majorBidi" w:cstheme="majorBidi"/>
          <w:i/>
          <w:iCs/>
          <w:sz w:val="24"/>
          <w:szCs w:val="24"/>
        </w:rPr>
        <w:t>bleaching</w:t>
      </w:r>
      <w:r w:rsidRPr="00AB2F42">
        <w:rPr>
          <w:rFonts w:asciiTheme="majorBidi" w:hAnsiTheme="majorBidi" w:cstheme="majorBidi"/>
          <w:sz w:val="24"/>
          <w:szCs w:val="24"/>
        </w:rPr>
        <w:t xml:space="preserve"> dan kemudian mati. </w:t>
      </w:r>
      <w:r>
        <w:rPr>
          <w:rFonts w:asciiTheme="majorBidi" w:hAnsiTheme="majorBidi" w:cstheme="majorBidi"/>
          <w:sz w:val="24"/>
          <w:szCs w:val="24"/>
          <w:lang w:val="id-ID"/>
        </w:rPr>
        <w:t>K</w:t>
      </w:r>
      <w:r w:rsidRPr="00AB2F42">
        <w:rPr>
          <w:rFonts w:asciiTheme="majorBidi" w:hAnsiTheme="majorBidi" w:cstheme="majorBidi"/>
          <w:sz w:val="24"/>
          <w:szCs w:val="24"/>
        </w:rPr>
        <w:t xml:space="preserve">eberadaan </w:t>
      </w:r>
      <w:r w:rsidRPr="00AB2F42">
        <w:rPr>
          <w:rFonts w:asciiTheme="majorBidi" w:hAnsiTheme="majorBidi" w:cstheme="majorBidi"/>
          <w:i/>
          <w:iCs/>
          <w:sz w:val="24"/>
          <w:szCs w:val="24"/>
        </w:rPr>
        <w:t>sea urchin</w:t>
      </w:r>
      <w:r w:rsidRPr="00AB2F42">
        <w:rPr>
          <w:rFonts w:asciiTheme="majorBidi" w:hAnsiTheme="majorBidi" w:cstheme="majorBidi"/>
          <w:sz w:val="24"/>
          <w:szCs w:val="24"/>
        </w:rPr>
        <w:t xml:space="preserve"> yang terdapat di ekosistem terumbu karang harus diperhatikan terutama apabila jumlahnya sudah sangat melimpah dan melebihi dari batas normal yang ditentukan</w:t>
      </w:r>
      <w:r>
        <w:rPr>
          <w:rFonts w:asciiTheme="majorBidi" w:hAnsiTheme="majorBidi" w:cstheme="majorBidi"/>
          <w:sz w:val="24"/>
          <w:szCs w:val="24"/>
          <w:lang w:val="id-ID"/>
        </w:rPr>
        <w:t xml:space="preserve"> karena</w:t>
      </w:r>
      <w:r w:rsidRPr="00AB2F42">
        <w:rPr>
          <w:rFonts w:asciiTheme="majorBidi" w:hAnsiTheme="majorBidi" w:cstheme="majorBidi"/>
          <w:sz w:val="24"/>
          <w:szCs w:val="24"/>
        </w:rPr>
        <w:t xml:space="preserve"> akan berakibat pada turunnya tutupan karang yang ada di suatu wilayah (Nazar, 2017).</w:t>
      </w:r>
    </w:p>
    <w:p w:rsidR="004B0C73" w:rsidRPr="00A179E3" w:rsidRDefault="004B0C73" w:rsidP="004B0C73">
      <w:pPr>
        <w:pStyle w:val="ListParagraph"/>
        <w:tabs>
          <w:tab w:val="left" w:pos="0"/>
          <w:tab w:val="left" w:pos="1134"/>
        </w:tabs>
        <w:spacing w:after="0" w:line="360" w:lineRule="auto"/>
        <w:ind w:left="360" w:firstLine="774"/>
        <w:jc w:val="both"/>
        <w:rPr>
          <w:rFonts w:asciiTheme="majorBidi" w:hAnsiTheme="majorBidi" w:cstheme="majorBidi"/>
          <w:i/>
          <w:iCs/>
          <w:sz w:val="24"/>
          <w:szCs w:val="24"/>
        </w:rPr>
      </w:pPr>
      <w:r>
        <w:rPr>
          <w:rFonts w:asciiTheme="majorBidi" w:hAnsiTheme="majorBidi" w:cstheme="majorBidi"/>
          <w:sz w:val="24"/>
          <w:szCs w:val="24"/>
        </w:rPr>
        <w:t xml:space="preserve">Pulau Gili Noko yang terletak di sebelah timur Pulau Bawean ini memiliki susunan ekosistem yang lengkap, mulai dari ekosistem mangrove, lamun, dan terumbu karang. Penelitian ini diperlukan untuk mengetahui bagaimana kondisi tutupan karang pada Pulau Gili Noko dan juga studi korelasinya antara tutupan karang dengan ekosistem </w:t>
      </w:r>
      <w:r>
        <w:rPr>
          <w:rFonts w:asciiTheme="majorBidi" w:hAnsiTheme="majorBidi" w:cstheme="majorBidi"/>
          <w:i/>
          <w:iCs/>
          <w:sz w:val="24"/>
          <w:szCs w:val="24"/>
        </w:rPr>
        <w:t xml:space="preserve">sea </w:t>
      </w:r>
      <w:r w:rsidRPr="00C25B56">
        <w:rPr>
          <w:rFonts w:asciiTheme="majorBidi" w:hAnsiTheme="majorBidi" w:cstheme="majorBidi"/>
          <w:i/>
          <w:iCs/>
          <w:sz w:val="24"/>
          <w:szCs w:val="24"/>
        </w:rPr>
        <w:t>urchin</w:t>
      </w:r>
      <w:r>
        <w:rPr>
          <w:rFonts w:asciiTheme="majorBidi" w:hAnsiTheme="majorBidi" w:cstheme="majorBidi"/>
          <w:i/>
          <w:iCs/>
          <w:sz w:val="24"/>
          <w:szCs w:val="24"/>
        </w:rPr>
        <w:t xml:space="preserve"> </w:t>
      </w:r>
      <w:r>
        <w:rPr>
          <w:rFonts w:asciiTheme="majorBidi" w:hAnsiTheme="majorBidi" w:cstheme="majorBidi"/>
          <w:sz w:val="24"/>
          <w:szCs w:val="24"/>
        </w:rPr>
        <w:t xml:space="preserve">jenis </w:t>
      </w:r>
      <w:r w:rsidRPr="00C25B56">
        <w:rPr>
          <w:rFonts w:asciiTheme="majorBidi" w:hAnsiTheme="majorBidi" w:cstheme="majorBidi"/>
          <w:i/>
          <w:iCs/>
          <w:sz w:val="24"/>
          <w:szCs w:val="24"/>
        </w:rPr>
        <w:t>Diadema setosum</w:t>
      </w:r>
      <w:bookmarkStart w:id="26" w:name="_Toc3969739"/>
      <w:bookmarkStart w:id="27" w:name="_Toc4138720"/>
      <w:r>
        <w:rPr>
          <w:rFonts w:asciiTheme="majorBidi" w:hAnsiTheme="majorBidi" w:cstheme="majorBidi"/>
          <w:i/>
          <w:iCs/>
          <w:sz w:val="24"/>
          <w:szCs w:val="24"/>
        </w:rPr>
        <w:t>.</w:t>
      </w:r>
    </w:p>
    <w:p w:rsidR="004B0C73" w:rsidRPr="00654AAE" w:rsidRDefault="004B0C73" w:rsidP="004B0C73">
      <w:pPr>
        <w:pStyle w:val="ListParagraph"/>
        <w:numPr>
          <w:ilvl w:val="1"/>
          <w:numId w:val="1"/>
        </w:numPr>
        <w:spacing w:after="0" w:line="360" w:lineRule="auto"/>
        <w:ind w:hanging="357"/>
        <w:jc w:val="both"/>
        <w:outlineLvl w:val="1"/>
        <w:rPr>
          <w:rFonts w:asciiTheme="majorBidi" w:hAnsiTheme="majorBidi" w:cstheme="majorBidi"/>
          <w:b/>
          <w:sz w:val="24"/>
          <w:szCs w:val="24"/>
        </w:rPr>
      </w:pPr>
      <w:bookmarkStart w:id="28" w:name="_Toc15998992"/>
      <w:r w:rsidRPr="00654AAE">
        <w:rPr>
          <w:rFonts w:asciiTheme="majorBidi" w:hAnsiTheme="majorBidi" w:cstheme="majorBidi"/>
          <w:b/>
          <w:sz w:val="24"/>
          <w:szCs w:val="24"/>
          <w:lang w:val="en-ID"/>
        </w:rPr>
        <w:lastRenderedPageBreak/>
        <w:t>RumusanMasala</w:t>
      </w:r>
      <w:r w:rsidRPr="00654AAE">
        <w:rPr>
          <w:rFonts w:asciiTheme="majorBidi" w:hAnsiTheme="majorBidi" w:cstheme="majorBidi"/>
          <w:b/>
          <w:sz w:val="24"/>
          <w:szCs w:val="24"/>
        </w:rPr>
        <w:t>h</w:t>
      </w:r>
      <w:bookmarkEnd w:id="26"/>
      <w:bookmarkEnd w:id="27"/>
      <w:bookmarkEnd w:id="28"/>
    </w:p>
    <w:p w:rsidR="004B0C73" w:rsidRPr="00783F5B" w:rsidRDefault="004B0C73" w:rsidP="004B0C73">
      <w:pPr>
        <w:pStyle w:val="ListParagraph"/>
        <w:numPr>
          <w:ilvl w:val="1"/>
          <w:numId w:val="16"/>
        </w:numPr>
        <w:tabs>
          <w:tab w:val="left" w:pos="709"/>
        </w:tabs>
        <w:spacing w:after="0" w:line="360" w:lineRule="auto"/>
        <w:ind w:left="709" w:hanging="357"/>
        <w:jc w:val="both"/>
        <w:rPr>
          <w:rFonts w:asciiTheme="majorBidi" w:hAnsiTheme="majorBidi" w:cstheme="majorBidi"/>
          <w:sz w:val="24"/>
          <w:szCs w:val="24"/>
        </w:rPr>
      </w:pPr>
      <w:r w:rsidRPr="00654AAE">
        <w:rPr>
          <w:rFonts w:asciiTheme="majorBidi" w:hAnsiTheme="majorBidi" w:cstheme="majorBidi"/>
          <w:sz w:val="24"/>
          <w:szCs w:val="24"/>
        </w:rPr>
        <w:t xml:space="preserve">Bagaimana pola distribusi </w:t>
      </w:r>
      <w:r>
        <w:rPr>
          <w:rFonts w:asciiTheme="majorBidi" w:hAnsiTheme="majorBidi" w:cstheme="majorBidi"/>
          <w:i/>
          <w:iCs/>
          <w:sz w:val="24"/>
          <w:szCs w:val="24"/>
        </w:rPr>
        <w:t>sea urchin (</w:t>
      </w:r>
      <w:r w:rsidRPr="005C2B8F">
        <w:rPr>
          <w:rFonts w:asciiTheme="majorBidi" w:hAnsiTheme="majorBidi" w:cstheme="majorBidi"/>
          <w:i/>
          <w:iCs/>
          <w:sz w:val="24"/>
          <w:szCs w:val="24"/>
        </w:rPr>
        <w:t>Diadema setosum</w:t>
      </w:r>
      <w:r>
        <w:rPr>
          <w:rFonts w:asciiTheme="majorBidi" w:hAnsiTheme="majorBidi" w:cstheme="majorBidi"/>
          <w:i/>
          <w:iCs/>
          <w:sz w:val="24"/>
          <w:szCs w:val="24"/>
        </w:rPr>
        <w:t xml:space="preserve">) </w:t>
      </w:r>
      <w:r w:rsidRPr="00654AAE">
        <w:rPr>
          <w:rFonts w:asciiTheme="majorBidi" w:hAnsiTheme="majorBidi" w:cstheme="majorBidi"/>
          <w:sz w:val="24"/>
          <w:szCs w:val="24"/>
        </w:rPr>
        <w:t xml:space="preserve">pada karang yang terdapat </w:t>
      </w:r>
      <w:r>
        <w:rPr>
          <w:rFonts w:asciiTheme="majorBidi" w:hAnsiTheme="majorBidi" w:cstheme="majorBidi"/>
          <w:sz w:val="24"/>
          <w:szCs w:val="24"/>
        </w:rPr>
        <w:t>di Perairan Pulau Gili Noko, Kabupaten Gresik</w:t>
      </w:r>
      <w:r w:rsidRPr="00654AAE">
        <w:rPr>
          <w:rFonts w:asciiTheme="majorBidi" w:hAnsiTheme="majorBidi" w:cstheme="majorBidi"/>
          <w:sz w:val="24"/>
          <w:szCs w:val="24"/>
        </w:rPr>
        <w:t>?</w:t>
      </w:r>
    </w:p>
    <w:p w:rsidR="004B0C73" w:rsidRDefault="004B0C73" w:rsidP="004B0C73">
      <w:pPr>
        <w:pStyle w:val="ListParagraph"/>
        <w:numPr>
          <w:ilvl w:val="1"/>
          <w:numId w:val="16"/>
        </w:numPr>
        <w:tabs>
          <w:tab w:val="left" w:pos="709"/>
        </w:tabs>
        <w:spacing w:line="360" w:lineRule="auto"/>
        <w:ind w:left="709"/>
        <w:jc w:val="both"/>
        <w:rPr>
          <w:rFonts w:asciiTheme="majorBidi" w:hAnsiTheme="majorBidi" w:cstheme="majorBidi"/>
          <w:sz w:val="24"/>
          <w:szCs w:val="24"/>
        </w:rPr>
      </w:pPr>
      <w:r w:rsidRPr="00654AAE">
        <w:rPr>
          <w:rFonts w:asciiTheme="majorBidi" w:hAnsiTheme="majorBidi" w:cstheme="majorBidi"/>
          <w:sz w:val="24"/>
          <w:szCs w:val="24"/>
        </w:rPr>
        <w:t xml:space="preserve">Bagaimana kelimpahan </w:t>
      </w:r>
      <w:r>
        <w:rPr>
          <w:rFonts w:asciiTheme="majorBidi" w:hAnsiTheme="majorBidi" w:cstheme="majorBidi"/>
          <w:i/>
          <w:iCs/>
          <w:sz w:val="24"/>
          <w:szCs w:val="24"/>
        </w:rPr>
        <w:t>sea urchin (</w:t>
      </w:r>
      <w:r w:rsidRPr="005C2B8F">
        <w:rPr>
          <w:rFonts w:asciiTheme="majorBidi" w:hAnsiTheme="majorBidi" w:cstheme="majorBidi"/>
          <w:i/>
          <w:iCs/>
          <w:sz w:val="24"/>
          <w:szCs w:val="24"/>
        </w:rPr>
        <w:t>Diadema setosum</w:t>
      </w:r>
      <w:r>
        <w:rPr>
          <w:rFonts w:asciiTheme="majorBidi" w:hAnsiTheme="majorBidi" w:cstheme="majorBidi"/>
          <w:i/>
          <w:iCs/>
          <w:sz w:val="24"/>
          <w:szCs w:val="24"/>
        </w:rPr>
        <w:t>)</w:t>
      </w:r>
      <w:r w:rsidRPr="00654AAE">
        <w:rPr>
          <w:rFonts w:asciiTheme="majorBidi" w:hAnsiTheme="majorBidi" w:cstheme="majorBidi"/>
          <w:sz w:val="24"/>
          <w:szCs w:val="24"/>
        </w:rPr>
        <w:t xml:space="preserve"> pada karang yang terdapat </w:t>
      </w:r>
      <w:r>
        <w:rPr>
          <w:rFonts w:asciiTheme="majorBidi" w:hAnsiTheme="majorBidi" w:cstheme="majorBidi"/>
          <w:sz w:val="24"/>
          <w:szCs w:val="24"/>
        </w:rPr>
        <w:t>di Perairan Pulau Gili Noko, Kabupaten Gresik</w:t>
      </w:r>
      <w:r w:rsidRPr="00654AAE">
        <w:rPr>
          <w:rFonts w:asciiTheme="majorBidi" w:hAnsiTheme="majorBidi" w:cstheme="majorBidi"/>
          <w:sz w:val="24"/>
          <w:szCs w:val="24"/>
        </w:rPr>
        <w:t>?</w:t>
      </w:r>
    </w:p>
    <w:p w:rsidR="004B0C73" w:rsidRDefault="004B0C73" w:rsidP="004B0C73">
      <w:pPr>
        <w:pStyle w:val="ListParagraph"/>
        <w:numPr>
          <w:ilvl w:val="1"/>
          <w:numId w:val="16"/>
        </w:numPr>
        <w:spacing w:after="160" w:line="360" w:lineRule="auto"/>
        <w:ind w:left="709"/>
        <w:jc w:val="both"/>
        <w:rPr>
          <w:rFonts w:asciiTheme="majorBidi" w:hAnsiTheme="majorBidi" w:cstheme="majorBidi"/>
          <w:sz w:val="24"/>
          <w:szCs w:val="24"/>
        </w:rPr>
      </w:pPr>
      <w:r w:rsidRPr="00654AAE">
        <w:rPr>
          <w:rFonts w:asciiTheme="majorBidi" w:hAnsiTheme="majorBidi" w:cstheme="majorBidi"/>
          <w:sz w:val="24"/>
          <w:szCs w:val="24"/>
        </w:rPr>
        <w:t xml:space="preserve">Bagaimana </w:t>
      </w:r>
      <w:r>
        <w:rPr>
          <w:rFonts w:asciiTheme="majorBidi" w:hAnsiTheme="majorBidi" w:cstheme="majorBidi"/>
          <w:sz w:val="24"/>
          <w:szCs w:val="24"/>
        </w:rPr>
        <w:t xml:space="preserve">kondisi tutupan </w:t>
      </w:r>
      <w:r w:rsidRPr="00654AAE">
        <w:rPr>
          <w:rFonts w:asciiTheme="majorBidi" w:hAnsiTheme="majorBidi" w:cstheme="majorBidi"/>
          <w:sz w:val="24"/>
          <w:szCs w:val="24"/>
        </w:rPr>
        <w:t xml:space="preserve">karang yang terdapat </w:t>
      </w:r>
      <w:r>
        <w:rPr>
          <w:rFonts w:asciiTheme="majorBidi" w:hAnsiTheme="majorBidi" w:cstheme="majorBidi"/>
          <w:sz w:val="24"/>
          <w:szCs w:val="24"/>
        </w:rPr>
        <w:t>di Perairan Pulau Gili Noko, Kabupaten Gresik</w:t>
      </w:r>
      <w:r w:rsidRPr="00654AAE">
        <w:rPr>
          <w:rFonts w:asciiTheme="majorBidi" w:hAnsiTheme="majorBidi" w:cstheme="majorBidi"/>
          <w:sz w:val="24"/>
          <w:szCs w:val="24"/>
        </w:rPr>
        <w:t>?</w:t>
      </w:r>
    </w:p>
    <w:p w:rsidR="004B0C73" w:rsidRDefault="004B0C73" w:rsidP="004B0C73">
      <w:pPr>
        <w:pStyle w:val="ListParagraph"/>
        <w:numPr>
          <w:ilvl w:val="1"/>
          <w:numId w:val="16"/>
        </w:numPr>
        <w:spacing w:after="160" w:line="360" w:lineRule="auto"/>
        <w:ind w:left="709"/>
        <w:jc w:val="both"/>
        <w:rPr>
          <w:rFonts w:asciiTheme="majorBidi" w:hAnsiTheme="majorBidi" w:cstheme="majorBidi"/>
          <w:sz w:val="24"/>
          <w:szCs w:val="24"/>
        </w:rPr>
      </w:pPr>
      <w:r w:rsidRPr="00654AAE">
        <w:rPr>
          <w:rFonts w:asciiTheme="majorBidi" w:hAnsiTheme="majorBidi" w:cstheme="majorBidi"/>
          <w:bCs/>
          <w:sz w:val="24"/>
          <w:szCs w:val="24"/>
        </w:rPr>
        <w:t xml:space="preserve">Bagaimana korelasi antara </w:t>
      </w:r>
      <w:r>
        <w:rPr>
          <w:rFonts w:asciiTheme="majorBidi" w:hAnsiTheme="majorBidi" w:cstheme="majorBidi"/>
          <w:bCs/>
          <w:sz w:val="24"/>
          <w:szCs w:val="24"/>
        </w:rPr>
        <w:t xml:space="preserve">pola distribusi </w:t>
      </w:r>
      <w:r>
        <w:rPr>
          <w:rFonts w:asciiTheme="majorBidi" w:hAnsiTheme="majorBidi" w:cstheme="majorBidi"/>
          <w:i/>
          <w:iCs/>
          <w:sz w:val="24"/>
          <w:szCs w:val="24"/>
        </w:rPr>
        <w:t>sea urchin (</w:t>
      </w:r>
      <w:r w:rsidRPr="005C2B8F">
        <w:rPr>
          <w:rFonts w:asciiTheme="majorBidi" w:hAnsiTheme="majorBidi" w:cstheme="majorBidi"/>
          <w:i/>
          <w:iCs/>
          <w:sz w:val="24"/>
          <w:szCs w:val="24"/>
        </w:rPr>
        <w:t>Diadema setosum</w:t>
      </w:r>
      <w:r>
        <w:rPr>
          <w:rFonts w:asciiTheme="majorBidi" w:hAnsiTheme="majorBidi" w:cstheme="majorBidi"/>
          <w:i/>
          <w:iCs/>
          <w:sz w:val="24"/>
          <w:szCs w:val="24"/>
        </w:rPr>
        <w:t xml:space="preserve">) </w:t>
      </w:r>
      <w:r w:rsidRPr="00654AAE">
        <w:rPr>
          <w:rFonts w:asciiTheme="majorBidi" w:hAnsiTheme="majorBidi" w:cstheme="majorBidi"/>
          <w:bCs/>
          <w:sz w:val="24"/>
          <w:szCs w:val="24"/>
        </w:rPr>
        <w:t>dengan</w:t>
      </w:r>
      <w:r>
        <w:rPr>
          <w:rFonts w:asciiTheme="majorBidi" w:hAnsiTheme="majorBidi" w:cstheme="majorBidi"/>
          <w:bCs/>
          <w:sz w:val="24"/>
          <w:szCs w:val="24"/>
        </w:rPr>
        <w:t xml:space="preserve"> </w:t>
      </w:r>
      <w:r w:rsidRPr="00654AAE">
        <w:rPr>
          <w:rFonts w:asciiTheme="majorBidi" w:hAnsiTheme="majorBidi" w:cstheme="majorBidi"/>
          <w:bCs/>
          <w:sz w:val="24"/>
          <w:szCs w:val="24"/>
        </w:rPr>
        <w:t>kondisi</w:t>
      </w:r>
      <w:r>
        <w:rPr>
          <w:rFonts w:asciiTheme="majorBidi" w:hAnsiTheme="majorBidi" w:cstheme="majorBidi"/>
          <w:bCs/>
          <w:sz w:val="24"/>
          <w:szCs w:val="24"/>
        </w:rPr>
        <w:t xml:space="preserve"> tutupan</w:t>
      </w:r>
      <w:r w:rsidRPr="00654AAE">
        <w:rPr>
          <w:rFonts w:asciiTheme="majorBidi" w:hAnsiTheme="majorBidi" w:cstheme="majorBidi"/>
          <w:bCs/>
          <w:sz w:val="24"/>
          <w:szCs w:val="24"/>
        </w:rPr>
        <w:t xml:space="preserve"> karang </w:t>
      </w:r>
      <w:r>
        <w:rPr>
          <w:rFonts w:asciiTheme="majorBidi" w:hAnsiTheme="majorBidi" w:cstheme="majorBidi"/>
          <w:bCs/>
          <w:sz w:val="24"/>
          <w:szCs w:val="24"/>
        </w:rPr>
        <w:t>di Perairan</w:t>
      </w:r>
      <w:r>
        <w:rPr>
          <w:rFonts w:asciiTheme="majorBidi" w:hAnsiTheme="majorBidi" w:cstheme="majorBidi"/>
          <w:sz w:val="24"/>
          <w:szCs w:val="24"/>
        </w:rPr>
        <w:t xml:space="preserve"> Pulau Gili Noko, Kabupaten Gresik</w:t>
      </w:r>
      <w:r w:rsidRPr="00654AAE">
        <w:rPr>
          <w:rFonts w:asciiTheme="majorBidi" w:hAnsiTheme="majorBidi" w:cstheme="majorBidi"/>
          <w:sz w:val="24"/>
          <w:szCs w:val="24"/>
        </w:rPr>
        <w:t>?</w:t>
      </w:r>
    </w:p>
    <w:p w:rsidR="004B0C73" w:rsidRPr="00783F5B" w:rsidRDefault="004B0C73" w:rsidP="004B0C73">
      <w:pPr>
        <w:pStyle w:val="ListParagraph"/>
        <w:numPr>
          <w:ilvl w:val="1"/>
          <w:numId w:val="16"/>
        </w:numPr>
        <w:spacing w:after="0" w:line="360" w:lineRule="auto"/>
        <w:ind w:left="709"/>
        <w:jc w:val="both"/>
        <w:rPr>
          <w:rFonts w:asciiTheme="majorBidi" w:hAnsiTheme="majorBidi" w:cstheme="majorBidi"/>
          <w:sz w:val="24"/>
          <w:szCs w:val="24"/>
        </w:rPr>
      </w:pPr>
      <w:r w:rsidRPr="00654AAE">
        <w:rPr>
          <w:rFonts w:asciiTheme="majorBidi" w:hAnsiTheme="majorBidi" w:cstheme="majorBidi"/>
          <w:bCs/>
          <w:sz w:val="24"/>
          <w:szCs w:val="24"/>
        </w:rPr>
        <w:t xml:space="preserve">Bagaimana korelasi antara kelimpahan </w:t>
      </w:r>
      <w:r>
        <w:rPr>
          <w:rFonts w:asciiTheme="majorBidi" w:hAnsiTheme="majorBidi" w:cstheme="majorBidi"/>
          <w:i/>
          <w:iCs/>
          <w:sz w:val="24"/>
          <w:szCs w:val="24"/>
        </w:rPr>
        <w:t>sea urchin (</w:t>
      </w:r>
      <w:r w:rsidRPr="005C2B8F">
        <w:rPr>
          <w:rFonts w:asciiTheme="majorBidi" w:hAnsiTheme="majorBidi" w:cstheme="majorBidi"/>
          <w:i/>
          <w:iCs/>
          <w:sz w:val="24"/>
          <w:szCs w:val="24"/>
        </w:rPr>
        <w:t>Diadema setosum</w:t>
      </w:r>
      <w:r>
        <w:rPr>
          <w:rFonts w:asciiTheme="majorBidi" w:hAnsiTheme="majorBidi" w:cstheme="majorBidi"/>
          <w:i/>
          <w:iCs/>
          <w:sz w:val="24"/>
          <w:szCs w:val="24"/>
        </w:rPr>
        <w:t xml:space="preserve">) </w:t>
      </w:r>
      <w:r w:rsidRPr="00654AAE">
        <w:rPr>
          <w:rFonts w:asciiTheme="majorBidi" w:hAnsiTheme="majorBidi" w:cstheme="majorBidi"/>
          <w:bCs/>
          <w:sz w:val="24"/>
          <w:szCs w:val="24"/>
        </w:rPr>
        <w:t>dengan</w:t>
      </w:r>
      <w:r>
        <w:rPr>
          <w:rFonts w:asciiTheme="majorBidi" w:hAnsiTheme="majorBidi" w:cstheme="majorBidi"/>
          <w:bCs/>
          <w:sz w:val="24"/>
          <w:szCs w:val="24"/>
        </w:rPr>
        <w:t xml:space="preserve"> </w:t>
      </w:r>
      <w:r w:rsidRPr="00654AAE">
        <w:rPr>
          <w:rFonts w:asciiTheme="majorBidi" w:hAnsiTheme="majorBidi" w:cstheme="majorBidi"/>
          <w:bCs/>
          <w:sz w:val="24"/>
          <w:szCs w:val="24"/>
        </w:rPr>
        <w:t>kondisi</w:t>
      </w:r>
      <w:r>
        <w:rPr>
          <w:rFonts w:asciiTheme="majorBidi" w:hAnsiTheme="majorBidi" w:cstheme="majorBidi"/>
          <w:bCs/>
          <w:sz w:val="24"/>
          <w:szCs w:val="24"/>
        </w:rPr>
        <w:t xml:space="preserve"> tutupan</w:t>
      </w:r>
      <w:r w:rsidRPr="00654AAE">
        <w:rPr>
          <w:rFonts w:asciiTheme="majorBidi" w:hAnsiTheme="majorBidi" w:cstheme="majorBidi"/>
          <w:bCs/>
          <w:sz w:val="24"/>
          <w:szCs w:val="24"/>
        </w:rPr>
        <w:t xml:space="preserve"> karang </w:t>
      </w:r>
      <w:r>
        <w:rPr>
          <w:rFonts w:asciiTheme="majorBidi" w:hAnsiTheme="majorBidi" w:cstheme="majorBidi"/>
          <w:bCs/>
          <w:sz w:val="24"/>
          <w:szCs w:val="24"/>
        </w:rPr>
        <w:t>di Perairan</w:t>
      </w:r>
      <w:r>
        <w:rPr>
          <w:rFonts w:asciiTheme="majorBidi" w:hAnsiTheme="majorBidi" w:cstheme="majorBidi"/>
          <w:sz w:val="24"/>
          <w:szCs w:val="24"/>
        </w:rPr>
        <w:t xml:space="preserve"> Pulau Gili Noko, Kabupaten Gresik</w:t>
      </w:r>
      <w:r w:rsidRPr="00654AAE">
        <w:rPr>
          <w:rFonts w:asciiTheme="majorBidi" w:hAnsiTheme="majorBidi" w:cstheme="majorBidi"/>
          <w:sz w:val="24"/>
          <w:szCs w:val="24"/>
        </w:rPr>
        <w:t>?</w:t>
      </w:r>
    </w:p>
    <w:p w:rsidR="004B0C73" w:rsidRPr="00654AAE" w:rsidRDefault="004B0C73" w:rsidP="004B0C73">
      <w:pPr>
        <w:pStyle w:val="ListParagraph"/>
        <w:spacing w:after="0" w:line="360" w:lineRule="auto"/>
        <w:ind w:left="709"/>
        <w:jc w:val="both"/>
        <w:rPr>
          <w:rFonts w:asciiTheme="majorBidi" w:hAnsiTheme="majorBidi" w:cstheme="majorBidi"/>
          <w:sz w:val="24"/>
          <w:szCs w:val="24"/>
        </w:rPr>
      </w:pPr>
    </w:p>
    <w:p w:rsidR="004B0C73" w:rsidRPr="00654AAE" w:rsidRDefault="004B0C73" w:rsidP="004B0C73">
      <w:pPr>
        <w:pStyle w:val="Heading2"/>
        <w:spacing w:before="0" w:line="360" w:lineRule="auto"/>
        <w:rPr>
          <w:rFonts w:asciiTheme="majorBidi" w:hAnsiTheme="majorBidi"/>
          <w:bCs w:val="0"/>
          <w:color w:val="auto"/>
          <w:sz w:val="24"/>
          <w:szCs w:val="24"/>
        </w:rPr>
      </w:pPr>
      <w:bookmarkStart w:id="29" w:name="_Toc3969740"/>
      <w:bookmarkStart w:id="30" w:name="_Toc4138721"/>
      <w:bookmarkStart w:id="31" w:name="_Toc15998993"/>
      <w:r w:rsidRPr="00654AAE">
        <w:rPr>
          <w:rFonts w:asciiTheme="majorBidi" w:hAnsiTheme="majorBidi"/>
          <w:bCs w:val="0"/>
          <w:color w:val="auto"/>
          <w:sz w:val="24"/>
          <w:szCs w:val="24"/>
        </w:rPr>
        <w:t>1.3 Tujuan</w:t>
      </w:r>
      <w:bookmarkEnd w:id="29"/>
      <w:bookmarkEnd w:id="30"/>
      <w:bookmarkEnd w:id="31"/>
    </w:p>
    <w:p w:rsidR="004B0C73" w:rsidRPr="00783F5B" w:rsidRDefault="004B0C73" w:rsidP="004B0C73">
      <w:pPr>
        <w:pStyle w:val="ListParagraph"/>
        <w:numPr>
          <w:ilvl w:val="0"/>
          <w:numId w:val="22"/>
        </w:numPr>
        <w:tabs>
          <w:tab w:val="left" w:pos="426"/>
        </w:tabs>
        <w:spacing w:after="0" w:line="360" w:lineRule="auto"/>
        <w:jc w:val="both"/>
        <w:rPr>
          <w:rFonts w:asciiTheme="majorBidi" w:hAnsiTheme="majorBidi" w:cstheme="majorBidi"/>
          <w:bCs/>
          <w:sz w:val="24"/>
          <w:szCs w:val="24"/>
        </w:rPr>
      </w:pPr>
      <w:r>
        <w:rPr>
          <w:rFonts w:asciiTheme="majorBidi" w:hAnsiTheme="majorBidi" w:cstheme="majorBidi"/>
          <w:bCs/>
          <w:sz w:val="24"/>
          <w:szCs w:val="24"/>
        </w:rPr>
        <w:t>M</w:t>
      </w:r>
      <w:r w:rsidRPr="00654AAE">
        <w:rPr>
          <w:rFonts w:asciiTheme="majorBidi" w:hAnsiTheme="majorBidi" w:cstheme="majorBidi"/>
          <w:bCs/>
          <w:sz w:val="24"/>
          <w:szCs w:val="24"/>
        </w:rPr>
        <w:t xml:space="preserve">engetahui </w:t>
      </w:r>
      <w:r w:rsidRPr="00654AAE">
        <w:rPr>
          <w:rFonts w:asciiTheme="majorBidi" w:hAnsiTheme="majorBidi" w:cstheme="majorBidi"/>
          <w:sz w:val="24"/>
          <w:szCs w:val="24"/>
        </w:rPr>
        <w:t xml:space="preserve">pola distribusi </w:t>
      </w:r>
      <w:r>
        <w:rPr>
          <w:rFonts w:asciiTheme="majorBidi" w:hAnsiTheme="majorBidi" w:cstheme="majorBidi"/>
          <w:i/>
          <w:iCs/>
          <w:sz w:val="24"/>
          <w:szCs w:val="24"/>
        </w:rPr>
        <w:t>sea urchin (</w:t>
      </w:r>
      <w:r w:rsidRPr="005C2B8F">
        <w:rPr>
          <w:rFonts w:asciiTheme="majorBidi" w:hAnsiTheme="majorBidi" w:cstheme="majorBidi"/>
          <w:i/>
          <w:iCs/>
          <w:sz w:val="24"/>
          <w:szCs w:val="24"/>
        </w:rPr>
        <w:t>Diadema setosum</w:t>
      </w:r>
      <w:r>
        <w:rPr>
          <w:rFonts w:asciiTheme="majorBidi" w:hAnsiTheme="majorBidi" w:cstheme="majorBidi"/>
          <w:i/>
          <w:iCs/>
          <w:sz w:val="24"/>
          <w:szCs w:val="24"/>
        </w:rPr>
        <w:t>)</w:t>
      </w:r>
      <w:r w:rsidRPr="00654AAE">
        <w:rPr>
          <w:rFonts w:asciiTheme="majorBidi" w:hAnsiTheme="majorBidi" w:cstheme="majorBidi"/>
          <w:sz w:val="24"/>
          <w:szCs w:val="24"/>
        </w:rPr>
        <w:t xml:space="preserve"> pada karang yang terdapat </w:t>
      </w:r>
      <w:r w:rsidRPr="00654AAE">
        <w:rPr>
          <w:rFonts w:asciiTheme="majorBidi" w:hAnsiTheme="majorBidi" w:cstheme="majorBidi"/>
          <w:bCs/>
          <w:sz w:val="24"/>
          <w:szCs w:val="24"/>
        </w:rPr>
        <w:t xml:space="preserve">di </w:t>
      </w:r>
      <w:r>
        <w:rPr>
          <w:rFonts w:asciiTheme="majorBidi" w:hAnsiTheme="majorBidi" w:cstheme="majorBidi"/>
          <w:sz w:val="24"/>
          <w:szCs w:val="24"/>
        </w:rPr>
        <w:t>Perairan Pulau Gili Noko, Kabupaten Gresik.</w:t>
      </w:r>
    </w:p>
    <w:p w:rsidR="004B0C73" w:rsidRPr="00E027F9" w:rsidRDefault="004B0C73" w:rsidP="004B0C73">
      <w:pPr>
        <w:pStyle w:val="ListParagraph"/>
        <w:numPr>
          <w:ilvl w:val="0"/>
          <w:numId w:val="22"/>
        </w:numPr>
        <w:tabs>
          <w:tab w:val="left" w:pos="426"/>
        </w:tabs>
        <w:spacing w:after="0" w:line="360" w:lineRule="auto"/>
        <w:jc w:val="both"/>
        <w:rPr>
          <w:rFonts w:asciiTheme="majorBidi" w:hAnsiTheme="majorBidi" w:cstheme="majorBidi"/>
          <w:bCs/>
          <w:sz w:val="24"/>
          <w:szCs w:val="24"/>
        </w:rPr>
      </w:pPr>
      <w:r>
        <w:rPr>
          <w:rFonts w:asciiTheme="majorBidi" w:hAnsiTheme="majorBidi" w:cstheme="majorBidi"/>
          <w:sz w:val="24"/>
          <w:szCs w:val="24"/>
        </w:rPr>
        <w:t>M</w:t>
      </w:r>
      <w:r w:rsidRPr="00654AAE">
        <w:rPr>
          <w:rFonts w:asciiTheme="majorBidi" w:hAnsiTheme="majorBidi" w:cstheme="majorBidi"/>
          <w:sz w:val="24"/>
          <w:szCs w:val="24"/>
        </w:rPr>
        <w:t xml:space="preserve">engetahui kelimpahan </w:t>
      </w:r>
      <w:r>
        <w:rPr>
          <w:rFonts w:asciiTheme="majorBidi" w:hAnsiTheme="majorBidi" w:cstheme="majorBidi"/>
          <w:i/>
          <w:iCs/>
          <w:sz w:val="24"/>
          <w:szCs w:val="24"/>
        </w:rPr>
        <w:t>sea urchin (</w:t>
      </w:r>
      <w:r w:rsidRPr="005C2B8F">
        <w:rPr>
          <w:rFonts w:asciiTheme="majorBidi" w:hAnsiTheme="majorBidi" w:cstheme="majorBidi"/>
          <w:i/>
          <w:iCs/>
          <w:sz w:val="24"/>
          <w:szCs w:val="24"/>
        </w:rPr>
        <w:t>Diadema setosum</w:t>
      </w:r>
      <w:r>
        <w:rPr>
          <w:rFonts w:asciiTheme="majorBidi" w:hAnsiTheme="majorBidi" w:cstheme="majorBidi"/>
          <w:i/>
          <w:iCs/>
          <w:sz w:val="24"/>
          <w:szCs w:val="24"/>
        </w:rPr>
        <w:t>)</w:t>
      </w:r>
      <w:r w:rsidRPr="00654AAE">
        <w:rPr>
          <w:rFonts w:asciiTheme="majorBidi" w:hAnsiTheme="majorBidi" w:cstheme="majorBidi"/>
          <w:sz w:val="24"/>
          <w:szCs w:val="24"/>
        </w:rPr>
        <w:t xml:space="preserve"> pada karang yang terdapat di </w:t>
      </w:r>
      <w:r>
        <w:rPr>
          <w:rFonts w:asciiTheme="majorBidi" w:hAnsiTheme="majorBidi" w:cstheme="majorBidi"/>
          <w:sz w:val="24"/>
          <w:szCs w:val="24"/>
        </w:rPr>
        <w:t>Perairan Pulau Gili Noko, Kabupaten Gresik.</w:t>
      </w:r>
    </w:p>
    <w:p w:rsidR="004B0C73" w:rsidRPr="00E97721" w:rsidRDefault="004B0C73" w:rsidP="004B0C73">
      <w:pPr>
        <w:pStyle w:val="ListParagraph"/>
        <w:numPr>
          <w:ilvl w:val="0"/>
          <w:numId w:val="22"/>
        </w:numPr>
        <w:tabs>
          <w:tab w:val="left" w:pos="426"/>
        </w:tabs>
        <w:spacing w:after="0" w:line="360" w:lineRule="auto"/>
        <w:jc w:val="both"/>
        <w:rPr>
          <w:rFonts w:asciiTheme="majorBidi" w:hAnsiTheme="majorBidi" w:cstheme="majorBidi"/>
          <w:sz w:val="24"/>
          <w:szCs w:val="24"/>
        </w:rPr>
      </w:pPr>
      <w:r w:rsidRPr="00C7091A">
        <w:rPr>
          <w:rFonts w:asciiTheme="majorBidi" w:hAnsiTheme="majorBidi" w:cstheme="majorBidi"/>
          <w:sz w:val="24"/>
          <w:szCs w:val="24"/>
        </w:rPr>
        <w:t xml:space="preserve">Mengetahui kondisi </w:t>
      </w:r>
      <w:r>
        <w:rPr>
          <w:rFonts w:asciiTheme="majorBidi" w:hAnsiTheme="majorBidi" w:cstheme="majorBidi"/>
          <w:sz w:val="24"/>
          <w:szCs w:val="24"/>
        </w:rPr>
        <w:t xml:space="preserve">tutupan </w:t>
      </w:r>
      <w:r w:rsidRPr="00C7091A">
        <w:rPr>
          <w:rFonts w:asciiTheme="majorBidi" w:hAnsiTheme="majorBidi" w:cstheme="majorBidi"/>
          <w:sz w:val="24"/>
          <w:szCs w:val="24"/>
        </w:rPr>
        <w:t>karang yang terdapat di</w:t>
      </w:r>
      <w:r>
        <w:rPr>
          <w:rFonts w:asciiTheme="majorBidi" w:hAnsiTheme="majorBidi" w:cstheme="majorBidi"/>
          <w:sz w:val="24"/>
          <w:szCs w:val="24"/>
        </w:rPr>
        <w:t xml:space="preserve"> Perairan Pulau Gili Noko, Kabupaten Gresik</w:t>
      </w:r>
      <w:r>
        <w:rPr>
          <w:rFonts w:asciiTheme="majorBidi" w:hAnsiTheme="majorBidi" w:cstheme="majorBidi"/>
          <w:bCs/>
          <w:sz w:val="24"/>
          <w:szCs w:val="24"/>
        </w:rPr>
        <w:t>.</w:t>
      </w:r>
    </w:p>
    <w:p w:rsidR="004B0C73" w:rsidRPr="00783F5B" w:rsidRDefault="004B0C73" w:rsidP="004B0C73">
      <w:pPr>
        <w:pStyle w:val="ListParagraph"/>
        <w:numPr>
          <w:ilvl w:val="0"/>
          <w:numId w:val="22"/>
        </w:numPr>
        <w:tabs>
          <w:tab w:val="left" w:pos="426"/>
        </w:tabs>
        <w:spacing w:after="0" w:line="360" w:lineRule="auto"/>
        <w:jc w:val="both"/>
        <w:rPr>
          <w:rFonts w:asciiTheme="majorBidi" w:hAnsiTheme="majorBidi" w:cstheme="majorBidi"/>
          <w:sz w:val="24"/>
          <w:szCs w:val="24"/>
        </w:rPr>
      </w:pPr>
      <w:r>
        <w:rPr>
          <w:rFonts w:asciiTheme="majorBidi" w:hAnsiTheme="majorBidi" w:cstheme="majorBidi"/>
          <w:bCs/>
          <w:sz w:val="24"/>
          <w:szCs w:val="24"/>
        </w:rPr>
        <w:t>M</w:t>
      </w:r>
      <w:r w:rsidRPr="00C7091A">
        <w:rPr>
          <w:rFonts w:asciiTheme="majorBidi" w:hAnsiTheme="majorBidi" w:cstheme="majorBidi"/>
          <w:bCs/>
          <w:sz w:val="24"/>
          <w:szCs w:val="24"/>
        </w:rPr>
        <w:t xml:space="preserve">engetahui korelasi antara </w:t>
      </w:r>
      <w:r>
        <w:rPr>
          <w:rFonts w:asciiTheme="majorBidi" w:hAnsiTheme="majorBidi" w:cstheme="majorBidi"/>
          <w:bCs/>
          <w:sz w:val="24"/>
          <w:szCs w:val="24"/>
        </w:rPr>
        <w:t xml:space="preserve">pola distribusi </w:t>
      </w:r>
      <w:r>
        <w:rPr>
          <w:rFonts w:asciiTheme="majorBidi" w:hAnsiTheme="majorBidi" w:cstheme="majorBidi"/>
          <w:i/>
          <w:iCs/>
          <w:sz w:val="24"/>
          <w:szCs w:val="24"/>
        </w:rPr>
        <w:t>sea urchin (</w:t>
      </w:r>
      <w:r w:rsidRPr="005C2B8F">
        <w:rPr>
          <w:rFonts w:asciiTheme="majorBidi" w:hAnsiTheme="majorBidi" w:cstheme="majorBidi"/>
          <w:i/>
          <w:iCs/>
          <w:sz w:val="24"/>
          <w:szCs w:val="24"/>
        </w:rPr>
        <w:t>Diadema setosum</w:t>
      </w:r>
      <w:r>
        <w:rPr>
          <w:rFonts w:asciiTheme="majorBidi" w:hAnsiTheme="majorBidi" w:cstheme="majorBidi"/>
          <w:i/>
          <w:iCs/>
          <w:sz w:val="24"/>
          <w:szCs w:val="24"/>
        </w:rPr>
        <w:t xml:space="preserve">) </w:t>
      </w:r>
      <w:r w:rsidRPr="00C7091A">
        <w:rPr>
          <w:rFonts w:asciiTheme="majorBidi" w:hAnsiTheme="majorBidi" w:cstheme="majorBidi"/>
          <w:bCs/>
          <w:sz w:val="24"/>
          <w:szCs w:val="24"/>
        </w:rPr>
        <w:t xml:space="preserve">dengan kondisi </w:t>
      </w:r>
      <w:r>
        <w:rPr>
          <w:rFonts w:asciiTheme="majorBidi" w:hAnsiTheme="majorBidi" w:cstheme="majorBidi"/>
          <w:bCs/>
          <w:sz w:val="24"/>
          <w:szCs w:val="24"/>
        </w:rPr>
        <w:t xml:space="preserve">tutupan </w:t>
      </w:r>
      <w:r w:rsidRPr="00C7091A">
        <w:rPr>
          <w:rFonts w:asciiTheme="majorBidi" w:hAnsiTheme="majorBidi" w:cstheme="majorBidi"/>
          <w:bCs/>
          <w:sz w:val="24"/>
          <w:szCs w:val="24"/>
        </w:rPr>
        <w:t xml:space="preserve">karang </w:t>
      </w:r>
      <w:r>
        <w:rPr>
          <w:rFonts w:asciiTheme="majorBidi" w:hAnsiTheme="majorBidi" w:cstheme="majorBidi"/>
          <w:bCs/>
          <w:sz w:val="24"/>
          <w:szCs w:val="24"/>
        </w:rPr>
        <w:t>di Perairan</w:t>
      </w:r>
      <w:r>
        <w:rPr>
          <w:rFonts w:asciiTheme="majorBidi" w:hAnsiTheme="majorBidi" w:cstheme="majorBidi"/>
          <w:sz w:val="24"/>
          <w:szCs w:val="24"/>
        </w:rPr>
        <w:t xml:space="preserve"> Pulau Gili Noko, Kabupaten Gresik</w:t>
      </w:r>
      <w:r w:rsidRPr="00C7091A">
        <w:rPr>
          <w:rFonts w:asciiTheme="majorBidi" w:hAnsiTheme="majorBidi" w:cstheme="majorBidi"/>
          <w:sz w:val="24"/>
          <w:szCs w:val="24"/>
        </w:rPr>
        <w:t>.</w:t>
      </w:r>
    </w:p>
    <w:p w:rsidR="004B0C73" w:rsidRDefault="004B0C73" w:rsidP="004B0C73">
      <w:pPr>
        <w:pStyle w:val="ListParagraph"/>
        <w:numPr>
          <w:ilvl w:val="0"/>
          <w:numId w:val="22"/>
        </w:numPr>
        <w:tabs>
          <w:tab w:val="left" w:pos="426"/>
        </w:tabs>
        <w:spacing w:after="0" w:line="360" w:lineRule="auto"/>
        <w:jc w:val="both"/>
        <w:rPr>
          <w:rFonts w:asciiTheme="majorBidi" w:hAnsiTheme="majorBidi" w:cstheme="majorBidi"/>
          <w:sz w:val="24"/>
          <w:szCs w:val="24"/>
        </w:rPr>
      </w:pPr>
      <w:r>
        <w:rPr>
          <w:rFonts w:asciiTheme="majorBidi" w:hAnsiTheme="majorBidi" w:cstheme="majorBidi"/>
          <w:bCs/>
          <w:sz w:val="24"/>
          <w:szCs w:val="24"/>
        </w:rPr>
        <w:t>M</w:t>
      </w:r>
      <w:r w:rsidRPr="00C7091A">
        <w:rPr>
          <w:rFonts w:asciiTheme="majorBidi" w:hAnsiTheme="majorBidi" w:cstheme="majorBidi"/>
          <w:bCs/>
          <w:sz w:val="24"/>
          <w:szCs w:val="24"/>
        </w:rPr>
        <w:t xml:space="preserve">engetahui korelasi antara kelimpahan </w:t>
      </w:r>
      <w:r>
        <w:rPr>
          <w:rFonts w:asciiTheme="majorBidi" w:hAnsiTheme="majorBidi" w:cstheme="majorBidi"/>
          <w:i/>
          <w:iCs/>
          <w:sz w:val="24"/>
          <w:szCs w:val="24"/>
        </w:rPr>
        <w:t>sea urchin (</w:t>
      </w:r>
      <w:r w:rsidRPr="005C2B8F">
        <w:rPr>
          <w:rFonts w:asciiTheme="majorBidi" w:hAnsiTheme="majorBidi" w:cstheme="majorBidi"/>
          <w:i/>
          <w:iCs/>
          <w:sz w:val="24"/>
          <w:szCs w:val="24"/>
        </w:rPr>
        <w:t>Diadema setosum</w:t>
      </w:r>
      <w:r>
        <w:rPr>
          <w:rFonts w:asciiTheme="majorBidi" w:hAnsiTheme="majorBidi" w:cstheme="majorBidi"/>
          <w:i/>
          <w:iCs/>
          <w:sz w:val="24"/>
          <w:szCs w:val="24"/>
        </w:rPr>
        <w:t xml:space="preserve">) </w:t>
      </w:r>
      <w:r w:rsidRPr="00C7091A">
        <w:rPr>
          <w:rFonts w:asciiTheme="majorBidi" w:hAnsiTheme="majorBidi" w:cstheme="majorBidi"/>
          <w:bCs/>
          <w:sz w:val="24"/>
          <w:szCs w:val="24"/>
        </w:rPr>
        <w:t xml:space="preserve">dengan kondisi </w:t>
      </w:r>
      <w:r>
        <w:rPr>
          <w:rFonts w:asciiTheme="majorBidi" w:hAnsiTheme="majorBidi" w:cstheme="majorBidi"/>
          <w:bCs/>
          <w:sz w:val="24"/>
          <w:szCs w:val="24"/>
        </w:rPr>
        <w:t xml:space="preserve">tutupan </w:t>
      </w:r>
      <w:r w:rsidRPr="00C7091A">
        <w:rPr>
          <w:rFonts w:asciiTheme="majorBidi" w:hAnsiTheme="majorBidi" w:cstheme="majorBidi"/>
          <w:bCs/>
          <w:sz w:val="24"/>
          <w:szCs w:val="24"/>
        </w:rPr>
        <w:t xml:space="preserve">karang </w:t>
      </w:r>
      <w:r>
        <w:rPr>
          <w:rFonts w:asciiTheme="majorBidi" w:hAnsiTheme="majorBidi" w:cstheme="majorBidi"/>
          <w:bCs/>
          <w:sz w:val="24"/>
          <w:szCs w:val="24"/>
        </w:rPr>
        <w:t>di Perairan</w:t>
      </w:r>
      <w:r>
        <w:rPr>
          <w:rFonts w:asciiTheme="majorBidi" w:hAnsiTheme="majorBidi" w:cstheme="majorBidi"/>
          <w:sz w:val="24"/>
          <w:szCs w:val="24"/>
        </w:rPr>
        <w:t xml:space="preserve"> Pulau Gili Noko, Kabupaten Gresik</w:t>
      </w:r>
      <w:r w:rsidRPr="00C7091A">
        <w:rPr>
          <w:rFonts w:asciiTheme="majorBidi" w:hAnsiTheme="majorBidi" w:cstheme="majorBidi"/>
          <w:sz w:val="24"/>
          <w:szCs w:val="24"/>
        </w:rPr>
        <w:t>.</w:t>
      </w:r>
    </w:p>
    <w:p w:rsidR="004B0C73" w:rsidRDefault="004B0C73" w:rsidP="004B0C73">
      <w:pPr>
        <w:pStyle w:val="ListParagraph"/>
        <w:tabs>
          <w:tab w:val="left" w:pos="426"/>
        </w:tabs>
        <w:spacing w:after="0" w:line="360" w:lineRule="auto"/>
        <w:jc w:val="both"/>
        <w:rPr>
          <w:rFonts w:asciiTheme="majorBidi" w:hAnsiTheme="majorBidi" w:cstheme="majorBidi"/>
          <w:sz w:val="24"/>
          <w:szCs w:val="24"/>
        </w:rPr>
      </w:pPr>
    </w:p>
    <w:p w:rsidR="004B0C73" w:rsidRDefault="004B0C73" w:rsidP="004B0C73">
      <w:pPr>
        <w:pStyle w:val="ListParagraph"/>
        <w:tabs>
          <w:tab w:val="left" w:pos="426"/>
        </w:tabs>
        <w:spacing w:after="0" w:line="360" w:lineRule="auto"/>
        <w:jc w:val="both"/>
        <w:rPr>
          <w:rFonts w:asciiTheme="majorBidi" w:hAnsiTheme="majorBidi" w:cstheme="majorBidi"/>
          <w:sz w:val="24"/>
          <w:szCs w:val="24"/>
        </w:rPr>
      </w:pPr>
    </w:p>
    <w:p w:rsidR="004B0C73" w:rsidRPr="00783F5B" w:rsidRDefault="004B0C73" w:rsidP="004B0C73">
      <w:pPr>
        <w:pStyle w:val="ListParagraph"/>
        <w:tabs>
          <w:tab w:val="left" w:pos="426"/>
        </w:tabs>
        <w:spacing w:after="0" w:line="360" w:lineRule="auto"/>
        <w:jc w:val="both"/>
        <w:rPr>
          <w:rFonts w:asciiTheme="majorBidi" w:hAnsiTheme="majorBidi" w:cstheme="majorBidi"/>
          <w:sz w:val="24"/>
          <w:szCs w:val="24"/>
        </w:rPr>
      </w:pPr>
    </w:p>
    <w:p w:rsidR="004B0C73" w:rsidRPr="00DF3650" w:rsidRDefault="004B0C73" w:rsidP="004B0C73">
      <w:pPr>
        <w:pStyle w:val="Heading2"/>
        <w:spacing w:before="0" w:line="360" w:lineRule="auto"/>
        <w:rPr>
          <w:rFonts w:asciiTheme="majorBidi" w:hAnsiTheme="majorBidi"/>
          <w:color w:val="auto"/>
          <w:sz w:val="24"/>
          <w:szCs w:val="24"/>
          <w:lang w:val="id-ID"/>
        </w:rPr>
      </w:pPr>
      <w:bookmarkStart w:id="32" w:name="_Toc4138722"/>
      <w:bookmarkStart w:id="33" w:name="_Toc15998994"/>
      <w:r w:rsidRPr="00DF3650">
        <w:rPr>
          <w:rFonts w:asciiTheme="majorBidi" w:hAnsiTheme="majorBidi"/>
          <w:color w:val="auto"/>
          <w:sz w:val="24"/>
          <w:szCs w:val="24"/>
          <w:lang w:val="id-ID"/>
        </w:rPr>
        <w:lastRenderedPageBreak/>
        <w:t>1.4 Batasan Masalah</w:t>
      </w:r>
      <w:bookmarkEnd w:id="32"/>
      <w:bookmarkEnd w:id="33"/>
    </w:p>
    <w:p w:rsidR="004B0C73" w:rsidRPr="00654AAE" w:rsidRDefault="004B0C73" w:rsidP="004B0C73">
      <w:pPr>
        <w:tabs>
          <w:tab w:val="left" w:pos="426"/>
        </w:tabs>
        <w:spacing w:after="0" w:line="360" w:lineRule="auto"/>
        <w:ind w:left="426" w:firstLine="708"/>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Adapun batasan-batasan masalah pada Studi Korelasi Pola Distribusi dan Kelimpahan </w:t>
      </w:r>
      <w:r>
        <w:rPr>
          <w:rFonts w:asciiTheme="majorBidi" w:hAnsiTheme="majorBidi" w:cstheme="majorBidi"/>
          <w:i/>
          <w:iCs/>
          <w:sz w:val="24"/>
          <w:szCs w:val="24"/>
          <w:lang w:val="id-ID"/>
        </w:rPr>
        <w:t>Sea Urchin (</w:t>
      </w:r>
      <w:r w:rsidRPr="005C2B8F">
        <w:rPr>
          <w:rFonts w:asciiTheme="majorBidi" w:hAnsiTheme="majorBidi" w:cstheme="majorBidi"/>
          <w:i/>
          <w:iCs/>
          <w:sz w:val="24"/>
          <w:szCs w:val="24"/>
          <w:lang w:val="id-ID"/>
        </w:rPr>
        <w:t>Diadema setosum</w:t>
      </w:r>
      <w:r>
        <w:rPr>
          <w:rFonts w:asciiTheme="majorBidi" w:hAnsiTheme="majorBidi" w:cstheme="majorBidi"/>
          <w:i/>
          <w:iCs/>
          <w:sz w:val="24"/>
          <w:szCs w:val="24"/>
          <w:lang w:val="id-ID"/>
        </w:rPr>
        <w:t>)</w:t>
      </w:r>
      <w:r>
        <w:rPr>
          <w:rFonts w:asciiTheme="majorBidi" w:hAnsiTheme="majorBidi" w:cstheme="majorBidi"/>
          <w:sz w:val="24"/>
          <w:szCs w:val="24"/>
          <w:lang w:val="id-ID"/>
        </w:rPr>
        <w:t xml:space="preserve"> terhadap Kondisi Tutupan </w:t>
      </w:r>
      <w:r w:rsidRPr="00654AAE">
        <w:rPr>
          <w:rFonts w:asciiTheme="majorBidi" w:hAnsiTheme="majorBidi" w:cstheme="majorBidi"/>
          <w:sz w:val="24"/>
          <w:szCs w:val="24"/>
          <w:lang w:val="id-ID"/>
        </w:rPr>
        <w:t xml:space="preserve">Karang di </w:t>
      </w:r>
      <w:r>
        <w:rPr>
          <w:rFonts w:asciiTheme="majorBidi" w:hAnsiTheme="majorBidi" w:cstheme="majorBidi"/>
          <w:sz w:val="24"/>
          <w:szCs w:val="24"/>
          <w:lang w:val="id-ID"/>
        </w:rPr>
        <w:t>Perairan Pulau Gili Noko, Kabupaten Gresik</w:t>
      </w:r>
      <w:r w:rsidRPr="00654AAE">
        <w:rPr>
          <w:rFonts w:asciiTheme="majorBidi" w:hAnsiTheme="majorBidi" w:cstheme="majorBidi"/>
          <w:sz w:val="24"/>
          <w:szCs w:val="24"/>
          <w:lang w:val="id-ID"/>
        </w:rPr>
        <w:t xml:space="preserve"> adalah sebagai berikut:</w:t>
      </w:r>
    </w:p>
    <w:p w:rsidR="004B0C73" w:rsidRPr="00654AAE" w:rsidRDefault="004B0C73" w:rsidP="004B0C73">
      <w:pPr>
        <w:pStyle w:val="ListParagraph"/>
        <w:numPr>
          <w:ilvl w:val="0"/>
          <w:numId w:val="38"/>
        </w:numPr>
        <w:tabs>
          <w:tab w:val="left" w:pos="426"/>
        </w:tabs>
        <w:spacing w:after="0" w:line="360" w:lineRule="auto"/>
        <w:jc w:val="both"/>
        <w:rPr>
          <w:rFonts w:asciiTheme="majorBidi" w:eastAsiaTheme="majorEastAsia" w:hAnsiTheme="majorBidi" w:cstheme="majorBidi"/>
          <w:noProof/>
          <w:sz w:val="24"/>
          <w:szCs w:val="24"/>
        </w:rPr>
      </w:pPr>
      <w:r>
        <w:rPr>
          <w:rFonts w:asciiTheme="majorBidi" w:eastAsiaTheme="majorEastAsia" w:hAnsiTheme="majorBidi" w:cstheme="majorBidi"/>
          <w:noProof/>
          <w:sz w:val="24"/>
          <w:szCs w:val="24"/>
        </w:rPr>
        <w:t xml:space="preserve">Lokasi titik transek </w:t>
      </w:r>
      <w:r w:rsidRPr="00654AAE">
        <w:rPr>
          <w:rFonts w:asciiTheme="majorBidi" w:eastAsiaTheme="majorEastAsia" w:hAnsiTheme="majorBidi" w:cstheme="majorBidi"/>
          <w:noProof/>
          <w:sz w:val="24"/>
          <w:szCs w:val="24"/>
        </w:rPr>
        <w:t xml:space="preserve">karang dan </w:t>
      </w:r>
      <w:r>
        <w:rPr>
          <w:rFonts w:asciiTheme="majorBidi" w:hAnsiTheme="majorBidi" w:cstheme="majorBidi"/>
          <w:i/>
          <w:iCs/>
          <w:sz w:val="24"/>
          <w:szCs w:val="24"/>
        </w:rPr>
        <w:t>sea urchin (</w:t>
      </w:r>
      <w:r w:rsidRPr="005C2B8F">
        <w:rPr>
          <w:rFonts w:asciiTheme="majorBidi" w:hAnsiTheme="majorBidi" w:cstheme="majorBidi"/>
          <w:i/>
          <w:iCs/>
          <w:sz w:val="24"/>
          <w:szCs w:val="24"/>
        </w:rPr>
        <w:t>Diadema setosum</w:t>
      </w:r>
      <w:r>
        <w:rPr>
          <w:rFonts w:asciiTheme="majorBidi" w:hAnsiTheme="majorBidi" w:cstheme="majorBidi"/>
          <w:i/>
          <w:iCs/>
          <w:sz w:val="24"/>
          <w:szCs w:val="24"/>
        </w:rPr>
        <w:t xml:space="preserve">) </w:t>
      </w:r>
      <w:r w:rsidRPr="00654AAE">
        <w:rPr>
          <w:rFonts w:asciiTheme="majorBidi" w:eastAsiaTheme="majorEastAsia" w:hAnsiTheme="majorBidi" w:cstheme="majorBidi"/>
          <w:noProof/>
          <w:sz w:val="24"/>
          <w:szCs w:val="24"/>
        </w:rPr>
        <w:t>dil</w:t>
      </w:r>
      <w:r>
        <w:rPr>
          <w:rFonts w:asciiTheme="majorBidi" w:eastAsiaTheme="majorEastAsia" w:hAnsiTheme="majorBidi" w:cstheme="majorBidi"/>
          <w:noProof/>
          <w:sz w:val="24"/>
          <w:szCs w:val="24"/>
        </w:rPr>
        <w:t>akukan pada 4</w:t>
      </w:r>
      <w:r w:rsidRPr="00654AAE">
        <w:rPr>
          <w:rFonts w:asciiTheme="majorBidi" w:eastAsiaTheme="majorEastAsia" w:hAnsiTheme="majorBidi" w:cstheme="majorBidi"/>
          <w:noProof/>
          <w:sz w:val="24"/>
          <w:szCs w:val="24"/>
        </w:rPr>
        <w:t xml:space="preserve"> titik </w:t>
      </w:r>
      <w:r>
        <w:rPr>
          <w:rFonts w:asciiTheme="majorBidi" w:eastAsiaTheme="majorEastAsia" w:hAnsiTheme="majorBidi" w:cstheme="majorBidi"/>
          <w:noProof/>
          <w:sz w:val="24"/>
          <w:szCs w:val="24"/>
        </w:rPr>
        <w:t>transek di masing-masing kedalaman</w:t>
      </w:r>
      <w:r w:rsidRPr="00654AAE">
        <w:rPr>
          <w:rFonts w:asciiTheme="majorBidi" w:eastAsiaTheme="majorEastAsia" w:hAnsiTheme="majorBidi" w:cstheme="majorBidi"/>
          <w:noProof/>
          <w:sz w:val="24"/>
          <w:szCs w:val="24"/>
        </w:rPr>
        <w:t xml:space="preserve">, yaitu pada </w:t>
      </w:r>
      <w:r>
        <w:rPr>
          <w:rFonts w:asciiTheme="majorBidi" w:eastAsiaTheme="majorEastAsia" w:hAnsiTheme="majorBidi" w:cstheme="majorBidi"/>
          <w:noProof/>
          <w:sz w:val="24"/>
          <w:szCs w:val="24"/>
        </w:rPr>
        <w:t>kedalaman 3 m dan 5</w:t>
      </w:r>
      <w:r w:rsidRPr="00654AAE">
        <w:rPr>
          <w:rFonts w:asciiTheme="majorBidi" w:eastAsiaTheme="majorEastAsia" w:hAnsiTheme="majorBidi" w:cstheme="majorBidi"/>
          <w:noProof/>
          <w:sz w:val="24"/>
          <w:szCs w:val="24"/>
        </w:rPr>
        <w:t xml:space="preserve"> m.</w:t>
      </w:r>
    </w:p>
    <w:p w:rsidR="004B0C73" w:rsidRPr="00D75C7C" w:rsidRDefault="004B0C73" w:rsidP="004B0C73">
      <w:pPr>
        <w:pStyle w:val="ListParagraph"/>
        <w:numPr>
          <w:ilvl w:val="0"/>
          <w:numId w:val="38"/>
        </w:numPr>
        <w:tabs>
          <w:tab w:val="left" w:pos="426"/>
        </w:tabs>
        <w:spacing w:after="0" w:line="360" w:lineRule="auto"/>
        <w:jc w:val="both"/>
        <w:rPr>
          <w:rFonts w:asciiTheme="majorBidi" w:eastAsiaTheme="majorEastAsia" w:hAnsiTheme="majorBidi" w:cstheme="majorBidi"/>
          <w:noProof/>
          <w:sz w:val="24"/>
          <w:szCs w:val="24"/>
        </w:rPr>
      </w:pPr>
      <w:r w:rsidRPr="00D75C7C">
        <w:rPr>
          <w:rFonts w:asciiTheme="majorBidi" w:eastAsiaTheme="majorEastAsia" w:hAnsiTheme="majorBidi" w:cstheme="majorBidi"/>
          <w:noProof/>
          <w:sz w:val="24"/>
          <w:szCs w:val="24"/>
        </w:rPr>
        <w:t xml:space="preserve">Pola distribusi </w:t>
      </w:r>
      <w:r w:rsidRPr="00D75C7C">
        <w:rPr>
          <w:rFonts w:asciiTheme="majorBidi" w:eastAsiaTheme="majorEastAsia" w:hAnsiTheme="majorBidi" w:cstheme="majorBidi"/>
          <w:i/>
          <w:iCs/>
          <w:noProof/>
          <w:sz w:val="24"/>
          <w:szCs w:val="24"/>
        </w:rPr>
        <w:t>sea urchin</w:t>
      </w:r>
      <w:r>
        <w:rPr>
          <w:rFonts w:asciiTheme="majorBidi" w:eastAsiaTheme="majorEastAsia" w:hAnsiTheme="majorBidi" w:cstheme="majorBidi"/>
          <w:i/>
          <w:iCs/>
          <w:noProof/>
          <w:sz w:val="24"/>
          <w:szCs w:val="24"/>
        </w:rPr>
        <w:t xml:space="preserve"> </w:t>
      </w:r>
      <w:r w:rsidRPr="00D75C7C">
        <w:rPr>
          <w:rFonts w:asciiTheme="majorBidi" w:hAnsiTheme="majorBidi" w:cstheme="majorBidi"/>
          <w:i/>
          <w:iCs/>
          <w:sz w:val="24"/>
          <w:szCs w:val="24"/>
        </w:rPr>
        <w:t>(Diadema setosum)</w:t>
      </w:r>
      <w:r w:rsidRPr="00D75C7C">
        <w:rPr>
          <w:rFonts w:asciiTheme="majorBidi" w:hAnsiTheme="majorBidi" w:cstheme="majorBidi"/>
          <w:sz w:val="24"/>
          <w:szCs w:val="24"/>
        </w:rPr>
        <w:t xml:space="preserve"> terbentuk berdasarkan </w:t>
      </w:r>
      <w:r w:rsidRPr="00654AAE">
        <w:rPr>
          <w:rFonts w:asciiTheme="majorBidi" w:hAnsiTheme="majorBidi" w:cstheme="majorBidi"/>
          <w:sz w:val="24"/>
          <w:szCs w:val="24"/>
        </w:rPr>
        <w:t>distribusi</w:t>
      </w:r>
      <w:r w:rsidRPr="00D75C7C">
        <w:rPr>
          <w:rFonts w:asciiTheme="majorBidi" w:hAnsiTheme="majorBidi" w:cstheme="majorBidi"/>
          <w:sz w:val="24"/>
          <w:szCs w:val="24"/>
        </w:rPr>
        <w:t xml:space="preserve"> dan kelimpahan dari sumber makanannya dan juga habitat dari hewan tersebut</w:t>
      </w:r>
      <w:r>
        <w:rPr>
          <w:rFonts w:asciiTheme="majorBidi" w:hAnsiTheme="majorBidi" w:cstheme="majorBidi"/>
          <w:sz w:val="24"/>
          <w:szCs w:val="24"/>
        </w:rPr>
        <w:t>.</w:t>
      </w:r>
    </w:p>
    <w:p w:rsidR="004B0C73" w:rsidRPr="00D75C7C" w:rsidRDefault="004B0C73" w:rsidP="004B0C73">
      <w:pPr>
        <w:pStyle w:val="ListParagraph"/>
        <w:numPr>
          <w:ilvl w:val="0"/>
          <w:numId w:val="38"/>
        </w:numPr>
        <w:tabs>
          <w:tab w:val="left" w:pos="426"/>
        </w:tabs>
        <w:spacing w:after="0" w:line="360" w:lineRule="auto"/>
        <w:jc w:val="both"/>
        <w:rPr>
          <w:rFonts w:asciiTheme="majorBidi" w:eastAsiaTheme="majorEastAsia" w:hAnsiTheme="majorBidi" w:cstheme="majorBidi"/>
          <w:noProof/>
          <w:sz w:val="24"/>
          <w:szCs w:val="24"/>
        </w:rPr>
      </w:pPr>
      <w:r w:rsidRPr="00D75C7C">
        <w:rPr>
          <w:rFonts w:asciiTheme="majorBidi" w:eastAsiaTheme="majorEastAsia" w:hAnsiTheme="majorBidi" w:cstheme="majorBidi"/>
          <w:noProof/>
          <w:sz w:val="24"/>
          <w:szCs w:val="24"/>
        </w:rPr>
        <w:t>Parameter oseanografi pada penelitian ini meliputi suhu, salinitas, pH, kecerahan, DO, dan kecepatan arus permukaan air laut.</w:t>
      </w:r>
    </w:p>
    <w:p w:rsidR="004B0C73" w:rsidRPr="00654AAE" w:rsidRDefault="004B0C73" w:rsidP="004B0C73">
      <w:pPr>
        <w:pStyle w:val="ListParagraph"/>
        <w:numPr>
          <w:ilvl w:val="0"/>
          <w:numId w:val="38"/>
        </w:numPr>
        <w:tabs>
          <w:tab w:val="left" w:pos="426"/>
        </w:tabs>
        <w:spacing w:after="0" w:line="360" w:lineRule="auto"/>
        <w:jc w:val="both"/>
        <w:rPr>
          <w:rFonts w:asciiTheme="majorBidi" w:eastAsiaTheme="majorEastAsia" w:hAnsiTheme="majorBidi" w:cstheme="majorBidi"/>
          <w:noProof/>
          <w:sz w:val="24"/>
          <w:szCs w:val="24"/>
        </w:rPr>
      </w:pPr>
      <w:r>
        <w:rPr>
          <w:rFonts w:asciiTheme="majorBidi" w:eastAsiaTheme="majorEastAsia" w:hAnsiTheme="majorBidi" w:cstheme="majorBidi"/>
          <w:noProof/>
          <w:sz w:val="24"/>
          <w:szCs w:val="24"/>
        </w:rPr>
        <w:t>Parameter untuk meng</w:t>
      </w:r>
      <w:r w:rsidRPr="00654AAE">
        <w:rPr>
          <w:rFonts w:asciiTheme="majorBidi" w:eastAsiaTheme="majorEastAsia" w:hAnsiTheme="majorBidi" w:cstheme="majorBidi"/>
          <w:noProof/>
          <w:sz w:val="24"/>
          <w:szCs w:val="24"/>
          <w:lang w:val="en-US"/>
        </w:rPr>
        <w:t>e</w:t>
      </w:r>
      <w:r>
        <w:rPr>
          <w:rFonts w:asciiTheme="majorBidi" w:eastAsiaTheme="majorEastAsia" w:hAnsiTheme="majorBidi" w:cstheme="majorBidi"/>
          <w:noProof/>
          <w:sz w:val="24"/>
          <w:szCs w:val="24"/>
        </w:rPr>
        <w:t xml:space="preserve">tahui </w:t>
      </w:r>
      <w:r w:rsidRPr="00654AAE">
        <w:rPr>
          <w:rFonts w:asciiTheme="majorBidi" w:eastAsiaTheme="majorEastAsia" w:hAnsiTheme="majorBidi" w:cstheme="majorBidi"/>
          <w:noProof/>
          <w:sz w:val="24"/>
          <w:szCs w:val="24"/>
          <w:lang w:val="en-US"/>
        </w:rPr>
        <w:t>k</w:t>
      </w:r>
      <w:r>
        <w:rPr>
          <w:rFonts w:asciiTheme="majorBidi" w:eastAsiaTheme="majorEastAsia" w:hAnsiTheme="majorBidi" w:cstheme="majorBidi"/>
          <w:noProof/>
          <w:sz w:val="24"/>
          <w:szCs w:val="24"/>
        </w:rPr>
        <w:t>ondisi</w:t>
      </w:r>
      <w:r w:rsidRPr="00654AAE">
        <w:rPr>
          <w:rFonts w:asciiTheme="majorBidi" w:eastAsiaTheme="majorEastAsia" w:hAnsiTheme="majorBidi" w:cstheme="majorBidi"/>
          <w:noProof/>
          <w:sz w:val="24"/>
          <w:szCs w:val="24"/>
          <w:lang w:val="en-US"/>
        </w:rPr>
        <w:t xml:space="preserve"> karang</w:t>
      </w:r>
      <w:r>
        <w:rPr>
          <w:rFonts w:asciiTheme="majorBidi" w:eastAsiaTheme="majorEastAsia" w:hAnsiTheme="majorBidi" w:cstheme="majorBidi"/>
          <w:noProof/>
          <w:sz w:val="24"/>
          <w:szCs w:val="24"/>
        </w:rPr>
        <w:t xml:space="preserve"> didasarkan pada tutupan, indeks keanekaragaman, dominansi, dan keseragaman dari </w:t>
      </w:r>
      <w:r w:rsidRPr="00912634">
        <w:rPr>
          <w:rFonts w:asciiTheme="majorBidi" w:hAnsiTheme="majorBidi" w:cstheme="majorBidi"/>
          <w:sz w:val="24"/>
          <w:szCs w:val="24"/>
        </w:rPr>
        <w:t>ekosistem karang</w:t>
      </w:r>
      <w:r>
        <w:rPr>
          <w:rFonts w:asciiTheme="majorBidi" w:hAnsiTheme="majorBidi" w:cstheme="majorBidi"/>
          <w:sz w:val="24"/>
          <w:szCs w:val="24"/>
        </w:rPr>
        <w:t>.</w:t>
      </w:r>
    </w:p>
    <w:p w:rsidR="004B0C73" w:rsidRDefault="004B0C73" w:rsidP="004B0C73">
      <w:pPr>
        <w:pStyle w:val="ListParagraph"/>
        <w:numPr>
          <w:ilvl w:val="0"/>
          <w:numId w:val="38"/>
        </w:numPr>
        <w:tabs>
          <w:tab w:val="left" w:pos="426"/>
        </w:tabs>
        <w:spacing w:after="0" w:line="360" w:lineRule="auto"/>
        <w:jc w:val="both"/>
        <w:rPr>
          <w:rFonts w:asciiTheme="majorBidi" w:eastAsiaTheme="majorEastAsia" w:hAnsiTheme="majorBidi" w:cstheme="majorBidi"/>
          <w:noProof/>
          <w:sz w:val="24"/>
          <w:szCs w:val="24"/>
        </w:rPr>
      </w:pPr>
      <w:r w:rsidRPr="00654AAE">
        <w:rPr>
          <w:rFonts w:asciiTheme="majorBidi" w:eastAsiaTheme="majorEastAsia" w:hAnsiTheme="majorBidi" w:cstheme="majorBidi"/>
          <w:noProof/>
          <w:sz w:val="24"/>
          <w:szCs w:val="24"/>
        </w:rPr>
        <w:t xml:space="preserve">Pengambilan data (karang, </w:t>
      </w:r>
      <w:r w:rsidRPr="00DF3650">
        <w:rPr>
          <w:rFonts w:asciiTheme="majorBidi" w:hAnsiTheme="majorBidi" w:cstheme="majorBidi"/>
          <w:i/>
          <w:iCs/>
          <w:sz w:val="24"/>
          <w:szCs w:val="24"/>
        </w:rPr>
        <w:t>Diadema setosum</w:t>
      </w:r>
      <w:r w:rsidRPr="00654AAE">
        <w:rPr>
          <w:rFonts w:asciiTheme="majorBidi" w:eastAsiaTheme="majorEastAsia" w:hAnsiTheme="majorBidi" w:cstheme="majorBidi"/>
          <w:noProof/>
          <w:sz w:val="24"/>
          <w:szCs w:val="24"/>
        </w:rPr>
        <w:t>, dan parameter oseanografi) dilakukan 3 kali pengulangan di tiap-tiap titik transek karang.</w:t>
      </w:r>
    </w:p>
    <w:p w:rsidR="004B0C73" w:rsidRDefault="004B0C73" w:rsidP="004B0C73">
      <w:pPr>
        <w:pStyle w:val="ListParagraph"/>
        <w:numPr>
          <w:ilvl w:val="0"/>
          <w:numId w:val="38"/>
        </w:numPr>
        <w:tabs>
          <w:tab w:val="left" w:pos="426"/>
        </w:tabs>
        <w:spacing w:after="0" w:line="360" w:lineRule="auto"/>
        <w:jc w:val="both"/>
        <w:rPr>
          <w:rFonts w:asciiTheme="majorBidi" w:eastAsiaTheme="majorEastAsia" w:hAnsiTheme="majorBidi" w:cstheme="majorBidi"/>
          <w:noProof/>
          <w:sz w:val="24"/>
          <w:szCs w:val="24"/>
        </w:rPr>
      </w:pPr>
      <w:r w:rsidRPr="00654AAE">
        <w:rPr>
          <w:rFonts w:asciiTheme="majorBidi" w:eastAsiaTheme="majorEastAsia" w:hAnsiTheme="majorBidi" w:cstheme="majorBidi"/>
          <w:noProof/>
          <w:sz w:val="24"/>
          <w:szCs w:val="24"/>
          <w:lang w:val="en-US"/>
        </w:rPr>
        <w:t xml:space="preserve">Pengamatan difokuskan pada korelasi antara kelimpahan </w:t>
      </w:r>
      <w:r w:rsidRPr="00DF3650">
        <w:rPr>
          <w:rFonts w:asciiTheme="majorBidi" w:hAnsiTheme="majorBidi" w:cstheme="majorBidi"/>
          <w:i/>
          <w:iCs/>
          <w:sz w:val="24"/>
          <w:szCs w:val="24"/>
        </w:rPr>
        <w:t>Diadema setosum</w:t>
      </w:r>
      <w:r>
        <w:rPr>
          <w:rFonts w:asciiTheme="majorBidi" w:hAnsiTheme="majorBidi" w:cstheme="majorBidi"/>
          <w:i/>
          <w:iCs/>
          <w:sz w:val="24"/>
          <w:szCs w:val="24"/>
        </w:rPr>
        <w:t xml:space="preserve"> </w:t>
      </w:r>
      <w:r>
        <w:rPr>
          <w:rFonts w:asciiTheme="majorBidi" w:eastAsiaTheme="majorEastAsia" w:hAnsiTheme="majorBidi" w:cstheme="majorBidi"/>
          <w:noProof/>
          <w:sz w:val="24"/>
          <w:szCs w:val="24"/>
        </w:rPr>
        <w:t xml:space="preserve">dan </w:t>
      </w:r>
      <w:r>
        <w:rPr>
          <w:rFonts w:asciiTheme="majorBidi" w:eastAsiaTheme="majorEastAsia" w:hAnsiTheme="majorBidi" w:cstheme="majorBidi"/>
          <w:noProof/>
          <w:sz w:val="24"/>
          <w:szCs w:val="24"/>
          <w:lang w:val="en-US"/>
        </w:rPr>
        <w:t>pola distribusi</w:t>
      </w:r>
      <w:r>
        <w:rPr>
          <w:rFonts w:asciiTheme="majorBidi" w:eastAsiaTheme="majorEastAsia" w:hAnsiTheme="majorBidi" w:cstheme="majorBidi"/>
          <w:noProof/>
          <w:sz w:val="24"/>
          <w:szCs w:val="24"/>
        </w:rPr>
        <w:t xml:space="preserve"> </w:t>
      </w:r>
      <w:r w:rsidRPr="00DF3650">
        <w:rPr>
          <w:rFonts w:asciiTheme="majorBidi" w:hAnsiTheme="majorBidi" w:cstheme="majorBidi"/>
          <w:i/>
          <w:iCs/>
          <w:sz w:val="24"/>
          <w:szCs w:val="24"/>
        </w:rPr>
        <w:t>Diadema setosum</w:t>
      </w:r>
      <w:r>
        <w:rPr>
          <w:rFonts w:asciiTheme="majorBidi" w:hAnsiTheme="majorBidi" w:cstheme="majorBidi"/>
          <w:i/>
          <w:iCs/>
          <w:sz w:val="24"/>
          <w:szCs w:val="24"/>
        </w:rPr>
        <w:t xml:space="preserve"> </w:t>
      </w:r>
      <w:r w:rsidRPr="00654AAE">
        <w:rPr>
          <w:rFonts w:asciiTheme="majorBidi" w:eastAsiaTheme="majorEastAsia" w:hAnsiTheme="majorBidi" w:cstheme="majorBidi"/>
          <w:noProof/>
          <w:sz w:val="24"/>
          <w:szCs w:val="24"/>
          <w:lang w:val="en-US"/>
        </w:rPr>
        <w:t>dengan k</w:t>
      </w:r>
      <w:r>
        <w:rPr>
          <w:rFonts w:asciiTheme="majorBidi" w:eastAsiaTheme="majorEastAsia" w:hAnsiTheme="majorBidi" w:cstheme="majorBidi"/>
          <w:noProof/>
          <w:sz w:val="24"/>
          <w:szCs w:val="24"/>
        </w:rPr>
        <w:t>ondisi</w:t>
      </w:r>
      <w:r w:rsidRPr="00654AAE">
        <w:rPr>
          <w:rFonts w:asciiTheme="majorBidi" w:eastAsiaTheme="majorEastAsia" w:hAnsiTheme="majorBidi" w:cstheme="majorBidi"/>
          <w:noProof/>
          <w:sz w:val="24"/>
          <w:szCs w:val="24"/>
          <w:lang w:val="en-US"/>
        </w:rPr>
        <w:t xml:space="preserve"> t</w:t>
      </w:r>
      <w:r>
        <w:rPr>
          <w:rFonts w:asciiTheme="majorBidi" w:eastAsiaTheme="majorEastAsia" w:hAnsiTheme="majorBidi" w:cstheme="majorBidi"/>
          <w:noProof/>
          <w:sz w:val="24"/>
          <w:szCs w:val="24"/>
        </w:rPr>
        <w:t xml:space="preserve">utupan </w:t>
      </w:r>
      <w:r w:rsidRPr="00654AAE">
        <w:rPr>
          <w:rFonts w:asciiTheme="majorBidi" w:eastAsiaTheme="majorEastAsia" w:hAnsiTheme="majorBidi" w:cstheme="majorBidi"/>
          <w:noProof/>
          <w:sz w:val="24"/>
          <w:szCs w:val="24"/>
          <w:lang w:val="en-US"/>
        </w:rPr>
        <w:t xml:space="preserve">karang yang berada di wilayah tersebut. </w:t>
      </w:r>
    </w:p>
    <w:p w:rsidR="004B0C73" w:rsidRPr="00E027F9" w:rsidRDefault="004B0C73" w:rsidP="004B0C73">
      <w:pPr>
        <w:pStyle w:val="ListParagraph"/>
        <w:tabs>
          <w:tab w:val="left" w:pos="426"/>
        </w:tabs>
        <w:spacing w:after="0" w:line="360" w:lineRule="auto"/>
        <w:jc w:val="both"/>
        <w:rPr>
          <w:rFonts w:asciiTheme="majorBidi" w:eastAsiaTheme="majorEastAsia" w:hAnsiTheme="majorBidi" w:cstheme="majorBidi"/>
          <w:noProof/>
          <w:sz w:val="24"/>
          <w:szCs w:val="24"/>
        </w:rPr>
      </w:pPr>
    </w:p>
    <w:p w:rsidR="004B0C73" w:rsidRPr="00C02BAD" w:rsidRDefault="004B0C73" w:rsidP="004B0C73">
      <w:pPr>
        <w:pStyle w:val="Heading2"/>
        <w:spacing w:before="0" w:line="360" w:lineRule="auto"/>
        <w:rPr>
          <w:rFonts w:asciiTheme="majorBidi" w:hAnsiTheme="majorBidi"/>
          <w:color w:val="auto"/>
          <w:sz w:val="24"/>
          <w:szCs w:val="24"/>
          <w:lang w:val="id-ID"/>
        </w:rPr>
      </w:pPr>
      <w:bookmarkStart w:id="34" w:name="_Toc3969741"/>
      <w:bookmarkStart w:id="35" w:name="_Toc4138723"/>
      <w:bookmarkStart w:id="36" w:name="_Toc15998995"/>
      <w:r w:rsidRPr="00C02BAD">
        <w:rPr>
          <w:rFonts w:asciiTheme="majorBidi" w:hAnsiTheme="majorBidi"/>
          <w:color w:val="auto"/>
          <w:sz w:val="24"/>
          <w:szCs w:val="24"/>
          <w:lang w:val="id-ID"/>
        </w:rPr>
        <w:t>1.5 Manfaat</w:t>
      </w:r>
      <w:bookmarkEnd w:id="34"/>
      <w:bookmarkEnd w:id="35"/>
      <w:bookmarkEnd w:id="36"/>
    </w:p>
    <w:p w:rsidR="004B0C73" w:rsidRPr="00654AAE" w:rsidRDefault="004B0C73" w:rsidP="004B0C73">
      <w:pPr>
        <w:tabs>
          <w:tab w:val="left" w:pos="1134"/>
        </w:tabs>
        <w:spacing w:after="0" w:line="360" w:lineRule="auto"/>
        <w:ind w:left="426"/>
        <w:jc w:val="both"/>
        <w:rPr>
          <w:rFonts w:asciiTheme="majorBidi" w:hAnsiTheme="majorBidi" w:cstheme="majorBidi"/>
          <w:sz w:val="24"/>
          <w:szCs w:val="24"/>
          <w:lang w:val="id-ID"/>
        </w:rPr>
      </w:pPr>
      <w:r w:rsidRPr="00654AAE">
        <w:rPr>
          <w:rFonts w:asciiTheme="majorBidi" w:hAnsiTheme="majorBidi" w:cstheme="majorBidi"/>
          <w:sz w:val="24"/>
          <w:szCs w:val="24"/>
          <w:lang w:val="id-ID"/>
        </w:rPr>
        <w:tab/>
        <w:t xml:space="preserve">Manfaat yang diperoleh melalui penelitian ini, yaitu diharapkan dapat menambah informasi dan wawasan mengenai </w:t>
      </w:r>
      <w:r>
        <w:rPr>
          <w:rFonts w:asciiTheme="majorBidi" w:hAnsiTheme="majorBidi" w:cstheme="majorBidi"/>
          <w:sz w:val="24"/>
          <w:szCs w:val="24"/>
          <w:lang w:val="id-ID"/>
        </w:rPr>
        <w:t>Studi Korelasi Pola Distribusi d</w:t>
      </w:r>
      <w:r w:rsidRPr="00654AAE">
        <w:rPr>
          <w:rFonts w:asciiTheme="majorBidi" w:hAnsiTheme="majorBidi" w:cstheme="majorBidi"/>
          <w:sz w:val="24"/>
          <w:szCs w:val="24"/>
          <w:lang w:val="id-ID"/>
        </w:rPr>
        <w:t xml:space="preserve">an Kelimpahan </w:t>
      </w:r>
      <w:r>
        <w:rPr>
          <w:rFonts w:asciiTheme="majorBidi" w:hAnsiTheme="majorBidi" w:cstheme="majorBidi"/>
          <w:i/>
          <w:iCs/>
          <w:sz w:val="24"/>
          <w:szCs w:val="24"/>
          <w:lang w:val="id-ID"/>
        </w:rPr>
        <w:t>Sea Urchin (</w:t>
      </w:r>
      <w:r w:rsidRPr="005C2B8F">
        <w:rPr>
          <w:rFonts w:asciiTheme="majorBidi" w:hAnsiTheme="majorBidi" w:cstheme="majorBidi"/>
          <w:i/>
          <w:iCs/>
          <w:sz w:val="24"/>
          <w:szCs w:val="24"/>
          <w:lang w:val="id-ID"/>
        </w:rPr>
        <w:t>Diadema setosum</w:t>
      </w:r>
      <w:r>
        <w:rPr>
          <w:rFonts w:asciiTheme="majorBidi" w:hAnsiTheme="majorBidi" w:cstheme="majorBidi"/>
          <w:i/>
          <w:iCs/>
          <w:sz w:val="24"/>
          <w:szCs w:val="24"/>
          <w:lang w:val="id-ID"/>
        </w:rPr>
        <w:t>)</w:t>
      </w:r>
      <w:r>
        <w:rPr>
          <w:rFonts w:asciiTheme="majorBidi" w:hAnsiTheme="majorBidi" w:cstheme="majorBidi"/>
          <w:sz w:val="24"/>
          <w:szCs w:val="24"/>
          <w:lang w:val="id-ID"/>
        </w:rPr>
        <w:t xml:space="preserve"> t</w:t>
      </w:r>
      <w:r w:rsidRPr="00654AAE">
        <w:rPr>
          <w:rFonts w:asciiTheme="majorBidi" w:hAnsiTheme="majorBidi" w:cstheme="majorBidi"/>
          <w:sz w:val="24"/>
          <w:szCs w:val="24"/>
          <w:lang w:val="id-ID"/>
        </w:rPr>
        <w:t>erhadap Ko</w:t>
      </w:r>
      <w:r>
        <w:rPr>
          <w:rFonts w:asciiTheme="majorBidi" w:hAnsiTheme="majorBidi" w:cstheme="majorBidi"/>
          <w:sz w:val="24"/>
          <w:szCs w:val="24"/>
          <w:lang w:val="id-ID"/>
        </w:rPr>
        <w:t>ndisi Tutupan Karang d</w:t>
      </w:r>
      <w:r w:rsidRPr="00654AAE">
        <w:rPr>
          <w:rFonts w:asciiTheme="majorBidi" w:hAnsiTheme="majorBidi" w:cstheme="majorBidi"/>
          <w:sz w:val="24"/>
          <w:szCs w:val="24"/>
          <w:lang w:val="id-ID"/>
        </w:rPr>
        <w:t xml:space="preserve">i </w:t>
      </w:r>
      <w:r>
        <w:rPr>
          <w:rFonts w:asciiTheme="majorBidi" w:hAnsiTheme="majorBidi" w:cstheme="majorBidi"/>
          <w:sz w:val="24"/>
          <w:szCs w:val="24"/>
          <w:lang w:val="id-ID"/>
        </w:rPr>
        <w:t>Perairan Pulau Gili Noko, Kabupaten Gresik</w:t>
      </w:r>
      <w:r w:rsidRPr="00654AAE">
        <w:rPr>
          <w:rFonts w:asciiTheme="majorBidi" w:hAnsiTheme="majorBidi" w:cstheme="majorBidi"/>
          <w:sz w:val="24"/>
          <w:szCs w:val="24"/>
          <w:lang w:val="id-ID"/>
        </w:rPr>
        <w:t xml:space="preserve">. Selanjutnya, untuk peneliti yang ingin melakukan penelitian berkaitan dengan </w:t>
      </w:r>
      <w:r w:rsidRPr="00DF3650">
        <w:rPr>
          <w:rFonts w:asciiTheme="majorBidi" w:hAnsiTheme="majorBidi" w:cstheme="majorBidi"/>
          <w:i/>
          <w:iCs/>
          <w:sz w:val="24"/>
          <w:szCs w:val="24"/>
          <w:lang w:val="id-ID"/>
        </w:rPr>
        <w:t>Diadema setosum</w:t>
      </w:r>
      <w:r w:rsidRPr="00654AAE">
        <w:rPr>
          <w:rFonts w:asciiTheme="majorBidi" w:hAnsiTheme="majorBidi" w:cstheme="majorBidi"/>
          <w:sz w:val="24"/>
          <w:szCs w:val="24"/>
          <w:lang w:val="id-ID"/>
        </w:rPr>
        <w:t xml:space="preserve"> maupun karang dapat menggunakan data atau informasi dari penelitian ini untuk menambah referensi.</w:t>
      </w:r>
    </w:p>
    <w:p w:rsidR="004B0C73" w:rsidRPr="00654AAE" w:rsidRDefault="004B0C73" w:rsidP="004B0C73">
      <w:pPr>
        <w:rPr>
          <w:rFonts w:asciiTheme="majorBidi" w:eastAsiaTheme="majorEastAsia" w:hAnsiTheme="majorBidi" w:cstheme="majorBidi"/>
          <w:b/>
          <w:bCs/>
          <w:sz w:val="24"/>
          <w:szCs w:val="24"/>
          <w:lang w:val="id-ID"/>
        </w:rPr>
      </w:pPr>
      <w:r w:rsidRPr="00654AAE">
        <w:rPr>
          <w:rFonts w:asciiTheme="majorBidi" w:hAnsiTheme="majorBidi" w:cstheme="majorBidi"/>
          <w:sz w:val="24"/>
          <w:szCs w:val="24"/>
          <w:lang w:val="id-ID"/>
        </w:rPr>
        <w:br w:type="page"/>
      </w:r>
    </w:p>
    <w:p w:rsidR="004B0C73" w:rsidRDefault="004B0C73" w:rsidP="004B0C73">
      <w:pPr>
        <w:pStyle w:val="Heading1"/>
        <w:tabs>
          <w:tab w:val="left" w:pos="3220"/>
          <w:tab w:val="center" w:pos="3969"/>
        </w:tabs>
        <w:jc w:val="center"/>
        <w:rPr>
          <w:rFonts w:asciiTheme="majorBidi" w:hAnsiTheme="majorBidi"/>
          <w:b w:val="0"/>
          <w:i/>
          <w:color w:val="auto"/>
          <w:lang w:val="id-ID"/>
        </w:rPr>
      </w:pPr>
      <w:bookmarkStart w:id="37" w:name="_Toc3969742"/>
      <w:bookmarkStart w:id="38" w:name="_Toc4138724"/>
      <w:bookmarkStart w:id="39" w:name="_Toc15998996"/>
    </w:p>
    <w:p w:rsidR="004B0C73" w:rsidRDefault="004B0C73" w:rsidP="004B0C73">
      <w:pPr>
        <w:rPr>
          <w:lang w:val="id-ID"/>
        </w:rPr>
      </w:pPr>
    </w:p>
    <w:p w:rsidR="004B0C73" w:rsidRDefault="004B0C73" w:rsidP="004B0C73">
      <w:pPr>
        <w:rPr>
          <w:lang w:val="id-ID"/>
        </w:rPr>
      </w:pPr>
    </w:p>
    <w:p w:rsidR="004B0C73" w:rsidRDefault="004B0C73" w:rsidP="004B0C73">
      <w:pPr>
        <w:rPr>
          <w:lang w:val="id-ID"/>
        </w:rPr>
      </w:pPr>
    </w:p>
    <w:p w:rsidR="004B0C73" w:rsidRPr="00432B69" w:rsidRDefault="004B0C73" w:rsidP="004B0C73">
      <w:pPr>
        <w:rPr>
          <w:lang w:val="id-ID"/>
        </w:rPr>
      </w:pPr>
    </w:p>
    <w:p w:rsidR="004B0C73" w:rsidRDefault="004B0C73" w:rsidP="004B0C73">
      <w:pPr>
        <w:pStyle w:val="Heading1"/>
        <w:tabs>
          <w:tab w:val="left" w:pos="3220"/>
          <w:tab w:val="center" w:pos="3969"/>
        </w:tabs>
        <w:jc w:val="center"/>
        <w:rPr>
          <w:rFonts w:asciiTheme="majorBidi" w:hAnsiTheme="majorBidi"/>
          <w:b w:val="0"/>
          <w:i/>
          <w:color w:val="auto"/>
          <w:lang w:val="id-ID"/>
        </w:rPr>
      </w:pPr>
    </w:p>
    <w:p w:rsidR="004B0C73" w:rsidRDefault="004B0C73" w:rsidP="004B0C73">
      <w:pPr>
        <w:pStyle w:val="Heading1"/>
        <w:tabs>
          <w:tab w:val="left" w:pos="3220"/>
          <w:tab w:val="center" w:pos="3969"/>
        </w:tabs>
        <w:jc w:val="center"/>
        <w:rPr>
          <w:rFonts w:asciiTheme="majorBidi" w:hAnsiTheme="majorBidi"/>
          <w:b w:val="0"/>
          <w:i/>
          <w:color w:val="auto"/>
          <w:lang w:val="id-ID"/>
        </w:rPr>
      </w:pPr>
    </w:p>
    <w:p w:rsidR="004B0C73" w:rsidRDefault="004B0C73" w:rsidP="004B0C73">
      <w:pPr>
        <w:pStyle w:val="Heading1"/>
        <w:tabs>
          <w:tab w:val="left" w:pos="3220"/>
          <w:tab w:val="center" w:pos="3969"/>
        </w:tabs>
        <w:jc w:val="center"/>
        <w:rPr>
          <w:rFonts w:asciiTheme="majorBidi" w:hAnsiTheme="majorBidi"/>
          <w:b w:val="0"/>
          <w:i/>
          <w:color w:val="auto"/>
          <w:lang w:val="id-ID"/>
        </w:rPr>
      </w:pPr>
    </w:p>
    <w:p w:rsidR="004B0C73" w:rsidRDefault="004B0C73" w:rsidP="004B0C73">
      <w:pPr>
        <w:pStyle w:val="Heading1"/>
        <w:tabs>
          <w:tab w:val="left" w:pos="3220"/>
          <w:tab w:val="center" w:pos="3969"/>
        </w:tabs>
        <w:jc w:val="center"/>
        <w:rPr>
          <w:rFonts w:asciiTheme="majorBidi" w:hAnsiTheme="majorBidi"/>
          <w:b w:val="0"/>
          <w:i/>
          <w:color w:val="auto"/>
          <w:lang w:val="id-ID"/>
        </w:rPr>
      </w:pPr>
    </w:p>
    <w:p w:rsidR="004B0C73" w:rsidRPr="00DA3A49" w:rsidRDefault="004B0C73" w:rsidP="004B0C73">
      <w:pPr>
        <w:pStyle w:val="Heading1"/>
        <w:tabs>
          <w:tab w:val="left" w:pos="3220"/>
          <w:tab w:val="center" w:pos="3969"/>
        </w:tabs>
        <w:jc w:val="center"/>
        <w:rPr>
          <w:rFonts w:asciiTheme="majorBidi" w:hAnsiTheme="majorBidi"/>
          <w:color w:val="auto"/>
          <w:sz w:val="24"/>
          <w:szCs w:val="24"/>
          <w:lang w:val="id-ID"/>
        </w:rPr>
      </w:pPr>
      <w:r w:rsidRPr="00DA3A49">
        <w:rPr>
          <w:rFonts w:asciiTheme="majorBidi" w:hAnsiTheme="majorBidi"/>
          <w:b w:val="0"/>
          <w:i/>
          <w:color w:val="auto"/>
          <w:sz w:val="24"/>
          <w:szCs w:val="24"/>
          <w:lang w:val="id-ID"/>
        </w:rPr>
        <w:t>“Halaman ini sengaja di kosongkan”</w:t>
      </w:r>
      <w:r w:rsidRPr="00DA3A49">
        <w:rPr>
          <w:rFonts w:asciiTheme="majorBidi" w:hAnsiTheme="majorBidi"/>
          <w:color w:val="auto"/>
          <w:sz w:val="24"/>
          <w:szCs w:val="24"/>
          <w:lang w:val="id-ID"/>
        </w:rPr>
        <w:br w:type="page"/>
      </w:r>
    </w:p>
    <w:p w:rsidR="004B0C73" w:rsidRPr="00562D66" w:rsidRDefault="004B0C73" w:rsidP="004B0C73">
      <w:pPr>
        <w:pStyle w:val="Heading1"/>
        <w:tabs>
          <w:tab w:val="left" w:pos="3220"/>
          <w:tab w:val="center" w:pos="3969"/>
        </w:tabs>
        <w:jc w:val="center"/>
        <w:rPr>
          <w:rFonts w:asciiTheme="majorBidi" w:hAnsiTheme="majorBidi"/>
          <w:color w:val="auto"/>
          <w:lang w:val="id-ID"/>
        </w:rPr>
      </w:pPr>
      <w:r w:rsidRPr="00562D66">
        <w:rPr>
          <w:rFonts w:asciiTheme="majorBidi" w:hAnsiTheme="majorBidi"/>
          <w:color w:val="auto"/>
          <w:lang w:val="id-ID"/>
        </w:rPr>
        <w:lastRenderedPageBreak/>
        <w:t>BAB II</w:t>
      </w:r>
      <w:bookmarkEnd w:id="37"/>
      <w:bookmarkEnd w:id="38"/>
      <w:bookmarkEnd w:id="39"/>
    </w:p>
    <w:p w:rsidR="004B0C73" w:rsidRPr="00562D66" w:rsidRDefault="004B0C73" w:rsidP="004B0C73">
      <w:pPr>
        <w:tabs>
          <w:tab w:val="left" w:pos="1134"/>
        </w:tabs>
        <w:spacing w:after="0" w:line="360" w:lineRule="auto"/>
        <w:jc w:val="center"/>
        <w:rPr>
          <w:rFonts w:asciiTheme="majorBidi" w:hAnsiTheme="majorBidi" w:cstheme="majorBidi"/>
          <w:b/>
          <w:bCs/>
          <w:sz w:val="28"/>
          <w:szCs w:val="28"/>
          <w:lang w:val="id-ID"/>
        </w:rPr>
      </w:pPr>
      <w:r w:rsidRPr="00562D66">
        <w:rPr>
          <w:rFonts w:asciiTheme="majorBidi" w:hAnsiTheme="majorBidi" w:cstheme="majorBidi"/>
          <w:b/>
          <w:bCs/>
          <w:sz w:val="28"/>
          <w:szCs w:val="28"/>
          <w:lang w:val="id-ID"/>
        </w:rPr>
        <w:t>TINJAUAN PUSTAKA</w:t>
      </w:r>
    </w:p>
    <w:p w:rsidR="004B0C73" w:rsidRPr="00654AAE" w:rsidRDefault="004B0C73" w:rsidP="004B0C73">
      <w:pPr>
        <w:tabs>
          <w:tab w:val="left" w:pos="1134"/>
        </w:tabs>
        <w:spacing w:after="0" w:line="360" w:lineRule="auto"/>
        <w:jc w:val="center"/>
        <w:rPr>
          <w:rFonts w:asciiTheme="majorBidi" w:hAnsiTheme="majorBidi" w:cstheme="majorBidi"/>
          <w:b/>
          <w:bCs/>
          <w:sz w:val="24"/>
          <w:szCs w:val="24"/>
          <w:lang w:val="id-ID"/>
        </w:rPr>
      </w:pPr>
    </w:p>
    <w:p w:rsidR="004B0C73" w:rsidRPr="00654AAE" w:rsidRDefault="004B0C73" w:rsidP="004B0C73">
      <w:pPr>
        <w:pStyle w:val="Heading2"/>
        <w:spacing w:before="0" w:line="360" w:lineRule="auto"/>
        <w:rPr>
          <w:rFonts w:asciiTheme="majorBidi" w:hAnsiTheme="majorBidi"/>
          <w:color w:val="auto"/>
          <w:sz w:val="24"/>
          <w:szCs w:val="24"/>
        </w:rPr>
      </w:pPr>
      <w:bookmarkStart w:id="40" w:name="_Toc3969743"/>
      <w:bookmarkStart w:id="41" w:name="_Toc4138725"/>
      <w:bookmarkStart w:id="42" w:name="_Toc15998997"/>
      <w:r w:rsidRPr="00654AAE">
        <w:rPr>
          <w:rFonts w:asciiTheme="majorBidi" w:hAnsiTheme="majorBidi"/>
          <w:color w:val="auto"/>
          <w:sz w:val="24"/>
          <w:szCs w:val="24"/>
        </w:rPr>
        <w:t>2.1 Terumbu Karang</w:t>
      </w:r>
      <w:bookmarkEnd w:id="40"/>
      <w:bookmarkEnd w:id="41"/>
      <w:bookmarkEnd w:id="42"/>
    </w:p>
    <w:p w:rsidR="004B0C73" w:rsidRPr="00654AAE" w:rsidRDefault="004B0C73" w:rsidP="004B0C73">
      <w:pPr>
        <w:pStyle w:val="Heading3"/>
        <w:tabs>
          <w:tab w:val="left" w:pos="993"/>
        </w:tabs>
        <w:spacing w:before="0" w:line="360" w:lineRule="auto"/>
        <w:ind w:left="426"/>
        <w:rPr>
          <w:rFonts w:asciiTheme="majorBidi" w:hAnsiTheme="majorBidi"/>
          <w:b w:val="0"/>
          <w:bCs w:val="0"/>
          <w:color w:val="auto"/>
          <w:sz w:val="24"/>
          <w:szCs w:val="24"/>
          <w:lang w:val="id-ID"/>
        </w:rPr>
      </w:pPr>
      <w:bookmarkStart w:id="43" w:name="_Toc4138726"/>
      <w:bookmarkStart w:id="44" w:name="_Toc15998998"/>
      <w:r w:rsidRPr="00654AAE">
        <w:rPr>
          <w:rFonts w:asciiTheme="majorBidi" w:hAnsiTheme="majorBidi"/>
          <w:b w:val="0"/>
          <w:bCs w:val="0"/>
          <w:color w:val="auto"/>
          <w:sz w:val="24"/>
          <w:szCs w:val="24"/>
          <w:lang w:val="id-ID"/>
        </w:rPr>
        <w:t>2.1.1 Deskripsi Umum Terumbu Karang</w:t>
      </w:r>
      <w:bookmarkEnd w:id="43"/>
      <w:bookmarkEnd w:id="44"/>
    </w:p>
    <w:p w:rsidR="004B0C73" w:rsidRDefault="004B0C73" w:rsidP="004B0C73">
      <w:pPr>
        <w:tabs>
          <w:tab w:val="left" w:pos="993"/>
          <w:tab w:val="left" w:pos="1134"/>
        </w:tabs>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Terumbu karang (</w:t>
      </w:r>
      <w:r w:rsidRPr="00654AAE">
        <w:rPr>
          <w:rFonts w:asciiTheme="majorBidi" w:hAnsiTheme="majorBidi" w:cstheme="majorBidi"/>
          <w:i/>
          <w:iCs/>
          <w:sz w:val="24"/>
          <w:szCs w:val="24"/>
          <w:lang w:val="id-ID"/>
        </w:rPr>
        <w:t>coral reef</w:t>
      </w:r>
      <w:r w:rsidRPr="00654AAE">
        <w:rPr>
          <w:rFonts w:asciiTheme="majorBidi" w:hAnsiTheme="majorBidi" w:cstheme="majorBidi"/>
          <w:sz w:val="24"/>
          <w:szCs w:val="24"/>
          <w:lang w:val="id-ID"/>
        </w:rPr>
        <w:t>) merupakan suatu kelompok organisme yang tempat hidupnya berada di dasar perairan laut dangkal, khususnya di daerah yang tropis. Terumbu karang dapat ditemukan hampir di seluruh dunia, baik di perairan kutub maupun di perairan ugahari, namun terumbu karang hanya dapat berkembang di daerah tropis</w:t>
      </w:r>
      <w:r>
        <w:rPr>
          <w:rFonts w:asciiTheme="majorBidi" w:hAnsiTheme="majorBidi" w:cstheme="majorBidi"/>
          <w:sz w:val="24"/>
          <w:szCs w:val="24"/>
          <w:lang w:val="id-ID"/>
        </w:rPr>
        <w:t xml:space="preserve"> dan</w:t>
      </w:r>
      <w:r w:rsidRPr="00654AAE">
        <w:rPr>
          <w:rFonts w:asciiTheme="majorBidi" w:hAnsiTheme="majorBidi" w:cstheme="majorBidi"/>
          <w:sz w:val="24"/>
          <w:szCs w:val="24"/>
          <w:lang w:val="id-ID"/>
        </w:rPr>
        <w:t xml:space="preserve"> pembentukan dari terumbu karang biasanya digunakan sebagai pembatas bagi lingkungan laut</w:t>
      </w:r>
      <w:r>
        <w:rPr>
          <w:rFonts w:asciiTheme="majorBidi" w:hAnsiTheme="majorBidi" w:cstheme="majorBidi"/>
          <w:sz w:val="24"/>
          <w:szCs w:val="24"/>
          <w:lang w:val="id-ID"/>
        </w:rPr>
        <w:t>an darah tropis (Ghufran, 2010</w:t>
      </w:r>
      <w:r w:rsidRPr="00654AAE">
        <w:rPr>
          <w:rFonts w:asciiTheme="majorBidi" w:hAnsiTheme="majorBidi" w:cstheme="majorBidi"/>
          <w:sz w:val="24"/>
          <w:szCs w:val="24"/>
          <w:lang w:val="id-ID"/>
        </w:rPr>
        <w:t>).</w:t>
      </w:r>
    </w:p>
    <w:p w:rsidR="004B0C73" w:rsidRDefault="004B0C73" w:rsidP="004B0C73">
      <w:pPr>
        <w:tabs>
          <w:tab w:val="left" w:pos="993"/>
          <w:tab w:val="left" w:pos="1134"/>
        </w:tabs>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Terumbu (</w:t>
      </w:r>
      <w:r w:rsidRPr="00654AAE">
        <w:rPr>
          <w:rFonts w:asciiTheme="majorBidi" w:hAnsiTheme="majorBidi" w:cstheme="majorBidi"/>
          <w:i/>
          <w:iCs/>
          <w:sz w:val="24"/>
          <w:szCs w:val="24"/>
          <w:lang w:val="id-ID"/>
        </w:rPr>
        <w:t>reef</w:t>
      </w:r>
      <w:r w:rsidRPr="00654AAE">
        <w:rPr>
          <w:rFonts w:asciiTheme="majorBidi" w:hAnsiTheme="majorBidi" w:cstheme="majorBidi"/>
          <w:sz w:val="24"/>
          <w:szCs w:val="24"/>
          <w:lang w:val="id-ID"/>
        </w:rPr>
        <w:t xml:space="preserve">) tersusun dari endapan-endapan masif yang dihasilkan oleh hewan karang kelas </w:t>
      </w:r>
      <w:r w:rsidRPr="00654AAE">
        <w:rPr>
          <w:rFonts w:asciiTheme="majorBidi" w:hAnsiTheme="majorBidi" w:cstheme="majorBidi"/>
          <w:i/>
          <w:iCs/>
          <w:sz w:val="24"/>
          <w:szCs w:val="24"/>
          <w:lang w:val="id-ID"/>
        </w:rPr>
        <w:t>Anthozoa, filum Cnidaria/Coelenterata, ordo Madreporaria/Scleractinia</w:t>
      </w:r>
      <w:r w:rsidRPr="00654AAE">
        <w:rPr>
          <w:rFonts w:asciiTheme="majorBidi" w:hAnsiTheme="majorBidi" w:cstheme="majorBidi"/>
          <w:sz w:val="24"/>
          <w:szCs w:val="24"/>
          <w:lang w:val="id-ID"/>
        </w:rPr>
        <w:t xml:space="preserve">. Hewan karang tersebut termasuk </w:t>
      </w:r>
      <w:r>
        <w:rPr>
          <w:rFonts w:asciiTheme="majorBidi" w:hAnsiTheme="majorBidi" w:cstheme="majorBidi"/>
          <w:sz w:val="24"/>
          <w:szCs w:val="24"/>
          <w:lang w:val="id-ID"/>
        </w:rPr>
        <w:t>ke dalam</w:t>
      </w:r>
      <w:r w:rsidRPr="00654AAE">
        <w:rPr>
          <w:rFonts w:asciiTheme="majorBidi" w:hAnsiTheme="majorBidi" w:cstheme="majorBidi"/>
          <w:sz w:val="24"/>
          <w:szCs w:val="24"/>
          <w:lang w:val="id-ID"/>
        </w:rPr>
        <w:t xml:space="preserve"> karang hermatifik (</w:t>
      </w:r>
      <w:r w:rsidRPr="00654AAE">
        <w:rPr>
          <w:rFonts w:asciiTheme="majorBidi" w:hAnsiTheme="majorBidi" w:cstheme="majorBidi"/>
          <w:i/>
          <w:iCs/>
          <w:sz w:val="24"/>
          <w:szCs w:val="24"/>
          <w:lang w:val="id-ID"/>
        </w:rPr>
        <w:t>hermatypic  coral</w:t>
      </w:r>
      <w:r w:rsidRPr="00654AAE">
        <w:rPr>
          <w:rFonts w:asciiTheme="majorBidi" w:hAnsiTheme="majorBidi" w:cstheme="majorBidi"/>
          <w:sz w:val="24"/>
          <w:szCs w:val="24"/>
          <w:lang w:val="id-ID"/>
        </w:rPr>
        <w:t>) atau jenis-jenis karang yang dapat menghasilkan kerangka karang dari kalsium karbonat (CaCO</w:t>
      </w:r>
      <w:r w:rsidRPr="00654AAE">
        <w:rPr>
          <w:rFonts w:asciiTheme="majorBidi" w:hAnsiTheme="majorBidi" w:cstheme="majorBidi"/>
          <w:sz w:val="24"/>
          <w:szCs w:val="24"/>
          <w:vertAlign w:val="subscript"/>
          <w:lang w:val="id-ID"/>
        </w:rPr>
        <w:t>3</w:t>
      </w:r>
      <w:r>
        <w:rPr>
          <w:rFonts w:asciiTheme="majorBidi" w:hAnsiTheme="majorBidi" w:cstheme="majorBidi"/>
          <w:sz w:val="24"/>
          <w:szCs w:val="24"/>
          <w:lang w:val="id-ID"/>
        </w:rPr>
        <w:t>)  (Dahuri, 2003).</w:t>
      </w:r>
    </w:p>
    <w:p w:rsidR="004B0C73" w:rsidRDefault="004B0C73" w:rsidP="004B0C73">
      <w:pPr>
        <w:tabs>
          <w:tab w:val="left" w:pos="993"/>
          <w:tab w:val="left" w:pos="1134"/>
        </w:tabs>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Terumbu karang terbagi menjadi dua tipe, yaitu karang hermatifik (</w:t>
      </w:r>
      <w:r w:rsidRPr="00654AAE">
        <w:rPr>
          <w:rFonts w:asciiTheme="majorBidi" w:hAnsiTheme="majorBidi" w:cstheme="majorBidi"/>
          <w:i/>
          <w:iCs/>
          <w:sz w:val="24"/>
          <w:szCs w:val="24"/>
          <w:lang w:val="id-ID"/>
        </w:rPr>
        <w:t>hermatypic corals</w:t>
      </w:r>
      <w:r w:rsidRPr="00654AAE">
        <w:rPr>
          <w:rFonts w:asciiTheme="majorBidi" w:hAnsiTheme="majorBidi" w:cstheme="majorBidi"/>
          <w:sz w:val="24"/>
          <w:szCs w:val="24"/>
          <w:lang w:val="id-ID"/>
        </w:rPr>
        <w:t>) yang dapat membentuk bangunan kapur atau dapat menghasilkan terumbu dan karang ahermatifik (</w:t>
      </w:r>
      <w:r w:rsidRPr="00654AAE">
        <w:rPr>
          <w:rFonts w:asciiTheme="majorBidi" w:hAnsiTheme="majorBidi" w:cstheme="majorBidi"/>
          <w:i/>
          <w:iCs/>
          <w:sz w:val="24"/>
          <w:szCs w:val="24"/>
          <w:lang w:val="id-ID"/>
        </w:rPr>
        <w:t>ahermatypic corals</w:t>
      </w:r>
      <w:r w:rsidRPr="00654AAE">
        <w:rPr>
          <w:rFonts w:asciiTheme="majorBidi" w:hAnsiTheme="majorBidi" w:cstheme="majorBidi"/>
          <w:sz w:val="24"/>
          <w:szCs w:val="24"/>
          <w:lang w:val="id-ID"/>
        </w:rPr>
        <w:t>) yang tidak dapat menghasilkan terumbu maupun bangunan kapur. Karang ahermatifik (</w:t>
      </w:r>
      <w:r w:rsidRPr="00654AAE">
        <w:rPr>
          <w:rFonts w:asciiTheme="majorBidi" w:hAnsiTheme="majorBidi" w:cstheme="majorBidi"/>
          <w:i/>
          <w:iCs/>
          <w:sz w:val="24"/>
          <w:szCs w:val="24"/>
          <w:lang w:val="id-ID"/>
        </w:rPr>
        <w:t>ahermatypic corals</w:t>
      </w:r>
      <w:r w:rsidRPr="00654AAE">
        <w:rPr>
          <w:rFonts w:asciiTheme="majorBidi" w:hAnsiTheme="majorBidi" w:cstheme="majorBidi"/>
          <w:sz w:val="24"/>
          <w:szCs w:val="24"/>
          <w:lang w:val="id-ID"/>
        </w:rPr>
        <w:t xml:space="preserve">) dapat ditemukan di seluruh dunia, bahkan beberapa </w:t>
      </w:r>
      <w:r>
        <w:rPr>
          <w:rFonts w:asciiTheme="majorBidi" w:hAnsiTheme="majorBidi" w:cstheme="majorBidi"/>
          <w:sz w:val="24"/>
          <w:szCs w:val="24"/>
          <w:lang w:val="id-ID"/>
        </w:rPr>
        <w:t>di antara</w:t>
      </w:r>
      <w:r w:rsidRPr="00654AAE">
        <w:rPr>
          <w:rFonts w:asciiTheme="majorBidi" w:hAnsiTheme="majorBidi" w:cstheme="majorBidi"/>
          <w:sz w:val="24"/>
          <w:szCs w:val="24"/>
          <w:lang w:val="id-ID"/>
        </w:rPr>
        <w:t xml:space="preserve">nya dapat ditemukan pada </w:t>
      </w:r>
      <w:r>
        <w:rPr>
          <w:rFonts w:asciiTheme="majorBidi" w:hAnsiTheme="majorBidi" w:cstheme="majorBidi"/>
          <w:sz w:val="24"/>
          <w:szCs w:val="24"/>
          <w:lang w:val="id-ID"/>
        </w:rPr>
        <w:t>kedalaman</w:t>
      </w:r>
      <w:r w:rsidRPr="00654AAE">
        <w:rPr>
          <w:rFonts w:asciiTheme="majorBidi" w:hAnsiTheme="majorBidi" w:cstheme="majorBidi"/>
          <w:sz w:val="24"/>
          <w:szCs w:val="24"/>
          <w:lang w:val="id-ID"/>
        </w:rPr>
        <w:t xml:space="preserve"> kuran</w:t>
      </w:r>
      <w:r>
        <w:rPr>
          <w:rFonts w:asciiTheme="majorBidi" w:hAnsiTheme="majorBidi" w:cstheme="majorBidi"/>
          <w:sz w:val="24"/>
          <w:szCs w:val="24"/>
          <w:lang w:val="id-ID"/>
        </w:rPr>
        <w:t>g lebih 7.600 m (Ghufran, 2010</w:t>
      </w:r>
      <w:r w:rsidRPr="00654AAE">
        <w:rPr>
          <w:rFonts w:asciiTheme="majorBidi" w:hAnsiTheme="majorBidi" w:cstheme="majorBidi"/>
          <w:sz w:val="24"/>
          <w:szCs w:val="24"/>
          <w:lang w:val="id-ID"/>
        </w:rPr>
        <w:t>).</w:t>
      </w:r>
    </w:p>
    <w:p w:rsidR="004B0C73" w:rsidRPr="00654AAE" w:rsidRDefault="004B0C73" w:rsidP="004B0C73">
      <w:pPr>
        <w:tabs>
          <w:tab w:val="left" w:pos="993"/>
          <w:tab w:val="left" w:pos="1134"/>
        </w:tabs>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Kemampuan karang hermatifik untuk menghasilkan terumbu ini disebabkan oleh adanya sel-sel tumbuhan yang dinamakan </w:t>
      </w:r>
      <w:r w:rsidRPr="00654AAE">
        <w:rPr>
          <w:rFonts w:asciiTheme="majorBidi" w:hAnsiTheme="majorBidi" w:cstheme="majorBidi"/>
          <w:i/>
          <w:iCs/>
          <w:sz w:val="24"/>
          <w:szCs w:val="24"/>
          <w:lang w:val="id-ID"/>
        </w:rPr>
        <w:t>zooxanthellae</w:t>
      </w:r>
      <w:r w:rsidRPr="00654AAE">
        <w:rPr>
          <w:rFonts w:asciiTheme="majorBidi" w:hAnsiTheme="majorBidi" w:cstheme="majorBidi"/>
          <w:sz w:val="24"/>
          <w:szCs w:val="24"/>
          <w:lang w:val="id-ID"/>
        </w:rPr>
        <w:t xml:space="preserve"> bersimbiosis di dalam jaringan karang hermatifik. </w:t>
      </w:r>
      <w:r w:rsidRPr="00654AAE">
        <w:rPr>
          <w:rFonts w:asciiTheme="majorBidi" w:hAnsiTheme="majorBidi" w:cstheme="majorBidi"/>
          <w:i/>
          <w:iCs/>
          <w:sz w:val="24"/>
          <w:szCs w:val="24"/>
          <w:lang w:val="id-ID"/>
        </w:rPr>
        <w:t>Zooxanthellae</w:t>
      </w:r>
      <w:r w:rsidRPr="00654AAE">
        <w:rPr>
          <w:rFonts w:asciiTheme="majorBidi" w:hAnsiTheme="majorBidi" w:cstheme="majorBidi"/>
          <w:sz w:val="24"/>
          <w:szCs w:val="24"/>
          <w:lang w:val="id-ID"/>
        </w:rPr>
        <w:t xml:space="preserve"> yang berfotosintesis selanjutnya akan membantu untuk memberikan suplai makanan dan juga oksigen bagi </w:t>
      </w:r>
      <w:r>
        <w:rPr>
          <w:rFonts w:asciiTheme="majorBidi" w:hAnsiTheme="majorBidi" w:cstheme="majorBidi"/>
          <w:sz w:val="24"/>
          <w:szCs w:val="24"/>
          <w:lang w:val="id-ID"/>
        </w:rPr>
        <w:t>polip. S</w:t>
      </w:r>
      <w:r w:rsidRPr="00654AAE">
        <w:rPr>
          <w:rFonts w:asciiTheme="majorBidi" w:hAnsiTheme="majorBidi" w:cstheme="majorBidi"/>
          <w:sz w:val="24"/>
          <w:szCs w:val="24"/>
          <w:lang w:val="id-ID"/>
        </w:rPr>
        <w:t xml:space="preserve">isa-sisa metabolisme yang dihasilkan oleh polip karang seperti karbondioksida, fosfat, dan juga nitrogen akan digunakan oleh </w:t>
      </w:r>
      <w:r w:rsidRPr="00654AAE">
        <w:rPr>
          <w:rFonts w:asciiTheme="majorBidi" w:hAnsiTheme="majorBidi" w:cstheme="majorBidi"/>
          <w:i/>
          <w:iCs/>
          <w:sz w:val="24"/>
          <w:szCs w:val="24"/>
          <w:lang w:val="id-ID"/>
        </w:rPr>
        <w:t>zooxanthellae</w:t>
      </w:r>
      <w:r w:rsidRPr="00654AAE">
        <w:rPr>
          <w:rFonts w:asciiTheme="majorBidi" w:hAnsiTheme="majorBidi" w:cstheme="majorBidi"/>
          <w:sz w:val="24"/>
          <w:szCs w:val="24"/>
          <w:lang w:val="id-ID"/>
        </w:rPr>
        <w:t xml:space="preserve"> untuk </w:t>
      </w:r>
      <w:r w:rsidRPr="00654AAE">
        <w:rPr>
          <w:rFonts w:asciiTheme="majorBidi" w:hAnsiTheme="majorBidi" w:cstheme="majorBidi"/>
          <w:sz w:val="24"/>
          <w:szCs w:val="24"/>
          <w:lang w:val="id-ID"/>
        </w:rPr>
        <w:lastRenderedPageBreak/>
        <w:t>berfotosintesis dan juga berguna untuk</w:t>
      </w:r>
      <w:r>
        <w:rPr>
          <w:rFonts w:asciiTheme="majorBidi" w:hAnsiTheme="majorBidi" w:cstheme="majorBidi"/>
          <w:sz w:val="24"/>
          <w:szCs w:val="24"/>
          <w:lang w:val="id-ID"/>
        </w:rPr>
        <w:t xml:space="preserve"> pertumbuhannya (Ghufran, 2010</w:t>
      </w:r>
      <w:r w:rsidRPr="00654AAE">
        <w:rPr>
          <w:rFonts w:asciiTheme="majorBidi" w:hAnsiTheme="majorBidi" w:cstheme="majorBidi"/>
          <w:sz w:val="24"/>
          <w:szCs w:val="24"/>
          <w:lang w:val="id-ID"/>
        </w:rPr>
        <w:t>).</w:t>
      </w:r>
    </w:p>
    <w:p w:rsidR="004B0C73" w:rsidRPr="00654AAE" w:rsidRDefault="004B0C73" w:rsidP="004B0C73">
      <w:pPr>
        <w:pStyle w:val="Heading3"/>
        <w:tabs>
          <w:tab w:val="left" w:pos="426"/>
          <w:tab w:val="left" w:pos="567"/>
          <w:tab w:val="left" w:pos="851"/>
        </w:tabs>
        <w:spacing w:line="360" w:lineRule="auto"/>
        <w:rPr>
          <w:rFonts w:asciiTheme="majorBidi" w:hAnsiTheme="majorBidi"/>
          <w:b w:val="0"/>
          <w:bCs w:val="0"/>
          <w:color w:val="auto"/>
          <w:sz w:val="24"/>
          <w:szCs w:val="24"/>
          <w:lang w:val="id-ID"/>
        </w:rPr>
      </w:pPr>
      <w:r w:rsidRPr="00654AAE">
        <w:rPr>
          <w:rFonts w:asciiTheme="majorBidi" w:hAnsiTheme="majorBidi"/>
          <w:sz w:val="24"/>
          <w:szCs w:val="24"/>
          <w:lang w:val="id-ID"/>
        </w:rPr>
        <w:tab/>
      </w:r>
      <w:bookmarkStart w:id="45" w:name="_Toc4138727"/>
      <w:bookmarkStart w:id="46" w:name="_Toc15998999"/>
      <w:r w:rsidRPr="00D604D5">
        <w:rPr>
          <w:rFonts w:asciiTheme="majorBidi" w:hAnsiTheme="majorBidi"/>
          <w:b w:val="0"/>
          <w:bCs w:val="0"/>
          <w:color w:val="auto"/>
          <w:sz w:val="24"/>
          <w:szCs w:val="24"/>
          <w:lang w:val="id-ID"/>
        </w:rPr>
        <w:t>2.1.2 Klasifikasi Terumbu Karang</w:t>
      </w:r>
      <w:bookmarkEnd w:id="45"/>
      <w:bookmarkEnd w:id="46"/>
    </w:p>
    <w:p w:rsidR="004B0C73" w:rsidRPr="00654AAE" w:rsidRDefault="004B0C73" w:rsidP="004B0C73">
      <w:pPr>
        <w:tabs>
          <w:tab w:val="left" w:pos="1134"/>
        </w:tabs>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Kementria</w:t>
      </w:r>
      <w:r>
        <w:rPr>
          <w:rFonts w:asciiTheme="majorBidi" w:hAnsiTheme="majorBidi" w:cstheme="majorBidi"/>
          <w:sz w:val="24"/>
          <w:szCs w:val="24"/>
          <w:lang w:val="id-ID"/>
        </w:rPr>
        <w:t>n Kelautan dan Perikanan (2016) mengklasifikasikan</w:t>
      </w:r>
      <w:r w:rsidRPr="00654AAE">
        <w:rPr>
          <w:rFonts w:asciiTheme="majorBidi" w:hAnsiTheme="majorBidi" w:cstheme="majorBidi"/>
          <w:sz w:val="24"/>
          <w:szCs w:val="24"/>
          <w:lang w:val="id-ID"/>
        </w:rPr>
        <w:t xml:space="preserve"> terumbu karang yang merupakan endapan masif kalsium karbonat (CaCO</w:t>
      </w:r>
      <w:r w:rsidRPr="00D75C7C">
        <w:rPr>
          <w:rFonts w:asciiTheme="majorBidi" w:hAnsiTheme="majorBidi" w:cstheme="majorBidi"/>
          <w:sz w:val="24"/>
          <w:szCs w:val="24"/>
          <w:vertAlign w:val="subscript"/>
          <w:lang w:val="id-ID"/>
        </w:rPr>
        <w:t>3</w:t>
      </w:r>
      <w:r w:rsidRPr="00654AAE">
        <w:rPr>
          <w:rFonts w:asciiTheme="majorBidi" w:hAnsiTheme="majorBidi" w:cstheme="majorBidi"/>
          <w:sz w:val="24"/>
          <w:szCs w:val="24"/>
          <w:lang w:val="id-ID"/>
        </w:rPr>
        <w:t>) hasil dari aktifitas binatang karang sebagai berikut:</w:t>
      </w:r>
    </w:p>
    <w:p w:rsidR="004B0C73" w:rsidRPr="00654AAE" w:rsidRDefault="004B0C73" w:rsidP="004B0C73">
      <w:pPr>
        <w:tabs>
          <w:tab w:val="left" w:pos="142"/>
        </w:tabs>
        <w:spacing w:after="0" w:line="360" w:lineRule="auto"/>
        <w:ind w:left="1701"/>
        <w:jc w:val="both"/>
        <w:rPr>
          <w:rFonts w:asciiTheme="majorBidi" w:hAnsiTheme="majorBidi" w:cstheme="majorBidi"/>
          <w:sz w:val="24"/>
          <w:szCs w:val="24"/>
        </w:rPr>
      </w:pPr>
      <w:r>
        <w:rPr>
          <w:rFonts w:asciiTheme="majorBidi" w:hAnsiTheme="majorBidi" w:cstheme="majorBidi"/>
          <w:sz w:val="24"/>
          <w:szCs w:val="24"/>
          <w:lang w:val="id-ID"/>
        </w:rPr>
        <w:tab/>
      </w:r>
      <w:r w:rsidRPr="00654AAE">
        <w:rPr>
          <w:rFonts w:asciiTheme="majorBidi" w:hAnsiTheme="majorBidi" w:cstheme="majorBidi"/>
          <w:sz w:val="24"/>
          <w:szCs w:val="24"/>
        </w:rPr>
        <w:t>Kingdom</w:t>
      </w:r>
      <w:r w:rsidRPr="00654AAE">
        <w:rPr>
          <w:rFonts w:asciiTheme="majorBidi" w:hAnsiTheme="majorBidi" w:cstheme="majorBidi"/>
          <w:sz w:val="24"/>
          <w:szCs w:val="24"/>
          <w:lang w:val="id-ID"/>
        </w:rPr>
        <w:tab/>
      </w:r>
      <w:r w:rsidRPr="00654AAE">
        <w:rPr>
          <w:rFonts w:asciiTheme="majorBidi" w:hAnsiTheme="majorBidi" w:cstheme="majorBidi"/>
          <w:sz w:val="24"/>
          <w:szCs w:val="24"/>
        </w:rPr>
        <w:t>: Animalia</w:t>
      </w:r>
    </w:p>
    <w:p w:rsidR="004B0C73" w:rsidRPr="00654AAE" w:rsidRDefault="004B0C73" w:rsidP="004B0C73">
      <w:pPr>
        <w:tabs>
          <w:tab w:val="left" w:pos="142"/>
        </w:tabs>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lang w:val="id-ID"/>
        </w:rPr>
        <w:tab/>
      </w:r>
      <w:r w:rsidRPr="00654AAE">
        <w:rPr>
          <w:rFonts w:asciiTheme="majorBidi" w:hAnsiTheme="majorBidi" w:cstheme="majorBidi"/>
          <w:sz w:val="24"/>
          <w:szCs w:val="24"/>
        </w:rPr>
        <w:t xml:space="preserve">Phylum </w:t>
      </w:r>
      <w:r w:rsidRPr="00654AAE">
        <w:rPr>
          <w:rFonts w:asciiTheme="majorBidi" w:hAnsiTheme="majorBidi" w:cstheme="majorBidi"/>
          <w:sz w:val="24"/>
          <w:szCs w:val="24"/>
          <w:lang w:val="id-ID"/>
        </w:rPr>
        <w:tab/>
      </w:r>
      <w:r w:rsidRPr="00654AAE">
        <w:rPr>
          <w:rFonts w:asciiTheme="majorBidi" w:hAnsiTheme="majorBidi" w:cstheme="majorBidi"/>
          <w:sz w:val="24"/>
          <w:szCs w:val="24"/>
        </w:rPr>
        <w:t>: Coelenterata</w:t>
      </w:r>
    </w:p>
    <w:p w:rsidR="004B0C73" w:rsidRPr="00654AAE" w:rsidRDefault="004B0C73" w:rsidP="004B0C73">
      <w:pPr>
        <w:tabs>
          <w:tab w:val="left" w:pos="142"/>
        </w:tabs>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lang w:val="id-ID"/>
        </w:rPr>
        <w:tab/>
      </w:r>
      <w:r w:rsidRPr="00654AAE">
        <w:rPr>
          <w:rFonts w:asciiTheme="majorBidi" w:hAnsiTheme="majorBidi" w:cstheme="majorBidi"/>
          <w:sz w:val="24"/>
          <w:szCs w:val="24"/>
        </w:rPr>
        <w:t xml:space="preserve">Class </w:t>
      </w:r>
      <w:r w:rsidRPr="00654AAE">
        <w:rPr>
          <w:rFonts w:asciiTheme="majorBidi" w:hAnsiTheme="majorBidi" w:cstheme="majorBidi"/>
          <w:sz w:val="24"/>
          <w:szCs w:val="24"/>
          <w:lang w:val="id-ID"/>
        </w:rPr>
        <w:tab/>
      </w:r>
      <w:r w:rsidRPr="00654AAE">
        <w:rPr>
          <w:rFonts w:asciiTheme="majorBidi" w:hAnsiTheme="majorBidi" w:cstheme="majorBidi"/>
          <w:sz w:val="24"/>
          <w:szCs w:val="24"/>
          <w:lang w:val="id-ID"/>
        </w:rPr>
        <w:tab/>
      </w:r>
      <w:r w:rsidRPr="00654AAE">
        <w:rPr>
          <w:rFonts w:asciiTheme="majorBidi" w:hAnsiTheme="majorBidi" w:cstheme="majorBidi"/>
          <w:sz w:val="24"/>
          <w:szCs w:val="24"/>
        </w:rPr>
        <w:t>: Anthozoa</w:t>
      </w:r>
    </w:p>
    <w:p w:rsidR="004B0C73" w:rsidRPr="00654AAE" w:rsidRDefault="004B0C73" w:rsidP="004B0C73">
      <w:pPr>
        <w:tabs>
          <w:tab w:val="left" w:pos="142"/>
        </w:tabs>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lang w:val="id-ID"/>
        </w:rPr>
        <w:tab/>
      </w:r>
      <w:r w:rsidRPr="00654AAE">
        <w:rPr>
          <w:rFonts w:asciiTheme="majorBidi" w:hAnsiTheme="majorBidi" w:cstheme="majorBidi"/>
          <w:sz w:val="24"/>
          <w:szCs w:val="24"/>
        </w:rPr>
        <w:t xml:space="preserve">Sub Class </w:t>
      </w:r>
      <w:r w:rsidRPr="00654AAE">
        <w:rPr>
          <w:rFonts w:asciiTheme="majorBidi" w:hAnsiTheme="majorBidi" w:cstheme="majorBidi"/>
          <w:sz w:val="24"/>
          <w:szCs w:val="24"/>
          <w:lang w:val="id-ID"/>
        </w:rPr>
        <w:tab/>
      </w:r>
      <w:r w:rsidRPr="00654AAE">
        <w:rPr>
          <w:rFonts w:asciiTheme="majorBidi" w:hAnsiTheme="majorBidi" w:cstheme="majorBidi"/>
          <w:sz w:val="24"/>
          <w:szCs w:val="24"/>
        </w:rPr>
        <w:t>: Hexacorallia</w:t>
      </w:r>
    </w:p>
    <w:p w:rsidR="004B0C73" w:rsidRDefault="004B0C73" w:rsidP="004B0C73">
      <w:pPr>
        <w:tabs>
          <w:tab w:val="left" w:pos="142"/>
        </w:tabs>
        <w:spacing w:after="0" w:line="360" w:lineRule="auto"/>
        <w:ind w:left="1701"/>
        <w:jc w:val="both"/>
        <w:rPr>
          <w:rFonts w:asciiTheme="majorBidi" w:hAnsiTheme="majorBidi" w:cstheme="majorBidi"/>
          <w:sz w:val="24"/>
          <w:szCs w:val="24"/>
          <w:lang w:val="id-ID"/>
        </w:rPr>
      </w:pPr>
      <w:r w:rsidRPr="00654AAE">
        <w:rPr>
          <w:rFonts w:asciiTheme="majorBidi" w:hAnsiTheme="majorBidi" w:cstheme="majorBidi"/>
          <w:sz w:val="24"/>
          <w:szCs w:val="24"/>
          <w:lang w:val="id-ID"/>
        </w:rPr>
        <w:tab/>
      </w:r>
      <w:r w:rsidRPr="00654AAE">
        <w:rPr>
          <w:rFonts w:asciiTheme="majorBidi" w:hAnsiTheme="majorBidi" w:cstheme="majorBidi"/>
          <w:sz w:val="24"/>
          <w:szCs w:val="24"/>
        </w:rPr>
        <w:t xml:space="preserve">Ordo </w:t>
      </w:r>
      <w:r w:rsidRPr="00654AAE">
        <w:rPr>
          <w:rFonts w:asciiTheme="majorBidi" w:hAnsiTheme="majorBidi" w:cstheme="majorBidi"/>
          <w:sz w:val="24"/>
          <w:szCs w:val="24"/>
          <w:lang w:val="id-ID"/>
        </w:rPr>
        <w:tab/>
      </w:r>
      <w:r w:rsidRPr="00654AAE">
        <w:rPr>
          <w:rFonts w:asciiTheme="majorBidi" w:hAnsiTheme="majorBidi" w:cstheme="majorBidi"/>
          <w:sz w:val="24"/>
          <w:szCs w:val="24"/>
          <w:lang w:val="id-ID"/>
        </w:rPr>
        <w:tab/>
      </w:r>
      <w:r w:rsidRPr="00654AAE">
        <w:rPr>
          <w:rFonts w:asciiTheme="majorBidi" w:hAnsiTheme="majorBidi" w:cstheme="majorBidi"/>
          <w:sz w:val="24"/>
          <w:szCs w:val="24"/>
        </w:rPr>
        <w:t>: Scleractinia</w:t>
      </w:r>
    </w:p>
    <w:p w:rsidR="004B0C73" w:rsidRPr="007B2337" w:rsidRDefault="004B0C73" w:rsidP="004B0C73">
      <w:pPr>
        <w:tabs>
          <w:tab w:val="left" w:pos="142"/>
        </w:tabs>
        <w:spacing w:after="0" w:line="360" w:lineRule="auto"/>
        <w:ind w:left="993" w:firstLine="567"/>
        <w:jc w:val="both"/>
        <w:rPr>
          <w:rFonts w:asciiTheme="majorBidi" w:hAnsiTheme="majorBidi" w:cstheme="majorBidi"/>
          <w:sz w:val="24"/>
          <w:szCs w:val="24"/>
          <w:lang w:val="id-ID"/>
        </w:rPr>
      </w:pPr>
      <w:r>
        <w:rPr>
          <w:rFonts w:asciiTheme="majorBidi" w:hAnsiTheme="majorBidi" w:cstheme="majorBidi"/>
          <w:sz w:val="24"/>
          <w:szCs w:val="24"/>
          <w:lang w:val="id-ID"/>
        </w:rPr>
        <w:t>Karang masuk ke dalam salah satu keluarga biota laut yang memiliki sengat dan di kenal sebagai Cnidaria. Jenis-jenis karang yang ditemukan di Indonesia sebanyak 590 jenis dan termasuk ke dalam 80 marga dari karang (Suharsono, 2008). Berdasarkan pernyataan dari Wells (1954) dalam Suharsono (2008), diketahui bahwa ordo Scleractinia yang berada di wilayah Indo – Pasifik terbagi menjadi 5 sub-ordo dan terdiri dari 16 suku dan 72 marga. Menurut Veron (1993) dalam Suharsono (2008), di Indo – Pasifik terdapat 84 marga karang dan jumlah marga yang tersebar di seluruh dunia berjumlah 119 marga.</w:t>
      </w:r>
    </w:p>
    <w:p w:rsidR="004B0C73" w:rsidRPr="00654AAE" w:rsidRDefault="004B0C73" w:rsidP="004B0C73">
      <w:pPr>
        <w:pStyle w:val="Heading3"/>
        <w:tabs>
          <w:tab w:val="left" w:pos="851"/>
          <w:tab w:val="left" w:pos="993"/>
        </w:tabs>
        <w:spacing w:line="360" w:lineRule="auto"/>
        <w:ind w:left="426"/>
        <w:rPr>
          <w:rFonts w:asciiTheme="majorBidi" w:hAnsiTheme="majorBidi"/>
          <w:b w:val="0"/>
          <w:bCs w:val="0"/>
          <w:color w:val="auto"/>
          <w:sz w:val="24"/>
          <w:szCs w:val="24"/>
          <w:lang w:val="id-ID"/>
        </w:rPr>
      </w:pPr>
      <w:bookmarkStart w:id="47" w:name="_Toc4138728"/>
      <w:bookmarkStart w:id="48" w:name="_Toc15999000"/>
      <w:r w:rsidRPr="00654AAE">
        <w:rPr>
          <w:rFonts w:asciiTheme="majorBidi" w:hAnsiTheme="majorBidi"/>
          <w:b w:val="0"/>
          <w:bCs w:val="0"/>
          <w:color w:val="auto"/>
          <w:sz w:val="24"/>
          <w:szCs w:val="24"/>
          <w:lang w:val="id-ID"/>
        </w:rPr>
        <w:t xml:space="preserve">2.1.3 </w:t>
      </w:r>
      <w:r>
        <w:rPr>
          <w:rFonts w:asciiTheme="majorBidi" w:hAnsiTheme="majorBidi"/>
          <w:b w:val="0"/>
          <w:bCs w:val="0"/>
          <w:color w:val="auto"/>
          <w:sz w:val="24"/>
          <w:szCs w:val="24"/>
          <w:lang w:val="id-ID"/>
        </w:rPr>
        <w:t>Bentuk Pertumbuhan</w:t>
      </w:r>
      <w:r w:rsidRPr="00654AAE">
        <w:rPr>
          <w:rFonts w:asciiTheme="majorBidi" w:hAnsiTheme="majorBidi"/>
          <w:b w:val="0"/>
          <w:bCs w:val="0"/>
          <w:color w:val="auto"/>
          <w:sz w:val="24"/>
          <w:szCs w:val="24"/>
          <w:lang w:val="id-ID"/>
        </w:rPr>
        <w:t xml:space="preserve"> Karang</w:t>
      </w:r>
      <w:bookmarkEnd w:id="47"/>
      <w:bookmarkEnd w:id="48"/>
    </w:p>
    <w:p w:rsidR="004B0C73"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Berdasarkan bentuk pertumbuhannya, karang </w:t>
      </w:r>
      <w:r>
        <w:rPr>
          <w:rFonts w:asciiTheme="majorBidi" w:hAnsiTheme="majorBidi" w:cstheme="majorBidi"/>
          <w:sz w:val="24"/>
          <w:szCs w:val="24"/>
          <w:lang w:val="id-ID"/>
        </w:rPr>
        <w:t xml:space="preserve">dapat </w:t>
      </w:r>
      <w:r w:rsidRPr="00654AAE">
        <w:rPr>
          <w:rFonts w:asciiTheme="majorBidi" w:hAnsiTheme="majorBidi" w:cstheme="majorBidi"/>
          <w:sz w:val="24"/>
          <w:szCs w:val="24"/>
          <w:lang w:val="id-ID"/>
        </w:rPr>
        <w:t>dibedakan menjadi enam kategori, yaitu karang bercabang (</w:t>
      </w:r>
      <w:r w:rsidRPr="00654AAE">
        <w:rPr>
          <w:rFonts w:asciiTheme="majorBidi" w:hAnsiTheme="majorBidi" w:cstheme="majorBidi"/>
          <w:i/>
          <w:iCs/>
          <w:sz w:val="24"/>
          <w:szCs w:val="24"/>
          <w:lang w:val="id-ID"/>
        </w:rPr>
        <w:t>branching</w:t>
      </w:r>
      <w:r w:rsidRPr="00654AAE">
        <w:rPr>
          <w:rFonts w:asciiTheme="majorBidi" w:hAnsiTheme="majorBidi" w:cstheme="majorBidi"/>
          <w:sz w:val="24"/>
          <w:szCs w:val="24"/>
          <w:lang w:val="id-ID"/>
        </w:rPr>
        <w:t>), karang padat (</w:t>
      </w:r>
      <w:r w:rsidRPr="00654AAE">
        <w:rPr>
          <w:rFonts w:asciiTheme="majorBidi" w:hAnsiTheme="majorBidi" w:cstheme="majorBidi"/>
          <w:i/>
          <w:iCs/>
          <w:sz w:val="24"/>
          <w:szCs w:val="24"/>
          <w:lang w:val="id-ID"/>
        </w:rPr>
        <w:t>massive</w:t>
      </w:r>
      <w:r w:rsidRPr="00654AAE">
        <w:rPr>
          <w:rFonts w:asciiTheme="majorBidi" w:hAnsiTheme="majorBidi" w:cstheme="majorBidi"/>
          <w:sz w:val="24"/>
          <w:szCs w:val="24"/>
          <w:lang w:val="id-ID"/>
        </w:rPr>
        <w:t>), karang mengerak (</w:t>
      </w:r>
      <w:r w:rsidRPr="00654AAE">
        <w:rPr>
          <w:rFonts w:asciiTheme="majorBidi" w:hAnsiTheme="majorBidi" w:cstheme="majorBidi"/>
          <w:i/>
          <w:iCs/>
          <w:sz w:val="24"/>
          <w:szCs w:val="24"/>
          <w:lang w:val="id-ID"/>
        </w:rPr>
        <w:t>encrusting</w:t>
      </w:r>
      <w:r w:rsidRPr="00654AAE">
        <w:rPr>
          <w:rFonts w:asciiTheme="majorBidi" w:hAnsiTheme="majorBidi" w:cstheme="majorBidi"/>
          <w:sz w:val="24"/>
          <w:szCs w:val="24"/>
          <w:lang w:val="id-ID"/>
        </w:rPr>
        <w:t>), karang meja (</w:t>
      </w:r>
      <w:r w:rsidRPr="00654AAE">
        <w:rPr>
          <w:rFonts w:asciiTheme="majorBidi" w:hAnsiTheme="majorBidi" w:cstheme="majorBidi"/>
          <w:i/>
          <w:iCs/>
          <w:sz w:val="24"/>
          <w:szCs w:val="24"/>
          <w:lang w:val="id-ID"/>
        </w:rPr>
        <w:t>tabulate</w:t>
      </w:r>
      <w:r w:rsidRPr="00654AAE">
        <w:rPr>
          <w:rFonts w:asciiTheme="majorBidi" w:hAnsiTheme="majorBidi" w:cstheme="majorBidi"/>
          <w:sz w:val="24"/>
          <w:szCs w:val="24"/>
          <w:lang w:val="id-ID"/>
        </w:rPr>
        <w:t>), karang berbentuk daun (</w:t>
      </w:r>
      <w:r w:rsidRPr="00654AAE">
        <w:rPr>
          <w:rFonts w:asciiTheme="majorBidi" w:hAnsiTheme="majorBidi" w:cstheme="majorBidi"/>
          <w:i/>
          <w:iCs/>
          <w:sz w:val="24"/>
          <w:szCs w:val="24"/>
          <w:lang w:val="id-ID"/>
        </w:rPr>
        <w:t>foliose</w:t>
      </w:r>
      <w:r w:rsidRPr="00654AAE">
        <w:rPr>
          <w:rFonts w:asciiTheme="majorBidi" w:hAnsiTheme="majorBidi" w:cstheme="majorBidi"/>
          <w:sz w:val="24"/>
          <w:szCs w:val="24"/>
          <w:lang w:val="id-ID"/>
        </w:rPr>
        <w:t>), dan karang jamur (</w:t>
      </w:r>
      <w:r w:rsidRPr="00654AAE">
        <w:rPr>
          <w:rFonts w:asciiTheme="majorBidi" w:hAnsiTheme="majorBidi" w:cstheme="majorBidi"/>
          <w:i/>
          <w:iCs/>
          <w:sz w:val="24"/>
          <w:szCs w:val="24"/>
          <w:lang w:val="id-ID"/>
        </w:rPr>
        <w:t>mushroom</w:t>
      </w:r>
      <w:r>
        <w:rPr>
          <w:rFonts w:asciiTheme="majorBidi" w:hAnsiTheme="majorBidi" w:cstheme="majorBidi"/>
          <w:sz w:val="24"/>
          <w:szCs w:val="24"/>
          <w:lang w:val="id-ID"/>
        </w:rPr>
        <w:t>) (Coremap, 2007). Suh</w:t>
      </w:r>
      <w:r w:rsidRPr="00654AAE">
        <w:rPr>
          <w:rFonts w:asciiTheme="majorBidi" w:hAnsiTheme="majorBidi" w:cstheme="majorBidi"/>
          <w:sz w:val="24"/>
          <w:szCs w:val="24"/>
          <w:lang w:val="id-ID"/>
        </w:rPr>
        <w:t>arsono (1996) mengatakan terumbu karang dibagi menjadi empat ti</w:t>
      </w:r>
      <w:r>
        <w:rPr>
          <w:rFonts w:asciiTheme="majorBidi" w:hAnsiTheme="majorBidi" w:cstheme="majorBidi"/>
          <w:sz w:val="24"/>
          <w:szCs w:val="24"/>
          <w:lang w:val="id-ID"/>
        </w:rPr>
        <w:t>pe berdasarkan struktur geomorf</w:t>
      </w:r>
      <w:r w:rsidRPr="00654AAE">
        <w:rPr>
          <w:rFonts w:asciiTheme="majorBidi" w:hAnsiTheme="majorBidi" w:cstheme="majorBidi"/>
          <w:sz w:val="24"/>
          <w:szCs w:val="24"/>
          <w:lang w:val="id-ID"/>
        </w:rPr>
        <w:t>ologi dan juga proses pembentukannya, yaitu terumbu karang tepi (</w:t>
      </w:r>
      <w:r w:rsidRPr="00654AAE">
        <w:rPr>
          <w:rFonts w:asciiTheme="majorBidi" w:hAnsiTheme="majorBidi" w:cstheme="majorBidi"/>
          <w:i/>
          <w:iCs/>
          <w:sz w:val="24"/>
          <w:szCs w:val="24"/>
          <w:lang w:val="id-ID"/>
        </w:rPr>
        <w:t>fringing reef</w:t>
      </w:r>
      <w:r w:rsidRPr="00654AAE">
        <w:rPr>
          <w:rFonts w:asciiTheme="majorBidi" w:hAnsiTheme="majorBidi" w:cstheme="majorBidi"/>
          <w:sz w:val="24"/>
          <w:szCs w:val="24"/>
          <w:lang w:val="id-ID"/>
        </w:rPr>
        <w:t>), terumbu karang cincin (</w:t>
      </w:r>
      <w:r>
        <w:rPr>
          <w:rFonts w:asciiTheme="majorBidi" w:hAnsiTheme="majorBidi" w:cstheme="majorBidi"/>
          <w:i/>
          <w:iCs/>
          <w:sz w:val="24"/>
          <w:szCs w:val="24"/>
          <w:lang w:val="id-ID"/>
        </w:rPr>
        <w:t>a</w:t>
      </w:r>
      <w:r w:rsidRPr="00654AAE">
        <w:rPr>
          <w:rFonts w:asciiTheme="majorBidi" w:hAnsiTheme="majorBidi" w:cstheme="majorBidi"/>
          <w:i/>
          <w:iCs/>
          <w:sz w:val="24"/>
          <w:szCs w:val="24"/>
          <w:lang w:val="id-ID"/>
        </w:rPr>
        <w:t>to</w:t>
      </w:r>
      <w:r>
        <w:rPr>
          <w:rFonts w:asciiTheme="majorBidi" w:hAnsiTheme="majorBidi" w:cstheme="majorBidi"/>
          <w:i/>
          <w:iCs/>
          <w:sz w:val="24"/>
          <w:szCs w:val="24"/>
          <w:lang w:val="id-ID"/>
        </w:rPr>
        <w:t>l</w:t>
      </w:r>
      <w:r w:rsidRPr="00654AAE">
        <w:rPr>
          <w:rFonts w:asciiTheme="majorBidi" w:hAnsiTheme="majorBidi" w:cstheme="majorBidi"/>
          <w:i/>
          <w:iCs/>
          <w:sz w:val="24"/>
          <w:szCs w:val="24"/>
          <w:lang w:val="id-ID"/>
        </w:rPr>
        <w:t>l reef</w:t>
      </w:r>
      <w:r w:rsidRPr="00654AAE">
        <w:rPr>
          <w:rFonts w:asciiTheme="majorBidi" w:hAnsiTheme="majorBidi" w:cstheme="majorBidi"/>
          <w:sz w:val="24"/>
          <w:szCs w:val="24"/>
          <w:lang w:val="id-ID"/>
        </w:rPr>
        <w:t>), terumbu karang penghalang (</w:t>
      </w:r>
      <w:r w:rsidRPr="00654AAE">
        <w:rPr>
          <w:rFonts w:asciiTheme="majorBidi" w:hAnsiTheme="majorBidi" w:cstheme="majorBidi"/>
          <w:i/>
          <w:iCs/>
          <w:sz w:val="24"/>
          <w:szCs w:val="24"/>
          <w:lang w:val="id-ID"/>
        </w:rPr>
        <w:t>barrier reef</w:t>
      </w:r>
      <w:r w:rsidRPr="00654AAE">
        <w:rPr>
          <w:rFonts w:asciiTheme="majorBidi" w:hAnsiTheme="majorBidi" w:cstheme="majorBidi"/>
          <w:sz w:val="24"/>
          <w:szCs w:val="24"/>
          <w:lang w:val="id-ID"/>
        </w:rPr>
        <w:t>), dan juga terumbu karang takat atau gosong (</w:t>
      </w:r>
      <w:r w:rsidRPr="00654AAE">
        <w:rPr>
          <w:rFonts w:asciiTheme="majorBidi" w:hAnsiTheme="majorBidi" w:cstheme="majorBidi"/>
          <w:i/>
          <w:iCs/>
          <w:sz w:val="24"/>
          <w:szCs w:val="24"/>
          <w:lang w:val="id-ID"/>
        </w:rPr>
        <w:t>patch reef</w:t>
      </w:r>
      <w:r w:rsidRPr="00654AAE">
        <w:rPr>
          <w:rFonts w:asciiTheme="majorBidi" w:hAnsiTheme="majorBidi" w:cstheme="majorBidi"/>
          <w:sz w:val="24"/>
          <w:szCs w:val="24"/>
          <w:lang w:val="id-ID"/>
        </w:rPr>
        <w:t>).</w:t>
      </w:r>
    </w:p>
    <w:p w:rsidR="004B0C73"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color w:val="000000" w:themeColor="text1"/>
          <w:sz w:val="24"/>
          <w:szCs w:val="24"/>
          <w:lang w:val="id-ID"/>
        </w:rPr>
        <w:lastRenderedPageBreak/>
        <w:t>Suhery (2016) mengungkapkan bahwa t</w:t>
      </w:r>
      <w:r w:rsidRPr="00654AAE">
        <w:rPr>
          <w:rFonts w:asciiTheme="majorBidi" w:hAnsiTheme="majorBidi" w:cstheme="majorBidi"/>
          <w:color w:val="000000" w:themeColor="text1"/>
          <w:sz w:val="24"/>
          <w:szCs w:val="24"/>
        </w:rPr>
        <w:t>erumbu karang tepi</w:t>
      </w:r>
      <w:r>
        <w:rPr>
          <w:rFonts w:asciiTheme="majorBidi" w:hAnsiTheme="majorBidi" w:cstheme="majorBidi"/>
          <w:color w:val="000000" w:themeColor="text1"/>
          <w:sz w:val="24"/>
          <w:szCs w:val="24"/>
          <w:lang w:val="id-ID"/>
        </w:rPr>
        <w:t xml:space="preserve"> </w:t>
      </w:r>
      <w:r w:rsidRPr="00654AAE">
        <w:rPr>
          <w:rFonts w:asciiTheme="majorBidi" w:hAnsiTheme="majorBidi" w:cstheme="majorBidi"/>
          <w:color w:val="000000" w:themeColor="text1"/>
          <w:sz w:val="24"/>
          <w:szCs w:val="24"/>
        </w:rPr>
        <w:t>(</w:t>
      </w:r>
      <w:r>
        <w:rPr>
          <w:rFonts w:asciiTheme="majorBidi" w:hAnsiTheme="majorBidi" w:cstheme="majorBidi"/>
          <w:i/>
          <w:iCs/>
          <w:color w:val="000000" w:themeColor="text1"/>
          <w:sz w:val="24"/>
          <w:szCs w:val="24"/>
          <w:lang w:val="id-ID"/>
        </w:rPr>
        <w:t>f</w:t>
      </w:r>
      <w:r w:rsidRPr="00654AAE">
        <w:rPr>
          <w:rFonts w:asciiTheme="majorBidi" w:hAnsiTheme="majorBidi" w:cstheme="majorBidi"/>
          <w:i/>
          <w:iCs/>
          <w:color w:val="000000" w:themeColor="text1"/>
          <w:sz w:val="24"/>
          <w:szCs w:val="24"/>
        </w:rPr>
        <w:t>ringing reef</w:t>
      </w:r>
      <w:r w:rsidRPr="00654AAE">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lang w:val="id-ID"/>
        </w:rPr>
        <w:t xml:space="preserve"> </w:t>
      </w:r>
      <w:r w:rsidRPr="00654AAE">
        <w:rPr>
          <w:rFonts w:asciiTheme="majorBidi" w:hAnsiTheme="majorBidi" w:cstheme="majorBidi"/>
          <w:color w:val="000000" w:themeColor="text1"/>
          <w:sz w:val="24"/>
          <w:szCs w:val="24"/>
        </w:rPr>
        <w:t xml:space="preserve">tumbuh di perairan dangkal </w:t>
      </w:r>
      <w:r w:rsidRPr="00654AAE">
        <w:rPr>
          <w:rFonts w:asciiTheme="majorBidi" w:hAnsiTheme="majorBidi" w:cstheme="majorBidi"/>
          <w:color w:val="000000" w:themeColor="text1"/>
          <w:sz w:val="24"/>
          <w:szCs w:val="24"/>
          <w:lang w:val="id-ID"/>
        </w:rPr>
        <w:t xml:space="preserve">mulai dari tepian pantai dan mencapai </w:t>
      </w:r>
      <w:r>
        <w:rPr>
          <w:rFonts w:asciiTheme="majorBidi" w:hAnsiTheme="majorBidi" w:cstheme="majorBidi"/>
          <w:color w:val="000000" w:themeColor="text1"/>
          <w:sz w:val="24"/>
          <w:szCs w:val="24"/>
          <w:lang w:val="id-ID"/>
        </w:rPr>
        <w:t>kedalaman</w:t>
      </w:r>
      <w:r w:rsidRPr="00654AAE">
        <w:rPr>
          <w:rFonts w:asciiTheme="majorBidi" w:hAnsiTheme="majorBidi" w:cstheme="majorBidi"/>
          <w:color w:val="000000" w:themeColor="text1"/>
          <w:sz w:val="24"/>
          <w:szCs w:val="24"/>
          <w:lang w:val="id-ID"/>
        </w:rPr>
        <w:t xml:space="preserve"> tidak lebih dari 40 m, serta </w:t>
      </w:r>
      <w:r w:rsidRPr="00654AAE">
        <w:rPr>
          <w:rFonts w:asciiTheme="majorBidi" w:hAnsiTheme="majorBidi" w:cstheme="majorBidi"/>
          <w:color w:val="000000" w:themeColor="text1"/>
          <w:sz w:val="24"/>
          <w:szCs w:val="24"/>
        </w:rPr>
        <w:t xml:space="preserve">dekat dengan pantai. </w:t>
      </w:r>
      <w:r w:rsidRPr="00654AAE">
        <w:rPr>
          <w:rFonts w:asciiTheme="majorBidi" w:hAnsiTheme="majorBidi" w:cstheme="majorBidi"/>
          <w:color w:val="000000" w:themeColor="text1"/>
          <w:sz w:val="24"/>
          <w:szCs w:val="24"/>
          <w:lang w:val="id-ID"/>
        </w:rPr>
        <w:t>T</w:t>
      </w:r>
      <w:r w:rsidRPr="00654AAE">
        <w:rPr>
          <w:rFonts w:asciiTheme="majorBidi" w:hAnsiTheme="majorBidi" w:cstheme="majorBidi"/>
          <w:color w:val="000000" w:themeColor="text1"/>
          <w:sz w:val="24"/>
          <w:szCs w:val="24"/>
        </w:rPr>
        <w:t>erumbu karang penghalang (</w:t>
      </w:r>
      <w:r>
        <w:rPr>
          <w:rFonts w:asciiTheme="majorBidi" w:hAnsiTheme="majorBidi" w:cstheme="majorBidi"/>
          <w:i/>
          <w:iCs/>
          <w:color w:val="000000" w:themeColor="text1"/>
          <w:sz w:val="24"/>
          <w:szCs w:val="24"/>
          <w:lang w:val="id-ID"/>
        </w:rPr>
        <w:t>b</w:t>
      </w:r>
      <w:r w:rsidRPr="00654AAE">
        <w:rPr>
          <w:rFonts w:asciiTheme="majorBidi" w:hAnsiTheme="majorBidi" w:cstheme="majorBidi"/>
          <w:i/>
          <w:iCs/>
          <w:color w:val="000000" w:themeColor="text1"/>
          <w:sz w:val="24"/>
          <w:szCs w:val="24"/>
        </w:rPr>
        <w:t>arrier reef</w:t>
      </w:r>
      <w:r w:rsidRPr="00654AAE">
        <w:rPr>
          <w:rFonts w:asciiTheme="majorBidi" w:hAnsiTheme="majorBidi" w:cstheme="majorBidi"/>
          <w:color w:val="000000" w:themeColor="text1"/>
          <w:sz w:val="24"/>
          <w:szCs w:val="24"/>
        </w:rPr>
        <w:t>) dipisahkan oleh laguna dengan daratan</w:t>
      </w:r>
      <w:r w:rsidRPr="00654AAE">
        <w:rPr>
          <w:rFonts w:asciiTheme="majorBidi" w:hAnsiTheme="majorBidi" w:cstheme="majorBidi"/>
          <w:color w:val="000000" w:themeColor="text1"/>
          <w:sz w:val="24"/>
          <w:szCs w:val="24"/>
          <w:lang w:val="id-ID"/>
        </w:rPr>
        <w:t>, u</w:t>
      </w:r>
      <w:r w:rsidRPr="00654AAE">
        <w:rPr>
          <w:rFonts w:asciiTheme="majorBidi" w:hAnsiTheme="majorBidi" w:cstheme="majorBidi"/>
          <w:color w:val="000000" w:themeColor="text1"/>
          <w:sz w:val="24"/>
          <w:szCs w:val="24"/>
        </w:rPr>
        <w:t>mumnya</w:t>
      </w:r>
      <w:r w:rsidRPr="00654AAE">
        <w:rPr>
          <w:rFonts w:asciiTheme="majorBidi" w:hAnsiTheme="majorBidi" w:cstheme="majorBidi"/>
          <w:color w:val="000000" w:themeColor="text1"/>
          <w:sz w:val="24"/>
          <w:szCs w:val="24"/>
          <w:lang w:val="id-ID"/>
        </w:rPr>
        <w:t xml:space="preserve"> terumbu karang ini </w:t>
      </w:r>
      <w:r w:rsidRPr="00654AAE">
        <w:rPr>
          <w:rFonts w:asciiTheme="majorBidi" w:hAnsiTheme="majorBidi" w:cstheme="majorBidi"/>
          <w:color w:val="000000" w:themeColor="text1"/>
          <w:sz w:val="24"/>
          <w:szCs w:val="24"/>
        </w:rPr>
        <w:t>tumbuh memanjang dengan bentangan sejajar panta</w:t>
      </w:r>
      <w:r w:rsidRPr="00654AAE">
        <w:rPr>
          <w:rFonts w:asciiTheme="majorBidi" w:hAnsiTheme="majorBidi" w:cstheme="majorBidi"/>
          <w:color w:val="000000" w:themeColor="text1"/>
          <w:sz w:val="24"/>
          <w:szCs w:val="24"/>
          <w:lang w:val="id-ID"/>
        </w:rPr>
        <w:t xml:space="preserve">i dan memiliki </w:t>
      </w:r>
      <w:r>
        <w:rPr>
          <w:rFonts w:asciiTheme="majorBidi" w:hAnsiTheme="majorBidi" w:cstheme="majorBidi"/>
          <w:color w:val="000000" w:themeColor="text1"/>
          <w:sz w:val="24"/>
          <w:szCs w:val="24"/>
          <w:lang w:val="id-ID"/>
        </w:rPr>
        <w:t>kedalaman</w:t>
      </w:r>
      <w:r w:rsidRPr="00654AAE">
        <w:rPr>
          <w:rFonts w:asciiTheme="majorBidi" w:hAnsiTheme="majorBidi" w:cstheme="majorBidi"/>
          <w:color w:val="000000" w:themeColor="text1"/>
          <w:sz w:val="24"/>
          <w:szCs w:val="24"/>
          <w:lang w:val="id-ID"/>
        </w:rPr>
        <w:t xml:space="preserve"> kurang lebih 40 m hingga 75 m.</w:t>
      </w:r>
      <w:r>
        <w:rPr>
          <w:rFonts w:asciiTheme="majorBidi" w:hAnsiTheme="majorBidi" w:cstheme="majorBidi"/>
          <w:color w:val="000000" w:themeColor="text1"/>
          <w:sz w:val="24"/>
          <w:szCs w:val="24"/>
          <w:lang w:val="id-ID"/>
        </w:rPr>
        <w:t xml:space="preserve"> </w:t>
      </w:r>
      <w:r w:rsidRPr="00654AAE">
        <w:rPr>
          <w:rFonts w:asciiTheme="majorBidi" w:hAnsiTheme="majorBidi" w:cstheme="majorBidi"/>
          <w:color w:val="000000" w:themeColor="text1"/>
          <w:sz w:val="24"/>
          <w:szCs w:val="24"/>
          <w:lang w:val="id-ID"/>
        </w:rPr>
        <w:t>Terumbu karang cincin (</w:t>
      </w:r>
      <w:r w:rsidRPr="00654AAE">
        <w:rPr>
          <w:rFonts w:asciiTheme="majorBidi" w:hAnsiTheme="majorBidi" w:cstheme="majorBidi"/>
          <w:i/>
          <w:iCs/>
          <w:color w:val="000000" w:themeColor="text1"/>
          <w:sz w:val="24"/>
          <w:szCs w:val="24"/>
          <w:lang w:val="id-ID"/>
        </w:rPr>
        <w:t>a</w:t>
      </w:r>
      <w:r w:rsidRPr="00654AAE">
        <w:rPr>
          <w:rFonts w:asciiTheme="majorBidi" w:hAnsiTheme="majorBidi" w:cstheme="majorBidi"/>
          <w:i/>
          <w:iCs/>
          <w:color w:val="000000" w:themeColor="text1"/>
          <w:sz w:val="24"/>
          <w:szCs w:val="24"/>
        </w:rPr>
        <w:t>toll</w:t>
      </w:r>
      <w:r w:rsidRPr="00654AAE">
        <w:rPr>
          <w:rFonts w:asciiTheme="majorBidi" w:hAnsiTheme="majorBidi" w:cstheme="majorBidi"/>
          <w:color w:val="000000" w:themeColor="text1"/>
          <w:sz w:val="24"/>
          <w:szCs w:val="24"/>
          <w:lang w:val="id-ID"/>
        </w:rPr>
        <w:t>)</w:t>
      </w:r>
      <w:r>
        <w:rPr>
          <w:rFonts w:asciiTheme="majorBidi" w:hAnsiTheme="majorBidi" w:cstheme="majorBidi"/>
          <w:color w:val="000000" w:themeColor="text1"/>
          <w:sz w:val="24"/>
          <w:szCs w:val="24"/>
          <w:lang w:val="id-ID"/>
        </w:rPr>
        <w:t xml:space="preserve"> </w:t>
      </w:r>
      <w:r w:rsidRPr="00654AAE">
        <w:rPr>
          <w:rFonts w:asciiTheme="majorBidi" w:hAnsiTheme="majorBidi" w:cstheme="majorBidi"/>
          <w:color w:val="000000" w:themeColor="text1"/>
          <w:sz w:val="24"/>
          <w:szCs w:val="24"/>
          <w:lang w:val="id-ID"/>
        </w:rPr>
        <w:t xml:space="preserve">memiliki </w:t>
      </w:r>
      <w:r>
        <w:rPr>
          <w:rFonts w:asciiTheme="majorBidi" w:hAnsiTheme="majorBidi" w:cstheme="majorBidi"/>
          <w:color w:val="000000" w:themeColor="text1"/>
          <w:sz w:val="24"/>
          <w:szCs w:val="24"/>
        </w:rPr>
        <w:t>bentuk melingka</w:t>
      </w:r>
      <w:r>
        <w:rPr>
          <w:rFonts w:asciiTheme="majorBidi" w:hAnsiTheme="majorBidi" w:cstheme="majorBidi"/>
          <w:color w:val="000000" w:themeColor="text1"/>
          <w:sz w:val="24"/>
          <w:szCs w:val="24"/>
          <w:lang w:val="id-ID"/>
        </w:rPr>
        <w:t xml:space="preserve">r </w:t>
      </w:r>
      <w:r w:rsidRPr="00654AAE">
        <w:rPr>
          <w:rFonts w:asciiTheme="majorBidi" w:hAnsiTheme="majorBidi" w:cstheme="majorBidi"/>
          <w:color w:val="000000" w:themeColor="text1"/>
          <w:sz w:val="24"/>
          <w:szCs w:val="24"/>
        </w:rPr>
        <w:t>seperti cincin yang tumbuh dekat dengan permukaan laut di pulau yang berada</w:t>
      </w:r>
      <w:r>
        <w:rPr>
          <w:rFonts w:asciiTheme="majorBidi" w:hAnsiTheme="majorBidi" w:cstheme="majorBidi"/>
          <w:color w:val="000000" w:themeColor="text1"/>
          <w:sz w:val="24"/>
          <w:szCs w:val="24"/>
          <w:lang w:val="id-ID"/>
        </w:rPr>
        <w:t xml:space="preserve"> </w:t>
      </w:r>
      <w:r>
        <w:rPr>
          <w:rFonts w:asciiTheme="majorBidi" w:hAnsiTheme="majorBidi" w:cstheme="majorBidi"/>
          <w:color w:val="000000" w:themeColor="text1"/>
          <w:sz w:val="24"/>
          <w:szCs w:val="24"/>
        </w:rPr>
        <w:t>di bawah</w:t>
      </w:r>
      <w:r w:rsidRPr="00654AAE">
        <w:rPr>
          <w:rFonts w:asciiTheme="majorBidi" w:hAnsiTheme="majorBidi" w:cstheme="majorBidi"/>
          <w:color w:val="000000" w:themeColor="text1"/>
          <w:sz w:val="24"/>
          <w:szCs w:val="24"/>
        </w:rPr>
        <w:t xml:space="preserve"> laut</w:t>
      </w:r>
      <w:r w:rsidRPr="00654AAE">
        <w:rPr>
          <w:rFonts w:asciiTheme="majorBidi" w:hAnsiTheme="majorBidi" w:cstheme="majorBidi"/>
          <w:color w:val="000000" w:themeColor="text1"/>
          <w:sz w:val="24"/>
          <w:szCs w:val="24"/>
          <w:lang w:val="id-ID"/>
        </w:rPr>
        <w:t xml:space="preserve"> dengan </w:t>
      </w:r>
      <w:r>
        <w:rPr>
          <w:rFonts w:asciiTheme="majorBidi" w:hAnsiTheme="majorBidi" w:cstheme="majorBidi"/>
          <w:color w:val="000000" w:themeColor="text1"/>
          <w:sz w:val="24"/>
          <w:szCs w:val="24"/>
          <w:lang w:val="id-ID"/>
        </w:rPr>
        <w:t>kedalaman</w:t>
      </w:r>
      <w:r w:rsidRPr="00654AAE">
        <w:rPr>
          <w:rFonts w:asciiTheme="majorBidi" w:hAnsiTheme="majorBidi" w:cstheme="majorBidi"/>
          <w:color w:val="000000" w:themeColor="text1"/>
          <w:sz w:val="24"/>
          <w:szCs w:val="24"/>
          <w:lang w:val="id-ID"/>
        </w:rPr>
        <w:t xml:space="preserve"> 40 m hingga 100 m</w:t>
      </w:r>
      <w:r>
        <w:rPr>
          <w:rFonts w:asciiTheme="majorBidi" w:hAnsiTheme="majorBidi" w:cstheme="majorBidi"/>
          <w:color w:val="000000" w:themeColor="text1"/>
          <w:sz w:val="24"/>
          <w:szCs w:val="24"/>
          <w:lang w:val="id-ID"/>
        </w:rPr>
        <w:t xml:space="preserve"> dan </w:t>
      </w:r>
      <w:r w:rsidRPr="00654AAE">
        <w:rPr>
          <w:rFonts w:asciiTheme="majorBidi" w:hAnsiTheme="majorBidi" w:cstheme="majorBidi"/>
          <w:color w:val="000000" w:themeColor="text1"/>
          <w:sz w:val="24"/>
          <w:szCs w:val="24"/>
          <w:lang w:val="id-ID"/>
        </w:rPr>
        <w:t>untuk terumbu karang tipe takat atau gosong (</w:t>
      </w:r>
      <w:r w:rsidRPr="002A47A7">
        <w:rPr>
          <w:rFonts w:asciiTheme="majorBidi" w:hAnsiTheme="majorBidi" w:cstheme="majorBidi"/>
          <w:i/>
          <w:iCs/>
          <w:color w:val="000000" w:themeColor="text1"/>
          <w:sz w:val="24"/>
          <w:szCs w:val="24"/>
          <w:lang w:val="id-ID"/>
        </w:rPr>
        <w:t>patch reef</w:t>
      </w:r>
      <w:r w:rsidRPr="00654AAE">
        <w:rPr>
          <w:rFonts w:asciiTheme="majorBidi" w:hAnsiTheme="majorBidi" w:cstheme="majorBidi"/>
          <w:color w:val="000000" w:themeColor="text1"/>
          <w:sz w:val="24"/>
          <w:szCs w:val="24"/>
          <w:lang w:val="id-ID"/>
        </w:rPr>
        <w:t>) tumbuh dengan menyebar per masing-masing koloni.</w:t>
      </w:r>
    </w:p>
    <w:p w:rsidR="004B0C73" w:rsidRPr="00654AAE"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rPr>
        <w:t xml:space="preserve">Sebagaimana </w:t>
      </w:r>
      <w:r>
        <w:rPr>
          <w:rFonts w:asciiTheme="majorBidi" w:hAnsiTheme="majorBidi" w:cstheme="majorBidi"/>
          <w:sz w:val="24"/>
          <w:szCs w:val="24"/>
          <w:lang w:val="id-ID"/>
        </w:rPr>
        <w:t xml:space="preserve">disebutkan </w:t>
      </w:r>
      <w:r w:rsidRPr="00654AAE">
        <w:rPr>
          <w:rFonts w:asciiTheme="majorBidi" w:hAnsiTheme="majorBidi" w:cstheme="majorBidi"/>
          <w:sz w:val="24"/>
          <w:szCs w:val="24"/>
        </w:rPr>
        <w:t>pada lampiran Keputusan Dirjen KP3K, Departemen Kelautan dan Perikanan Nomor: SK.64C/P3K/IX/2004,</w:t>
      </w:r>
      <w:r>
        <w:rPr>
          <w:rFonts w:asciiTheme="majorBidi" w:hAnsiTheme="majorBidi" w:cstheme="majorBidi"/>
          <w:sz w:val="24"/>
          <w:szCs w:val="24"/>
          <w:lang w:val="id-ID"/>
        </w:rPr>
        <w:t xml:space="preserve"> diketahui</w:t>
      </w:r>
      <w:r w:rsidRPr="00654AAE">
        <w:rPr>
          <w:rFonts w:asciiTheme="majorBidi" w:hAnsiTheme="majorBidi" w:cstheme="majorBidi"/>
          <w:sz w:val="24"/>
          <w:szCs w:val="24"/>
          <w:lang w:val="id-ID"/>
        </w:rPr>
        <w:t xml:space="preserve"> bahwa terumbu karang tepi atau terumbu karang pantai berada dekat dan juga sej</w:t>
      </w:r>
      <w:r>
        <w:rPr>
          <w:rFonts w:asciiTheme="majorBidi" w:hAnsiTheme="majorBidi" w:cstheme="majorBidi"/>
          <w:sz w:val="24"/>
          <w:szCs w:val="24"/>
          <w:lang w:val="id-ID"/>
        </w:rPr>
        <w:t>ajar dengan garis pantai. T</w:t>
      </w:r>
      <w:r w:rsidRPr="00654AAE">
        <w:rPr>
          <w:rFonts w:asciiTheme="majorBidi" w:hAnsiTheme="majorBidi" w:cstheme="majorBidi"/>
          <w:sz w:val="24"/>
          <w:szCs w:val="24"/>
          <w:lang w:val="id-ID"/>
        </w:rPr>
        <w:t xml:space="preserve">erumbu karang jenis ini </w:t>
      </w:r>
      <w:r>
        <w:rPr>
          <w:rFonts w:asciiTheme="majorBidi" w:hAnsiTheme="majorBidi" w:cstheme="majorBidi"/>
          <w:sz w:val="24"/>
          <w:szCs w:val="24"/>
          <w:lang w:val="id-ID"/>
        </w:rPr>
        <w:t>memiliki</w:t>
      </w:r>
      <w:r w:rsidRPr="00654AAE">
        <w:rPr>
          <w:rFonts w:asciiTheme="majorBidi" w:hAnsiTheme="majorBidi" w:cstheme="majorBidi"/>
          <w:sz w:val="24"/>
          <w:szCs w:val="24"/>
          <w:lang w:val="id-ID"/>
        </w:rPr>
        <w:t xml:space="preserve"> celah sempit dan relatif dangkal antara terumbu karang dan pantai. Terumbu karang penghalang hampir serupa dengan terumbu karang tepi, hanya saja untuk terumbu karang penghalang memiliki jarak yang cukup jauh antara formasi karang jenis ini denga</w:t>
      </w:r>
      <w:r>
        <w:rPr>
          <w:rFonts w:asciiTheme="majorBidi" w:hAnsiTheme="majorBidi" w:cstheme="majorBidi"/>
          <w:sz w:val="24"/>
          <w:szCs w:val="24"/>
          <w:lang w:val="id-ID"/>
        </w:rPr>
        <w:t>n daratan ataupun pantai dan u</w:t>
      </w:r>
      <w:r w:rsidRPr="00654AAE">
        <w:rPr>
          <w:rFonts w:asciiTheme="majorBidi" w:hAnsiTheme="majorBidi" w:cstheme="majorBidi"/>
          <w:sz w:val="24"/>
          <w:szCs w:val="24"/>
          <w:lang w:val="id-ID"/>
        </w:rPr>
        <w:t xml:space="preserve">mumnya terdapat laguna atau perairan yang cukup dalam </w:t>
      </w:r>
      <w:r>
        <w:rPr>
          <w:rFonts w:asciiTheme="majorBidi" w:hAnsiTheme="majorBidi" w:cstheme="majorBidi"/>
          <w:sz w:val="24"/>
          <w:szCs w:val="24"/>
          <w:lang w:val="id-ID"/>
        </w:rPr>
        <w:t>di antara</w:t>
      </w:r>
      <w:r w:rsidRPr="00654AAE">
        <w:rPr>
          <w:rFonts w:asciiTheme="majorBidi" w:hAnsiTheme="majorBidi" w:cstheme="majorBidi"/>
          <w:sz w:val="24"/>
          <w:szCs w:val="24"/>
          <w:lang w:val="id-ID"/>
        </w:rPr>
        <w:t xml:space="preserve"> terumbu dan juga daratan.</w:t>
      </w:r>
    </w:p>
    <w:p w:rsidR="004B0C73" w:rsidRPr="00654AAE" w:rsidRDefault="004B0C73" w:rsidP="004B0C73">
      <w:pPr>
        <w:pStyle w:val="Heading3"/>
        <w:spacing w:line="360" w:lineRule="auto"/>
        <w:ind w:left="426"/>
        <w:rPr>
          <w:rFonts w:asciiTheme="majorBidi" w:hAnsiTheme="majorBidi"/>
          <w:b w:val="0"/>
          <w:bCs w:val="0"/>
          <w:color w:val="auto"/>
          <w:sz w:val="24"/>
          <w:szCs w:val="24"/>
          <w:lang w:val="id-ID"/>
        </w:rPr>
      </w:pPr>
      <w:bookmarkStart w:id="49" w:name="_Toc4138729"/>
      <w:bookmarkStart w:id="50" w:name="_Toc15999001"/>
      <w:r w:rsidRPr="00654AAE">
        <w:rPr>
          <w:rFonts w:asciiTheme="majorBidi" w:hAnsiTheme="majorBidi"/>
          <w:b w:val="0"/>
          <w:bCs w:val="0"/>
          <w:color w:val="auto"/>
          <w:sz w:val="24"/>
          <w:szCs w:val="24"/>
          <w:lang w:val="id-ID"/>
        </w:rPr>
        <w:t>2.1.4 Manfaat Terumbu Karang</w:t>
      </w:r>
      <w:bookmarkEnd w:id="49"/>
      <w:bookmarkEnd w:id="50"/>
    </w:p>
    <w:p w:rsidR="004B0C73" w:rsidRPr="00654AAE"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Ekosistem terumbu karang memiliki nilai penting, baik dari sisi biologi, kimia, fungsi fisik, sosial, dan juga ekonomi. </w:t>
      </w:r>
      <w:r>
        <w:rPr>
          <w:rFonts w:asciiTheme="majorBidi" w:hAnsiTheme="majorBidi" w:cstheme="majorBidi"/>
          <w:sz w:val="24"/>
          <w:szCs w:val="24"/>
          <w:lang w:val="id-ID"/>
        </w:rPr>
        <w:t>F</w:t>
      </w:r>
      <w:r w:rsidRPr="00654AAE">
        <w:rPr>
          <w:rFonts w:asciiTheme="majorBidi" w:hAnsiTheme="majorBidi" w:cstheme="majorBidi"/>
          <w:sz w:val="24"/>
          <w:szCs w:val="24"/>
          <w:lang w:val="id-ID"/>
        </w:rPr>
        <w:t>ungsi-fungsi atau manfaat dari terumbu karang menurut Mawardi (2002) dalam Afni (2017)</w:t>
      </w:r>
      <w:r>
        <w:rPr>
          <w:rFonts w:asciiTheme="majorBidi" w:hAnsiTheme="majorBidi" w:cstheme="majorBidi"/>
          <w:sz w:val="24"/>
          <w:szCs w:val="24"/>
          <w:lang w:val="id-ID"/>
        </w:rPr>
        <w:t xml:space="preserve"> adalah sebagai berikut</w:t>
      </w:r>
      <w:r w:rsidRPr="00654AAE">
        <w:rPr>
          <w:rFonts w:asciiTheme="majorBidi" w:hAnsiTheme="majorBidi" w:cstheme="majorBidi"/>
          <w:sz w:val="24"/>
          <w:szCs w:val="24"/>
          <w:lang w:val="id-ID"/>
        </w:rPr>
        <w:t>:</w:t>
      </w:r>
    </w:p>
    <w:p w:rsidR="004B0C73" w:rsidRPr="00654AAE" w:rsidRDefault="004B0C73" w:rsidP="004B0C73">
      <w:pPr>
        <w:pStyle w:val="ListParagraph"/>
        <w:numPr>
          <w:ilvl w:val="0"/>
          <w:numId w:val="32"/>
        </w:numPr>
        <w:autoSpaceDE w:val="0"/>
        <w:autoSpaceDN w:val="0"/>
        <w:adjustRightInd w:val="0"/>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rPr>
        <w:t>Fungsi biologis dari terumbu karang adalah sebagai tempat pemijahan (</w:t>
      </w:r>
      <w:r w:rsidRPr="00654AAE">
        <w:rPr>
          <w:rFonts w:asciiTheme="majorBidi" w:hAnsiTheme="majorBidi" w:cstheme="majorBidi"/>
          <w:i/>
          <w:iCs/>
          <w:sz w:val="24"/>
          <w:szCs w:val="24"/>
        </w:rPr>
        <w:t>spawning ground</w:t>
      </w:r>
      <w:r w:rsidRPr="00654AAE">
        <w:rPr>
          <w:rFonts w:asciiTheme="majorBidi" w:hAnsiTheme="majorBidi" w:cstheme="majorBidi"/>
          <w:sz w:val="24"/>
          <w:szCs w:val="24"/>
        </w:rPr>
        <w:t>), pengasuhan (</w:t>
      </w:r>
      <w:r w:rsidRPr="00654AAE">
        <w:rPr>
          <w:rFonts w:asciiTheme="majorBidi" w:hAnsiTheme="majorBidi" w:cstheme="majorBidi"/>
          <w:i/>
          <w:iCs/>
          <w:sz w:val="24"/>
          <w:szCs w:val="24"/>
        </w:rPr>
        <w:t>nursery ground</w:t>
      </w:r>
      <w:r w:rsidRPr="00654AAE">
        <w:rPr>
          <w:rFonts w:asciiTheme="majorBidi" w:hAnsiTheme="majorBidi" w:cstheme="majorBidi"/>
          <w:sz w:val="24"/>
          <w:szCs w:val="24"/>
        </w:rPr>
        <w:t>) dan mencari makan (</w:t>
      </w:r>
      <w:r w:rsidRPr="00654AAE">
        <w:rPr>
          <w:rFonts w:asciiTheme="majorBidi" w:hAnsiTheme="majorBidi" w:cstheme="majorBidi"/>
          <w:i/>
          <w:iCs/>
          <w:sz w:val="24"/>
          <w:szCs w:val="24"/>
        </w:rPr>
        <w:t>feeding ground</w:t>
      </w:r>
      <w:r w:rsidRPr="00654AAE">
        <w:rPr>
          <w:rFonts w:asciiTheme="majorBidi" w:hAnsiTheme="majorBidi" w:cstheme="majorBidi"/>
          <w:sz w:val="24"/>
          <w:szCs w:val="24"/>
        </w:rPr>
        <w:t>) bagi kebanyakan biota laut.</w:t>
      </w:r>
    </w:p>
    <w:p w:rsidR="004B0C73" w:rsidRPr="00654AAE" w:rsidRDefault="004B0C73" w:rsidP="004B0C73">
      <w:pPr>
        <w:pStyle w:val="ListParagraph"/>
        <w:numPr>
          <w:ilvl w:val="0"/>
          <w:numId w:val="32"/>
        </w:numPr>
        <w:autoSpaceDE w:val="0"/>
        <w:autoSpaceDN w:val="0"/>
        <w:adjustRightInd w:val="0"/>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rPr>
        <w:lastRenderedPageBreak/>
        <w:t>Fungsi kimia dari terumbu karang adalah sebagai pendaur ulang yang efektif dan juga ef</w:t>
      </w:r>
      <w:r>
        <w:rPr>
          <w:rFonts w:asciiTheme="majorBidi" w:hAnsiTheme="majorBidi" w:cstheme="majorBidi"/>
          <w:sz w:val="24"/>
          <w:szCs w:val="24"/>
        </w:rPr>
        <w:t>isien dari unsur hara. T</w:t>
      </w:r>
      <w:r w:rsidRPr="00654AAE">
        <w:rPr>
          <w:rFonts w:asciiTheme="majorBidi" w:hAnsiTheme="majorBidi" w:cstheme="majorBidi"/>
          <w:sz w:val="24"/>
          <w:szCs w:val="24"/>
        </w:rPr>
        <w:t>erumbu karang juga berfungsi sebagai sumber nutfah untuk bahan obat-obatan.</w:t>
      </w:r>
    </w:p>
    <w:p w:rsidR="004B0C73" w:rsidRPr="00654AAE" w:rsidRDefault="004B0C73" w:rsidP="004B0C73">
      <w:pPr>
        <w:pStyle w:val="ListParagraph"/>
        <w:numPr>
          <w:ilvl w:val="0"/>
          <w:numId w:val="32"/>
        </w:numPr>
        <w:autoSpaceDE w:val="0"/>
        <w:autoSpaceDN w:val="0"/>
        <w:adjustRightInd w:val="0"/>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rPr>
        <w:t>Fungsi fisik dari terumbu karang adalah sebagai pelindung daerah pantai dari proses abrasi akibat adanya hantaman dari gelombang.</w:t>
      </w:r>
    </w:p>
    <w:p w:rsidR="004B0C73" w:rsidRPr="00654AAE" w:rsidRDefault="004B0C73" w:rsidP="004B0C73">
      <w:pPr>
        <w:pStyle w:val="ListParagraph"/>
        <w:numPr>
          <w:ilvl w:val="0"/>
          <w:numId w:val="32"/>
        </w:numPr>
        <w:autoSpaceDE w:val="0"/>
        <w:autoSpaceDN w:val="0"/>
        <w:adjustRightInd w:val="0"/>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rPr>
        <w:t>Fungsi sosial dari terumbu karang adalah sebagai sumber mata pencaharian bagi nelayan dan juga sebagai objek ekoturisme.</w:t>
      </w:r>
    </w:p>
    <w:p w:rsidR="004B0C73" w:rsidRPr="00654AAE" w:rsidRDefault="004B0C73" w:rsidP="004B0C73">
      <w:pPr>
        <w:pStyle w:val="ListParagraph"/>
        <w:numPr>
          <w:ilvl w:val="0"/>
          <w:numId w:val="32"/>
        </w:numPr>
        <w:autoSpaceDE w:val="0"/>
        <w:autoSpaceDN w:val="0"/>
        <w:adjustRightInd w:val="0"/>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rPr>
        <w:t>Fungsi ekonomi dari terumbu karang adalah sebagai penyedia berbagai bahan dan juga menjadi tempat budidaya dari berbagai ba</w:t>
      </w:r>
      <w:r>
        <w:rPr>
          <w:rFonts w:asciiTheme="majorBidi" w:hAnsiTheme="majorBidi" w:cstheme="majorBidi"/>
          <w:sz w:val="24"/>
          <w:szCs w:val="24"/>
        </w:rPr>
        <w:t>han hasil laut. H</w:t>
      </w:r>
      <w:r w:rsidRPr="00654AAE">
        <w:rPr>
          <w:rFonts w:asciiTheme="majorBidi" w:hAnsiTheme="majorBidi" w:cstheme="majorBidi"/>
          <w:sz w:val="24"/>
          <w:szCs w:val="24"/>
        </w:rPr>
        <w:t>ampir sepertiga dari penduduk Indonesia yang tinggal di wilayah pesisir menggantungkan hidupnya dari hasil perikanan laut dangkal (Suharsono, 1993).</w:t>
      </w:r>
    </w:p>
    <w:p w:rsidR="004B0C73" w:rsidRPr="00654AAE" w:rsidRDefault="004B0C73" w:rsidP="004B0C73">
      <w:pPr>
        <w:pStyle w:val="Heading3"/>
        <w:tabs>
          <w:tab w:val="left" w:pos="851"/>
          <w:tab w:val="left" w:pos="993"/>
        </w:tabs>
        <w:spacing w:line="360" w:lineRule="auto"/>
        <w:ind w:left="426"/>
        <w:rPr>
          <w:rFonts w:asciiTheme="majorBidi" w:hAnsiTheme="majorBidi"/>
          <w:b w:val="0"/>
          <w:bCs w:val="0"/>
          <w:color w:val="auto"/>
          <w:sz w:val="24"/>
          <w:szCs w:val="24"/>
          <w:lang w:val="id-ID"/>
        </w:rPr>
      </w:pPr>
      <w:bookmarkStart w:id="51" w:name="_Toc4138730"/>
      <w:bookmarkStart w:id="52" w:name="_Toc15999002"/>
      <w:r w:rsidRPr="00654AAE">
        <w:rPr>
          <w:rFonts w:asciiTheme="majorBidi" w:hAnsiTheme="majorBidi"/>
          <w:b w:val="0"/>
          <w:bCs w:val="0"/>
          <w:color w:val="auto"/>
          <w:sz w:val="24"/>
          <w:szCs w:val="24"/>
          <w:lang w:val="id-ID"/>
        </w:rPr>
        <w:t>2.1.5 Faktor-faktor Penyebab Kerusakan Terumbu Karang</w:t>
      </w:r>
      <w:bookmarkEnd w:id="51"/>
      <w:bookmarkEnd w:id="52"/>
    </w:p>
    <w:p w:rsidR="004B0C73" w:rsidRPr="00654AAE"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Terumbu karang adalah suatu ekosistem yang keberadaannya sangat rentan terhadap adanya suatu perubahan yang terjadi di lingkungan sekitarnya. Hal tersebut termasuk juga gangguan-gangguan yang berasal dari adanya kegiatan manusia dan untuk memulihkan keadaannya seperti sedia kala membutuhkan waktu yang lama. Burke </w:t>
      </w:r>
      <w:r w:rsidRPr="00654AAE">
        <w:rPr>
          <w:rFonts w:asciiTheme="majorBidi" w:hAnsiTheme="majorBidi" w:cstheme="majorBidi"/>
          <w:i/>
          <w:iCs/>
          <w:sz w:val="24"/>
          <w:szCs w:val="24"/>
          <w:lang w:val="id-ID"/>
        </w:rPr>
        <w:t>et al.</w:t>
      </w:r>
      <w:r w:rsidRPr="00654AAE">
        <w:rPr>
          <w:rFonts w:asciiTheme="majorBidi" w:hAnsiTheme="majorBidi" w:cstheme="majorBidi"/>
          <w:sz w:val="24"/>
          <w:szCs w:val="24"/>
          <w:lang w:val="id-ID"/>
        </w:rPr>
        <w:t xml:space="preserve"> (2002) mengatakan bahwa terdapat kurang lebih enam penyebab rusaknya terumbu karang di lautan, yaitu:</w:t>
      </w:r>
    </w:p>
    <w:p w:rsidR="004B0C73" w:rsidRDefault="004B0C73" w:rsidP="004B0C73">
      <w:pPr>
        <w:pStyle w:val="ListParagraph"/>
        <w:numPr>
          <w:ilvl w:val="0"/>
          <w:numId w:val="34"/>
        </w:numPr>
        <w:autoSpaceDE w:val="0"/>
        <w:autoSpaceDN w:val="0"/>
        <w:adjustRightInd w:val="0"/>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rPr>
        <w:t>Adanya pembangunan di wilayah pesisir tetapi tidak dikelola dengan baik.</w:t>
      </w:r>
    </w:p>
    <w:p w:rsidR="004B0C73" w:rsidRPr="00B96E35" w:rsidRDefault="004B0C73" w:rsidP="004B0C73">
      <w:pPr>
        <w:pStyle w:val="ListParagraph"/>
        <w:numPr>
          <w:ilvl w:val="0"/>
          <w:numId w:val="34"/>
        </w:numPr>
        <w:autoSpaceDE w:val="0"/>
        <w:autoSpaceDN w:val="0"/>
        <w:adjustRightInd w:val="0"/>
        <w:spacing w:after="0" w:line="360" w:lineRule="auto"/>
        <w:ind w:left="1701"/>
        <w:jc w:val="both"/>
        <w:rPr>
          <w:rFonts w:asciiTheme="majorBidi" w:hAnsiTheme="majorBidi" w:cstheme="majorBidi"/>
          <w:sz w:val="24"/>
          <w:szCs w:val="24"/>
        </w:rPr>
      </w:pPr>
      <w:r w:rsidRPr="00B96E35">
        <w:rPr>
          <w:rFonts w:asciiTheme="majorBidi" w:hAnsiTheme="majorBidi" w:cstheme="majorBidi"/>
          <w:sz w:val="24"/>
          <w:szCs w:val="24"/>
        </w:rPr>
        <w:t>Aktivitas yang dilakukan di laut, seperti aktivitas dari kapal maupun pelabuhan. Pelemparan jangkar kapal juga termasuk ke dalam salah satu aktivitas yang menyebabkan rusaknya terumbu karang di laut.</w:t>
      </w:r>
    </w:p>
    <w:p w:rsidR="004B0C73" w:rsidRPr="00654AAE" w:rsidRDefault="004B0C73" w:rsidP="004B0C73">
      <w:pPr>
        <w:pStyle w:val="ListParagraph"/>
        <w:numPr>
          <w:ilvl w:val="0"/>
          <w:numId w:val="34"/>
        </w:numPr>
        <w:autoSpaceDE w:val="0"/>
        <w:autoSpaceDN w:val="0"/>
        <w:adjustRightInd w:val="0"/>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rPr>
        <w:t>Adanya peningkatan sedimentasi disebabkan oleh kegiatan penebangan hutan dan juga perubahan tata guna lahan.</w:t>
      </w:r>
    </w:p>
    <w:p w:rsidR="004B0C73" w:rsidRPr="00654AAE" w:rsidRDefault="004B0C73" w:rsidP="004B0C73">
      <w:pPr>
        <w:pStyle w:val="ListParagraph"/>
        <w:numPr>
          <w:ilvl w:val="0"/>
          <w:numId w:val="34"/>
        </w:numPr>
        <w:autoSpaceDE w:val="0"/>
        <w:autoSpaceDN w:val="0"/>
        <w:adjustRightInd w:val="0"/>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rPr>
        <w:t>Terganggunya keseimbangan di dalam ekosistem terumbu karang akibat adanya penangkapan ikan secara berlebihan.</w:t>
      </w:r>
    </w:p>
    <w:p w:rsidR="004B0C73" w:rsidRPr="00654AAE" w:rsidRDefault="004B0C73" w:rsidP="004B0C73">
      <w:pPr>
        <w:pStyle w:val="ListParagraph"/>
        <w:numPr>
          <w:ilvl w:val="0"/>
          <w:numId w:val="34"/>
        </w:numPr>
        <w:autoSpaceDE w:val="0"/>
        <w:autoSpaceDN w:val="0"/>
        <w:adjustRightInd w:val="0"/>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rPr>
        <w:lastRenderedPageBreak/>
        <w:t>Penangkapan ikan menggunakan alat-alat tangkap yang dilarang karena akan merusak terumbu karang, seperti bom, pukat harimau, dan racun.</w:t>
      </w:r>
    </w:p>
    <w:p w:rsidR="004B0C73" w:rsidRPr="00654AAE" w:rsidRDefault="004B0C73" w:rsidP="004B0C73">
      <w:pPr>
        <w:pStyle w:val="ListParagraph"/>
        <w:numPr>
          <w:ilvl w:val="0"/>
          <w:numId w:val="34"/>
        </w:numPr>
        <w:autoSpaceDE w:val="0"/>
        <w:autoSpaceDN w:val="0"/>
        <w:adjustRightInd w:val="0"/>
        <w:spacing w:after="0" w:line="360" w:lineRule="auto"/>
        <w:ind w:left="1701"/>
        <w:jc w:val="both"/>
        <w:rPr>
          <w:rFonts w:asciiTheme="majorBidi" w:hAnsiTheme="majorBidi" w:cstheme="majorBidi"/>
          <w:sz w:val="24"/>
          <w:szCs w:val="24"/>
        </w:rPr>
      </w:pPr>
      <w:r w:rsidRPr="00654AAE">
        <w:rPr>
          <w:rFonts w:asciiTheme="majorBidi" w:hAnsiTheme="majorBidi" w:cstheme="majorBidi"/>
          <w:sz w:val="24"/>
          <w:szCs w:val="24"/>
        </w:rPr>
        <w:t>Berubahnya iklim global.</w:t>
      </w:r>
    </w:p>
    <w:p w:rsidR="004B0C73" w:rsidRPr="00654AAE" w:rsidRDefault="004B0C73" w:rsidP="004B0C73">
      <w:pPr>
        <w:pStyle w:val="ListParagraph"/>
        <w:autoSpaceDE w:val="0"/>
        <w:autoSpaceDN w:val="0"/>
        <w:adjustRightInd w:val="0"/>
        <w:spacing w:after="0" w:line="360" w:lineRule="auto"/>
        <w:ind w:left="1560"/>
        <w:jc w:val="both"/>
        <w:rPr>
          <w:rFonts w:asciiTheme="majorBidi" w:hAnsiTheme="majorBidi" w:cstheme="majorBidi"/>
          <w:sz w:val="24"/>
          <w:szCs w:val="24"/>
        </w:rPr>
      </w:pPr>
    </w:p>
    <w:p w:rsidR="004B0C73" w:rsidRPr="00654AAE" w:rsidRDefault="004B0C73" w:rsidP="004B0C73">
      <w:pPr>
        <w:pStyle w:val="Heading2"/>
        <w:spacing w:before="0" w:line="360" w:lineRule="auto"/>
        <w:rPr>
          <w:rFonts w:asciiTheme="majorBidi" w:hAnsiTheme="majorBidi"/>
          <w:color w:val="auto"/>
          <w:sz w:val="24"/>
          <w:szCs w:val="24"/>
        </w:rPr>
      </w:pPr>
      <w:bookmarkStart w:id="53" w:name="_Toc3969744"/>
      <w:bookmarkStart w:id="54" w:name="_Toc4138731"/>
      <w:bookmarkStart w:id="55" w:name="_Toc15999003"/>
      <w:r w:rsidRPr="00654AAE">
        <w:rPr>
          <w:rFonts w:asciiTheme="majorBidi" w:hAnsiTheme="majorBidi"/>
          <w:color w:val="auto"/>
          <w:sz w:val="24"/>
          <w:szCs w:val="24"/>
        </w:rPr>
        <w:t xml:space="preserve">2.2 </w:t>
      </w:r>
      <w:r w:rsidRPr="00654AAE">
        <w:rPr>
          <w:rFonts w:asciiTheme="majorBidi" w:hAnsiTheme="majorBidi"/>
          <w:i/>
          <w:iCs/>
          <w:color w:val="auto"/>
          <w:sz w:val="24"/>
          <w:szCs w:val="24"/>
        </w:rPr>
        <w:t>Sea Urchin</w:t>
      </w:r>
      <w:r w:rsidRPr="00654AAE">
        <w:rPr>
          <w:rFonts w:asciiTheme="majorBidi" w:hAnsiTheme="majorBidi"/>
          <w:color w:val="auto"/>
          <w:sz w:val="24"/>
          <w:szCs w:val="24"/>
        </w:rPr>
        <w:t xml:space="preserve"> (Echinoidea)</w:t>
      </w:r>
      <w:bookmarkEnd w:id="53"/>
      <w:bookmarkEnd w:id="54"/>
      <w:bookmarkEnd w:id="55"/>
    </w:p>
    <w:p w:rsidR="004B0C73" w:rsidRPr="00654AAE" w:rsidRDefault="004B0C73" w:rsidP="004B0C73">
      <w:pPr>
        <w:pStyle w:val="Heading3"/>
        <w:spacing w:before="0" w:line="360" w:lineRule="auto"/>
        <w:ind w:left="426"/>
        <w:rPr>
          <w:rFonts w:asciiTheme="majorBidi" w:hAnsiTheme="majorBidi"/>
          <w:b w:val="0"/>
          <w:bCs w:val="0"/>
          <w:color w:val="auto"/>
          <w:sz w:val="24"/>
          <w:szCs w:val="24"/>
          <w:lang w:val="id-ID"/>
        </w:rPr>
      </w:pPr>
      <w:bookmarkStart w:id="56" w:name="_Toc4138732"/>
      <w:bookmarkStart w:id="57" w:name="_Toc15999004"/>
      <w:r w:rsidRPr="00654AAE">
        <w:rPr>
          <w:rFonts w:asciiTheme="majorBidi" w:hAnsiTheme="majorBidi"/>
          <w:b w:val="0"/>
          <w:bCs w:val="0"/>
          <w:color w:val="auto"/>
          <w:sz w:val="24"/>
          <w:szCs w:val="24"/>
          <w:lang w:val="id-ID"/>
        </w:rPr>
        <w:t xml:space="preserve">2.2.1 Deskripsi Umum </w:t>
      </w:r>
      <w:r w:rsidRPr="00654AAE">
        <w:rPr>
          <w:rFonts w:asciiTheme="majorBidi" w:hAnsiTheme="majorBidi"/>
          <w:b w:val="0"/>
          <w:bCs w:val="0"/>
          <w:i/>
          <w:iCs/>
          <w:color w:val="auto"/>
          <w:sz w:val="24"/>
          <w:szCs w:val="24"/>
          <w:lang w:val="id-ID"/>
        </w:rPr>
        <w:t>Sea Urchin</w:t>
      </w:r>
      <w:r w:rsidRPr="00654AAE">
        <w:rPr>
          <w:rFonts w:asciiTheme="majorBidi" w:hAnsiTheme="majorBidi"/>
          <w:b w:val="0"/>
          <w:bCs w:val="0"/>
          <w:color w:val="auto"/>
          <w:sz w:val="24"/>
          <w:szCs w:val="24"/>
          <w:lang w:val="id-ID"/>
        </w:rPr>
        <w:t xml:space="preserve"> (Echinoidea)</w:t>
      </w:r>
      <w:bookmarkEnd w:id="56"/>
      <w:bookmarkEnd w:id="57"/>
    </w:p>
    <w:p w:rsidR="004B0C73" w:rsidRPr="00654AAE"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merupakan salah satu dari biota laut yang berasosiasi dengan ekosistem terumbu karang, termasuk </w:t>
      </w:r>
      <w:r>
        <w:rPr>
          <w:rFonts w:asciiTheme="majorBidi" w:hAnsiTheme="majorBidi" w:cstheme="majorBidi"/>
          <w:sz w:val="24"/>
          <w:szCs w:val="24"/>
          <w:lang w:val="id-ID"/>
        </w:rPr>
        <w:t>ke dalam</w:t>
      </w:r>
      <w:r w:rsidRPr="00654AAE">
        <w:rPr>
          <w:rFonts w:asciiTheme="majorBidi" w:hAnsiTheme="majorBidi" w:cstheme="majorBidi"/>
          <w:sz w:val="24"/>
          <w:szCs w:val="24"/>
          <w:lang w:val="id-ID"/>
        </w:rPr>
        <w:t xml:space="preserve"> filum echinodermata, dan keberadaannya menyebar mulai dari zona intertidal dangkal hingga ke laut dalam (Miala </w:t>
      </w:r>
      <w:r w:rsidRPr="00EA1E5E">
        <w:rPr>
          <w:rFonts w:asciiTheme="majorBidi" w:hAnsiTheme="majorBidi" w:cstheme="majorBidi"/>
          <w:i/>
          <w:iCs/>
          <w:sz w:val="24"/>
          <w:szCs w:val="24"/>
          <w:lang w:val="id-ID"/>
        </w:rPr>
        <w:t>et al.,</w:t>
      </w:r>
      <w:r w:rsidRPr="00654AAE">
        <w:rPr>
          <w:rFonts w:asciiTheme="majorBidi" w:hAnsiTheme="majorBidi" w:cstheme="majorBidi"/>
          <w:sz w:val="24"/>
          <w:szCs w:val="24"/>
          <w:lang w:val="id-ID"/>
        </w:rPr>
        <w:t xml:space="preserve"> 2015). Nystrom </w:t>
      </w:r>
      <w:r w:rsidRPr="00654AAE">
        <w:rPr>
          <w:rFonts w:asciiTheme="majorBidi" w:hAnsiTheme="majorBidi" w:cstheme="majorBidi"/>
          <w:i/>
          <w:iCs/>
          <w:sz w:val="24"/>
          <w:szCs w:val="24"/>
          <w:lang w:val="id-ID"/>
        </w:rPr>
        <w:t>et al.</w:t>
      </w:r>
      <w:r>
        <w:rPr>
          <w:rFonts w:asciiTheme="majorBidi" w:hAnsiTheme="majorBidi" w:cstheme="majorBidi"/>
          <w:sz w:val="24"/>
          <w:szCs w:val="24"/>
          <w:lang w:val="id-ID"/>
        </w:rPr>
        <w:t xml:space="preserve"> (2000</w:t>
      </w:r>
      <w:r w:rsidRPr="00654AAE">
        <w:rPr>
          <w:rFonts w:asciiTheme="majorBidi" w:hAnsiTheme="majorBidi" w:cstheme="majorBidi"/>
          <w:sz w:val="24"/>
          <w:szCs w:val="24"/>
          <w:lang w:val="id-ID"/>
        </w:rPr>
        <w:t xml:space="preserve">) menyebutkan bahwa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adalah salah satu dari spesies kunci </w:t>
      </w:r>
      <w:r w:rsidRPr="00654AAE">
        <w:rPr>
          <w:rFonts w:asciiTheme="majorBidi" w:hAnsiTheme="majorBidi" w:cstheme="majorBidi"/>
          <w:sz w:val="24"/>
          <w:szCs w:val="24"/>
        </w:rPr>
        <w:t>(</w:t>
      </w:r>
      <w:r w:rsidRPr="00654AAE">
        <w:rPr>
          <w:rFonts w:asciiTheme="majorBidi" w:hAnsiTheme="majorBidi" w:cstheme="majorBidi"/>
          <w:i/>
          <w:iCs/>
          <w:sz w:val="24"/>
          <w:szCs w:val="24"/>
        </w:rPr>
        <w:t>keystone spesies</w:t>
      </w:r>
      <w:r w:rsidRPr="00654AAE">
        <w:rPr>
          <w:rFonts w:asciiTheme="majorBidi" w:hAnsiTheme="majorBidi" w:cstheme="majorBidi"/>
          <w:sz w:val="24"/>
          <w:szCs w:val="24"/>
        </w:rPr>
        <w:t>)</w:t>
      </w:r>
      <w:r w:rsidRPr="00654AAE">
        <w:rPr>
          <w:rFonts w:asciiTheme="majorBidi" w:hAnsiTheme="majorBidi" w:cstheme="majorBidi"/>
          <w:sz w:val="24"/>
          <w:szCs w:val="24"/>
          <w:lang w:val="id-ID"/>
        </w:rPr>
        <w:t xml:space="preserve"> bagi ekosistem terumbu karang. Hal ini dikarenakan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merupakan salah satu peng</w:t>
      </w:r>
      <w:r>
        <w:rPr>
          <w:rFonts w:asciiTheme="majorBidi" w:hAnsiTheme="majorBidi" w:cstheme="majorBidi"/>
          <w:sz w:val="24"/>
          <w:szCs w:val="24"/>
          <w:lang w:val="id-ID"/>
        </w:rPr>
        <w:t>endali untuk populasi mikroalga</w:t>
      </w:r>
      <w:r w:rsidRPr="00654AAE">
        <w:rPr>
          <w:rFonts w:asciiTheme="majorBidi" w:hAnsiTheme="majorBidi" w:cstheme="majorBidi"/>
          <w:sz w:val="24"/>
          <w:szCs w:val="24"/>
          <w:lang w:val="id-ID"/>
        </w:rPr>
        <w:t xml:space="preserve">, </w:t>
      </w:r>
      <w:r>
        <w:rPr>
          <w:rFonts w:asciiTheme="majorBidi" w:hAnsiTheme="majorBidi" w:cstheme="majorBidi"/>
          <w:sz w:val="24"/>
          <w:szCs w:val="24"/>
          <w:lang w:val="id-ID"/>
        </w:rPr>
        <w:t>sementara itu mikroalga</w:t>
      </w:r>
      <w:r w:rsidRPr="00654AAE">
        <w:rPr>
          <w:rFonts w:asciiTheme="majorBidi" w:hAnsiTheme="majorBidi" w:cstheme="majorBidi"/>
          <w:sz w:val="24"/>
          <w:szCs w:val="24"/>
          <w:lang w:val="id-ID"/>
        </w:rPr>
        <w:t xml:space="preserve"> adalah pesaing bagi hewan-hewan karang lain dalam mendapatkan sinar matahari.</w:t>
      </w:r>
    </w:p>
    <w:p w:rsidR="004B0C73" w:rsidRPr="00654AAE" w:rsidRDefault="004B0C73" w:rsidP="004B0C73">
      <w:pPr>
        <w:tabs>
          <w:tab w:val="left" w:pos="426"/>
        </w:tabs>
        <w:spacing w:after="0"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ab/>
      </w:r>
      <w:r>
        <w:rPr>
          <w:rFonts w:asciiTheme="majorBidi" w:hAnsiTheme="majorBidi" w:cstheme="majorBidi"/>
          <w:sz w:val="24"/>
          <w:szCs w:val="24"/>
          <w:lang w:val="id-ID"/>
        </w:rPr>
        <w:tab/>
      </w:r>
      <w:r w:rsidRPr="00654AAE">
        <w:rPr>
          <w:rFonts w:asciiTheme="majorBidi" w:hAnsiTheme="majorBidi" w:cstheme="majorBidi"/>
          <w:noProof/>
          <w:sz w:val="24"/>
          <w:szCs w:val="24"/>
          <w:lang w:eastAsia="ko-KR"/>
        </w:rPr>
        <w:drawing>
          <wp:inline distT="0" distB="0" distL="0" distR="0">
            <wp:extent cx="3533775" cy="281979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533775" cy="2819790"/>
                    </a:xfrm>
                    <a:prstGeom prst="rect">
                      <a:avLst/>
                    </a:prstGeom>
                    <a:noFill/>
                    <a:ln w="9525">
                      <a:noFill/>
                      <a:miter lim="800000"/>
                      <a:headEnd/>
                      <a:tailEnd/>
                    </a:ln>
                  </pic:spPr>
                </pic:pic>
              </a:graphicData>
            </a:graphic>
          </wp:inline>
        </w:drawing>
      </w:r>
    </w:p>
    <w:p w:rsidR="004B0C73" w:rsidRPr="003047A3" w:rsidRDefault="004B0C73" w:rsidP="004B0C73">
      <w:pPr>
        <w:pStyle w:val="Caption"/>
        <w:ind w:firstLine="426"/>
        <w:jc w:val="center"/>
        <w:rPr>
          <w:rFonts w:asciiTheme="majorBidi" w:hAnsiTheme="majorBidi" w:cstheme="majorBidi"/>
          <w:b w:val="0"/>
          <w:bCs w:val="0"/>
          <w:color w:val="000000" w:themeColor="text1"/>
          <w:sz w:val="20"/>
          <w:szCs w:val="20"/>
        </w:rPr>
      </w:pPr>
      <w:r>
        <w:rPr>
          <w:rFonts w:asciiTheme="majorBidi" w:hAnsiTheme="majorBidi" w:cstheme="majorBidi"/>
          <w:b w:val="0"/>
          <w:bCs w:val="0"/>
          <w:color w:val="000000" w:themeColor="text1"/>
          <w:sz w:val="20"/>
          <w:szCs w:val="20"/>
        </w:rPr>
        <w:t>Gamba</w:t>
      </w:r>
      <w:r>
        <w:rPr>
          <w:rFonts w:asciiTheme="majorBidi" w:hAnsiTheme="majorBidi" w:cstheme="majorBidi"/>
          <w:b w:val="0"/>
          <w:bCs w:val="0"/>
          <w:color w:val="000000" w:themeColor="text1"/>
          <w:sz w:val="20"/>
          <w:szCs w:val="20"/>
          <w:lang w:val="id-ID"/>
        </w:rPr>
        <w:t xml:space="preserve">r 2.1 </w:t>
      </w:r>
      <w:r w:rsidRPr="003047A3">
        <w:rPr>
          <w:rFonts w:asciiTheme="majorBidi" w:hAnsiTheme="majorBidi" w:cstheme="majorBidi"/>
          <w:b w:val="0"/>
          <w:bCs w:val="0"/>
          <w:i/>
          <w:iCs/>
          <w:color w:val="000000" w:themeColor="text1"/>
          <w:sz w:val="20"/>
          <w:szCs w:val="20"/>
        </w:rPr>
        <w:t>D</w:t>
      </w:r>
      <w:r w:rsidRPr="003047A3">
        <w:rPr>
          <w:rFonts w:asciiTheme="majorBidi" w:hAnsiTheme="majorBidi" w:cstheme="majorBidi"/>
          <w:b w:val="0"/>
          <w:bCs w:val="0"/>
          <w:i/>
          <w:iCs/>
          <w:color w:val="000000" w:themeColor="text1"/>
          <w:sz w:val="20"/>
          <w:szCs w:val="20"/>
          <w:lang w:val="id-ID"/>
        </w:rPr>
        <w:t>i</w:t>
      </w:r>
      <w:r w:rsidRPr="003047A3">
        <w:rPr>
          <w:rFonts w:asciiTheme="majorBidi" w:hAnsiTheme="majorBidi" w:cstheme="majorBidi"/>
          <w:b w:val="0"/>
          <w:bCs w:val="0"/>
          <w:i/>
          <w:iCs/>
          <w:color w:val="000000" w:themeColor="text1"/>
          <w:sz w:val="20"/>
          <w:szCs w:val="20"/>
        </w:rPr>
        <w:t>adema s</w:t>
      </w:r>
      <w:r w:rsidRPr="003047A3">
        <w:rPr>
          <w:rFonts w:asciiTheme="majorBidi" w:hAnsiTheme="majorBidi" w:cstheme="majorBidi"/>
          <w:b w:val="0"/>
          <w:bCs w:val="0"/>
          <w:i/>
          <w:iCs/>
          <w:color w:val="000000" w:themeColor="text1"/>
          <w:sz w:val="20"/>
          <w:szCs w:val="20"/>
          <w:lang w:val="id-ID"/>
        </w:rPr>
        <w:t>e</w:t>
      </w:r>
      <w:r w:rsidRPr="003047A3">
        <w:rPr>
          <w:rFonts w:asciiTheme="majorBidi" w:hAnsiTheme="majorBidi" w:cstheme="majorBidi"/>
          <w:b w:val="0"/>
          <w:bCs w:val="0"/>
          <w:i/>
          <w:iCs/>
          <w:color w:val="000000" w:themeColor="text1"/>
          <w:sz w:val="20"/>
          <w:szCs w:val="20"/>
        </w:rPr>
        <w:t>tosum</w:t>
      </w:r>
      <w:r w:rsidRPr="003047A3">
        <w:rPr>
          <w:rFonts w:asciiTheme="majorBidi" w:hAnsiTheme="majorBidi" w:cstheme="majorBidi"/>
          <w:b w:val="0"/>
          <w:bCs w:val="0"/>
          <w:color w:val="000000" w:themeColor="text1"/>
          <w:sz w:val="20"/>
          <w:szCs w:val="20"/>
          <w:lang w:val="id-ID"/>
        </w:rPr>
        <w:t xml:space="preserve"> (Nazar, 2017).</w:t>
      </w:r>
    </w:p>
    <w:p w:rsidR="004B0C73" w:rsidRPr="00654AAE" w:rsidRDefault="004B0C73" w:rsidP="004B0C73">
      <w:pPr>
        <w:pStyle w:val="Heading3"/>
        <w:spacing w:line="360" w:lineRule="auto"/>
        <w:ind w:left="426"/>
        <w:rPr>
          <w:rFonts w:asciiTheme="majorBidi" w:hAnsiTheme="majorBidi"/>
          <w:b w:val="0"/>
          <w:bCs w:val="0"/>
          <w:color w:val="auto"/>
          <w:sz w:val="24"/>
          <w:szCs w:val="24"/>
          <w:lang w:val="id-ID"/>
        </w:rPr>
      </w:pPr>
      <w:bookmarkStart w:id="58" w:name="_Toc4138733"/>
      <w:bookmarkStart w:id="59" w:name="_Toc15999005"/>
      <w:r w:rsidRPr="00654AAE">
        <w:rPr>
          <w:rFonts w:asciiTheme="majorBidi" w:hAnsiTheme="majorBidi"/>
          <w:b w:val="0"/>
          <w:bCs w:val="0"/>
          <w:color w:val="auto"/>
          <w:sz w:val="24"/>
          <w:szCs w:val="24"/>
          <w:lang w:val="id-ID"/>
        </w:rPr>
        <w:t xml:space="preserve">2.2.2 Pola Distribusi </w:t>
      </w:r>
      <w:r w:rsidRPr="00654AAE">
        <w:rPr>
          <w:rFonts w:asciiTheme="majorBidi" w:hAnsiTheme="majorBidi"/>
          <w:b w:val="0"/>
          <w:bCs w:val="0"/>
          <w:i/>
          <w:iCs/>
          <w:color w:val="auto"/>
          <w:sz w:val="24"/>
          <w:szCs w:val="24"/>
          <w:lang w:val="id-ID"/>
        </w:rPr>
        <w:t>Sea Urchin</w:t>
      </w:r>
      <w:r w:rsidRPr="00654AAE">
        <w:rPr>
          <w:rFonts w:asciiTheme="majorBidi" w:hAnsiTheme="majorBidi"/>
          <w:b w:val="0"/>
          <w:bCs w:val="0"/>
          <w:color w:val="auto"/>
          <w:sz w:val="24"/>
          <w:szCs w:val="24"/>
          <w:lang w:val="id-ID"/>
        </w:rPr>
        <w:t xml:space="preserve"> (Echinoidea)</w:t>
      </w:r>
      <w:bookmarkEnd w:id="58"/>
      <w:bookmarkEnd w:id="59"/>
    </w:p>
    <w:p w:rsidR="004B0C73"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Pr>
          <w:rFonts w:asciiTheme="majorBidi" w:hAnsiTheme="majorBidi" w:cstheme="majorBidi"/>
          <w:sz w:val="24"/>
          <w:szCs w:val="24"/>
          <w:lang w:val="id-ID"/>
        </w:rPr>
        <w:t>Pola distribusi</w:t>
      </w:r>
      <w:r w:rsidRPr="00654AAE">
        <w:rPr>
          <w:rFonts w:asciiTheme="majorBidi" w:hAnsiTheme="majorBidi" w:cstheme="majorBidi"/>
          <w:sz w:val="24"/>
          <w:szCs w:val="24"/>
          <w:lang w:val="id-ID"/>
        </w:rPr>
        <w:t xml:space="preserve"> atau pola </w:t>
      </w:r>
      <w:r>
        <w:rPr>
          <w:rFonts w:asciiTheme="majorBidi" w:hAnsiTheme="majorBidi" w:cstheme="majorBidi"/>
          <w:sz w:val="24"/>
          <w:szCs w:val="24"/>
          <w:lang w:val="id-ID"/>
        </w:rPr>
        <w:t>sebaran</w:t>
      </w:r>
      <w:r w:rsidRPr="00654AAE">
        <w:rPr>
          <w:rFonts w:asciiTheme="majorBidi" w:hAnsiTheme="majorBidi" w:cstheme="majorBidi"/>
          <w:sz w:val="24"/>
          <w:szCs w:val="24"/>
          <w:lang w:val="id-ID"/>
        </w:rPr>
        <w:t xml:space="preserve"> merupakan suatu penyebaran organisme ke daerah tertentu (Wildan, 2003). Dobo (2009) menyatakan penyebaran </w:t>
      </w:r>
      <w:r w:rsidRPr="00654AAE">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(Echinoidea) sangat bergantung pada faktor </w:t>
      </w:r>
      <w:r w:rsidRPr="00654AAE">
        <w:rPr>
          <w:rFonts w:asciiTheme="majorBidi" w:hAnsiTheme="majorBidi" w:cstheme="majorBidi"/>
          <w:sz w:val="24"/>
          <w:szCs w:val="24"/>
          <w:lang w:val="id-ID"/>
        </w:rPr>
        <w:lastRenderedPageBreak/>
        <w:t>makanan dan juga habitat yang ada di lingkungannya, terutama pada wilayah ekosistem terumbu karang (</w:t>
      </w:r>
      <w:r w:rsidRPr="00654AAE">
        <w:rPr>
          <w:rFonts w:asciiTheme="majorBidi" w:hAnsiTheme="majorBidi" w:cstheme="majorBidi"/>
          <w:i/>
          <w:iCs/>
          <w:sz w:val="24"/>
          <w:szCs w:val="24"/>
          <w:lang w:val="id-ID"/>
        </w:rPr>
        <w:t>coral reefs</w:t>
      </w:r>
      <w:r w:rsidRPr="00654AAE">
        <w:rPr>
          <w:rFonts w:asciiTheme="majorBidi" w:hAnsiTheme="majorBidi" w:cstheme="majorBidi"/>
          <w:sz w:val="24"/>
          <w:szCs w:val="24"/>
          <w:lang w:val="id-ID"/>
        </w:rPr>
        <w:t>). Penyebaran atau dapat disebut juga dengan distribusi individu dalam satu populasi terbagi menjadi beberapa macam, yaitu persebaran dengan pola acak (</w:t>
      </w:r>
      <w:r w:rsidRPr="00654AAE">
        <w:rPr>
          <w:rFonts w:asciiTheme="majorBidi" w:hAnsiTheme="majorBidi" w:cstheme="majorBidi"/>
          <w:i/>
          <w:iCs/>
          <w:sz w:val="24"/>
          <w:szCs w:val="24"/>
          <w:lang w:val="id-ID"/>
        </w:rPr>
        <w:t>random</w:t>
      </w:r>
      <w:r w:rsidRPr="00654AAE">
        <w:rPr>
          <w:rFonts w:asciiTheme="majorBidi" w:hAnsiTheme="majorBidi" w:cstheme="majorBidi"/>
          <w:sz w:val="24"/>
          <w:szCs w:val="24"/>
          <w:lang w:val="id-ID"/>
        </w:rPr>
        <w:t>), persebaran dengan pola mengelompok (</w:t>
      </w:r>
      <w:r w:rsidRPr="00654AAE">
        <w:rPr>
          <w:rFonts w:asciiTheme="majorBidi" w:hAnsiTheme="majorBidi" w:cstheme="majorBidi"/>
          <w:i/>
          <w:iCs/>
          <w:sz w:val="24"/>
          <w:szCs w:val="24"/>
          <w:lang w:val="id-ID"/>
        </w:rPr>
        <w:t>clumped</w:t>
      </w:r>
      <w:r w:rsidRPr="00654AAE">
        <w:rPr>
          <w:rFonts w:asciiTheme="majorBidi" w:hAnsiTheme="majorBidi" w:cstheme="majorBidi"/>
          <w:sz w:val="24"/>
          <w:szCs w:val="24"/>
          <w:lang w:val="id-ID"/>
        </w:rPr>
        <w:t>), dan persebaran dengan pola teratur (</w:t>
      </w:r>
      <w:r w:rsidRPr="00654AAE">
        <w:rPr>
          <w:rFonts w:asciiTheme="majorBidi" w:hAnsiTheme="majorBidi" w:cstheme="majorBidi"/>
          <w:i/>
          <w:iCs/>
          <w:sz w:val="24"/>
          <w:szCs w:val="24"/>
          <w:lang w:val="id-ID"/>
        </w:rPr>
        <w:t>regular</w:t>
      </w:r>
      <w:r w:rsidRPr="00654AAE">
        <w:rPr>
          <w:rFonts w:asciiTheme="majorBidi" w:hAnsiTheme="majorBidi" w:cstheme="majorBidi"/>
          <w:sz w:val="24"/>
          <w:szCs w:val="24"/>
          <w:lang w:val="id-ID"/>
        </w:rPr>
        <w:t>).</w:t>
      </w:r>
    </w:p>
    <w:p w:rsidR="004B0C73"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Pola distribusi merata atau teratur (</w:t>
      </w:r>
      <w:r w:rsidRPr="00654AAE">
        <w:rPr>
          <w:rFonts w:asciiTheme="majorBidi" w:hAnsiTheme="majorBidi" w:cstheme="majorBidi"/>
          <w:i/>
          <w:iCs/>
          <w:sz w:val="24"/>
          <w:szCs w:val="24"/>
          <w:lang w:val="id-ID"/>
        </w:rPr>
        <w:t>regular</w:t>
      </w:r>
      <w:r w:rsidRPr="00654AAE">
        <w:rPr>
          <w:rFonts w:asciiTheme="majorBidi" w:hAnsiTheme="majorBidi" w:cstheme="majorBidi"/>
          <w:sz w:val="24"/>
          <w:szCs w:val="24"/>
          <w:lang w:val="id-ID"/>
        </w:rPr>
        <w:t xml:space="preserve">) merupakan suatu pola distribusi yang terjadi karena adanya persaingan individu yang keras sehingga muncul kompetisi yang akan mendorong pemerataan ruang. </w:t>
      </w:r>
      <w:r>
        <w:rPr>
          <w:rFonts w:asciiTheme="majorBidi" w:hAnsiTheme="majorBidi" w:cstheme="majorBidi"/>
          <w:sz w:val="24"/>
          <w:szCs w:val="24"/>
          <w:lang w:val="id-ID"/>
        </w:rPr>
        <w:t>Pola distribusi</w:t>
      </w:r>
      <w:r w:rsidRPr="00654AAE">
        <w:rPr>
          <w:rFonts w:asciiTheme="majorBidi" w:hAnsiTheme="majorBidi" w:cstheme="majorBidi"/>
          <w:sz w:val="24"/>
          <w:szCs w:val="24"/>
          <w:lang w:val="id-ID"/>
        </w:rPr>
        <w:t xml:space="preserve"> acak (</w:t>
      </w:r>
      <w:r w:rsidRPr="00654AAE">
        <w:rPr>
          <w:rFonts w:asciiTheme="majorBidi" w:hAnsiTheme="majorBidi" w:cstheme="majorBidi"/>
          <w:i/>
          <w:iCs/>
          <w:sz w:val="24"/>
          <w:szCs w:val="24"/>
          <w:lang w:val="id-ID"/>
        </w:rPr>
        <w:t>random</w:t>
      </w:r>
      <w:r w:rsidRPr="00654AAE">
        <w:rPr>
          <w:rFonts w:asciiTheme="majorBidi" w:hAnsiTheme="majorBidi" w:cstheme="majorBidi"/>
          <w:sz w:val="24"/>
          <w:szCs w:val="24"/>
          <w:lang w:val="id-ID"/>
        </w:rPr>
        <w:t xml:space="preserve">) tergolong jarang terjadi karena pola ini hanya akan terbentuk apabila semua lingkungan memiliki keadaan yang sama rata. Pola distribusi mengelompok dapat dikatakan suatu bentuk pertahan atau perlindungan diri terhadap adanya perubahan keadaan di lingkungan. </w:t>
      </w:r>
      <w:r>
        <w:rPr>
          <w:rFonts w:asciiTheme="majorBidi" w:hAnsiTheme="majorBidi" w:cstheme="majorBidi"/>
          <w:sz w:val="24"/>
          <w:szCs w:val="24"/>
          <w:lang w:val="id-ID"/>
        </w:rPr>
        <w:t>Pola distribusi</w:t>
      </w:r>
      <w:r w:rsidRPr="00654AAE">
        <w:rPr>
          <w:rFonts w:asciiTheme="majorBidi" w:hAnsiTheme="majorBidi" w:cstheme="majorBidi"/>
          <w:sz w:val="24"/>
          <w:szCs w:val="24"/>
          <w:lang w:val="id-ID"/>
        </w:rPr>
        <w:t xml:space="preserve"> mengelompok ini juga mempermudah untuk mendapatkan makanan dan juga dalam proses perkawinan (Odum, 1993).</w:t>
      </w:r>
    </w:p>
    <w:p w:rsidR="004B0C73" w:rsidRPr="00654AAE"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Masing-masing individu anggota Echinoidea dapat hidup secara soliter maupun hidup dengan berkelompok, hal tersebut tergantung dari jenis dan juga habitat yang ditempatinya. Echinoidea seperti jenis </w:t>
      </w:r>
      <w:r w:rsidRPr="00654AAE">
        <w:rPr>
          <w:rFonts w:asciiTheme="majorBidi" w:hAnsiTheme="majorBidi" w:cstheme="majorBidi"/>
          <w:i/>
          <w:iCs/>
          <w:sz w:val="24"/>
          <w:szCs w:val="24"/>
          <w:lang w:val="id-ID"/>
        </w:rPr>
        <w:t>Diadema setosum</w:t>
      </w:r>
      <w:r w:rsidRPr="00654AAE">
        <w:rPr>
          <w:rFonts w:asciiTheme="majorBidi" w:hAnsiTheme="majorBidi" w:cstheme="majorBidi"/>
          <w:sz w:val="24"/>
          <w:szCs w:val="24"/>
          <w:lang w:val="id-ID"/>
        </w:rPr>
        <w:t xml:space="preserve">, </w:t>
      </w:r>
      <w:r w:rsidRPr="00654AAE">
        <w:rPr>
          <w:rFonts w:asciiTheme="majorBidi" w:hAnsiTheme="majorBidi" w:cstheme="majorBidi"/>
          <w:i/>
          <w:iCs/>
          <w:sz w:val="24"/>
          <w:szCs w:val="24"/>
          <w:lang w:val="id-ID"/>
        </w:rPr>
        <w:t>Diadema antillarum, Tripneustes gratilla</w:t>
      </w:r>
      <w:r w:rsidRPr="00654AAE">
        <w:rPr>
          <w:rFonts w:asciiTheme="majorBidi" w:hAnsiTheme="majorBidi" w:cstheme="majorBidi"/>
          <w:sz w:val="24"/>
          <w:szCs w:val="24"/>
          <w:lang w:val="id-ID"/>
        </w:rPr>
        <w:t xml:space="preserve">, </w:t>
      </w:r>
      <w:r w:rsidRPr="00654AAE">
        <w:rPr>
          <w:rFonts w:asciiTheme="majorBidi" w:hAnsiTheme="majorBidi" w:cstheme="majorBidi"/>
          <w:i/>
          <w:iCs/>
          <w:sz w:val="24"/>
          <w:szCs w:val="24"/>
          <w:lang w:val="id-ID"/>
        </w:rPr>
        <w:t>Tripneustes ventricosus</w:t>
      </w:r>
      <w:r w:rsidRPr="00654AAE">
        <w:rPr>
          <w:rFonts w:asciiTheme="majorBidi" w:hAnsiTheme="majorBidi" w:cstheme="majorBidi"/>
          <w:sz w:val="24"/>
          <w:szCs w:val="24"/>
          <w:lang w:val="id-ID"/>
        </w:rPr>
        <w:t xml:space="preserve">, </w:t>
      </w:r>
      <w:r w:rsidRPr="00654AAE">
        <w:rPr>
          <w:rFonts w:asciiTheme="majorBidi" w:hAnsiTheme="majorBidi" w:cstheme="majorBidi"/>
          <w:i/>
          <w:iCs/>
          <w:sz w:val="24"/>
          <w:szCs w:val="24"/>
          <w:lang w:val="id-ID"/>
        </w:rPr>
        <w:t>Lytechinus variegatus</w:t>
      </w:r>
      <w:r w:rsidRPr="00654AAE">
        <w:rPr>
          <w:rFonts w:asciiTheme="majorBidi" w:hAnsiTheme="majorBidi" w:cstheme="majorBidi"/>
          <w:sz w:val="24"/>
          <w:szCs w:val="24"/>
          <w:lang w:val="id-ID"/>
        </w:rPr>
        <w:t xml:space="preserve">, </w:t>
      </w:r>
      <w:r w:rsidRPr="00654AAE">
        <w:rPr>
          <w:rFonts w:asciiTheme="majorBidi" w:hAnsiTheme="majorBidi" w:cstheme="majorBidi"/>
          <w:i/>
          <w:iCs/>
          <w:sz w:val="24"/>
          <w:szCs w:val="24"/>
          <w:lang w:val="id-ID"/>
        </w:rPr>
        <w:t>Temnopleurus toreumaticus</w:t>
      </w:r>
      <w:r w:rsidRPr="00654AAE">
        <w:rPr>
          <w:rFonts w:asciiTheme="majorBidi" w:hAnsiTheme="majorBidi" w:cstheme="majorBidi"/>
          <w:sz w:val="24"/>
          <w:szCs w:val="24"/>
          <w:lang w:val="id-ID"/>
        </w:rPr>
        <w:t xml:space="preserve">, dan </w:t>
      </w:r>
      <w:r w:rsidRPr="00654AAE">
        <w:rPr>
          <w:rFonts w:asciiTheme="majorBidi" w:hAnsiTheme="majorBidi" w:cstheme="majorBidi"/>
          <w:i/>
          <w:iCs/>
          <w:sz w:val="24"/>
          <w:szCs w:val="24"/>
          <w:lang w:val="id-ID"/>
        </w:rPr>
        <w:t xml:space="preserve">Strongylocentrotus </w:t>
      </w:r>
      <w:r w:rsidRPr="00654AAE">
        <w:rPr>
          <w:rFonts w:asciiTheme="majorBidi" w:hAnsiTheme="majorBidi" w:cstheme="majorBidi"/>
          <w:sz w:val="24"/>
          <w:szCs w:val="24"/>
          <w:lang w:val="id-ID"/>
        </w:rPr>
        <w:t>sp</w:t>
      </w:r>
      <w:r w:rsidRPr="00654AAE">
        <w:rPr>
          <w:rFonts w:asciiTheme="majorBidi" w:hAnsiTheme="majorBidi" w:cstheme="majorBidi"/>
          <w:i/>
          <w:iCs/>
          <w:sz w:val="24"/>
          <w:szCs w:val="24"/>
          <w:lang w:val="id-ID"/>
        </w:rPr>
        <w:t>.</w:t>
      </w:r>
      <w:r w:rsidRPr="00654AAE">
        <w:rPr>
          <w:rFonts w:asciiTheme="majorBidi" w:hAnsiTheme="majorBidi" w:cstheme="majorBidi"/>
          <w:sz w:val="24"/>
          <w:szCs w:val="24"/>
          <w:lang w:val="id-ID"/>
        </w:rPr>
        <w:t xml:space="preserve"> cenderung memiliki pola distribusi yang mengelompok, sedangkan untuk jenis </w:t>
      </w:r>
      <w:r w:rsidRPr="00654AAE">
        <w:rPr>
          <w:rFonts w:asciiTheme="majorBidi" w:hAnsiTheme="majorBidi" w:cstheme="majorBidi"/>
          <w:i/>
          <w:iCs/>
          <w:sz w:val="24"/>
          <w:szCs w:val="24"/>
          <w:lang w:val="id-ID"/>
        </w:rPr>
        <w:t>Maspilia globulus, Taopneustes pileolus, Pseudoboletia maculate,</w:t>
      </w:r>
      <w:r w:rsidRPr="00654AAE">
        <w:rPr>
          <w:rFonts w:asciiTheme="majorBidi" w:hAnsiTheme="majorBidi" w:cstheme="majorBidi"/>
          <w:sz w:val="24"/>
          <w:szCs w:val="24"/>
          <w:lang w:val="id-ID"/>
        </w:rPr>
        <w:t xml:space="preserve"> dan </w:t>
      </w:r>
      <w:r w:rsidRPr="00654AAE">
        <w:rPr>
          <w:rFonts w:asciiTheme="majorBidi" w:hAnsiTheme="majorBidi" w:cstheme="majorBidi"/>
          <w:i/>
          <w:iCs/>
          <w:sz w:val="24"/>
          <w:szCs w:val="24"/>
          <w:lang w:val="id-ID"/>
        </w:rPr>
        <w:t>Echinotri diadema</w:t>
      </w:r>
      <w:r w:rsidRPr="00654AAE">
        <w:rPr>
          <w:rFonts w:asciiTheme="majorBidi" w:hAnsiTheme="majorBidi" w:cstheme="majorBidi"/>
          <w:sz w:val="24"/>
          <w:szCs w:val="24"/>
          <w:lang w:val="id-ID"/>
        </w:rPr>
        <w:t xml:space="preserve"> merupakan jenis Echinoidea yang hidup secara soliter dan pola distribusinya secara merata (Aziz, 1994).</w:t>
      </w:r>
    </w:p>
    <w:p w:rsidR="004B0C73" w:rsidRPr="00654AAE" w:rsidRDefault="004B0C73" w:rsidP="004B0C73">
      <w:pPr>
        <w:autoSpaceDE w:val="0"/>
        <w:autoSpaceDN w:val="0"/>
        <w:adjustRightInd w:val="0"/>
        <w:spacing w:after="0" w:line="360" w:lineRule="auto"/>
        <w:ind w:left="993" w:firstLine="708"/>
        <w:jc w:val="both"/>
        <w:rPr>
          <w:rFonts w:asciiTheme="majorBidi" w:hAnsiTheme="majorBidi" w:cstheme="majorBidi"/>
          <w:sz w:val="24"/>
          <w:szCs w:val="24"/>
          <w:lang w:val="id-ID"/>
        </w:rPr>
      </w:pPr>
    </w:p>
    <w:p w:rsidR="004B0C73" w:rsidRPr="00654AAE" w:rsidRDefault="004B0C73" w:rsidP="004B0C73">
      <w:pPr>
        <w:tabs>
          <w:tab w:val="left" w:pos="426"/>
        </w:tabs>
        <w:spacing w:after="0"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lastRenderedPageBreak/>
        <w:tab/>
      </w:r>
      <w:r>
        <w:rPr>
          <w:rFonts w:asciiTheme="majorBidi" w:hAnsiTheme="majorBidi" w:cstheme="majorBidi"/>
          <w:sz w:val="24"/>
          <w:szCs w:val="24"/>
          <w:lang w:val="id-ID"/>
        </w:rPr>
        <w:tab/>
      </w:r>
      <w:r w:rsidRPr="00654AAE">
        <w:rPr>
          <w:rFonts w:asciiTheme="majorBidi" w:hAnsiTheme="majorBidi" w:cstheme="majorBidi"/>
          <w:noProof/>
          <w:sz w:val="24"/>
          <w:szCs w:val="24"/>
          <w:lang w:eastAsia="ko-KR"/>
        </w:rPr>
        <w:drawing>
          <wp:inline distT="0" distB="0" distL="0" distR="0">
            <wp:extent cx="1162050" cy="1990725"/>
            <wp:effectExtent l="19050" t="0" r="0" b="0"/>
            <wp:docPr id="12" name="Picture 1" descr="C:\Users\one\Documents\SKRIPSWEET\a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ne\Documents\SKRIPSWEET\acak.PNG"/>
                    <pic:cNvPicPr>
                      <a:picLocks noChangeAspect="1" noChangeArrowheads="1"/>
                    </pic:cNvPicPr>
                  </pic:nvPicPr>
                  <pic:blipFill>
                    <a:blip r:embed="rId16"/>
                    <a:srcRect/>
                    <a:stretch>
                      <a:fillRect/>
                    </a:stretch>
                  </pic:blipFill>
                  <pic:spPr bwMode="auto">
                    <a:xfrm>
                      <a:off x="0" y="0"/>
                      <a:ext cx="1162050" cy="1990725"/>
                    </a:xfrm>
                    <a:prstGeom prst="rect">
                      <a:avLst/>
                    </a:prstGeom>
                    <a:noFill/>
                    <a:ln w="9525">
                      <a:noFill/>
                      <a:miter lim="800000"/>
                      <a:headEnd/>
                      <a:tailEnd/>
                    </a:ln>
                  </pic:spPr>
                </pic:pic>
              </a:graphicData>
            </a:graphic>
          </wp:inline>
        </w:drawing>
      </w:r>
      <w:r w:rsidRPr="00654AAE">
        <w:rPr>
          <w:rFonts w:asciiTheme="majorBidi" w:hAnsiTheme="majorBidi" w:cstheme="majorBidi"/>
          <w:noProof/>
          <w:sz w:val="24"/>
          <w:szCs w:val="24"/>
          <w:lang w:eastAsia="ko-KR"/>
        </w:rPr>
        <w:drawing>
          <wp:inline distT="0" distB="0" distL="0" distR="0">
            <wp:extent cx="1133475" cy="1990725"/>
            <wp:effectExtent l="19050" t="0" r="9525" b="0"/>
            <wp:docPr id="16" name="Picture 2" descr="C:\Users\one\Documents\SKRIPSWEET\mengelomp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e\Documents\SKRIPSWEET\mengelompok.PNG"/>
                    <pic:cNvPicPr>
                      <a:picLocks noChangeAspect="1" noChangeArrowheads="1"/>
                    </pic:cNvPicPr>
                  </pic:nvPicPr>
                  <pic:blipFill>
                    <a:blip r:embed="rId17"/>
                    <a:srcRect/>
                    <a:stretch>
                      <a:fillRect/>
                    </a:stretch>
                  </pic:blipFill>
                  <pic:spPr bwMode="auto">
                    <a:xfrm>
                      <a:off x="0" y="0"/>
                      <a:ext cx="1133475" cy="1990725"/>
                    </a:xfrm>
                    <a:prstGeom prst="rect">
                      <a:avLst/>
                    </a:prstGeom>
                    <a:noFill/>
                    <a:ln w="9525">
                      <a:noFill/>
                      <a:miter lim="800000"/>
                      <a:headEnd/>
                      <a:tailEnd/>
                    </a:ln>
                  </pic:spPr>
                </pic:pic>
              </a:graphicData>
            </a:graphic>
          </wp:inline>
        </w:drawing>
      </w:r>
      <w:r w:rsidRPr="00654AAE">
        <w:rPr>
          <w:rFonts w:asciiTheme="majorBidi" w:hAnsiTheme="majorBidi" w:cstheme="majorBidi"/>
          <w:noProof/>
          <w:sz w:val="24"/>
          <w:szCs w:val="24"/>
          <w:lang w:eastAsia="ko-KR"/>
        </w:rPr>
        <w:drawing>
          <wp:inline distT="0" distB="0" distL="0" distR="0">
            <wp:extent cx="1143000" cy="1981200"/>
            <wp:effectExtent l="19050" t="0" r="0" b="0"/>
            <wp:docPr id="24" name="Picture 4" descr="C:\Users\one\Documents\SKRIPSWEET\serag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ne\Documents\SKRIPSWEET\seragam.PNG"/>
                    <pic:cNvPicPr>
                      <a:picLocks noChangeAspect="1" noChangeArrowheads="1"/>
                    </pic:cNvPicPr>
                  </pic:nvPicPr>
                  <pic:blipFill>
                    <a:blip r:embed="rId18"/>
                    <a:srcRect/>
                    <a:stretch>
                      <a:fillRect/>
                    </a:stretch>
                  </pic:blipFill>
                  <pic:spPr bwMode="auto">
                    <a:xfrm>
                      <a:off x="0" y="0"/>
                      <a:ext cx="1143000" cy="1981200"/>
                    </a:xfrm>
                    <a:prstGeom prst="rect">
                      <a:avLst/>
                    </a:prstGeom>
                    <a:noFill/>
                    <a:ln w="9525">
                      <a:noFill/>
                      <a:miter lim="800000"/>
                      <a:headEnd/>
                      <a:tailEnd/>
                    </a:ln>
                  </pic:spPr>
                </pic:pic>
              </a:graphicData>
            </a:graphic>
          </wp:inline>
        </w:drawing>
      </w:r>
    </w:p>
    <w:p w:rsidR="004B0C73" w:rsidRPr="00654AAE" w:rsidRDefault="004B0C73" w:rsidP="004B0C73">
      <w:pPr>
        <w:tabs>
          <w:tab w:val="left" w:pos="426"/>
          <w:tab w:val="left" w:pos="2410"/>
          <w:tab w:val="left" w:pos="2552"/>
          <w:tab w:val="left" w:pos="4253"/>
          <w:tab w:val="center" w:pos="6096"/>
        </w:tabs>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ab/>
      </w:r>
      <w:r>
        <w:rPr>
          <w:rFonts w:asciiTheme="majorBidi" w:hAnsiTheme="majorBidi" w:cstheme="majorBidi"/>
          <w:sz w:val="24"/>
          <w:szCs w:val="24"/>
          <w:lang w:val="id-ID"/>
        </w:rPr>
        <w:tab/>
        <w:t xml:space="preserve">a. </w:t>
      </w:r>
      <w:r>
        <w:rPr>
          <w:rFonts w:asciiTheme="majorBidi" w:hAnsiTheme="majorBidi" w:cstheme="majorBidi"/>
          <w:sz w:val="24"/>
          <w:szCs w:val="24"/>
          <w:lang w:val="id-ID"/>
        </w:rPr>
        <w:tab/>
      </w:r>
      <w:r w:rsidRPr="00654AAE">
        <w:rPr>
          <w:rFonts w:asciiTheme="majorBidi" w:hAnsiTheme="majorBidi" w:cstheme="majorBidi"/>
          <w:sz w:val="24"/>
          <w:szCs w:val="24"/>
          <w:lang w:val="id-ID"/>
        </w:rPr>
        <w:t>b.</w:t>
      </w:r>
      <w:r w:rsidRPr="00654AAE">
        <w:rPr>
          <w:rFonts w:asciiTheme="majorBidi" w:hAnsiTheme="majorBidi" w:cstheme="majorBidi"/>
          <w:sz w:val="24"/>
          <w:szCs w:val="24"/>
          <w:lang w:val="id-ID"/>
        </w:rPr>
        <w:tab/>
        <w:t xml:space="preserve">   c.</w:t>
      </w:r>
    </w:p>
    <w:p w:rsidR="004B0C73" w:rsidRPr="00654AAE" w:rsidRDefault="004B0C73" w:rsidP="004B0C73">
      <w:pPr>
        <w:tabs>
          <w:tab w:val="left" w:pos="426"/>
          <w:tab w:val="left" w:pos="2235"/>
          <w:tab w:val="center" w:pos="3969"/>
          <w:tab w:val="left" w:pos="5880"/>
        </w:tabs>
        <w:spacing w:after="0" w:line="360" w:lineRule="auto"/>
        <w:ind w:left="993"/>
        <w:jc w:val="center"/>
        <w:rPr>
          <w:rFonts w:asciiTheme="majorBidi" w:hAnsiTheme="majorBidi" w:cstheme="majorBidi"/>
          <w:sz w:val="20"/>
          <w:szCs w:val="20"/>
          <w:lang w:val="id-ID"/>
        </w:rPr>
      </w:pPr>
      <w:r w:rsidRPr="00654AAE">
        <w:rPr>
          <w:rFonts w:asciiTheme="majorBidi" w:hAnsiTheme="majorBidi" w:cstheme="majorBidi"/>
          <w:sz w:val="20"/>
          <w:szCs w:val="20"/>
          <w:lang w:val="id-ID"/>
        </w:rPr>
        <w:t>Keterangan: (a) pola distribusi acak (</w:t>
      </w:r>
      <w:r w:rsidRPr="00654AAE">
        <w:rPr>
          <w:rFonts w:asciiTheme="majorBidi" w:hAnsiTheme="majorBidi" w:cstheme="majorBidi"/>
          <w:i/>
          <w:iCs/>
          <w:sz w:val="20"/>
          <w:szCs w:val="20"/>
          <w:lang w:val="id-ID"/>
        </w:rPr>
        <w:t>random</w:t>
      </w:r>
      <w:r w:rsidRPr="00654AAE">
        <w:rPr>
          <w:rFonts w:asciiTheme="majorBidi" w:hAnsiTheme="majorBidi" w:cstheme="majorBidi"/>
          <w:sz w:val="20"/>
          <w:szCs w:val="20"/>
          <w:lang w:val="id-ID"/>
        </w:rPr>
        <w:t>); (b) pola distribusi mengelompok (</w:t>
      </w:r>
      <w:r w:rsidRPr="00654AAE">
        <w:rPr>
          <w:rFonts w:asciiTheme="majorBidi" w:hAnsiTheme="majorBidi" w:cstheme="majorBidi"/>
          <w:i/>
          <w:iCs/>
          <w:sz w:val="20"/>
          <w:szCs w:val="20"/>
          <w:lang w:val="id-ID"/>
        </w:rPr>
        <w:t>clumped</w:t>
      </w:r>
      <w:r w:rsidRPr="00654AAE">
        <w:rPr>
          <w:rFonts w:asciiTheme="majorBidi" w:hAnsiTheme="majorBidi" w:cstheme="majorBidi"/>
          <w:sz w:val="20"/>
          <w:szCs w:val="20"/>
          <w:lang w:val="id-ID"/>
        </w:rPr>
        <w:t>); (c) pola distribusi merata (</w:t>
      </w:r>
      <w:r w:rsidRPr="00654AAE">
        <w:rPr>
          <w:rFonts w:asciiTheme="majorBidi" w:hAnsiTheme="majorBidi" w:cstheme="majorBidi"/>
          <w:i/>
          <w:iCs/>
          <w:sz w:val="20"/>
          <w:szCs w:val="20"/>
          <w:lang w:val="id-ID"/>
        </w:rPr>
        <w:t>uniform</w:t>
      </w:r>
      <w:r w:rsidRPr="00654AAE">
        <w:rPr>
          <w:rFonts w:asciiTheme="majorBidi" w:hAnsiTheme="majorBidi" w:cstheme="majorBidi"/>
          <w:sz w:val="20"/>
          <w:szCs w:val="20"/>
          <w:lang w:val="id-ID"/>
        </w:rPr>
        <w:t>).</w:t>
      </w:r>
    </w:p>
    <w:p w:rsidR="004B0C73" w:rsidRPr="003047A3" w:rsidRDefault="004B0C73" w:rsidP="004B0C73">
      <w:pPr>
        <w:keepNext/>
        <w:tabs>
          <w:tab w:val="left" w:pos="709"/>
          <w:tab w:val="left" w:pos="2235"/>
          <w:tab w:val="center" w:pos="3969"/>
          <w:tab w:val="left" w:pos="5880"/>
        </w:tabs>
        <w:spacing w:after="0" w:line="360" w:lineRule="auto"/>
        <w:ind w:left="993"/>
        <w:jc w:val="center"/>
        <w:rPr>
          <w:sz w:val="20"/>
          <w:szCs w:val="20"/>
        </w:rPr>
      </w:pPr>
      <w:r>
        <w:rPr>
          <w:rFonts w:asciiTheme="majorBidi" w:hAnsiTheme="majorBidi" w:cstheme="majorBidi"/>
          <w:sz w:val="20"/>
          <w:szCs w:val="20"/>
          <w:lang w:val="id-ID"/>
        </w:rPr>
        <w:t>Gambar 2.2 Tiga kategori Pola Distribusi P</w:t>
      </w:r>
      <w:r w:rsidRPr="003047A3">
        <w:rPr>
          <w:rFonts w:asciiTheme="majorBidi" w:hAnsiTheme="majorBidi" w:cstheme="majorBidi"/>
          <w:sz w:val="20"/>
          <w:szCs w:val="20"/>
          <w:lang w:val="id-ID"/>
        </w:rPr>
        <w:t xml:space="preserve">opulasi </w:t>
      </w:r>
      <w:r w:rsidRPr="003047A3">
        <w:rPr>
          <w:rFonts w:asciiTheme="majorBidi" w:hAnsiTheme="majorBidi" w:cstheme="majorBidi"/>
          <w:i/>
          <w:iCs/>
          <w:sz w:val="20"/>
          <w:szCs w:val="20"/>
          <w:lang w:val="id-ID"/>
        </w:rPr>
        <w:t>Sea Urchin</w:t>
      </w:r>
      <w:r w:rsidRPr="003047A3">
        <w:rPr>
          <w:rFonts w:asciiTheme="majorBidi" w:hAnsiTheme="majorBidi" w:cstheme="majorBidi"/>
          <w:sz w:val="20"/>
          <w:szCs w:val="20"/>
          <w:lang w:val="id-ID"/>
        </w:rPr>
        <w:t xml:space="preserve"> (Odum, 1993).</w:t>
      </w:r>
    </w:p>
    <w:p w:rsidR="004B0C73" w:rsidRPr="00654AAE" w:rsidRDefault="004B0C73" w:rsidP="004B0C73">
      <w:pPr>
        <w:pStyle w:val="Heading3"/>
        <w:spacing w:line="360" w:lineRule="auto"/>
        <w:ind w:left="426"/>
        <w:rPr>
          <w:rFonts w:asciiTheme="majorBidi" w:hAnsiTheme="majorBidi"/>
          <w:b w:val="0"/>
          <w:bCs w:val="0"/>
          <w:color w:val="auto"/>
          <w:sz w:val="24"/>
          <w:szCs w:val="24"/>
          <w:lang w:val="id-ID"/>
        </w:rPr>
      </w:pPr>
      <w:bookmarkStart w:id="60" w:name="_Toc4138734"/>
      <w:bookmarkStart w:id="61" w:name="_Toc15999006"/>
      <w:r w:rsidRPr="00A50750">
        <w:rPr>
          <w:rFonts w:asciiTheme="majorBidi" w:hAnsiTheme="majorBidi"/>
          <w:b w:val="0"/>
          <w:bCs w:val="0"/>
          <w:color w:val="auto"/>
          <w:sz w:val="24"/>
          <w:szCs w:val="24"/>
          <w:lang w:val="id-ID"/>
        </w:rPr>
        <w:t xml:space="preserve">2.2.3 Kelimpahan </w:t>
      </w:r>
      <w:r w:rsidRPr="00A50750">
        <w:rPr>
          <w:rFonts w:asciiTheme="majorBidi" w:hAnsiTheme="majorBidi"/>
          <w:b w:val="0"/>
          <w:bCs w:val="0"/>
          <w:i/>
          <w:iCs/>
          <w:color w:val="auto"/>
          <w:sz w:val="24"/>
          <w:szCs w:val="24"/>
          <w:lang w:val="id-ID"/>
        </w:rPr>
        <w:t>Sea Urchin</w:t>
      </w:r>
      <w:r w:rsidRPr="00A50750">
        <w:rPr>
          <w:rFonts w:asciiTheme="majorBidi" w:hAnsiTheme="majorBidi"/>
          <w:b w:val="0"/>
          <w:bCs w:val="0"/>
          <w:color w:val="auto"/>
          <w:sz w:val="24"/>
          <w:szCs w:val="24"/>
          <w:lang w:val="id-ID"/>
        </w:rPr>
        <w:t xml:space="preserve"> (Echinoidea)</w:t>
      </w:r>
      <w:bookmarkEnd w:id="60"/>
      <w:bookmarkEnd w:id="61"/>
    </w:p>
    <w:p w:rsidR="004B0C73" w:rsidRDefault="004B0C73" w:rsidP="004B0C73">
      <w:pPr>
        <w:autoSpaceDE w:val="0"/>
        <w:autoSpaceDN w:val="0"/>
        <w:adjustRightInd w:val="0"/>
        <w:spacing w:after="0" w:line="360" w:lineRule="auto"/>
        <w:ind w:left="993" w:firstLine="567"/>
        <w:jc w:val="both"/>
        <w:rPr>
          <w:rFonts w:ascii="Times New Roman" w:hAnsi="Times New Roman"/>
          <w:sz w:val="24"/>
          <w:szCs w:val="24"/>
          <w:lang w:val="id-ID"/>
        </w:rPr>
      </w:pPr>
      <w:r>
        <w:rPr>
          <w:rFonts w:ascii="Times New Roman" w:hAnsi="Times New Roman"/>
          <w:sz w:val="24"/>
          <w:szCs w:val="24"/>
          <w:lang w:val="id-ID"/>
        </w:rPr>
        <w:t xml:space="preserve">Kelimpahan organisme, termasuk </w:t>
      </w:r>
      <w:r>
        <w:rPr>
          <w:rFonts w:ascii="Times New Roman" w:hAnsi="Times New Roman"/>
          <w:i/>
          <w:iCs/>
          <w:sz w:val="24"/>
          <w:szCs w:val="24"/>
          <w:lang w:val="id-ID"/>
        </w:rPr>
        <w:t>sea urchin</w:t>
      </w:r>
      <w:r>
        <w:rPr>
          <w:rFonts w:ascii="Times New Roman" w:hAnsi="Times New Roman"/>
          <w:sz w:val="24"/>
          <w:szCs w:val="24"/>
          <w:lang w:val="id-ID"/>
        </w:rPr>
        <w:t xml:space="preserve">, dipengaruhi oleh kedalaman suatu perairan. Secara umum, </w:t>
      </w:r>
      <w:r>
        <w:rPr>
          <w:rFonts w:ascii="Times New Roman" w:hAnsi="Times New Roman"/>
          <w:i/>
          <w:iCs/>
          <w:sz w:val="24"/>
          <w:szCs w:val="24"/>
          <w:lang w:val="id-ID"/>
        </w:rPr>
        <w:t>sea urchin</w:t>
      </w:r>
      <w:r>
        <w:rPr>
          <w:rFonts w:ascii="Times New Roman" w:hAnsi="Times New Roman"/>
          <w:sz w:val="24"/>
          <w:szCs w:val="24"/>
          <w:lang w:val="id-ID"/>
        </w:rPr>
        <w:t xml:space="preserve"> sering ditemukan di daerah intertidal yang relatif dangkal dan apabila semakin dalam suatu perairan maka jumlah dari </w:t>
      </w:r>
      <w:r>
        <w:rPr>
          <w:rFonts w:ascii="Times New Roman" w:hAnsi="Times New Roman"/>
          <w:i/>
          <w:iCs/>
          <w:sz w:val="24"/>
          <w:szCs w:val="24"/>
          <w:lang w:val="id-ID"/>
        </w:rPr>
        <w:t>sea urchin</w:t>
      </w:r>
      <w:r>
        <w:rPr>
          <w:rFonts w:ascii="Times New Roman" w:hAnsi="Times New Roman"/>
          <w:sz w:val="24"/>
          <w:szCs w:val="24"/>
          <w:lang w:val="id-ID"/>
        </w:rPr>
        <w:t xml:space="preserve"> akan semakin menurun. Hal ini disebabkan oleh sedikitnya bahan-bahan organik di perairan yang lebih dalam sehingga menyebabkan produktivitas perairan yang berada di atasnya juga ikut berkurang dan kepadatan dari masing-masing mikroorganismenya menjadi rendah (Aziz, 1993).</w:t>
      </w:r>
    </w:p>
    <w:p w:rsidR="004B0C73" w:rsidRPr="00A50750" w:rsidRDefault="004B0C73" w:rsidP="004B0C73">
      <w:pPr>
        <w:autoSpaceDE w:val="0"/>
        <w:autoSpaceDN w:val="0"/>
        <w:adjustRightInd w:val="0"/>
        <w:spacing w:after="0" w:line="360" w:lineRule="auto"/>
        <w:ind w:left="993" w:firstLine="567"/>
        <w:jc w:val="both"/>
        <w:rPr>
          <w:rFonts w:ascii="Times New Roman" w:hAnsi="Times New Roman"/>
          <w:sz w:val="24"/>
          <w:szCs w:val="24"/>
          <w:lang w:val="id-ID"/>
        </w:rPr>
      </w:pPr>
      <w:r>
        <w:rPr>
          <w:rFonts w:ascii="Times New Roman" w:hAnsi="Times New Roman"/>
          <w:sz w:val="24"/>
          <w:szCs w:val="24"/>
          <w:lang w:val="id-ID"/>
        </w:rPr>
        <w:t xml:space="preserve">Berdasarkan Kepmen LH No. 4 Tahun 2001, diketahui bahwa </w:t>
      </w:r>
      <w:r>
        <w:rPr>
          <w:rFonts w:ascii="Times New Roman" w:hAnsi="Times New Roman"/>
          <w:i/>
          <w:iCs/>
          <w:sz w:val="24"/>
          <w:szCs w:val="24"/>
          <w:lang w:val="id-ID"/>
        </w:rPr>
        <w:t>sea urchin</w:t>
      </w:r>
      <w:r>
        <w:rPr>
          <w:rFonts w:ascii="Times New Roman" w:hAnsi="Times New Roman"/>
          <w:sz w:val="24"/>
          <w:szCs w:val="24"/>
          <w:lang w:val="id-ID"/>
        </w:rPr>
        <w:t xml:space="preserve"> sebanyak 16 ekor akan menstabilkan tutupan makroalga sebanyak 13% sehingga tutupan karang hidup berada pada keadaan yang tergolong sangat baik, yaitu sebesar 75% dalam 1 m</w:t>
      </w:r>
      <w:r w:rsidRPr="00920753">
        <w:rPr>
          <w:rFonts w:ascii="Times New Roman" w:hAnsi="Times New Roman"/>
          <w:sz w:val="24"/>
          <w:szCs w:val="24"/>
          <w:vertAlign w:val="superscript"/>
          <w:lang w:val="id-ID"/>
        </w:rPr>
        <w:t>2</w:t>
      </w:r>
      <w:r>
        <w:rPr>
          <w:rFonts w:ascii="Times New Roman" w:hAnsi="Times New Roman"/>
          <w:sz w:val="24"/>
          <w:szCs w:val="24"/>
          <w:lang w:val="id-ID"/>
        </w:rPr>
        <w:t>.</w:t>
      </w:r>
    </w:p>
    <w:p w:rsidR="004B0C73" w:rsidRPr="00654AAE" w:rsidRDefault="004B0C73" w:rsidP="004B0C73">
      <w:pPr>
        <w:pStyle w:val="Heading3"/>
        <w:spacing w:after="120"/>
        <w:ind w:left="425"/>
        <w:rPr>
          <w:rFonts w:asciiTheme="majorBidi" w:hAnsiTheme="majorBidi"/>
          <w:b w:val="0"/>
          <w:bCs w:val="0"/>
          <w:color w:val="auto"/>
          <w:sz w:val="24"/>
          <w:szCs w:val="24"/>
          <w:lang w:val="id-ID"/>
        </w:rPr>
      </w:pPr>
      <w:bookmarkStart w:id="62" w:name="_Toc4138735"/>
      <w:bookmarkStart w:id="63" w:name="_Toc15999007"/>
      <w:r w:rsidRPr="00654AAE">
        <w:rPr>
          <w:rFonts w:asciiTheme="majorBidi" w:hAnsiTheme="majorBidi"/>
          <w:b w:val="0"/>
          <w:bCs w:val="0"/>
          <w:color w:val="auto"/>
          <w:sz w:val="24"/>
          <w:szCs w:val="24"/>
          <w:lang w:val="id-ID"/>
        </w:rPr>
        <w:t xml:space="preserve">2.2.4 Karakteristik </w:t>
      </w:r>
      <w:r w:rsidRPr="00654AAE">
        <w:rPr>
          <w:rFonts w:asciiTheme="majorBidi" w:hAnsiTheme="majorBidi"/>
          <w:b w:val="0"/>
          <w:bCs w:val="0"/>
          <w:i/>
          <w:iCs/>
          <w:color w:val="auto"/>
          <w:sz w:val="24"/>
          <w:szCs w:val="24"/>
          <w:lang w:val="id-ID"/>
        </w:rPr>
        <w:t>Sea Urchin</w:t>
      </w:r>
      <w:r w:rsidRPr="00654AAE">
        <w:rPr>
          <w:rFonts w:asciiTheme="majorBidi" w:hAnsiTheme="majorBidi"/>
          <w:b w:val="0"/>
          <w:bCs w:val="0"/>
          <w:color w:val="auto"/>
          <w:sz w:val="24"/>
          <w:szCs w:val="24"/>
          <w:lang w:val="id-ID"/>
        </w:rPr>
        <w:t xml:space="preserve"> (Echinoidea)</w:t>
      </w:r>
      <w:bookmarkEnd w:id="62"/>
      <w:bookmarkEnd w:id="63"/>
    </w:p>
    <w:p w:rsidR="004B0C73" w:rsidRPr="00654AAE" w:rsidRDefault="004B0C73" w:rsidP="004B0C73">
      <w:pPr>
        <w:autoSpaceDE w:val="0"/>
        <w:autoSpaceDN w:val="0"/>
        <w:adjustRightInd w:val="0"/>
        <w:spacing w:after="12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Ditinjau dari segi ekologis, </w:t>
      </w:r>
      <w:r>
        <w:rPr>
          <w:rFonts w:asciiTheme="majorBidi" w:hAnsiTheme="majorBidi" w:cstheme="majorBidi"/>
          <w:i/>
          <w:iCs/>
          <w:sz w:val="24"/>
          <w:szCs w:val="24"/>
          <w:lang w:val="id-ID"/>
        </w:rPr>
        <w:t>sea u</w:t>
      </w:r>
      <w:r w:rsidRPr="00654AAE">
        <w:rPr>
          <w:rFonts w:asciiTheme="majorBidi" w:hAnsiTheme="majorBidi" w:cstheme="majorBidi"/>
          <w:i/>
          <w:iCs/>
          <w:sz w:val="24"/>
          <w:szCs w:val="24"/>
          <w:lang w:val="id-ID"/>
        </w:rPr>
        <w:t>rchin</w:t>
      </w:r>
      <w:r w:rsidRPr="00654AAE">
        <w:rPr>
          <w:rFonts w:asciiTheme="majorBidi" w:hAnsiTheme="majorBidi" w:cstheme="majorBidi"/>
          <w:sz w:val="24"/>
          <w:szCs w:val="24"/>
          <w:lang w:val="id-ID"/>
        </w:rPr>
        <w:t xml:space="preserve"> merupakan salah satu biota yang masuk </w:t>
      </w:r>
      <w:r>
        <w:rPr>
          <w:rFonts w:asciiTheme="majorBidi" w:hAnsiTheme="majorBidi" w:cstheme="majorBidi"/>
          <w:sz w:val="24"/>
          <w:szCs w:val="24"/>
          <w:lang w:val="id-ID"/>
        </w:rPr>
        <w:t>ke dalam</w:t>
      </w:r>
      <w:r w:rsidRPr="00654AAE">
        <w:rPr>
          <w:rFonts w:asciiTheme="majorBidi" w:hAnsiTheme="majorBidi" w:cstheme="majorBidi"/>
          <w:sz w:val="24"/>
          <w:szCs w:val="24"/>
          <w:lang w:val="id-ID"/>
        </w:rPr>
        <w:t xml:space="preserve"> filum Echinodermata dan memiliki peranan penting dalam komunitas perairan. Pergerakannya dilakukan dengan cara merayap menggunakan kaki tabung yang berbentung langsing dan panjang, mencuat </w:t>
      </w:r>
      <w:r>
        <w:rPr>
          <w:rFonts w:asciiTheme="majorBidi" w:hAnsiTheme="majorBidi" w:cstheme="majorBidi"/>
          <w:sz w:val="24"/>
          <w:szCs w:val="24"/>
          <w:lang w:val="id-ID"/>
        </w:rPr>
        <w:t>di antara</w:t>
      </w:r>
      <w:r w:rsidRPr="00654AAE">
        <w:rPr>
          <w:rFonts w:asciiTheme="majorBidi" w:hAnsiTheme="majorBidi" w:cstheme="majorBidi"/>
          <w:sz w:val="24"/>
          <w:szCs w:val="24"/>
          <w:lang w:val="id-ID"/>
        </w:rPr>
        <w:t xml:space="preserve"> duri-duri yang menempel di seluruh permukaan tubuhnya. Duri-duri inilah yang berfungsi sebagai alat </w:t>
      </w:r>
      <w:r w:rsidRPr="00654AAE">
        <w:rPr>
          <w:rFonts w:asciiTheme="majorBidi" w:hAnsiTheme="majorBidi" w:cstheme="majorBidi"/>
          <w:sz w:val="24"/>
          <w:szCs w:val="24"/>
          <w:lang w:val="id-ID"/>
        </w:rPr>
        <w:lastRenderedPageBreak/>
        <w:t>gerak, untuk mencapit makanan, dan jug</w:t>
      </w:r>
      <w:r>
        <w:rPr>
          <w:rFonts w:asciiTheme="majorBidi" w:hAnsiTheme="majorBidi" w:cstheme="majorBidi"/>
          <w:sz w:val="24"/>
          <w:szCs w:val="24"/>
          <w:lang w:val="id-ID"/>
        </w:rPr>
        <w:t xml:space="preserve">a melindungi diri dari predator </w:t>
      </w:r>
      <w:r w:rsidRPr="00654AAE">
        <w:rPr>
          <w:rFonts w:asciiTheme="majorBidi" w:hAnsiTheme="majorBidi" w:cstheme="majorBidi"/>
          <w:sz w:val="24"/>
          <w:szCs w:val="24"/>
          <w:lang w:val="id-ID"/>
        </w:rPr>
        <w:t xml:space="preserve">(Gani </w:t>
      </w:r>
      <w:r w:rsidRPr="00EA1E5E">
        <w:rPr>
          <w:rFonts w:asciiTheme="majorBidi" w:hAnsiTheme="majorBidi" w:cstheme="majorBidi"/>
          <w:i/>
          <w:iCs/>
          <w:sz w:val="24"/>
          <w:szCs w:val="24"/>
          <w:lang w:val="id-ID"/>
        </w:rPr>
        <w:t>et al.,</w:t>
      </w:r>
      <w:r w:rsidRPr="00654AAE">
        <w:rPr>
          <w:rFonts w:asciiTheme="majorBidi" w:hAnsiTheme="majorBidi" w:cstheme="majorBidi"/>
          <w:sz w:val="24"/>
          <w:szCs w:val="24"/>
          <w:lang w:val="id-ID"/>
        </w:rPr>
        <w:t xml:space="preserve"> 2013).</w:t>
      </w:r>
    </w:p>
    <w:p w:rsidR="004B0C73" w:rsidRDefault="004B0C73" w:rsidP="004B0C73">
      <w:pPr>
        <w:pStyle w:val="ListParagraph"/>
        <w:numPr>
          <w:ilvl w:val="0"/>
          <w:numId w:val="35"/>
        </w:numPr>
        <w:tabs>
          <w:tab w:val="left" w:pos="1134"/>
          <w:tab w:val="left" w:pos="2694"/>
        </w:tabs>
        <w:spacing w:after="0" w:line="360" w:lineRule="auto"/>
        <w:ind w:left="1701"/>
        <w:rPr>
          <w:rFonts w:asciiTheme="majorBidi" w:hAnsiTheme="majorBidi" w:cstheme="majorBidi"/>
          <w:sz w:val="24"/>
          <w:szCs w:val="24"/>
        </w:rPr>
      </w:pPr>
      <w:r w:rsidRPr="00654AAE">
        <w:rPr>
          <w:rFonts w:asciiTheme="majorBidi" w:hAnsiTheme="majorBidi" w:cstheme="majorBidi"/>
          <w:sz w:val="24"/>
          <w:szCs w:val="24"/>
        </w:rPr>
        <w:t xml:space="preserve">Morfologi </w:t>
      </w:r>
      <w:r w:rsidRPr="00654AAE">
        <w:rPr>
          <w:rFonts w:asciiTheme="majorBidi" w:hAnsiTheme="majorBidi" w:cstheme="majorBidi"/>
          <w:i/>
          <w:iCs/>
          <w:sz w:val="24"/>
          <w:szCs w:val="24"/>
        </w:rPr>
        <w:t>Sea Urchin</w:t>
      </w:r>
      <w:r w:rsidRPr="00654AAE">
        <w:rPr>
          <w:rFonts w:asciiTheme="majorBidi" w:hAnsiTheme="majorBidi" w:cstheme="majorBidi"/>
          <w:sz w:val="24"/>
          <w:szCs w:val="24"/>
        </w:rPr>
        <w:t xml:space="preserve"> (Echinoidea)</w:t>
      </w:r>
    </w:p>
    <w:p w:rsidR="004B0C73" w:rsidRPr="00E7233A" w:rsidRDefault="004B0C73" w:rsidP="004B0C73">
      <w:pPr>
        <w:pStyle w:val="ListParagraph"/>
        <w:tabs>
          <w:tab w:val="left" w:pos="1134"/>
          <w:tab w:val="left" w:pos="2410"/>
        </w:tabs>
        <w:spacing w:after="0" w:line="360" w:lineRule="auto"/>
        <w:ind w:left="1701"/>
        <w:jc w:val="both"/>
        <w:rPr>
          <w:rFonts w:asciiTheme="majorBidi" w:hAnsiTheme="majorBidi" w:cstheme="majorBidi"/>
          <w:sz w:val="24"/>
          <w:szCs w:val="24"/>
        </w:rPr>
      </w:pPr>
      <w:r>
        <w:rPr>
          <w:rFonts w:asciiTheme="majorBidi" w:hAnsiTheme="majorBidi" w:cstheme="majorBidi"/>
          <w:sz w:val="24"/>
          <w:szCs w:val="24"/>
        </w:rPr>
        <w:tab/>
      </w:r>
      <w:r w:rsidRPr="00E7233A">
        <w:rPr>
          <w:rFonts w:asciiTheme="majorBidi" w:hAnsiTheme="majorBidi" w:cstheme="majorBidi"/>
          <w:sz w:val="24"/>
          <w:szCs w:val="24"/>
        </w:rPr>
        <w:t xml:space="preserve">Berdasarkan ciri morfologi, </w:t>
      </w:r>
      <w:r w:rsidRPr="00E7233A">
        <w:rPr>
          <w:rFonts w:asciiTheme="majorBidi" w:hAnsiTheme="majorBidi" w:cstheme="majorBidi"/>
          <w:i/>
          <w:iCs/>
          <w:sz w:val="24"/>
          <w:szCs w:val="24"/>
        </w:rPr>
        <w:t>sea urchin</w:t>
      </w:r>
      <w:r w:rsidRPr="00E7233A">
        <w:rPr>
          <w:rFonts w:asciiTheme="majorBidi" w:hAnsiTheme="majorBidi" w:cstheme="majorBidi"/>
          <w:sz w:val="24"/>
          <w:szCs w:val="24"/>
        </w:rPr>
        <w:t xml:space="preserve"> (Echinoidea) dapat dibagi menjadi dua kelompok yaitu </w:t>
      </w:r>
      <w:r w:rsidRPr="00E7233A">
        <w:rPr>
          <w:rFonts w:asciiTheme="majorBidi" w:hAnsiTheme="majorBidi" w:cstheme="majorBidi"/>
          <w:i/>
          <w:iCs/>
          <w:sz w:val="24"/>
          <w:szCs w:val="24"/>
        </w:rPr>
        <w:t>sea urchin</w:t>
      </w:r>
      <w:r w:rsidRPr="00E7233A">
        <w:rPr>
          <w:rFonts w:asciiTheme="majorBidi" w:hAnsiTheme="majorBidi" w:cstheme="majorBidi"/>
          <w:sz w:val="24"/>
          <w:szCs w:val="24"/>
        </w:rPr>
        <w:t xml:space="preserve"> regularia atau dapat disebut dengan </w:t>
      </w:r>
      <w:r w:rsidRPr="00E7233A">
        <w:rPr>
          <w:rFonts w:asciiTheme="majorBidi" w:hAnsiTheme="majorBidi" w:cstheme="majorBidi"/>
          <w:i/>
          <w:iCs/>
          <w:sz w:val="24"/>
          <w:szCs w:val="24"/>
        </w:rPr>
        <w:t>sea urchin</w:t>
      </w:r>
      <w:r w:rsidRPr="00E7233A">
        <w:rPr>
          <w:rFonts w:asciiTheme="majorBidi" w:hAnsiTheme="majorBidi" w:cstheme="majorBidi"/>
          <w:sz w:val="24"/>
          <w:szCs w:val="24"/>
        </w:rPr>
        <w:t xml:space="preserve"> beraturan (</w:t>
      </w:r>
      <w:r w:rsidRPr="00E7233A">
        <w:rPr>
          <w:rFonts w:asciiTheme="majorBidi" w:hAnsiTheme="majorBidi" w:cstheme="majorBidi"/>
          <w:i/>
          <w:iCs/>
          <w:sz w:val="24"/>
          <w:szCs w:val="24"/>
        </w:rPr>
        <w:t>regular sea urchin</w:t>
      </w:r>
      <w:r w:rsidRPr="00E7233A">
        <w:rPr>
          <w:rFonts w:asciiTheme="majorBidi" w:hAnsiTheme="majorBidi" w:cstheme="majorBidi"/>
          <w:sz w:val="24"/>
          <w:szCs w:val="24"/>
        </w:rPr>
        <w:t xml:space="preserve">) dan juga </w:t>
      </w:r>
      <w:r w:rsidRPr="00E7233A">
        <w:rPr>
          <w:rFonts w:asciiTheme="majorBidi" w:hAnsiTheme="majorBidi" w:cstheme="majorBidi"/>
          <w:i/>
          <w:iCs/>
          <w:sz w:val="24"/>
          <w:szCs w:val="24"/>
        </w:rPr>
        <w:t>sea urchin</w:t>
      </w:r>
      <w:r w:rsidRPr="00E7233A">
        <w:rPr>
          <w:rFonts w:asciiTheme="majorBidi" w:hAnsiTheme="majorBidi" w:cstheme="majorBidi"/>
          <w:sz w:val="24"/>
          <w:szCs w:val="24"/>
        </w:rPr>
        <w:t xml:space="preserve"> irregularia atau </w:t>
      </w:r>
      <w:r w:rsidRPr="00E7233A">
        <w:rPr>
          <w:rFonts w:asciiTheme="majorBidi" w:hAnsiTheme="majorBidi" w:cstheme="majorBidi"/>
          <w:i/>
          <w:iCs/>
          <w:sz w:val="24"/>
          <w:szCs w:val="24"/>
        </w:rPr>
        <w:t>sea urchin</w:t>
      </w:r>
      <w:r w:rsidRPr="00E7233A">
        <w:rPr>
          <w:rFonts w:asciiTheme="majorBidi" w:hAnsiTheme="majorBidi" w:cstheme="majorBidi"/>
          <w:sz w:val="24"/>
          <w:szCs w:val="24"/>
        </w:rPr>
        <w:t xml:space="preserve"> tidak beraturan (</w:t>
      </w:r>
      <w:r w:rsidRPr="00E7233A">
        <w:rPr>
          <w:rFonts w:asciiTheme="majorBidi" w:hAnsiTheme="majorBidi" w:cstheme="majorBidi"/>
          <w:i/>
          <w:iCs/>
          <w:sz w:val="24"/>
          <w:szCs w:val="24"/>
        </w:rPr>
        <w:t>irregular sea urchin</w:t>
      </w:r>
      <w:r w:rsidRPr="00E7233A">
        <w:rPr>
          <w:rFonts w:asciiTheme="majorBidi" w:hAnsiTheme="majorBidi" w:cstheme="majorBidi"/>
          <w:sz w:val="24"/>
          <w:szCs w:val="24"/>
        </w:rPr>
        <w:t xml:space="preserve">). Bentuk tubuh keduanya juga berbeda, apabila bentuk tubuh </w:t>
      </w:r>
      <w:r w:rsidRPr="00E7233A">
        <w:rPr>
          <w:rFonts w:asciiTheme="majorBidi" w:hAnsiTheme="majorBidi" w:cstheme="majorBidi"/>
          <w:i/>
          <w:iCs/>
          <w:sz w:val="24"/>
          <w:szCs w:val="24"/>
        </w:rPr>
        <w:t>sea urchin</w:t>
      </w:r>
      <w:r w:rsidRPr="00E7233A">
        <w:rPr>
          <w:rFonts w:asciiTheme="majorBidi" w:hAnsiTheme="majorBidi" w:cstheme="majorBidi"/>
          <w:sz w:val="24"/>
          <w:szCs w:val="24"/>
        </w:rPr>
        <w:t xml:space="preserve"> regularia adalah simetri pentaradial dan hampir berbentuk bola maka berbeda dengan </w:t>
      </w:r>
      <w:r w:rsidRPr="00E7233A">
        <w:rPr>
          <w:rFonts w:asciiTheme="majorBidi" w:hAnsiTheme="majorBidi" w:cstheme="majorBidi"/>
          <w:i/>
          <w:iCs/>
          <w:sz w:val="24"/>
          <w:szCs w:val="24"/>
        </w:rPr>
        <w:t>sea urchin</w:t>
      </w:r>
      <w:r w:rsidRPr="00E7233A">
        <w:rPr>
          <w:rFonts w:asciiTheme="majorBidi" w:hAnsiTheme="majorBidi" w:cstheme="majorBidi"/>
          <w:sz w:val="24"/>
          <w:szCs w:val="24"/>
        </w:rPr>
        <w:t xml:space="preserve"> irregularia yang berbentuk simetri bilateral dengan banyak variasi (Radjab, 2011).</w:t>
      </w:r>
    </w:p>
    <w:p w:rsidR="004B0C73" w:rsidRPr="00654AAE" w:rsidRDefault="004B0C73" w:rsidP="004B0C73">
      <w:pPr>
        <w:autoSpaceDE w:val="0"/>
        <w:autoSpaceDN w:val="0"/>
        <w:adjustRightInd w:val="0"/>
        <w:spacing w:after="0" w:line="360" w:lineRule="auto"/>
        <w:ind w:left="1419" w:firstLine="708"/>
        <w:jc w:val="center"/>
        <w:rPr>
          <w:rFonts w:asciiTheme="majorBidi" w:hAnsiTheme="majorBidi" w:cstheme="majorBidi"/>
          <w:sz w:val="24"/>
          <w:szCs w:val="24"/>
          <w:lang w:val="id-ID"/>
        </w:rPr>
      </w:pPr>
      <w:r w:rsidRPr="00654AAE">
        <w:rPr>
          <w:rFonts w:asciiTheme="majorBidi" w:hAnsiTheme="majorBidi" w:cstheme="majorBidi"/>
          <w:noProof/>
          <w:sz w:val="24"/>
          <w:szCs w:val="24"/>
          <w:lang w:eastAsia="ko-KR"/>
        </w:rPr>
        <w:drawing>
          <wp:inline distT="0" distB="0" distL="0" distR="0">
            <wp:extent cx="3143250" cy="2099373"/>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3143250" cy="2099373"/>
                    </a:xfrm>
                    <a:prstGeom prst="rect">
                      <a:avLst/>
                    </a:prstGeom>
                    <a:noFill/>
                    <a:ln w="9525">
                      <a:noFill/>
                      <a:miter lim="800000"/>
                      <a:headEnd/>
                      <a:tailEnd/>
                    </a:ln>
                  </pic:spPr>
                </pic:pic>
              </a:graphicData>
            </a:graphic>
          </wp:inline>
        </w:drawing>
      </w:r>
    </w:p>
    <w:p w:rsidR="004B0C73" w:rsidRPr="00BA04B7" w:rsidRDefault="004B0C73" w:rsidP="004B0C73">
      <w:pPr>
        <w:autoSpaceDE w:val="0"/>
        <w:autoSpaceDN w:val="0"/>
        <w:adjustRightInd w:val="0"/>
        <w:spacing w:after="0" w:line="360" w:lineRule="auto"/>
        <w:ind w:left="993" w:firstLine="1417"/>
        <w:rPr>
          <w:rFonts w:asciiTheme="majorBidi" w:hAnsiTheme="majorBidi" w:cstheme="majorBidi"/>
          <w:sz w:val="20"/>
          <w:szCs w:val="20"/>
          <w:lang w:val="id-ID"/>
        </w:rPr>
      </w:pPr>
      <w:r w:rsidRPr="00BA04B7">
        <w:rPr>
          <w:rFonts w:asciiTheme="majorBidi" w:hAnsiTheme="majorBidi" w:cstheme="majorBidi"/>
          <w:sz w:val="20"/>
          <w:szCs w:val="20"/>
          <w:lang w:val="id-ID"/>
        </w:rPr>
        <w:t xml:space="preserve">Gambar 2.3 Bentuk Umum </w:t>
      </w:r>
      <w:r w:rsidRPr="00BA04B7">
        <w:rPr>
          <w:rFonts w:asciiTheme="majorBidi" w:hAnsiTheme="majorBidi" w:cstheme="majorBidi"/>
          <w:i/>
          <w:iCs/>
          <w:sz w:val="20"/>
          <w:szCs w:val="20"/>
          <w:lang w:val="id-ID"/>
        </w:rPr>
        <w:t>Sea Urchin</w:t>
      </w:r>
      <w:r w:rsidRPr="00BA04B7">
        <w:rPr>
          <w:rFonts w:asciiTheme="majorBidi" w:hAnsiTheme="majorBidi" w:cstheme="majorBidi"/>
          <w:sz w:val="20"/>
          <w:szCs w:val="20"/>
          <w:lang w:val="id-ID"/>
        </w:rPr>
        <w:t xml:space="preserve"> (Echinoidea)</w:t>
      </w:r>
      <w:r>
        <w:rPr>
          <w:rFonts w:asciiTheme="majorBidi" w:hAnsiTheme="majorBidi" w:cstheme="majorBidi"/>
          <w:sz w:val="20"/>
          <w:szCs w:val="20"/>
          <w:lang w:val="id-ID"/>
        </w:rPr>
        <w:t xml:space="preserve"> </w:t>
      </w:r>
      <w:r w:rsidRPr="00BA04B7">
        <w:rPr>
          <w:rFonts w:asciiTheme="majorBidi" w:hAnsiTheme="majorBidi" w:cstheme="majorBidi"/>
          <w:sz w:val="20"/>
          <w:szCs w:val="20"/>
          <w:lang w:val="id-ID"/>
        </w:rPr>
        <w:t>(Nazar, 2017).</w:t>
      </w:r>
    </w:p>
    <w:p w:rsidR="004B0C73" w:rsidRPr="00654AAE" w:rsidRDefault="004B0C73" w:rsidP="004B0C73">
      <w:pPr>
        <w:autoSpaceDE w:val="0"/>
        <w:autoSpaceDN w:val="0"/>
        <w:adjustRightInd w:val="0"/>
        <w:spacing w:after="0" w:line="360" w:lineRule="auto"/>
        <w:ind w:left="1701" w:firstLine="709"/>
        <w:jc w:val="both"/>
        <w:rPr>
          <w:rFonts w:asciiTheme="majorBidi" w:hAnsiTheme="majorBidi" w:cstheme="majorBidi"/>
          <w:sz w:val="24"/>
          <w:szCs w:val="24"/>
          <w:lang w:val="id-ID"/>
        </w:rPr>
      </w:pPr>
      <w:r>
        <w:rPr>
          <w:rFonts w:asciiTheme="majorBidi" w:hAnsiTheme="majorBidi" w:cstheme="majorBidi"/>
          <w:i/>
          <w:iCs/>
          <w:sz w:val="24"/>
          <w:szCs w:val="24"/>
        </w:rPr>
        <w:t xml:space="preserve">Sea </w:t>
      </w:r>
      <w:r>
        <w:rPr>
          <w:rFonts w:asciiTheme="majorBidi" w:hAnsiTheme="majorBidi" w:cstheme="majorBidi"/>
          <w:i/>
          <w:iCs/>
          <w:sz w:val="24"/>
          <w:szCs w:val="24"/>
          <w:lang w:val="id-ID"/>
        </w:rPr>
        <w:t>u</w:t>
      </w:r>
      <w:r w:rsidRPr="00654AAE">
        <w:rPr>
          <w:rFonts w:asciiTheme="majorBidi" w:hAnsiTheme="majorBidi" w:cstheme="majorBidi"/>
          <w:i/>
          <w:iCs/>
          <w:sz w:val="24"/>
          <w:szCs w:val="24"/>
        </w:rPr>
        <w:t>rchin</w:t>
      </w:r>
      <w:r w:rsidRPr="00654AAE">
        <w:rPr>
          <w:rFonts w:asciiTheme="majorBidi" w:hAnsiTheme="majorBidi" w:cstheme="majorBidi"/>
          <w:sz w:val="24"/>
          <w:szCs w:val="24"/>
        </w:rPr>
        <w:t xml:space="preserve"> irregularia atau </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tidak beraturan memiliki duri (spina) yang ukurannya lebih pendek dari kelompok </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beraturan.</w:t>
      </w:r>
      <w:r>
        <w:rPr>
          <w:rFonts w:asciiTheme="majorBidi" w:hAnsiTheme="majorBidi" w:cstheme="majorBidi"/>
          <w:sz w:val="24"/>
          <w:szCs w:val="24"/>
          <w:lang w:val="id-ID"/>
        </w:rPr>
        <w:t xml:space="preserve"> </w:t>
      </w:r>
      <w:r w:rsidRPr="00654AAE">
        <w:rPr>
          <w:rFonts w:asciiTheme="majorBidi" w:hAnsiTheme="majorBidi" w:cstheme="majorBidi"/>
          <w:sz w:val="24"/>
          <w:szCs w:val="24"/>
        </w:rPr>
        <w:t>Mulutnya terletak di bagian tengah dari sisi oral dan anus berada pada posisi asentris pada sisi aboral (Schultz, 2015).</w:t>
      </w:r>
      <w:r>
        <w:rPr>
          <w:rFonts w:asciiTheme="majorBidi" w:hAnsiTheme="majorBidi" w:cstheme="majorBidi"/>
          <w:sz w:val="24"/>
          <w:szCs w:val="24"/>
          <w:lang w:val="id-ID"/>
        </w:rPr>
        <w:t xml:space="preserve"> </w:t>
      </w:r>
      <w:r w:rsidRPr="00654AAE">
        <w:rPr>
          <w:rFonts w:asciiTheme="majorBidi" w:hAnsiTheme="majorBidi" w:cstheme="majorBidi"/>
          <w:sz w:val="24"/>
          <w:szCs w:val="24"/>
        </w:rPr>
        <w:t xml:space="preserve">Terdapat dua lubang di tubuh </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yang dinamakan dengan </w:t>
      </w:r>
      <w:r w:rsidRPr="00654AAE">
        <w:rPr>
          <w:rFonts w:asciiTheme="majorBidi" w:hAnsiTheme="majorBidi" w:cstheme="majorBidi"/>
          <w:i/>
          <w:iCs/>
          <w:sz w:val="24"/>
          <w:szCs w:val="24"/>
        </w:rPr>
        <w:t>peristome</w:t>
      </w:r>
      <w:r w:rsidRPr="00654AAE">
        <w:rPr>
          <w:rFonts w:asciiTheme="majorBidi" w:hAnsiTheme="majorBidi" w:cstheme="majorBidi"/>
          <w:sz w:val="24"/>
          <w:szCs w:val="24"/>
        </w:rPr>
        <w:t xml:space="preserve"> dan </w:t>
      </w:r>
      <w:r w:rsidRPr="00654AAE">
        <w:rPr>
          <w:rFonts w:asciiTheme="majorBidi" w:hAnsiTheme="majorBidi" w:cstheme="majorBidi"/>
          <w:i/>
          <w:iCs/>
          <w:sz w:val="24"/>
          <w:szCs w:val="24"/>
        </w:rPr>
        <w:t>periproct</w:t>
      </w:r>
      <w:r w:rsidRPr="00654AAE">
        <w:rPr>
          <w:rFonts w:asciiTheme="majorBidi" w:hAnsiTheme="majorBidi" w:cstheme="majorBidi"/>
          <w:sz w:val="24"/>
          <w:szCs w:val="24"/>
        </w:rPr>
        <w:t>.</w:t>
      </w:r>
      <w:r>
        <w:rPr>
          <w:rFonts w:asciiTheme="majorBidi" w:hAnsiTheme="majorBidi" w:cstheme="majorBidi"/>
          <w:sz w:val="24"/>
          <w:szCs w:val="24"/>
          <w:lang w:val="id-ID"/>
        </w:rPr>
        <w:t xml:space="preserve"> </w:t>
      </w:r>
      <w:r w:rsidRPr="00654AAE">
        <w:rPr>
          <w:rFonts w:asciiTheme="majorBidi" w:hAnsiTheme="majorBidi" w:cstheme="majorBidi"/>
          <w:sz w:val="24"/>
          <w:szCs w:val="24"/>
        </w:rPr>
        <w:t xml:space="preserve">Dua lubang ini ada baik di </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beraturan maupun </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tidak beraturan.</w:t>
      </w:r>
      <w:r>
        <w:rPr>
          <w:rFonts w:asciiTheme="majorBidi" w:hAnsiTheme="majorBidi" w:cstheme="majorBidi"/>
          <w:sz w:val="24"/>
          <w:szCs w:val="24"/>
          <w:lang w:val="id-ID"/>
        </w:rPr>
        <w:t xml:space="preserve"> </w:t>
      </w:r>
      <w:r w:rsidRPr="00654AAE">
        <w:rPr>
          <w:rFonts w:asciiTheme="majorBidi" w:hAnsiTheme="majorBidi" w:cstheme="majorBidi"/>
          <w:i/>
          <w:iCs/>
          <w:sz w:val="24"/>
          <w:szCs w:val="24"/>
        </w:rPr>
        <w:t>Peristome</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beraturan dan juga </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tidak beraturan terletak di bagian tengah permukaan oral tubuh.</w:t>
      </w:r>
      <w:r>
        <w:rPr>
          <w:rFonts w:asciiTheme="majorBidi" w:hAnsiTheme="majorBidi" w:cstheme="majorBidi"/>
          <w:sz w:val="24"/>
          <w:szCs w:val="24"/>
          <w:lang w:val="id-ID"/>
        </w:rPr>
        <w:t xml:space="preserve"> </w:t>
      </w:r>
      <w:r w:rsidRPr="00654AAE">
        <w:rPr>
          <w:rFonts w:asciiTheme="majorBidi" w:hAnsiTheme="majorBidi" w:cstheme="majorBidi"/>
          <w:i/>
          <w:iCs/>
          <w:sz w:val="24"/>
          <w:szCs w:val="24"/>
        </w:rPr>
        <w:t>Periproct</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beraturan berada di bagian aboral permukaan tubuhnya mengelilingi bagian anus, sedangkan </w:t>
      </w:r>
      <w:r w:rsidRPr="00654AAE">
        <w:rPr>
          <w:rFonts w:asciiTheme="majorBidi" w:hAnsiTheme="majorBidi" w:cstheme="majorBidi"/>
          <w:i/>
          <w:iCs/>
          <w:sz w:val="24"/>
          <w:szCs w:val="24"/>
        </w:rPr>
        <w:lastRenderedPageBreak/>
        <w:t>periproct</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tidak beraturan berada di permukaan oral mulai dari bagian tengah hingga ke tepi tubuh dan ada juga yang berada di tepi tubuhnya (Aziz, 1994).</w:t>
      </w:r>
    </w:p>
    <w:p w:rsidR="004B0C73" w:rsidRPr="00654AAE" w:rsidRDefault="004B0C73" w:rsidP="004B0C73">
      <w:pPr>
        <w:spacing w:after="0" w:line="360" w:lineRule="auto"/>
        <w:ind w:left="1701" w:firstLine="709"/>
        <w:jc w:val="both"/>
        <w:rPr>
          <w:rFonts w:asciiTheme="majorBidi" w:hAnsiTheme="majorBidi" w:cstheme="majorBidi"/>
          <w:sz w:val="24"/>
          <w:szCs w:val="24"/>
          <w:lang w:val="id-ID"/>
        </w:rPr>
      </w:pPr>
      <w:r w:rsidRPr="008548A6">
        <w:rPr>
          <w:rFonts w:asciiTheme="majorBidi" w:hAnsiTheme="majorBidi" w:cstheme="majorBidi"/>
          <w:sz w:val="24"/>
          <w:szCs w:val="24"/>
          <w:lang w:val="id-ID"/>
        </w:rPr>
        <w:t xml:space="preserve">Bentuk tubuh dari </w:t>
      </w:r>
      <w:r w:rsidRPr="008548A6">
        <w:rPr>
          <w:rFonts w:asciiTheme="majorBidi" w:hAnsiTheme="majorBidi" w:cstheme="majorBidi"/>
          <w:i/>
          <w:iCs/>
          <w:sz w:val="24"/>
          <w:szCs w:val="24"/>
          <w:lang w:val="id-ID"/>
        </w:rPr>
        <w:t>sea urchin</w:t>
      </w:r>
      <w:r w:rsidRPr="008548A6">
        <w:rPr>
          <w:rFonts w:asciiTheme="majorBidi" w:hAnsiTheme="majorBidi" w:cstheme="majorBidi"/>
          <w:sz w:val="24"/>
          <w:szCs w:val="24"/>
          <w:lang w:val="id-ID"/>
        </w:rPr>
        <w:t xml:space="preserve"> agak bulat hampir menyerupai bola dengan cangkang yang berkapur juga keras dan terdapat duri-duri yang letaknya berderet dalam garis-garis membujur dan juga dapat digerakkan.</w:t>
      </w:r>
      <w:r>
        <w:rPr>
          <w:rFonts w:asciiTheme="majorBidi" w:hAnsiTheme="majorBidi" w:cstheme="majorBidi"/>
          <w:sz w:val="24"/>
          <w:szCs w:val="24"/>
          <w:lang w:val="id-ID"/>
        </w:rPr>
        <w:t xml:space="preserve"> </w:t>
      </w:r>
      <w:r w:rsidRPr="008548A6">
        <w:rPr>
          <w:rFonts w:asciiTheme="majorBidi" w:hAnsiTheme="majorBidi" w:cstheme="majorBidi"/>
          <w:sz w:val="24"/>
          <w:szCs w:val="24"/>
          <w:lang w:val="id-ID"/>
        </w:rPr>
        <w:t xml:space="preserve">Mulut </w:t>
      </w:r>
      <w:r w:rsidRPr="008548A6">
        <w:rPr>
          <w:rFonts w:asciiTheme="majorBidi" w:hAnsiTheme="majorBidi" w:cstheme="majorBidi"/>
          <w:i/>
          <w:iCs/>
          <w:sz w:val="24"/>
          <w:szCs w:val="24"/>
          <w:lang w:val="id-ID"/>
        </w:rPr>
        <w:t>sea urchin</w:t>
      </w:r>
      <w:r w:rsidRPr="008548A6">
        <w:rPr>
          <w:rFonts w:asciiTheme="majorBidi" w:hAnsiTheme="majorBidi" w:cstheme="majorBidi"/>
          <w:sz w:val="24"/>
          <w:szCs w:val="24"/>
          <w:lang w:val="id-ID"/>
        </w:rPr>
        <w:t xml:space="preserve"> terletak di bawah dan menghadap ke bawah.</w:t>
      </w:r>
      <w:r>
        <w:rPr>
          <w:rFonts w:asciiTheme="majorBidi" w:hAnsiTheme="majorBidi" w:cstheme="majorBidi"/>
          <w:sz w:val="24"/>
          <w:szCs w:val="24"/>
          <w:lang w:val="id-ID"/>
        </w:rPr>
        <w:t xml:space="preserve"> </w:t>
      </w:r>
      <w:r w:rsidRPr="008548A6">
        <w:rPr>
          <w:rFonts w:asciiTheme="majorBidi" w:hAnsiTheme="majorBidi" w:cstheme="majorBidi"/>
          <w:sz w:val="24"/>
          <w:szCs w:val="24"/>
          <w:lang w:val="id-ID"/>
        </w:rPr>
        <w:t xml:space="preserve">Anus </w:t>
      </w:r>
      <w:r w:rsidRPr="008548A6">
        <w:rPr>
          <w:rFonts w:asciiTheme="majorBidi" w:hAnsiTheme="majorBidi" w:cstheme="majorBidi"/>
          <w:i/>
          <w:iCs/>
          <w:sz w:val="24"/>
          <w:szCs w:val="24"/>
          <w:lang w:val="id-ID"/>
        </w:rPr>
        <w:t>sea urchin</w:t>
      </w:r>
      <w:r w:rsidRPr="008548A6">
        <w:rPr>
          <w:rFonts w:asciiTheme="majorBidi" w:hAnsiTheme="majorBidi" w:cstheme="majorBidi"/>
          <w:sz w:val="24"/>
          <w:szCs w:val="24"/>
          <w:lang w:val="id-ID"/>
        </w:rPr>
        <w:t xml:space="preserve"> sendiri terletak di puncak cangkang yang membulat dan juga menghadap keatas.</w:t>
      </w:r>
      <w:r>
        <w:rPr>
          <w:rFonts w:asciiTheme="majorBidi" w:hAnsiTheme="majorBidi" w:cstheme="majorBidi"/>
          <w:sz w:val="24"/>
          <w:szCs w:val="24"/>
          <w:lang w:val="id-ID"/>
        </w:rPr>
        <w:t xml:space="preserve"> </w:t>
      </w:r>
      <w:r w:rsidRPr="008548A6">
        <w:rPr>
          <w:rFonts w:asciiTheme="majorBidi" w:hAnsiTheme="majorBidi" w:cstheme="majorBidi"/>
          <w:i/>
          <w:iCs/>
          <w:sz w:val="24"/>
          <w:szCs w:val="24"/>
          <w:lang w:val="id-ID"/>
        </w:rPr>
        <w:t>Sea urchin</w:t>
      </w:r>
      <w:r w:rsidRPr="008548A6">
        <w:rPr>
          <w:rFonts w:asciiTheme="majorBidi" w:hAnsiTheme="majorBidi" w:cstheme="majorBidi"/>
          <w:sz w:val="24"/>
          <w:szCs w:val="24"/>
          <w:lang w:val="id-ID"/>
        </w:rPr>
        <w:t xml:space="preserve"> memiliki kaki yang pendek dan letaknya di antara duri-duri yang panjang, untuk mulut </w:t>
      </w:r>
      <w:r w:rsidRPr="008548A6">
        <w:rPr>
          <w:rFonts w:asciiTheme="majorBidi" w:hAnsiTheme="majorBidi" w:cstheme="majorBidi"/>
          <w:i/>
          <w:iCs/>
          <w:sz w:val="24"/>
          <w:szCs w:val="24"/>
          <w:lang w:val="id-ID"/>
        </w:rPr>
        <w:t>sea urchin</w:t>
      </w:r>
      <w:r w:rsidRPr="008548A6">
        <w:rPr>
          <w:rFonts w:asciiTheme="majorBidi" w:hAnsiTheme="majorBidi" w:cstheme="majorBidi"/>
          <w:sz w:val="24"/>
          <w:szCs w:val="24"/>
          <w:lang w:val="id-ID"/>
        </w:rPr>
        <w:t xml:space="preserve"> sendiri dikelilingi oleh lima buah gigi yang berkumpul di dalam bibir corong (</w:t>
      </w:r>
      <w:r w:rsidRPr="00654AAE">
        <w:rPr>
          <w:rFonts w:asciiTheme="majorBidi" w:hAnsiTheme="majorBidi" w:cstheme="majorBidi"/>
          <w:sz w:val="24"/>
          <w:szCs w:val="24"/>
          <w:lang w:val="id-ID"/>
        </w:rPr>
        <w:t>Rusyana</w:t>
      </w:r>
      <w:r w:rsidRPr="008548A6">
        <w:rPr>
          <w:rFonts w:asciiTheme="majorBidi" w:hAnsiTheme="majorBidi" w:cstheme="majorBidi"/>
          <w:sz w:val="24"/>
          <w:szCs w:val="24"/>
          <w:lang w:val="id-ID"/>
        </w:rPr>
        <w:t>, 2011).</w:t>
      </w:r>
    </w:p>
    <w:p w:rsidR="004B0C73" w:rsidRPr="00654AAE" w:rsidRDefault="004B0C73" w:rsidP="004B0C73">
      <w:pPr>
        <w:pStyle w:val="Heading3"/>
        <w:spacing w:line="360" w:lineRule="auto"/>
        <w:ind w:left="426"/>
        <w:rPr>
          <w:rFonts w:asciiTheme="majorBidi" w:hAnsiTheme="majorBidi"/>
          <w:b w:val="0"/>
          <w:bCs w:val="0"/>
          <w:color w:val="auto"/>
          <w:sz w:val="24"/>
          <w:szCs w:val="24"/>
          <w:lang w:val="id-ID"/>
        </w:rPr>
      </w:pPr>
      <w:bookmarkStart w:id="64" w:name="_Toc4138736"/>
      <w:bookmarkStart w:id="65" w:name="_Toc15999008"/>
      <w:r w:rsidRPr="00654AAE">
        <w:rPr>
          <w:rFonts w:asciiTheme="majorBidi" w:hAnsiTheme="majorBidi"/>
          <w:b w:val="0"/>
          <w:bCs w:val="0"/>
          <w:color w:val="auto"/>
          <w:sz w:val="24"/>
          <w:szCs w:val="24"/>
          <w:lang w:val="id-ID"/>
        </w:rPr>
        <w:t xml:space="preserve">2.2.5 Klasifikasi </w:t>
      </w:r>
      <w:r w:rsidRPr="00654AAE">
        <w:rPr>
          <w:rFonts w:asciiTheme="majorBidi" w:hAnsiTheme="majorBidi"/>
          <w:b w:val="0"/>
          <w:bCs w:val="0"/>
          <w:i/>
          <w:iCs/>
          <w:color w:val="auto"/>
          <w:sz w:val="24"/>
          <w:szCs w:val="24"/>
          <w:lang w:val="id-ID"/>
        </w:rPr>
        <w:t>Sea Urchin</w:t>
      </w:r>
      <w:r w:rsidRPr="00654AAE">
        <w:rPr>
          <w:rFonts w:asciiTheme="majorBidi" w:hAnsiTheme="majorBidi"/>
          <w:b w:val="0"/>
          <w:bCs w:val="0"/>
          <w:color w:val="auto"/>
          <w:sz w:val="24"/>
          <w:szCs w:val="24"/>
          <w:lang w:val="id-ID"/>
        </w:rPr>
        <w:t xml:space="preserve"> (Echinoidea)</w:t>
      </w:r>
      <w:bookmarkEnd w:id="64"/>
      <w:bookmarkEnd w:id="65"/>
    </w:p>
    <w:p w:rsidR="004B0C73"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Klasifikasi merupakan s</w:t>
      </w:r>
      <w:r>
        <w:rPr>
          <w:rFonts w:asciiTheme="majorBidi" w:hAnsiTheme="majorBidi" w:cstheme="majorBidi"/>
          <w:sz w:val="24"/>
          <w:szCs w:val="24"/>
          <w:lang w:val="id-ID"/>
        </w:rPr>
        <w:t>uatu pengelompokan makhluk hidup</w:t>
      </w:r>
      <w:r w:rsidRPr="00654AAE">
        <w:rPr>
          <w:rFonts w:asciiTheme="majorBidi" w:hAnsiTheme="majorBidi" w:cstheme="majorBidi"/>
          <w:sz w:val="24"/>
          <w:szCs w:val="24"/>
          <w:lang w:val="id-ID"/>
        </w:rPr>
        <w:t xml:space="preserve"> yang didasarkan pada persamaan dan perbedaan morfologi, anatomi, fisiologi, habitat, distribusi, dan juga berdasarkan kromosom dan DNA (Wildan, 2003). Echinoidea merupakan salah satu kelas dari filum Echinodermata yang terdiri atas lima kelas, yaitu kelas Asteroidea (Bintang Laut) contoh:</w:t>
      </w:r>
      <w:r>
        <w:rPr>
          <w:rFonts w:asciiTheme="majorBidi" w:hAnsiTheme="majorBidi" w:cstheme="majorBidi"/>
          <w:i/>
          <w:iCs/>
          <w:sz w:val="24"/>
          <w:szCs w:val="24"/>
        </w:rPr>
        <w:t xml:space="preserve"> Archas</w:t>
      </w:r>
      <w:r w:rsidRPr="00654AAE">
        <w:rPr>
          <w:rFonts w:asciiTheme="majorBidi" w:hAnsiTheme="majorBidi" w:cstheme="majorBidi"/>
          <w:i/>
          <w:iCs/>
          <w:sz w:val="24"/>
          <w:szCs w:val="24"/>
        </w:rPr>
        <w:t>ter typicus</w:t>
      </w:r>
      <w:r w:rsidRPr="00654AAE">
        <w:rPr>
          <w:rFonts w:asciiTheme="majorBidi" w:hAnsiTheme="majorBidi" w:cstheme="majorBidi"/>
          <w:i/>
          <w:iCs/>
          <w:sz w:val="24"/>
          <w:szCs w:val="24"/>
          <w:lang w:val="id-ID"/>
        </w:rPr>
        <w:t>,</w:t>
      </w:r>
      <w:r w:rsidRPr="00654AAE">
        <w:rPr>
          <w:rFonts w:asciiTheme="majorBidi" w:hAnsiTheme="majorBidi" w:cstheme="majorBidi"/>
          <w:sz w:val="24"/>
          <w:szCs w:val="24"/>
          <w:lang w:val="id-ID"/>
        </w:rPr>
        <w:t xml:space="preserve"> kelas Ophiuroidea (Bintang Ular) contoh: </w:t>
      </w:r>
      <w:r w:rsidRPr="00654AAE">
        <w:rPr>
          <w:rFonts w:asciiTheme="majorBidi" w:hAnsiTheme="majorBidi" w:cstheme="majorBidi"/>
          <w:i/>
          <w:iCs/>
          <w:sz w:val="24"/>
          <w:szCs w:val="24"/>
        </w:rPr>
        <w:t>Amphiodiaurtica</w:t>
      </w:r>
      <w:r w:rsidRPr="00654AAE">
        <w:rPr>
          <w:rFonts w:asciiTheme="majorBidi" w:hAnsiTheme="majorBidi" w:cstheme="majorBidi"/>
          <w:sz w:val="24"/>
          <w:szCs w:val="24"/>
        </w:rPr>
        <w:t>, kelas Echinoidea (</w:t>
      </w:r>
      <w:r w:rsidRPr="00654AAE">
        <w:rPr>
          <w:rFonts w:asciiTheme="majorBidi" w:hAnsiTheme="majorBidi" w:cstheme="majorBidi"/>
          <w:i/>
          <w:iCs/>
          <w:sz w:val="24"/>
          <w:szCs w:val="24"/>
        </w:rPr>
        <w:t>Sea Urchin</w:t>
      </w:r>
      <w:r w:rsidRPr="00654AAE">
        <w:rPr>
          <w:rFonts w:asciiTheme="majorBidi" w:hAnsiTheme="majorBidi" w:cstheme="majorBidi"/>
          <w:sz w:val="24"/>
          <w:szCs w:val="24"/>
        </w:rPr>
        <w:t xml:space="preserve">) contoh: </w:t>
      </w:r>
      <w:r w:rsidRPr="00654AAE">
        <w:rPr>
          <w:rFonts w:asciiTheme="majorBidi" w:hAnsiTheme="majorBidi" w:cstheme="majorBidi"/>
          <w:i/>
          <w:iCs/>
          <w:sz w:val="24"/>
          <w:szCs w:val="24"/>
        </w:rPr>
        <w:t>Diadema</w:t>
      </w:r>
      <w:r>
        <w:rPr>
          <w:rFonts w:asciiTheme="majorBidi" w:hAnsiTheme="majorBidi" w:cstheme="majorBidi"/>
          <w:i/>
          <w:iCs/>
          <w:sz w:val="24"/>
          <w:szCs w:val="24"/>
          <w:lang w:val="id-ID"/>
        </w:rPr>
        <w:t xml:space="preserve"> </w:t>
      </w:r>
      <w:r>
        <w:rPr>
          <w:rFonts w:asciiTheme="majorBidi" w:hAnsiTheme="majorBidi" w:cstheme="majorBidi"/>
          <w:i/>
          <w:iCs/>
          <w:sz w:val="24"/>
          <w:szCs w:val="24"/>
        </w:rPr>
        <w:t>setos</w:t>
      </w:r>
      <w:r w:rsidRPr="00654AAE">
        <w:rPr>
          <w:rFonts w:asciiTheme="majorBidi" w:hAnsiTheme="majorBidi" w:cstheme="majorBidi"/>
          <w:i/>
          <w:iCs/>
          <w:sz w:val="24"/>
          <w:szCs w:val="24"/>
        </w:rPr>
        <w:t>um,</w:t>
      </w:r>
      <w:r>
        <w:rPr>
          <w:rFonts w:asciiTheme="majorBidi" w:hAnsiTheme="majorBidi" w:cstheme="majorBidi"/>
          <w:i/>
          <w:iCs/>
          <w:sz w:val="24"/>
          <w:szCs w:val="24"/>
          <w:lang w:val="id-ID"/>
        </w:rPr>
        <w:t xml:space="preserve"> </w:t>
      </w:r>
      <w:r>
        <w:rPr>
          <w:rFonts w:asciiTheme="majorBidi" w:hAnsiTheme="majorBidi" w:cstheme="majorBidi"/>
          <w:sz w:val="24"/>
          <w:szCs w:val="24"/>
        </w:rPr>
        <w:t>kelas Crinoidea (</w:t>
      </w:r>
      <w:r>
        <w:rPr>
          <w:rFonts w:asciiTheme="majorBidi" w:hAnsiTheme="majorBidi" w:cstheme="majorBidi"/>
          <w:sz w:val="24"/>
          <w:szCs w:val="24"/>
          <w:lang w:val="id-ID"/>
        </w:rPr>
        <w:t>L</w:t>
      </w:r>
      <w:r w:rsidRPr="00654AAE">
        <w:rPr>
          <w:rFonts w:asciiTheme="majorBidi" w:hAnsiTheme="majorBidi" w:cstheme="majorBidi"/>
          <w:sz w:val="24"/>
          <w:szCs w:val="24"/>
        </w:rPr>
        <w:t>ili</w:t>
      </w:r>
      <w:r>
        <w:rPr>
          <w:rFonts w:asciiTheme="majorBidi" w:hAnsiTheme="majorBidi" w:cstheme="majorBidi"/>
          <w:sz w:val="24"/>
          <w:szCs w:val="24"/>
        </w:rPr>
        <w:t xml:space="preserve">a </w:t>
      </w:r>
      <w:r>
        <w:rPr>
          <w:rFonts w:asciiTheme="majorBidi" w:hAnsiTheme="majorBidi" w:cstheme="majorBidi"/>
          <w:sz w:val="24"/>
          <w:szCs w:val="24"/>
          <w:lang w:val="id-ID"/>
        </w:rPr>
        <w:t>L</w:t>
      </w:r>
      <w:r w:rsidRPr="00654AAE">
        <w:rPr>
          <w:rFonts w:asciiTheme="majorBidi" w:hAnsiTheme="majorBidi" w:cstheme="majorBidi"/>
          <w:sz w:val="24"/>
          <w:szCs w:val="24"/>
        </w:rPr>
        <w:t xml:space="preserve">aut) contoh: </w:t>
      </w:r>
      <w:r>
        <w:rPr>
          <w:rFonts w:asciiTheme="majorBidi" w:hAnsiTheme="majorBidi" w:cstheme="majorBidi"/>
          <w:i/>
          <w:iCs/>
          <w:sz w:val="24"/>
          <w:szCs w:val="24"/>
        </w:rPr>
        <w:t>Antedon</w:t>
      </w:r>
      <w:r w:rsidRPr="00654AAE">
        <w:rPr>
          <w:rFonts w:asciiTheme="majorBidi" w:hAnsiTheme="majorBidi" w:cstheme="majorBidi"/>
          <w:i/>
          <w:iCs/>
          <w:sz w:val="24"/>
          <w:szCs w:val="24"/>
        </w:rPr>
        <w:t>rosacea</w:t>
      </w:r>
      <w:r w:rsidRPr="00654AAE">
        <w:rPr>
          <w:rFonts w:asciiTheme="majorBidi" w:hAnsiTheme="majorBidi" w:cstheme="majorBidi"/>
          <w:sz w:val="24"/>
          <w:szCs w:val="24"/>
        </w:rPr>
        <w:t>, dan kelas Holothuroidea</w:t>
      </w:r>
      <w:r>
        <w:rPr>
          <w:rFonts w:asciiTheme="majorBidi" w:hAnsiTheme="majorBidi" w:cstheme="majorBidi"/>
          <w:sz w:val="24"/>
          <w:szCs w:val="24"/>
          <w:lang w:val="id-ID"/>
        </w:rPr>
        <w:t xml:space="preserve"> </w:t>
      </w:r>
      <w:r w:rsidRPr="00654AAE">
        <w:rPr>
          <w:rFonts w:asciiTheme="majorBidi" w:hAnsiTheme="majorBidi" w:cstheme="majorBidi"/>
          <w:sz w:val="24"/>
          <w:szCs w:val="24"/>
        </w:rPr>
        <w:t>(T</w:t>
      </w:r>
      <w:r w:rsidRPr="00654AAE">
        <w:rPr>
          <w:rFonts w:asciiTheme="majorBidi" w:hAnsiTheme="majorBidi" w:cstheme="majorBidi"/>
          <w:sz w:val="24"/>
          <w:szCs w:val="24"/>
          <w:lang w:val="id-ID"/>
        </w:rPr>
        <w:t>e</w:t>
      </w:r>
      <w:r>
        <w:rPr>
          <w:rFonts w:asciiTheme="majorBidi" w:hAnsiTheme="majorBidi" w:cstheme="majorBidi"/>
          <w:sz w:val="24"/>
          <w:szCs w:val="24"/>
        </w:rPr>
        <w:t>ripang Laut) contoh</w:t>
      </w:r>
      <w:r>
        <w:rPr>
          <w:rFonts w:asciiTheme="majorBidi" w:hAnsiTheme="majorBidi" w:cstheme="majorBidi"/>
          <w:sz w:val="24"/>
          <w:szCs w:val="24"/>
          <w:lang w:val="id-ID"/>
        </w:rPr>
        <w:t xml:space="preserve">: </w:t>
      </w:r>
      <w:r w:rsidRPr="00654AAE">
        <w:rPr>
          <w:rFonts w:asciiTheme="majorBidi" w:hAnsiTheme="majorBidi" w:cstheme="majorBidi"/>
          <w:i/>
          <w:iCs/>
          <w:sz w:val="24"/>
          <w:szCs w:val="24"/>
        </w:rPr>
        <w:t>Holothuriascabr</w:t>
      </w:r>
      <w:r w:rsidRPr="00654AAE">
        <w:rPr>
          <w:rFonts w:asciiTheme="majorBidi" w:hAnsiTheme="majorBidi" w:cstheme="majorBidi"/>
          <w:i/>
          <w:iCs/>
          <w:sz w:val="24"/>
          <w:szCs w:val="24"/>
          <w:lang w:val="id-ID"/>
        </w:rPr>
        <w:t>a</w:t>
      </w:r>
      <w:r w:rsidRPr="00654AAE">
        <w:rPr>
          <w:rFonts w:asciiTheme="majorBidi" w:hAnsiTheme="majorBidi" w:cstheme="majorBidi"/>
          <w:sz w:val="24"/>
          <w:szCs w:val="24"/>
          <w:lang w:val="id-ID"/>
        </w:rPr>
        <w:t xml:space="preserve"> (Katilis, 2011).</w:t>
      </w:r>
    </w:p>
    <w:p w:rsidR="004B0C73" w:rsidRPr="00654AAE"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i/>
          <w:iCs/>
          <w:sz w:val="24"/>
          <w:szCs w:val="24"/>
          <w:lang w:val="id-ID"/>
        </w:rPr>
        <w:t>Diadema setosum</w:t>
      </w:r>
      <w:r w:rsidRPr="00654AAE">
        <w:rPr>
          <w:rFonts w:asciiTheme="majorBidi" w:hAnsiTheme="majorBidi" w:cstheme="majorBidi"/>
          <w:sz w:val="24"/>
          <w:szCs w:val="24"/>
          <w:lang w:val="id-ID"/>
        </w:rPr>
        <w:t xml:space="preserve"> merupakan salah satu jenis </w:t>
      </w:r>
      <w:r>
        <w:rPr>
          <w:rFonts w:asciiTheme="majorBidi" w:hAnsiTheme="majorBidi" w:cstheme="majorBidi"/>
          <w:i/>
          <w:iCs/>
          <w:sz w:val="24"/>
          <w:szCs w:val="24"/>
          <w:lang w:val="id-ID"/>
        </w:rPr>
        <w:t>sea u</w:t>
      </w:r>
      <w:r w:rsidRPr="00654AAE">
        <w:rPr>
          <w:rFonts w:asciiTheme="majorBidi" w:hAnsiTheme="majorBidi" w:cstheme="majorBidi"/>
          <w:i/>
          <w:iCs/>
          <w:sz w:val="24"/>
          <w:szCs w:val="24"/>
          <w:lang w:val="id-ID"/>
        </w:rPr>
        <w:t>rchin</w:t>
      </w:r>
      <w:r w:rsidRPr="00654AAE">
        <w:rPr>
          <w:rFonts w:asciiTheme="majorBidi" w:hAnsiTheme="majorBidi" w:cstheme="majorBidi"/>
          <w:sz w:val="24"/>
          <w:szCs w:val="24"/>
          <w:lang w:val="id-ID"/>
        </w:rPr>
        <w:t xml:space="preserve"> yang terdapat di Indonesia dan juga memiliki nilai konsumsi. </w:t>
      </w:r>
      <w:r>
        <w:rPr>
          <w:rFonts w:asciiTheme="majorBidi" w:hAnsiTheme="majorBidi" w:cstheme="majorBidi"/>
          <w:i/>
          <w:iCs/>
          <w:sz w:val="24"/>
          <w:szCs w:val="24"/>
          <w:lang w:val="id-ID"/>
        </w:rPr>
        <w:t>Sea u</w:t>
      </w:r>
      <w:r w:rsidRPr="00654AAE">
        <w:rPr>
          <w:rFonts w:asciiTheme="majorBidi" w:hAnsiTheme="majorBidi" w:cstheme="majorBidi"/>
          <w:i/>
          <w:iCs/>
          <w:sz w:val="24"/>
          <w:szCs w:val="24"/>
          <w:lang w:val="id-ID"/>
        </w:rPr>
        <w:t>rchin</w:t>
      </w:r>
      <w:r w:rsidRPr="00654AAE">
        <w:rPr>
          <w:rFonts w:asciiTheme="majorBidi" w:hAnsiTheme="majorBidi" w:cstheme="majorBidi"/>
          <w:sz w:val="24"/>
          <w:szCs w:val="24"/>
          <w:lang w:val="id-ID"/>
        </w:rPr>
        <w:t xml:space="preserve"> jenis ini masuk </w:t>
      </w:r>
      <w:r>
        <w:rPr>
          <w:rFonts w:asciiTheme="majorBidi" w:hAnsiTheme="majorBidi" w:cstheme="majorBidi"/>
          <w:sz w:val="24"/>
          <w:szCs w:val="24"/>
          <w:lang w:val="id-ID"/>
        </w:rPr>
        <w:t>ke dalam</w:t>
      </w:r>
      <w:r w:rsidRPr="00654AAE">
        <w:rPr>
          <w:rFonts w:asciiTheme="majorBidi" w:hAnsiTheme="majorBidi" w:cstheme="majorBidi"/>
          <w:sz w:val="24"/>
          <w:szCs w:val="24"/>
          <w:lang w:val="id-ID"/>
        </w:rPr>
        <w:t xml:space="preserve"> kelompok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beraturan (</w:t>
      </w:r>
      <w:r w:rsidRPr="00654AAE">
        <w:rPr>
          <w:rFonts w:asciiTheme="majorBidi" w:hAnsiTheme="majorBidi" w:cstheme="majorBidi"/>
          <w:i/>
          <w:iCs/>
          <w:sz w:val="24"/>
          <w:szCs w:val="24"/>
          <w:lang w:val="id-ID"/>
        </w:rPr>
        <w:t>regular echinoidea</w:t>
      </w:r>
      <w:r w:rsidRPr="00654AAE">
        <w:rPr>
          <w:rFonts w:asciiTheme="majorBidi" w:hAnsiTheme="majorBidi" w:cstheme="majorBidi"/>
          <w:sz w:val="24"/>
          <w:szCs w:val="24"/>
          <w:lang w:val="id-ID"/>
        </w:rPr>
        <w:t xml:space="preserve">), yaitu memiliki struktur cangkang yang seperti bola dan biasanya berbentuk oval pada bagian </w:t>
      </w:r>
      <w:r w:rsidRPr="00654AAE">
        <w:rPr>
          <w:rFonts w:asciiTheme="majorBidi" w:hAnsiTheme="majorBidi" w:cstheme="majorBidi"/>
          <w:i/>
          <w:iCs/>
          <w:sz w:val="24"/>
          <w:szCs w:val="24"/>
          <w:lang w:val="id-ID"/>
        </w:rPr>
        <w:t>oral</w:t>
      </w:r>
      <w:r w:rsidRPr="00654AAE">
        <w:rPr>
          <w:rFonts w:asciiTheme="majorBidi" w:hAnsiTheme="majorBidi" w:cstheme="majorBidi"/>
          <w:sz w:val="24"/>
          <w:szCs w:val="24"/>
          <w:lang w:val="id-ID"/>
        </w:rPr>
        <w:t xml:space="preserve"> serta sisi atasnya. Permukaan cangkang dilengkapi dengan duri yang memiliki panjang, berbeda-beda tergantung dari jenis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nya</w:t>
      </w:r>
      <w:r w:rsidRPr="00654AAE">
        <w:rPr>
          <w:rFonts w:asciiTheme="majorBidi" w:hAnsiTheme="majorBidi" w:cstheme="majorBidi"/>
          <w:i/>
          <w:iCs/>
          <w:sz w:val="24"/>
          <w:szCs w:val="24"/>
          <w:lang w:val="id-ID"/>
        </w:rPr>
        <w:t xml:space="preserve">. </w:t>
      </w:r>
      <w:r w:rsidRPr="00654AAE">
        <w:rPr>
          <w:rFonts w:asciiTheme="majorBidi" w:hAnsiTheme="majorBidi" w:cstheme="majorBidi"/>
          <w:sz w:val="24"/>
          <w:szCs w:val="24"/>
          <w:lang w:val="id-ID"/>
        </w:rPr>
        <w:t xml:space="preserve">Gani </w:t>
      </w:r>
      <w:r w:rsidRPr="00EA1E5E">
        <w:rPr>
          <w:rFonts w:asciiTheme="majorBidi" w:hAnsiTheme="majorBidi" w:cstheme="majorBidi"/>
          <w:i/>
          <w:iCs/>
          <w:sz w:val="24"/>
          <w:szCs w:val="24"/>
          <w:lang w:val="id-ID"/>
        </w:rPr>
        <w:t>et al.,</w:t>
      </w:r>
      <w:r w:rsidRPr="00654AAE">
        <w:rPr>
          <w:rFonts w:asciiTheme="majorBidi" w:hAnsiTheme="majorBidi" w:cstheme="majorBidi"/>
          <w:sz w:val="24"/>
          <w:szCs w:val="24"/>
          <w:lang w:val="id-ID"/>
        </w:rPr>
        <w:t xml:space="preserve"> (2013) menyatakan berikut ini merupakan klasifikasi dari salah satu jenis </w:t>
      </w:r>
      <w:r>
        <w:rPr>
          <w:rFonts w:asciiTheme="majorBidi" w:hAnsiTheme="majorBidi" w:cstheme="majorBidi"/>
          <w:i/>
          <w:iCs/>
          <w:sz w:val="24"/>
          <w:szCs w:val="24"/>
          <w:lang w:val="id-ID"/>
        </w:rPr>
        <w:t>sea u</w:t>
      </w:r>
      <w:r w:rsidRPr="00654AAE">
        <w:rPr>
          <w:rFonts w:asciiTheme="majorBidi" w:hAnsiTheme="majorBidi" w:cstheme="majorBidi"/>
          <w:i/>
          <w:iCs/>
          <w:sz w:val="24"/>
          <w:szCs w:val="24"/>
          <w:lang w:val="id-ID"/>
        </w:rPr>
        <w:t>rchin</w:t>
      </w:r>
      <w:r w:rsidRPr="00654AAE">
        <w:rPr>
          <w:rFonts w:asciiTheme="majorBidi" w:hAnsiTheme="majorBidi" w:cstheme="majorBidi"/>
          <w:sz w:val="24"/>
          <w:szCs w:val="24"/>
          <w:lang w:val="id-ID"/>
        </w:rPr>
        <w:t>:</w:t>
      </w:r>
    </w:p>
    <w:p w:rsidR="004B0C73" w:rsidRPr="00654AAE" w:rsidRDefault="004B0C73" w:rsidP="004B0C73">
      <w:pPr>
        <w:pStyle w:val="ListParagraph"/>
        <w:autoSpaceDE w:val="0"/>
        <w:autoSpaceDN w:val="0"/>
        <w:adjustRightInd w:val="0"/>
        <w:spacing w:after="0" w:line="360" w:lineRule="auto"/>
        <w:ind w:left="1560"/>
        <w:jc w:val="both"/>
        <w:rPr>
          <w:rFonts w:asciiTheme="majorBidi" w:hAnsiTheme="majorBidi" w:cstheme="majorBidi"/>
          <w:sz w:val="24"/>
          <w:szCs w:val="24"/>
        </w:rPr>
      </w:pPr>
      <w:r w:rsidRPr="00654AAE">
        <w:rPr>
          <w:rFonts w:asciiTheme="majorBidi" w:hAnsiTheme="majorBidi" w:cstheme="majorBidi"/>
          <w:sz w:val="24"/>
          <w:szCs w:val="24"/>
        </w:rPr>
        <w:lastRenderedPageBreak/>
        <w:t>Kingdom</w:t>
      </w:r>
      <w:r w:rsidRPr="00654AAE">
        <w:rPr>
          <w:rFonts w:asciiTheme="majorBidi" w:hAnsiTheme="majorBidi" w:cstheme="majorBidi"/>
          <w:sz w:val="24"/>
          <w:szCs w:val="24"/>
        </w:rPr>
        <w:tab/>
      </w:r>
      <w:r>
        <w:rPr>
          <w:rFonts w:asciiTheme="majorBidi" w:hAnsiTheme="majorBidi" w:cstheme="majorBidi"/>
          <w:sz w:val="24"/>
          <w:szCs w:val="24"/>
        </w:rPr>
        <w:tab/>
      </w:r>
      <w:r w:rsidRPr="00654AAE">
        <w:rPr>
          <w:rFonts w:asciiTheme="majorBidi" w:hAnsiTheme="majorBidi" w:cstheme="majorBidi"/>
          <w:sz w:val="24"/>
          <w:szCs w:val="24"/>
        </w:rPr>
        <w:t>: Animalia</w:t>
      </w:r>
    </w:p>
    <w:p w:rsidR="004B0C73" w:rsidRPr="00654AAE" w:rsidRDefault="004B0C73" w:rsidP="004B0C73">
      <w:pPr>
        <w:pStyle w:val="ListParagraph"/>
        <w:autoSpaceDE w:val="0"/>
        <w:autoSpaceDN w:val="0"/>
        <w:adjustRightInd w:val="0"/>
        <w:spacing w:after="0" w:line="360" w:lineRule="auto"/>
        <w:ind w:left="1560"/>
        <w:jc w:val="both"/>
        <w:rPr>
          <w:rFonts w:asciiTheme="majorBidi" w:hAnsiTheme="majorBidi" w:cstheme="majorBidi"/>
          <w:sz w:val="24"/>
          <w:szCs w:val="24"/>
        </w:rPr>
      </w:pPr>
      <w:r w:rsidRPr="00654AAE">
        <w:rPr>
          <w:rFonts w:asciiTheme="majorBidi" w:hAnsiTheme="majorBidi" w:cstheme="majorBidi"/>
          <w:sz w:val="24"/>
          <w:szCs w:val="24"/>
        </w:rPr>
        <w:t xml:space="preserve">Phylum </w:t>
      </w:r>
      <w:r w:rsidRPr="00654AAE">
        <w:rPr>
          <w:rFonts w:asciiTheme="majorBidi" w:hAnsiTheme="majorBidi" w:cstheme="majorBidi"/>
          <w:sz w:val="24"/>
          <w:szCs w:val="24"/>
        </w:rPr>
        <w:tab/>
      </w:r>
      <w:r w:rsidRPr="00654AAE">
        <w:rPr>
          <w:rFonts w:asciiTheme="majorBidi" w:hAnsiTheme="majorBidi" w:cstheme="majorBidi"/>
          <w:sz w:val="24"/>
          <w:szCs w:val="24"/>
        </w:rPr>
        <w:tab/>
        <w:t>: Echinodermata</w:t>
      </w:r>
    </w:p>
    <w:p w:rsidR="004B0C73" w:rsidRPr="00654AAE" w:rsidRDefault="004B0C73" w:rsidP="004B0C73">
      <w:pPr>
        <w:pStyle w:val="ListParagraph"/>
        <w:autoSpaceDE w:val="0"/>
        <w:autoSpaceDN w:val="0"/>
        <w:adjustRightInd w:val="0"/>
        <w:spacing w:after="0" w:line="360" w:lineRule="auto"/>
        <w:ind w:left="1560"/>
        <w:jc w:val="both"/>
        <w:rPr>
          <w:rFonts w:asciiTheme="majorBidi" w:hAnsiTheme="majorBidi" w:cstheme="majorBidi"/>
          <w:sz w:val="24"/>
          <w:szCs w:val="24"/>
        </w:rPr>
      </w:pPr>
      <w:r w:rsidRPr="00654AAE">
        <w:rPr>
          <w:rFonts w:asciiTheme="majorBidi" w:hAnsiTheme="majorBidi" w:cstheme="majorBidi"/>
          <w:sz w:val="24"/>
          <w:szCs w:val="24"/>
        </w:rPr>
        <w:t xml:space="preserve">Classis </w:t>
      </w:r>
      <w:r w:rsidRPr="00654AAE">
        <w:rPr>
          <w:rFonts w:asciiTheme="majorBidi" w:hAnsiTheme="majorBidi" w:cstheme="majorBidi"/>
          <w:sz w:val="24"/>
          <w:szCs w:val="24"/>
        </w:rPr>
        <w:tab/>
      </w:r>
      <w:r w:rsidRPr="00654AAE">
        <w:rPr>
          <w:rFonts w:asciiTheme="majorBidi" w:hAnsiTheme="majorBidi" w:cstheme="majorBidi"/>
          <w:sz w:val="24"/>
          <w:szCs w:val="24"/>
        </w:rPr>
        <w:tab/>
        <w:t>: Echinoidea</w:t>
      </w:r>
    </w:p>
    <w:p w:rsidR="004B0C73" w:rsidRPr="00654AAE" w:rsidRDefault="004B0C73" w:rsidP="004B0C73">
      <w:pPr>
        <w:pStyle w:val="ListParagraph"/>
        <w:autoSpaceDE w:val="0"/>
        <w:autoSpaceDN w:val="0"/>
        <w:adjustRightInd w:val="0"/>
        <w:spacing w:after="0" w:line="360" w:lineRule="auto"/>
        <w:ind w:left="1560"/>
        <w:jc w:val="both"/>
        <w:rPr>
          <w:rFonts w:asciiTheme="majorBidi" w:hAnsiTheme="majorBidi" w:cstheme="majorBidi"/>
          <w:sz w:val="24"/>
          <w:szCs w:val="24"/>
        </w:rPr>
      </w:pPr>
      <w:r w:rsidRPr="00654AAE">
        <w:rPr>
          <w:rFonts w:asciiTheme="majorBidi" w:hAnsiTheme="majorBidi" w:cstheme="majorBidi"/>
          <w:sz w:val="24"/>
          <w:szCs w:val="24"/>
        </w:rPr>
        <w:t xml:space="preserve">Ordo </w:t>
      </w:r>
      <w:r w:rsidRPr="00654AAE">
        <w:rPr>
          <w:rFonts w:asciiTheme="majorBidi" w:hAnsiTheme="majorBidi" w:cstheme="majorBidi"/>
          <w:sz w:val="24"/>
          <w:szCs w:val="24"/>
        </w:rPr>
        <w:tab/>
      </w:r>
      <w:r w:rsidRPr="00654AAE">
        <w:rPr>
          <w:rFonts w:asciiTheme="majorBidi" w:hAnsiTheme="majorBidi" w:cstheme="majorBidi"/>
          <w:sz w:val="24"/>
          <w:szCs w:val="24"/>
        </w:rPr>
        <w:tab/>
      </w:r>
      <w:r>
        <w:rPr>
          <w:rFonts w:asciiTheme="majorBidi" w:hAnsiTheme="majorBidi" w:cstheme="majorBidi"/>
          <w:sz w:val="24"/>
          <w:szCs w:val="24"/>
        </w:rPr>
        <w:tab/>
      </w:r>
      <w:r w:rsidRPr="00654AAE">
        <w:rPr>
          <w:rFonts w:asciiTheme="majorBidi" w:hAnsiTheme="majorBidi" w:cstheme="majorBidi"/>
          <w:sz w:val="24"/>
          <w:szCs w:val="24"/>
        </w:rPr>
        <w:t>: Cidaroidea</w:t>
      </w:r>
    </w:p>
    <w:p w:rsidR="004B0C73" w:rsidRPr="00654AAE" w:rsidRDefault="004B0C73" w:rsidP="004B0C73">
      <w:pPr>
        <w:pStyle w:val="ListParagraph"/>
        <w:autoSpaceDE w:val="0"/>
        <w:autoSpaceDN w:val="0"/>
        <w:adjustRightInd w:val="0"/>
        <w:spacing w:after="0" w:line="360" w:lineRule="auto"/>
        <w:ind w:left="1560"/>
        <w:jc w:val="both"/>
        <w:rPr>
          <w:rFonts w:asciiTheme="majorBidi" w:hAnsiTheme="majorBidi" w:cstheme="majorBidi"/>
          <w:sz w:val="24"/>
          <w:szCs w:val="24"/>
        </w:rPr>
      </w:pPr>
      <w:r w:rsidRPr="00654AAE">
        <w:rPr>
          <w:rFonts w:asciiTheme="majorBidi" w:hAnsiTheme="majorBidi" w:cstheme="majorBidi"/>
          <w:sz w:val="24"/>
          <w:szCs w:val="24"/>
        </w:rPr>
        <w:t xml:space="preserve">Familia </w:t>
      </w:r>
      <w:r w:rsidRPr="00654AAE">
        <w:rPr>
          <w:rFonts w:asciiTheme="majorBidi" w:hAnsiTheme="majorBidi" w:cstheme="majorBidi"/>
          <w:sz w:val="24"/>
          <w:szCs w:val="24"/>
        </w:rPr>
        <w:tab/>
      </w:r>
      <w:r w:rsidRPr="00654AAE">
        <w:rPr>
          <w:rFonts w:asciiTheme="majorBidi" w:hAnsiTheme="majorBidi" w:cstheme="majorBidi"/>
          <w:sz w:val="24"/>
          <w:szCs w:val="24"/>
        </w:rPr>
        <w:tab/>
        <w:t>: Diadematidae</w:t>
      </w:r>
    </w:p>
    <w:p w:rsidR="004B0C73" w:rsidRPr="00654AAE" w:rsidRDefault="004B0C73" w:rsidP="004B0C73">
      <w:pPr>
        <w:pStyle w:val="ListParagraph"/>
        <w:autoSpaceDE w:val="0"/>
        <w:autoSpaceDN w:val="0"/>
        <w:adjustRightInd w:val="0"/>
        <w:spacing w:after="0" w:line="360" w:lineRule="auto"/>
        <w:ind w:left="1560"/>
        <w:jc w:val="both"/>
        <w:rPr>
          <w:rFonts w:asciiTheme="majorBidi" w:hAnsiTheme="majorBidi" w:cstheme="majorBidi"/>
          <w:i/>
          <w:iCs/>
          <w:sz w:val="24"/>
          <w:szCs w:val="24"/>
        </w:rPr>
      </w:pPr>
      <w:r w:rsidRPr="00654AAE">
        <w:rPr>
          <w:rFonts w:asciiTheme="majorBidi" w:hAnsiTheme="majorBidi" w:cstheme="majorBidi"/>
          <w:sz w:val="24"/>
          <w:szCs w:val="24"/>
        </w:rPr>
        <w:t xml:space="preserve">Genus </w:t>
      </w:r>
      <w:r w:rsidRPr="00654AAE">
        <w:rPr>
          <w:rFonts w:asciiTheme="majorBidi" w:hAnsiTheme="majorBidi" w:cstheme="majorBidi"/>
          <w:sz w:val="24"/>
          <w:szCs w:val="24"/>
        </w:rPr>
        <w:tab/>
      </w:r>
      <w:r w:rsidRPr="00654AAE">
        <w:rPr>
          <w:rFonts w:asciiTheme="majorBidi" w:hAnsiTheme="majorBidi" w:cstheme="majorBidi"/>
          <w:sz w:val="24"/>
          <w:szCs w:val="24"/>
        </w:rPr>
        <w:tab/>
        <w:t>: Diadema</w:t>
      </w:r>
    </w:p>
    <w:p w:rsidR="004B0C73" w:rsidRPr="00654AAE" w:rsidRDefault="004B0C73" w:rsidP="004B0C73">
      <w:pPr>
        <w:pStyle w:val="ListParagraph"/>
        <w:autoSpaceDE w:val="0"/>
        <w:autoSpaceDN w:val="0"/>
        <w:adjustRightInd w:val="0"/>
        <w:spacing w:after="0" w:line="360" w:lineRule="auto"/>
        <w:ind w:left="1560"/>
        <w:jc w:val="both"/>
        <w:rPr>
          <w:rFonts w:asciiTheme="majorBidi" w:hAnsiTheme="majorBidi" w:cstheme="majorBidi"/>
          <w:i/>
          <w:iCs/>
          <w:sz w:val="24"/>
          <w:szCs w:val="24"/>
        </w:rPr>
      </w:pPr>
      <w:r w:rsidRPr="00654AAE">
        <w:rPr>
          <w:rFonts w:asciiTheme="majorBidi" w:hAnsiTheme="majorBidi" w:cstheme="majorBidi"/>
          <w:sz w:val="24"/>
          <w:szCs w:val="24"/>
        </w:rPr>
        <w:t>Spesies</w:t>
      </w:r>
      <w:r w:rsidRPr="00654AAE">
        <w:rPr>
          <w:rFonts w:asciiTheme="majorBidi" w:hAnsiTheme="majorBidi" w:cstheme="majorBidi"/>
          <w:sz w:val="24"/>
          <w:szCs w:val="24"/>
        </w:rPr>
        <w:tab/>
      </w:r>
      <w:r w:rsidRPr="00654AAE">
        <w:rPr>
          <w:rFonts w:asciiTheme="majorBidi" w:hAnsiTheme="majorBidi" w:cstheme="majorBidi"/>
          <w:sz w:val="24"/>
          <w:szCs w:val="24"/>
        </w:rPr>
        <w:tab/>
        <w:t xml:space="preserve">: </w:t>
      </w:r>
      <w:r w:rsidRPr="00654AAE">
        <w:rPr>
          <w:rFonts w:asciiTheme="majorBidi" w:hAnsiTheme="majorBidi" w:cstheme="majorBidi"/>
          <w:i/>
          <w:iCs/>
          <w:sz w:val="24"/>
          <w:szCs w:val="24"/>
        </w:rPr>
        <w:t>Diadema setosum</w:t>
      </w:r>
    </w:p>
    <w:p w:rsidR="004B0C73" w:rsidRPr="00654AAE" w:rsidRDefault="004B0C73" w:rsidP="004B0C73">
      <w:pPr>
        <w:pStyle w:val="Heading3"/>
        <w:spacing w:line="360" w:lineRule="auto"/>
        <w:ind w:left="426"/>
        <w:rPr>
          <w:rFonts w:asciiTheme="majorBidi" w:hAnsiTheme="majorBidi"/>
          <w:b w:val="0"/>
          <w:bCs w:val="0"/>
          <w:color w:val="auto"/>
          <w:sz w:val="24"/>
          <w:szCs w:val="24"/>
          <w:lang w:val="id-ID"/>
        </w:rPr>
      </w:pPr>
      <w:bookmarkStart w:id="66" w:name="_Toc4138737"/>
      <w:bookmarkStart w:id="67" w:name="_Toc15999009"/>
      <w:r>
        <w:rPr>
          <w:rFonts w:asciiTheme="majorBidi" w:hAnsiTheme="majorBidi"/>
          <w:b w:val="0"/>
          <w:bCs w:val="0"/>
          <w:color w:val="auto"/>
          <w:sz w:val="24"/>
          <w:szCs w:val="24"/>
          <w:lang w:val="id-ID"/>
        </w:rPr>
        <w:t xml:space="preserve">2.2.6 </w:t>
      </w:r>
      <w:r w:rsidRPr="00654AAE">
        <w:rPr>
          <w:rFonts w:asciiTheme="majorBidi" w:hAnsiTheme="majorBidi"/>
          <w:b w:val="0"/>
          <w:bCs w:val="0"/>
          <w:color w:val="auto"/>
          <w:sz w:val="24"/>
          <w:szCs w:val="24"/>
          <w:lang w:val="id-ID"/>
        </w:rPr>
        <w:t xml:space="preserve">Habitat dan Makanan </w:t>
      </w:r>
      <w:r w:rsidRPr="00654AAE">
        <w:rPr>
          <w:rFonts w:asciiTheme="majorBidi" w:hAnsiTheme="majorBidi"/>
          <w:b w:val="0"/>
          <w:bCs w:val="0"/>
          <w:i/>
          <w:iCs/>
          <w:color w:val="auto"/>
          <w:sz w:val="24"/>
          <w:szCs w:val="24"/>
          <w:lang w:val="id-ID"/>
        </w:rPr>
        <w:t>Sea Urchin</w:t>
      </w:r>
      <w:r w:rsidRPr="00654AAE">
        <w:rPr>
          <w:rFonts w:asciiTheme="majorBidi" w:hAnsiTheme="majorBidi"/>
          <w:b w:val="0"/>
          <w:bCs w:val="0"/>
          <w:color w:val="auto"/>
          <w:sz w:val="24"/>
          <w:szCs w:val="24"/>
          <w:lang w:val="id-ID"/>
        </w:rPr>
        <w:t xml:space="preserve"> (Echinoidea)</w:t>
      </w:r>
      <w:bookmarkEnd w:id="66"/>
      <w:bookmarkEnd w:id="67"/>
    </w:p>
    <w:p w:rsidR="004B0C73"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Pr>
          <w:rFonts w:asciiTheme="majorBidi" w:hAnsiTheme="majorBidi" w:cstheme="majorBidi"/>
          <w:i/>
          <w:iCs/>
          <w:sz w:val="24"/>
          <w:szCs w:val="24"/>
          <w:lang w:val="id-ID"/>
        </w:rPr>
        <w:t>Sea u</w:t>
      </w:r>
      <w:r w:rsidRPr="00654AAE">
        <w:rPr>
          <w:rFonts w:asciiTheme="majorBidi" w:hAnsiTheme="majorBidi" w:cstheme="majorBidi"/>
          <w:i/>
          <w:iCs/>
          <w:sz w:val="24"/>
          <w:szCs w:val="24"/>
          <w:lang w:val="id-ID"/>
        </w:rPr>
        <w:t>rchin</w:t>
      </w:r>
      <w:r w:rsidRPr="00654AAE">
        <w:rPr>
          <w:rFonts w:asciiTheme="majorBidi" w:hAnsiTheme="majorBidi" w:cstheme="majorBidi"/>
          <w:sz w:val="24"/>
          <w:szCs w:val="24"/>
          <w:lang w:val="id-ID"/>
        </w:rPr>
        <w:t xml:space="preserve"> (Echinoidea) pada ekosistem terumbu karang dapat ditemukan di tempat yang ditumbuhi oleh makroalga </w:t>
      </w:r>
      <w:r>
        <w:rPr>
          <w:rFonts w:asciiTheme="majorBidi" w:hAnsiTheme="majorBidi" w:cstheme="majorBidi"/>
          <w:sz w:val="24"/>
          <w:szCs w:val="24"/>
          <w:lang w:val="id-ID"/>
        </w:rPr>
        <w:t xml:space="preserve">dan juga di padang lamun. </w:t>
      </w:r>
      <w:r>
        <w:rPr>
          <w:rFonts w:asciiTheme="majorBidi" w:hAnsiTheme="majorBidi" w:cstheme="majorBidi"/>
          <w:i/>
          <w:iCs/>
          <w:sz w:val="24"/>
          <w:szCs w:val="24"/>
          <w:lang w:val="id-ID"/>
        </w:rPr>
        <w:t>S</w:t>
      </w:r>
      <w:r w:rsidRPr="00912634">
        <w:rPr>
          <w:rFonts w:asciiTheme="majorBidi" w:hAnsiTheme="majorBidi" w:cstheme="majorBidi"/>
          <w:i/>
          <w:iCs/>
          <w:sz w:val="24"/>
          <w:szCs w:val="24"/>
          <w:lang w:val="id-ID"/>
        </w:rPr>
        <w:t>ea urchin</w:t>
      </w:r>
      <w:r>
        <w:rPr>
          <w:rFonts w:asciiTheme="majorBidi" w:hAnsiTheme="majorBidi" w:cstheme="majorBidi"/>
          <w:sz w:val="24"/>
          <w:szCs w:val="24"/>
          <w:lang w:val="id-ID"/>
        </w:rPr>
        <w:t xml:space="preserve"> yang hidup pada ekosistem lamun </w:t>
      </w:r>
      <w:r w:rsidRPr="00654AAE">
        <w:rPr>
          <w:rFonts w:asciiTheme="majorBidi" w:hAnsiTheme="majorBidi" w:cstheme="majorBidi"/>
          <w:sz w:val="24"/>
          <w:szCs w:val="24"/>
          <w:lang w:val="id-ID"/>
        </w:rPr>
        <w:t xml:space="preserve">seringkali ditemukan di daerah padang lamun </w:t>
      </w:r>
      <w:r>
        <w:rPr>
          <w:rFonts w:asciiTheme="majorBidi" w:hAnsiTheme="majorBidi" w:cstheme="majorBidi"/>
          <w:sz w:val="24"/>
          <w:szCs w:val="24"/>
          <w:lang w:val="id-ID"/>
        </w:rPr>
        <w:t>campuran (Aziz, 1993). Jenis lamun yang ditinggali oleh</w:t>
      </w:r>
      <w:r w:rsidRPr="00912634">
        <w:rPr>
          <w:rFonts w:asciiTheme="majorBidi" w:hAnsiTheme="majorBidi" w:cstheme="majorBidi"/>
          <w:i/>
          <w:iCs/>
          <w:sz w:val="24"/>
          <w:szCs w:val="24"/>
          <w:lang w:val="id-ID"/>
        </w:rPr>
        <w:t>sea urchin</w:t>
      </w:r>
      <w:r>
        <w:rPr>
          <w:rFonts w:asciiTheme="majorBidi" w:hAnsiTheme="majorBidi" w:cstheme="majorBidi"/>
          <w:i/>
          <w:iCs/>
          <w:sz w:val="24"/>
          <w:szCs w:val="24"/>
          <w:lang w:val="id-ID"/>
        </w:rPr>
        <w:t xml:space="preserve"> </w:t>
      </w:r>
      <w:r>
        <w:rPr>
          <w:rFonts w:asciiTheme="majorBidi" w:hAnsiTheme="majorBidi" w:cstheme="majorBidi"/>
          <w:sz w:val="24"/>
          <w:szCs w:val="24"/>
          <w:lang w:val="id-ID"/>
        </w:rPr>
        <w:t>yaitu pada</w:t>
      </w:r>
      <w:r w:rsidRPr="00654AAE">
        <w:rPr>
          <w:rFonts w:asciiTheme="majorBidi" w:hAnsiTheme="majorBidi" w:cstheme="majorBidi"/>
          <w:sz w:val="24"/>
          <w:szCs w:val="24"/>
          <w:lang w:val="id-ID"/>
        </w:rPr>
        <w:t xml:space="preserve"> lamun jenis </w:t>
      </w:r>
      <w:r w:rsidRPr="00654AAE">
        <w:rPr>
          <w:rFonts w:asciiTheme="majorBidi" w:hAnsiTheme="majorBidi" w:cstheme="majorBidi"/>
          <w:i/>
          <w:iCs/>
          <w:sz w:val="24"/>
          <w:szCs w:val="24"/>
          <w:lang w:val="id-ID"/>
        </w:rPr>
        <w:t xml:space="preserve">Thalassia, Sringodium, Thalassodendron, </w:t>
      </w:r>
      <w:r w:rsidRPr="00654AAE">
        <w:rPr>
          <w:rFonts w:asciiTheme="majorBidi" w:hAnsiTheme="majorBidi" w:cstheme="majorBidi"/>
          <w:sz w:val="24"/>
          <w:szCs w:val="24"/>
          <w:lang w:val="id-ID"/>
        </w:rPr>
        <w:t>dan</w:t>
      </w:r>
      <w:r w:rsidRPr="00654AAE">
        <w:rPr>
          <w:rFonts w:asciiTheme="majorBidi" w:hAnsiTheme="majorBidi" w:cstheme="majorBidi"/>
          <w:i/>
          <w:iCs/>
          <w:sz w:val="24"/>
          <w:szCs w:val="24"/>
          <w:lang w:val="id-ID"/>
        </w:rPr>
        <w:t xml:space="preserve"> Cymodocea</w:t>
      </w:r>
      <w:r w:rsidRPr="00654AAE">
        <w:rPr>
          <w:rFonts w:asciiTheme="majorBidi" w:hAnsiTheme="majorBidi" w:cstheme="majorBidi"/>
          <w:sz w:val="24"/>
          <w:szCs w:val="24"/>
          <w:lang w:val="id-ID"/>
        </w:rPr>
        <w:t xml:space="preserve"> (Alfarizi, 2017). Kelompok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yang hidup di perairan dangkal merupakan herbivora yang makanannya berupa alga dan</w:t>
      </w:r>
      <w:r>
        <w:rPr>
          <w:rFonts w:asciiTheme="majorBidi" w:hAnsiTheme="majorBidi" w:cstheme="majorBidi"/>
          <w:sz w:val="24"/>
          <w:szCs w:val="24"/>
          <w:lang w:val="id-ID"/>
        </w:rPr>
        <w:t xml:space="preserve"> lamun (Aziz, 1995). Berbeda dengan </w:t>
      </w:r>
      <w:r w:rsidRPr="00912634">
        <w:rPr>
          <w:rFonts w:asciiTheme="majorBidi" w:hAnsiTheme="majorBidi" w:cstheme="majorBidi"/>
          <w:i/>
          <w:iCs/>
          <w:sz w:val="24"/>
          <w:szCs w:val="24"/>
          <w:lang w:val="id-ID"/>
        </w:rPr>
        <w:t>sea urchin</w:t>
      </w:r>
      <w:r>
        <w:rPr>
          <w:rFonts w:asciiTheme="majorBidi" w:hAnsiTheme="majorBidi" w:cstheme="majorBidi"/>
          <w:i/>
          <w:iCs/>
          <w:sz w:val="24"/>
          <w:szCs w:val="24"/>
          <w:lang w:val="id-ID"/>
        </w:rPr>
        <w:t xml:space="preserve"> </w:t>
      </w:r>
      <w:r>
        <w:rPr>
          <w:rFonts w:asciiTheme="majorBidi" w:hAnsiTheme="majorBidi" w:cstheme="majorBidi"/>
          <w:sz w:val="24"/>
          <w:szCs w:val="24"/>
          <w:lang w:val="id-ID"/>
        </w:rPr>
        <w:t>yang hidup pada perairan dangkal, k</w:t>
      </w:r>
      <w:r w:rsidRPr="00654AAE">
        <w:rPr>
          <w:rFonts w:asciiTheme="majorBidi" w:hAnsiTheme="majorBidi" w:cstheme="majorBidi"/>
          <w:sz w:val="24"/>
          <w:szCs w:val="24"/>
          <w:lang w:val="id-ID"/>
        </w:rPr>
        <w:t xml:space="preserve">elompok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yang hidupnya di perairan dalam memiliki kecenderungan menjadi omnivora, kelompok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ini memakan krustasea, diatomae, cacing, dan sisa-sisa alga yang terbawa oleh arus. Terkadang juga memakan sisa-sisa organik yang terkandung di lumpur ataupun pasir (Aziz, 1994).</w:t>
      </w:r>
    </w:p>
    <w:p w:rsidR="004B0C73" w:rsidRPr="00654AAE"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Kelompok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tidak beraturan cenderung hidup dengan memakan sisa-sisa materi organik yang terkandung dalam lumpur maupun pasir (</w:t>
      </w:r>
      <w:r w:rsidRPr="00654AAE">
        <w:rPr>
          <w:rFonts w:asciiTheme="majorBidi" w:hAnsiTheme="majorBidi" w:cstheme="majorBidi"/>
          <w:i/>
          <w:iCs/>
          <w:sz w:val="24"/>
          <w:szCs w:val="24"/>
          <w:lang w:val="id-ID"/>
        </w:rPr>
        <w:t>deposit feeder</w:t>
      </w:r>
      <w:r w:rsidRPr="00654AAE">
        <w:rPr>
          <w:rFonts w:asciiTheme="majorBidi" w:hAnsiTheme="majorBidi" w:cstheme="majorBidi"/>
          <w:sz w:val="24"/>
          <w:szCs w:val="24"/>
          <w:lang w:val="id-ID"/>
        </w:rPr>
        <w:t xml:space="preserve">) (Aziz, 1994).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tidak beraturan hanya berdiam diri dan bersikap pasif dala</w:t>
      </w:r>
      <w:r>
        <w:rPr>
          <w:rFonts w:asciiTheme="majorBidi" w:hAnsiTheme="majorBidi" w:cstheme="majorBidi"/>
          <w:sz w:val="24"/>
          <w:szCs w:val="24"/>
          <w:lang w:val="id-ID"/>
        </w:rPr>
        <w:t>m mencari makan. T</w:t>
      </w:r>
      <w:r w:rsidRPr="00654AAE">
        <w:rPr>
          <w:rFonts w:asciiTheme="majorBidi" w:hAnsiTheme="majorBidi" w:cstheme="majorBidi"/>
          <w:sz w:val="24"/>
          <w:szCs w:val="24"/>
          <w:lang w:val="id-ID"/>
        </w:rPr>
        <w:t xml:space="preserve">ubuhnya dilengkapi dengan duri-duri halus pada sisi aboral yang memiliki alur-alur lateral dan berfungsi untuk menyalurkan makanan sampai ke mulut sehingga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ini tetap mendapatkan makanan meskipun hanya berdiam diri dan bersikap pasif.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tidak beraturan pada umumnya tidak memiliki organ lentera Aristoteles, kecuali pada ordo </w:t>
      </w:r>
      <w:r>
        <w:rPr>
          <w:rFonts w:asciiTheme="majorBidi" w:hAnsiTheme="majorBidi" w:cstheme="majorBidi"/>
          <w:sz w:val="24"/>
          <w:szCs w:val="24"/>
          <w:lang w:val="id-ID"/>
        </w:rPr>
        <w:t>Clypeasteroidea. O</w:t>
      </w:r>
      <w:r w:rsidRPr="00654AAE">
        <w:rPr>
          <w:rFonts w:asciiTheme="majorBidi" w:hAnsiTheme="majorBidi" w:cstheme="majorBidi"/>
          <w:sz w:val="24"/>
          <w:szCs w:val="24"/>
          <w:lang w:val="id-ID"/>
        </w:rPr>
        <w:t>r</w:t>
      </w:r>
      <w:r>
        <w:rPr>
          <w:rFonts w:asciiTheme="majorBidi" w:hAnsiTheme="majorBidi" w:cstheme="majorBidi"/>
          <w:sz w:val="24"/>
          <w:szCs w:val="24"/>
          <w:lang w:val="id-ID"/>
        </w:rPr>
        <w:t>do Clypeasteroidea memiliki or</w:t>
      </w:r>
      <w:r w:rsidRPr="00654AAE">
        <w:rPr>
          <w:rFonts w:asciiTheme="majorBidi" w:hAnsiTheme="majorBidi" w:cstheme="majorBidi"/>
          <w:sz w:val="24"/>
          <w:szCs w:val="24"/>
          <w:lang w:val="id-ID"/>
        </w:rPr>
        <w:t xml:space="preserve">gan lentera </w:t>
      </w:r>
      <w:r w:rsidRPr="00654AAE">
        <w:rPr>
          <w:rFonts w:asciiTheme="majorBidi" w:hAnsiTheme="majorBidi" w:cstheme="majorBidi"/>
          <w:sz w:val="24"/>
          <w:szCs w:val="24"/>
          <w:lang w:val="id-ID"/>
        </w:rPr>
        <w:lastRenderedPageBreak/>
        <w:t>Ar</w:t>
      </w:r>
      <w:r>
        <w:rPr>
          <w:rFonts w:asciiTheme="majorBidi" w:hAnsiTheme="majorBidi" w:cstheme="majorBidi"/>
          <w:sz w:val="24"/>
          <w:szCs w:val="24"/>
          <w:lang w:val="id-ID"/>
        </w:rPr>
        <w:t xml:space="preserve">istoteles yang berbentuk </w:t>
      </w:r>
      <w:r w:rsidRPr="00654AAE">
        <w:rPr>
          <w:rFonts w:asciiTheme="majorBidi" w:hAnsiTheme="majorBidi" w:cstheme="majorBidi"/>
          <w:sz w:val="24"/>
          <w:szCs w:val="24"/>
          <w:lang w:val="id-ID"/>
        </w:rPr>
        <w:t>lebih sederhana dan memiliki fungsi yang tereduksi</w:t>
      </w:r>
      <w:r>
        <w:rPr>
          <w:rFonts w:asciiTheme="majorBidi" w:hAnsiTheme="majorBidi" w:cstheme="majorBidi"/>
          <w:sz w:val="24"/>
          <w:szCs w:val="24"/>
          <w:lang w:val="id-ID"/>
        </w:rPr>
        <w:t xml:space="preserve"> </w:t>
      </w:r>
      <w:r w:rsidRPr="00654AAE">
        <w:rPr>
          <w:rFonts w:asciiTheme="majorBidi" w:hAnsiTheme="majorBidi" w:cstheme="majorBidi"/>
          <w:sz w:val="24"/>
          <w:szCs w:val="24"/>
          <w:lang w:val="id-ID"/>
        </w:rPr>
        <w:t>(Jeng, 1998).</w:t>
      </w:r>
    </w:p>
    <w:p w:rsidR="004B0C73" w:rsidRPr="00654AAE" w:rsidRDefault="004B0C73" w:rsidP="004B0C73">
      <w:pPr>
        <w:pStyle w:val="Heading3"/>
        <w:spacing w:line="360" w:lineRule="auto"/>
        <w:ind w:left="426"/>
        <w:rPr>
          <w:rFonts w:asciiTheme="majorBidi" w:hAnsiTheme="majorBidi"/>
          <w:b w:val="0"/>
          <w:bCs w:val="0"/>
          <w:color w:val="auto"/>
          <w:sz w:val="24"/>
          <w:szCs w:val="24"/>
          <w:lang w:val="id-ID"/>
        </w:rPr>
      </w:pPr>
      <w:bookmarkStart w:id="68" w:name="_Toc4138738"/>
      <w:bookmarkStart w:id="69" w:name="_Toc15999010"/>
      <w:r w:rsidRPr="00654AAE">
        <w:rPr>
          <w:rFonts w:asciiTheme="majorBidi" w:hAnsiTheme="majorBidi"/>
          <w:b w:val="0"/>
          <w:bCs w:val="0"/>
          <w:color w:val="auto"/>
          <w:sz w:val="24"/>
          <w:szCs w:val="24"/>
          <w:lang w:val="id-ID"/>
        </w:rPr>
        <w:t xml:space="preserve">2.2.7 Manfaat dan Kerugian dari </w:t>
      </w:r>
      <w:r w:rsidRPr="00654AAE">
        <w:rPr>
          <w:rFonts w:asciiTheme="majorBidi" w:hAnsiTheme="majorBidi"/>
          <w:b w:val="0"/>
          <w:bCs w:val="0"/>
          <w:i/>
          <w:iCs/>
          <w:color w:val="auto"/>
          <w:sz w:val="24"/>
          <w:szCs w:val="24"/>
          <w:lang w:val="id-ID"/>
        </w:rPr>
        <w:t>Sea Urchin</w:t>
      </w:r>
      <w:r w:rsidRPr="00654AAE">
        <w:rPr>
          <w:rFonts w:asciiTheme="majorBidi" w:hAnsiTheme="majorBidi"/>
          <w:b w:val="0"/>
          <w:bCs w:val="0"/>
          <w:color w:val="auto"/>
          <w:sz w:val="24"/>
          <w:szCs w:val="24"/>
          <w:lang w:val="id-ID"/>
        </w:rPr>
        <w:t xml:space="preserve"> (Echinoidea)</w:t>
      </w:r>
      <w:bookmarkEnd w:id="68"/>
      <w:bookmarkEnd w:id="69"/>
    </w:p>
    <w:p w:rsidR="004B0C73"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Pr>
          <w:rFonts w:asciiTheme="majorBidi" w:hAnsiTheme="majorBidi" w:cstheme="majorBidi"/>
          <w:i/>
          <w:iCs/>
          <w:sz w:val="24"/>
          <w:szCs w:val="24"/>
          <w:lang w:val="id-ID"/>
        </w:rPr>
        <w:t>Sea u</w:t>
      </w:r>
      <w:r w:rsidRPr="00654AAE">
        <w:rPr>
          <w:rFonts w:asciiTheme="majorBidi" w:hAnsiTheme="majorBidi" w:cstheme="majorBidi"/>
          <w:i/>
          <w:iCs/>
          <w:sz w:val="24"/>
          <w:szCs w:val="24"/>
          <w:lang w:val="id-ID"/>
        </w:rPr>
        <w:t>rchin</w:t>
      </w:r>
      <w:r w:rsidRPr="00654AAE">
        <w:rPr>
          <w:rFonts w:asciiTheme="majorBidi" w:hAnsiTheme="majorBidi" w:cstheme="majorBidi"/>
          <w:sz w:val="24"/>
          <w:szCs w:val="24"/>
          <w:lang w:val="id-ID"/>
        </w:rPr>
        <w:t xml:space="preserve"> memiliki berbagai manfaat, sebagian </w:t>
      </w:r>
      <w:r>
        <w:rPr>
          <w:rFonts w:asciiTheme="majorBidi" w:hAnsiTheme="majorBidi" w:cstheme="majorBidi"/>
          <w:sz w:val="24"/>
          <w:szCs w:val="24"/>
          <w:lang w:val="id-ID"/>
        </w:rPr>
        <w:t>di antara</w:t>
      </w:r>
      <w:r w:rsidRPr="00654AAE">
        <w:rPr>
          <w:rFonts w:asciiTheme="majorBidi" w:hAnsiTheme="majorBidi" w:cstheme="majorBidi"/>
          <w:sz w:val="24"/>
          <w:szCs w:val="24"/>
          <w:lang w:val="id-ID"/>
        </w:rPr>
        <w:t xml:space="preserve">nya memiliki manfaat sebagai bahan pangan, ekonomi, dan sifat racun, dalam bidang ekologi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merupakan organisme tempat berlindung beberapa jenis ikan tertentu, sebagai organisme penentu struktur ganggang rumput laut, serta berperan dalam berbagai interaksi dengan biota laut yang lainnya. </w:t>
      </w:r>
      <w:r>
        <w:rPr>
          <w:rFonts w:asciiTheme="majorBidi" w:hAnsiTheme="majorBidi" w:cstheme="majorBidi"/>
          <w:i/>
          <w:iCs/>
          <w:sz w:val="24"/>
          <w:szCs w:val="24"/>
          <w:lang w:val="id-ID"/>
        </w:rPr>
        <w:t>Sea u</w:t>
      </w:r>
      <w:r w:rsidRPr="00654AAE">
        <w:rPr>
          <w:rFonts w:asciiTheme="majorBidi" w:hAnsiTheme="majorBidi" w:cstheme="majorBidi"/>
          <w:i/>
          <w:iCs/>
          <w:sz w:val="24"/>
          <w:szCs w:val="24"/>
          <w:lang w:val="id-ID"/>
        </w:rPr>
        <w:t>rchin</w:t>
      </w:r>
      <w:r w:rsidRPr="00654AAE">
        <w:rPr>
          <w:rFonts w:asciiTheme="majorBidi" w:hAnsiTheme="majorBidi" w:cstheme="majorBidi"/>
          <w:sz w:val="24"/>
          <w:szCs w:val="24"/>
          <w:lang w:val="id-ID"/>
        </w:rPr>
        <w:t xml:space="preserve"> dapat juga dimanfaatkan sebagai organisme model, hewan hias, dan dalam bidang pengobatan penyakit pada manusia. Beberapa ahli biologi, biokimia, biologi molekul, dan lingkungan telah memanfaatkan </w:t>
      </w:r>
      <w:r w:rsidRPr="00912634">
        <w:rPr>
          <w:rFonts w:asciiTheme="majorBidi" w:hAnsiTheme="majorBidi" w:cstheme="majorBidi"/>
          <w:i/>
          <w:iCs/>
          <w:sz w:val="24"/>
          <w:szCs w:val="24"/>
          <w:lang w:val="id-ID"/>
        </w:rPr>
        <w:t>sea urchin</w:t>
      </w:r>
      <w:r w:rsidRPr="00654AAE">
        <w:rPr>
          <w:rFonts w:asciiTheme="majorBidi" w:hAnsiTheme="majorBidi" w:cstheme="majorBidi"/>
          <w:sz w:val="24"/>
          <w:szCs w:val="24"/>
          <w:lang w:val="id-ID"/>
        </w:rPr>
        <w:t xml:space="preserve"> ini untuk berbagai kepentingan, salah satunya adalah biologi evolusi (Toha, 2006).</w:t>
      </w:r>
    </w:p>
    <w:p w:rsidR="004B0C73" w:rsidRDefault="004B0C73" w:rsidP="004B0C73">
      <w:pPr>
        <w:autoSpaceDE w:val="0"/>
        <w:autoSpaceDN w:val="0"/>
        <w:adjustRightInd w:val="0"/>
        <w:spacing w:after="0" w:line="360" w:lineRule="auto"/>
        <w:ind w:left="993"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Keseimbangan ekosistem sangat dipengaruhi oleh kehadiran </w:t>
      </w:r>
      <w:r>
        <w:rPr>
          <w:rFonts w:asciiTheme="majorBidi" w:hAnsiTheme="majorBidi" w:cstheme="majorBidi"/>
          <w:i/>
          <w:iCs/>
          <w:sz w:val="24"/>
          <w:szCs w:val="24"/>
          <w:lang w:val="id-ID"/>
        </w:rPr>
        <w:t>sea u</w:t>
      </w:r>
      <w:r w:rsidRPr="00654AAE">
        <w:rPr>
          <w:rFonts w:asciiTheme="majorBidi" w:hAnsiTheme="majorBidi" w:cstheme="majorBidi"/>
          <w:i/>
          <w:iCs/>
          <w:sz w:val="24"/>
          <w:szCs w:val="24"/>
          <w:lang w:val="id-ID"/>
        </w:rPr>
        <w:t>rchin</w:t>
      </w:r>
      <w:r w:rsidRPr="00654AAE">
        <w:rPr>
          <w:rFonts w:asciiTheme="majorBidi" w:hAnsiTheme="majorBidi" w:cstheme="majorBidi"/>
          <w:sz w:val="24"/>
          <w:szCs w:val="24"/>
          <w:lang w:val="id-ID"/>
        </w:rPr>
        <w:t xml:space="preserve">, akan tetapi apabila jumlah </w:t>
      </w:r>
      <w:r>
        <w:rPr>
          <w:rFonts w:asciiTheme="majorBidi" w:hAnsiTheme="majorBidi" w:cstheme="majorBidi"/>
          <w:i/>
          <w:iCs/>
          <w:sz w:val="24"/>
          <w:szCs w:val="24"/>
          <w:lang w:val="id-ID"/>
        </w:rPr>
        <w:t>sea u</w:t>
      </w:r>
      <w:r w:rsidRPr="00654AAE">
        <w:rPr>
          <w:rFonts w:asciiTheme="majorBidi" w:hAnsiTheme="majorBidi" w:cstheme="majorBidi"/>
          <w:i/>
          <w:iCs/>
          <w:sz w:val="24"/>
          <w:szCs w:val="24"/>
          <w:lang w:val="id-ID"/>
        </w:rPr>
        <w:t>rchin</w:t>
      </w:r>
      <w:r w:rsidRPr="00654AAE">
        <w:rPr>
          <w:rFonts w:asciiTheme="majorBidi" w:hAnsiTheme="majorBidi" w:cstheme="majorBidi"/>
          <w:sz w:val="24"/>
          <w:szCs w:val="24"/>
          <w:lang w:val="id-ID"/>
        </w:rPr>
        <w:t xml:space="preserve"> yang terdapan di lokasi tersebut melimpah maka akan mengakibatkan kematian bagi suatu ekosistem terumbu karang. </w:t>
      </w:r>
      <w:r>
        <w:rPr>
          <w:rFonts w:asciiTheme="majorBidi" w:hAnsiTheme="majorBidi" w:cstheme="majorBidi"/>
          <w:i/>
          <w:iCs/>
          <w:sz w:val="24"/>
          <w:szCs w:val="24"/>
          <w:lang w:val="id-ID"/>
        </w:rPr>
        <w:t>Sea u</w:t>
      </w:r>
      <w:r w:rsidRPr="00654AAE">
        <w:rPr>
          <w:rFonts w:asciiTheme="majorBidi" w:hAnsiTheme="majorBidi" w:cstheme="majorBidi"/>
          <w:i/>
          <w:iCs/>
          <w:sz w:val="24"/>
          <w:szCs w:val="24"/>
          <w:lang w:val="id-ID"/>
        </w:rPr>
        <w:t xml:space="preserve">rchin </w:t>
      </w:r>
      <w:r w:rsidRPr="00654AAE">
        <w:rPr>
          <w:rFonts w:asciiTheme="majorBidi" w:hAnsiTheme="majorBidi" w:cstheme="majorBidi"/>
          <w:sz w:val="24"/>
          <w:szCs w:val="24"/>
          <w:lang w:val="id-ID"/>
        </w:rPr>
        <w:t xml:space="preserve">jenis </w:t>
      </w:r>
      <w:r w:rsidRPr="00654AAE">
        <w:rPr>
          <w:rFonts w:asciiTheme="majorBidi" w:hAnsiTheme="majorBidi" w:cstheme="majorBidi"/>
          <w:i/>
          <w:iCs/>
          <w:sz w:val="24"/>
          <w:szCs w:val="24"/>
          <w:lang w:val="id-ID"/>
        </w:rPr>
        <w:t>Diadema antillarum</w:t>
      </w:r>
      <w:r w:rsidRPr="00654AAE">
        <w:rPr>
          <w:rFonts w:asciiTheme="majorBidi" w:hAnsiTheme="majorBidi" w:cstheme="majorBidi"/>
          <w:sz w:val="24"/>
          <w:szCs w:val="24"/>
          <w:lang w:val="id-ID"/>
        </w:rPr>
        <w:t xml:space="preserve"> akan mengakibatkan kematian larva atau karang muda apabila jumlah populasinya terus meningkat, t</w:t>
      </w:r>
      <w:r>
        <w:rPr>
          <w:rFonts w:asciiTheme="majorBidi" w:hAnsiTheme="majorBidi" w:cstheme="majorBidi"/>
          <w:sz w:val="24"/>
          <w:szCs w:val="24"/>
          <w:lang w:val="id-ID"/>
        </w:rPr>
        <w:t>etapi apabila jumlahnya menurun</w:t>
      </w:r>
      <w:r w:rsidRPr="00654AAE">
        <w:rPr>
          <w:rFonts w:asciiTheme="majorBidi" w:hAnsiTheme="majorBidi" w:cstheme="majorBidi"/>
          <w:sz w:val="24"/>
          <w:szCs w:val="24"/>
          <w:lang w:val="id-ID"/>
        </w:rPr>
        <w:t xml:space="preserve"> maka karang akan ditumbuhi oleh alga dan dapat berakibat pada kematian karang dewasa serta tidak adanya tempat bagi larva karang. Kehadiran populasi jenis </w:t>
      </w:r>
      <w:r w:rsidRPr="00654AAE">
        <w:rPr>
          <w:rFonts w:asciiTheme="majorBidi" w:hAnsiTheme="majorBidi" w:cstheme="majorBidi"/>
          <w:i/>
          <w:iCs/>
          <w:sz w:val="24"/>
          <w:szCs w:val="24"/>
          <w:lang w:val="id-ID"/>
        </w:rPr>
        <w:t>Diadema antillarum</w:t>
      </w:r>
      <w:r w:rsidRPr="00654AAE">
        <w:rPr>
          <w:rFonts w:asciiTheme="majorBidi" w:hAnsiTheme="majorBidi" w:cstheme="majorBidi"/>
          <w:sz w:val="24"/>
          <w:szCs w:val="24"/>
          <w:lang w:val="id-ID"/>
        </w:rPr>
        <w:t xml:space="preserve"> ini penting bagi ekosistem terumbu karang karena akan menyeimbangkan antara populasi alga</w:t>
      </w:r>
      <w:r>
        <w:rPr>
          <w:rFonts w:asciiTheme="majorBidi" w:hAnsiTheme="majorBidi" w:cstheme="majorBidi"/>
          <w:sz w:val="24"/>
          <w:szCs w:val="24"/>
          <w:lang w:val="id-ID"/>
        </w:rPr>
        <w:t xml:space="preserve"> dengan karang. Adanya k</w:t>
      </w:r>
      <w:r w:rsidRPr="00654AAE">
        <w:rPr>
          <w:rFonts w:asciiTheme="majorBidi" w:hAnsiTheme="majorBidi" w:cstheme="majorBidi"/>
          <w:sz w:val="24"/>
          <w:szCs w:val="24"/>
          <w:lang w:val="id-ID"/>
        </w:rPr>
        <w:t xml:space="preserve">ematian massal </w:t>
      </w:r>
      <w:r w:rsidRPr="00654AAE">
        <w:rPr>
          <w:rFonts w:asciiTheme="majorBidi" w:hAnsiTheme="majorBidi" w:cstheme="majorBidi"/>
          <w:i/>
          <w:iCs/>
          <w:sz w:val="24"/>
          <w:szCs w:val="24"/>
          <w:lang w:val="id-ID"/>
        </w:rPr>
        <w:t>Diadema antillarum</w:t>
      </w:r>
      <w:r w:rsidRPr="00654AAE">
        <w:rPr>
          <w:rFonts w:asciiTheme="majorBidi" w:hAnsiTheme="majorBidi" w:cstheme="majorBidi"/>
          <w:sz w:val="24"/>
          <w:szCs w:val="24"/>
          <w:lang w:val="id-ID"/>
        </w:rPr>
        <w:t xml:space="preserve"> akan berdampak pada drastisnya penurunan tutupan karang, menurunnya kehadiran invertebrata yang biasanya menetap di lokasi tersebut, dan alga yang akan mendominasi ekosistem terumbu karang (Miala, 2015).</w:t>
      </w:r>
    </w:p>
    <w:p w:rsidR="004B0C73" w:rsidRDefault="004B0C73" w:rsidP="004B0C73">
      <w:pPr>
        <w:autoSpaceDE w:val="0"/>
        <w:autoSpaceDN w:val="0"/>
        <w:adjustRightInd w:val="0"/>
        <w:spacing w:after="0" w:line="360" w:lineRule="auto"/>
        <w:jc w:val="both"/>
        <w:rPr>
          <w:rFonts w:asciiTheme="majorBidi" w:hAnsiTheme="majorBidi" w:cstheme="majorBidi"/>
          <w:sz w:val="24"/>
          <w:szCs w:val="24"/>
          <w:lang w:val="id-ID"/>
        </w:rPr>
      </w:pPr>
    </w:p>
    <w:p w:rsidR="004B0C73" w:rsidRDefault="004B0C73" w:rsidP="004B0C73">
      <w:pPr>
        <w:autoSpaceDE w:val="0"/>
        <w:autoSpaceDN w:val="0"/>
        <w:adjustRightInd w:val="0"/>
        <w:spacing w:after="0" w:line="360" w:lineRule="auto"/>
        <w:jc w:val="both"/>
        <w:rPr>
          <w:rFonts w:asciiTheme="majorBidi" w:hAnsiTheme="majorBidi" w:cstheme="majorBidi"/>
          <w:sz w:val="24"/>
          <w:szCs w:val="24"/>
          <w:lang w:val="id-ID"/>
        </w:rPr>
      </w:pPr>
    </w:p>
    <w:p w:rsidR="004B0C73" w:rsidRPr="00654AAE" w:rsidRDefault="004B0C73" w:rsidP="004B0C73">
      <w:pPr>
        <w:autoSpaceDE w:val="0"/>
        <w:autoSpaceDN w:val="0"/>
        <w:adjustRightInd w:val="0"/>
        <w:spacing w:after="0" w:line="360" w:lineRule="auto"/>
        <w:jc w:val="both"/>
        <w:rPr>
          <w:rFonts w:asciiTheme="majorBidi" w:hAnsiTheme="majorBidi" w:cstheme="majorBidi"/>
          <w:sz w:val="24"/>
          <w:szCs w:val="24"/>
          <w:lang w:val="id-ID"/>
        </w:rPr>
      </w:pPr>
    </w:p>
    <w:p w:rsidR="004B0C73" w:rsidRPr="006409C1" w:rsidRDefault="004B0C73" w:rsidP="004B0C73">
      <w:pPr>
        <w:pStyle w:val="Heading3"/>
        <w:spacing w:before="0" w:line="360" w:lineRule="auto"/>
        <w:ind w:left="1134" w:hanging="708"/>
        <w:jc w:val="both"/>
        <w:rPr>
          <w:rFonts w:asciiTheme="majorBidi" w:hAnsiTheme="majorBidi"/>
          <w:b w:val="0"/>
          <w:bCs w:val="0"/>
          <w:color w:val="auto"/>
          <w:sz w:val="24"/>
          <w:szCs w:val="24"/>
          <w:lang w:val="id-ID"/>
        </w:rPr>
      </w:pPr>
      <w:bookmarkStart w:id="70" w:name="_Toc4138739"/>
      <w:bookmarkStart w:id="71" w:name="_Toc15999011"/>
      <w:r w:rsidRPr="00654AAE">
        <w:rPr>
          <w:rFonts w:asciiTheme="majorBidi" w:hAnsiTheme="majorBidi"/>
          <w:b w:val="0"/>
          <w:bCs w:val="0"/>
          <w:color w:val="auto"/>
          <w:sz w:val="24"/>
          <w:szCs w:val="24"/>
          <w:lang w:val="id-ID"/>
        </w:rPr>
        <w:lastRenderedPageBreak/>
        <w:t xml:space="preserve">2.2.8 Faktor Lingkungan yang Mempengaruhi Kehidupan </w:t>
      </w:r>
      <w:r w:rsidRPr="00654AAE">
        <w:rPr>
          <w:rFonts w:asciiTheme="majorBidi" w:hAnsiTheme="majorBidi"/>
          <w:b w:val="0"/>
          <w:bCs w:val="0"/>
          <w:i/>
          <w:iCs/>
          <w:color w:val="auto"/>
          <w:sz w:val="24"/>
          <w:szCs w:val="24"/>
          <w:lang w:val="id-ID"/>
        </w:rPr>
        <w:t>Sea Urchin</w:t>
      </w:r>
      <w:bookmarkEnd w:id="70"/>
      <w:r>
        <w:rPr>
          <w:rFonts w:asciiTheme="majorBidi" w:hAnsiTheme="majorBidi"/>
          <w:b w:val="0"/>
          <w:bCs w:val="0"/>
          <w:i/>
          <w:iCs/>
          <w:color w:val="auto"/>
          <w:sz w:val="24"/>
          <w:szCs w:val="24"/>
          <w:lang w:val="id-ID"/>
        </w:rPr>
        <w:t xml:space="preserve"> </w:t>
      </w:r>
      <w:r w:rsidRPr="006409C1">
        <w:rPr>
          <w:rFonts w:asciiTheme="majorBidi" w:hAnsiTheme="majorBidi"/>
          <w:b w:val="0"/>
          <w:bCs w:val="0"/>
          <w:color w:val="auto"/>
          <w:sz w:val="24"/>
          <w:lang w:val="id-ID"/>
        </w:rPr>
        <w:t>(Echinoidea)</w:t>
      </w:r>
      <w:bookmarkEnd w:id="71"/>
    </w:p>
    <w:p w:rsidR="004B0C73" w:rsidRPr="00654AAE" w:rsidRDefault="004B0C73" w:rsidP="004B0C73">
      <w:pPr>
        <w:pStyle w:val="ListParagraph"/>
        <w:numPr>
          <w:ilvl w:val="0"/>
          <w:numId w:val="29"/>
        </w:numPr>
        <w:tabs>
          <w:tab w:val="left" w:pos="1134"/>
        </w:tabs>
        <w:spacing w:after="0" w:line="360" w:lineRule="auto"/>
        <w:ind w:left="1134" w:hanging="141"/>
        <w:rPr>
          <w:rFonts w:asciiTheme="majorBidi" w:hAnsiTheme="majorBidi" w:cstheme="majorBidi"/>
          <w:sz w:val="24"/>
          <w:szCs w:val="24"/>
        </w:rPr>
      </w:pPr>
      <w:r w:rsidRPr="00654AAE">
        <w:rPr>
          <w:rFonts w:asciiTheme="majorBidi" w:hAnsiTheme="majorBidi" w:cstheme="majorBidi"/>
          <w:sz w:val="24"/>
          <w:szCs w:val="24"/>
        </w:rPr>
        <w:t>Suhu</w:t>
      </w:r>
    </w:p>
    <w:p w:rsidR="004B0C73" w:rsidRPr="00E7233A" w:rsidRDefault="004B0C73" w:rsidP="004B0C73">
      <w:pPr>
        <w:autoSpaceDE w:val="0"/>
        <w:autoSpaceDN w:val="0"/>
        <w:adjustRightInd w:val="0"/>
        <w:spacing w:after="120" w:line="360" w:lineRule="auto"/>
        <w:ind w:left="1418" w:firstLine="567"/>
        <w:jc w:val="both"/>
        <w:rPr>
          <w:rFonts w:asciiTheme="majorBidi" w:hAnsiTheme="majorBidi" w:cstheme="majorBidi"/>
          <w:sz w:val="24"/>
          <w:szCs w:val="24"/>
          <w:lang w:val="id-ID"/>
        </w:rPr>
      </w:pPr>
      <w:r w:rsidRPr="00654AAE">
        <w:rPr>
          <w:rFonts w:asciiTheme="majorBidi" w:hAnsiTheme="majorBidi" w:cstheme="majorBidi"/>
          <w:sz w:val="24"/>
          <w:szCs w:val="24"/>
        </w:rPr>
        <w:t>Suhu merupakan parameter fisik yang memiliki pengaruh kuat terhadap pola kehidupan organisme perairan, seperti distribusi, komposisi, kelimpahan, dan moralitas. Suhu juga akan menyebabkan adanya kenaikan metabolisme organisme di suatu perairan, sehingga akan meningkatkan kebutuhan oksigen terlarut (Nybakken, 1992). Peningkatan suhu perairan akan meningkatkan kecepatan metabolisme tubuh organisme yang hidup di dalamnya, sehingga akan menyebabkan konsumsi oksigen menjadi lebih tinggi. Adanya peningkatan suhu perairan sebanyak 10°C, akan menyebabkan terjadinya peningkatan konsumsi oksigen sebesar dua sampai tiga kali lipat oleh organisme akuatik (Effendi, 2003).</w:t>
      </w:r>
    </w:p>
    <w:p w:rsidR="004B0C73" w:rsidRPr="00654AAE" w:rsidRDefault="004B0C73" w:rsidP="004B0C73">
      <w:pPr>
        <w:pStyle w:val="ListParagraph"/>
        <w:numPr>
          <w:ilvl w:val="0"/>
          <w:numId w:val="29"/>
        </w:numPr>
        <w:tabs>
          <w:tab w:val="left" w:pos="1560"/>
        </w:tabs>
        <w:spacing w:after="0" w:line="360" w:lineRule="auto"/>
        <w:ind w:left="1418"/>
        <w:rPr>
          <w:rFonts w:asciiTheme="majorBidi" w:hAnsiTheme="majorBidi" w:cstheme="majorBidi"/>
          <w:sz w:val="24"/>
          <w:szCs w:val="24"/>
        </w:rPr>
      </w:pPr>
      <w:r w:rsidRPr="00654AAE">
        <w:rPr>
          <w:rFonts w:asciiTheme="majorBidi" w:hAnsiTheme="majorBidi" w:cstheme="majorBidi"/>
          <w:sz w:val="24"/>
          <w:szCs w:val="24"/>
        </w:rPr>
        <w:t>Salinitas</w:t>
      </w:r>
    </w:p>
    <w:p w:rsidR="004B0C73" w:rsidRPr="00654AAE" w:rsidRDefault="004B0C73" w:rsidP="004B0C73">
      <w:pPr>
        <w:autoSpaceDE w:val="0"/>
        <w:autoSpaceDN w:val="0"/>
        <w:adjustRightInd w:val="0"/>
        <w:spacing w:after="120" w:line="360" w:lineRule="auto"/>
        <w:ind w:left="1418" w:firstLine="567"/>
        <w:jc w:val="both"/>
        <w:rPr>
          <w:rFonts w:asciiTheme="majorBidi" w:hAnsiTheme="majorBidi" w:cstheme="majorBidi"/>
          <w:sz w:val="24"/>
          <w:szCs w:val="24"/>
          <w:lang w:val="id-ID"/>
        </w:rPr>
      </w:pPr>
      <w:r w:rsidRPr="00654AAE">
        <w:rPr>
          <w:rFonts w:asciiTheme="majorBidi" w:hAnsiTheme="majorBidi" w:cstheme="majorBidi"/>
          <w:sz w:val="24"/>
          <w:szCs w:val="24"/>
        </w:rPr>
        <w:t xml:space="preserve">Penyebaran organisme benthos baik secara horizontal maupun vertikal dipengaruhi oleh salinitas dan secara tidak langsung akan mengakibatkan berubahnya komposisi organisme dalam suatu ekosistem (Odum, 1993). Gastropoda yang hidup berpindah-pindah, seperti </w:t>
      </w:r>
      <w:r w:rsidRPr="00912634">
        <w:rPr>
          <w:rFonts w:asciiTheme="majorBidi" w:hAnsiTheme="majorBidi" w:cstheme="majorBidi"/>
          <w:i/>
          <w:iCs/>
          <w:sz w:val="24"/>
          <w:szCs w:val="24"/>
        </w:rPr>
        <w:t>sea urchin</w:t>
      </w:r>
      <w:r w:rsidRPr="00654AAE">
        <w:rPr>
          <w:rFonts w:asciiTheme="majorBidi" w:hAnsiTheme="majorBidi" w:cstheme="majorBidi"/>
          <w:sz w:val="24"/>
          <w:szCs w:val="24"/>
        </w:rPr>
        <w:t>, dapat bergerak untuk menghindari salinit</w:t>
      </w:r>
      <w:r>
        <w:rPr>
          <w:rFonts w:asciiTheme="majorBidi" w:hAnsiTheme="majorBidi" w:cstheme="majorBidi"/>
          <w:sz w:val="24"/>
          <w:szCs w:val="24"/>
        </w:rPr>
        <w:t>as yang terlalu rendah</w:t>
      </w:r>
      <w:r>
        <w:rPr>
          <w:rFonts w:asciiTheme="majorBidi" w:hAnsiTheme="majorBidi" w:cstheme="majorBidi"/>
          <w:sz w:val="24"/>
          <w:szCs w:val="24"/>
          <w:lang w:val="id-ID"/>
        </w:rPr>
        <w:t xml:space="preserve"> namun untuk b</w:t>
      </w:r>
      <w:r w:rsidRPr="00654AAE">
        <w:rPr>
          <w:rFonts w:asciiTheme="majorBidi" w:hAnsiTheme="majorBidi" w:cstheme="majorBidi"/>
          <w:sz w:val="24"/>
          <w:szCs w:val="24"/>
        </w:rPr>
        <w:t xml:space="preserve">ivalvia yang bersifat </w:t>
      </w:r>
      <w:r w:rsidRPr="00654AAE">
        <w:rPr>
          <w:rFonts w:asciiTheme="majorBidi" w:hAnsiTheme="majorBidi" w:cstheme="majorBidi"/>
          <w:i/>
          <w:iCs/>
          <w:sz w:val="24"/>
          <w:szCs w:val="24"/>
        </w:rPr>
        <w:t>sessile</w:t>
      </w:r>
      <w:r>
        <w:rPr>
          <w:rFonts w:asciiTheme="majorBidi" w:hAnsiTheme="majorBidi" w:cstheme="majorBidi"/>
          <w:i/>
          <w:iCs/>
          <w:sz w:val="24"/>
          <w:szCs w:val="24"/>
          <w:lang w:val="id-ID"/>
        </w:rPr>
        <w:t xml:space="preserve"> </w:t>
      </w:r>
      <w:r w:rsidRPr="00654AAE">
        <w:rPr>
          <w:rFonts w:asciiTheme="majorBidi" w:hAnsiTheme="majorBidi" w:cstheme="majorBidi"/>
          <w:sz w:val="24"/>
          <w:szCs w:val="24"/>
        </w:rPr>
        <w:t>akan mengalami kematian apabila rendahnya salinitas berlangsung lama (Effendi, 2003). Hutabarat dan Evans (1985) menyatakan bahwa kisaran salinitas yang masih mampu mendukung kehidupan di organisme perairan, khususnya untuk fauna makrobenthos adalah 15 - 35‰.</w:t>
      </w:r>
    </w:p>
    <w:p w:rsidR="004B0C73" w:rsidRPr="00654AAE" w:rsidRDefault="004B0C73" w:rsidP="004B0C73">
      <w:pPr>
        <w:pStyle w:val="ListParagraph"/>
        <w:numPr>
          <w:ilvl w:val="0"/>
          <w:numId w:val="29"/>
        </w:numPr>
        <w:tabs>
          <w:tab w:val="left" w:pos="1418"/>
        </w:tabs>
        <w:spacing w:after="0" w:line="360" w:lineRule="auto"/>
        <w:ind w:left="1418"/>
        <w:rPr>
          <w:rFonts w:asciiTheme="majorBidi" w:hAnsiTheme="majorBidi" w:cstheme="majorBidi"/>
          <w:sz w:val="24"/>
          <w:szCs w:val="24"/>
        </w:rPr>
      </w:pPr>
      <w:r w:rsidRPr="00654AAE">
        <w:rPr>
          <w:rFonts w:asciiTheme="majorBidi" w:hAnsiTheme="majorBidi" w:cstheme="majorBidi"/>
          <w:sz w:val="24"/>
          <w:szCs w:val="24"/>
        </w:rPr>
        <w:t>pH</w:t>
      </w:r>
    </w:p>
    <w:p w:rsidR="004B0C73" w:rsidRDefault="004B0C73" w:rsidP="004B0C73">
      <w:pPr>
        <w:autoSpaceDE w:val="0"/>
        <w:autoSpaceDN w:val="0"/>
        <w:adjustRightInd w:val="0"/>
        <w:spacing w:after="0" w:line="360" w:lineRule="auto"/>
        <w:ind w:left="1418" w:firstLine="567"/>
        <w:jc w:val="both"/>
        <w:rPr>
          <w:rFonts w:asciiTheme="majorBidi" w:hAnsiTheme="majorBidi" w:cstheme="majorBidi"/>
          <w:sz w:val="24"/>
          <w:szCs w:val="24"/>
          <w:lang w:val="id-ID"/>
        </w:rPr>
      </w:pPr>
      <w:r w:rsidRPr="00654AAE">
        <w:rPr>
          <w:rFonts w:asciiTheme="majorBidi" w:hAnsiTheme="majorBidi" w:cstheme="majorBidi"/>
          <w:sz w:val="24"/>
          <w:szCs w:val="24"/>
        </w:rPr>
        <w:t xml:space="preserve">pH adalah faktor pembatas bagi organisme yang hidup di suatu perairan. Perairan yang memiliki pH terlalu tinggi atau rendah akan berpengaruh pada ketahanan hidup organisme yang ada di dalamnya (Odum, 1993). Sebagian besar biota akuatik </w:t>
      </w:r>
      <w:r w:rsidRPr="00654AAE">
        <w:rPr>
          <w:rFonts w:asciiTheme="majorBidi" w:hAnsiTheme="majorBidi" w:cstheme="majorBidi"/>
          <w:sz w:val="24"/>
          <w:szCs w:val="24"/>
        </w:rPr>
        <w:lastRenderedPageBreak/>
        <w:t>cenderung sensitif terhadap adanya perubahan pH dan rata-rata dapat hidup dengan baik pada pH kisaran 7 – 8,5 (Effendi 2003).</w:t>
      </w:r>
    </w:p>
    <w:p w:rsidR="004B0C73" w:rsidRPr="00E7233A" w:rsidRDefault="004B0C73" w:rsidP="004B0C73">
      <w:pPr>
        <w:autoSpaceDE w:val="0"/>
        <w:autoSpaceDN w:val="0"/>
        <w:adjustRightInd w:val="0"/>
        <w:spacing w:after="0" w:line="240" w:lineRule="auto"/>
        <w:jc w:val="both"/>
        <w:rPr>
          <w:rFonts w:asciiTheme="majorBidi" w:hAnsiTheme="majorBidi" w:cstheme="majorBidi"/>
          <w:sz w:val="24"/>
          <w:szCs w:val="24"/>
          <w:lang w:val="id-ID"/>
        </w:rPr>
      </w:pPr>
    </w:p>
    <w:p w:rsidR="004B0C73" w:rsidRPr="00654AAE" w:rsidRDefault="004B0C73" w:rsidP="004B0C73">
      <w:pPr>
        <w:pStyle w:val="ListParagraph"/>
        <w:numPr>
          <w:ilvl w:val="0"/>
          <w:numId w:val="29"/>
        </w:numPr>
        <w:tabs>
          <w:tab w:val="left" w:pos="1418"/>
        </w:tabs>
        <w:spacing w:after="0" w:line="360" w:lineRule="auto"/>
        <w:ind w:left="1418"/>
        <w:rPr>
          <w:rFonts w:asciiTheme="majorBidi" w:hAnsiTheme="majorBidi" w:cstheme="majorBidi"/>
          <w:sz w:val="24"/>
          <w:szCs w:val="24"/>
        </w:rPr>
      </w:pPr>
      <w:r w:rsidRPr="00654AAE">
        <w:rPr>
          <w:rFonts w:asciiTheme="majorBidi" w:hAnsiTheme="majorBidi" w:cstheme="majorBidi"/>
          <w:sz w:val="24"/>
          <w:szCs w:val="24"/>
        </w:rPr>
        <w:t>Kecerahan Air</w:t>
      </w:r>
    </w:p>
    <w:p w:rsidR="004B0C73" w:rsidRPr="004F20F7" w:rsidRDefault="004B0C73" w:rsidP="004B0C73">
      <w:pPr>
        <w:autoSpaceDE w:val="0"/>
        <w:autoSpaceDN w:val="0"/>
        <w:adjustRightInd w:val="0"/>
        <w:spacing w:after="120" w:line="360" w:lineRule="auto"/>
        <w:ind w:left="1418" w:firstLine="567"/>
        <w:jc w:val="both"/>
        <w:rPr>
          <w:rFonts w:asciiTheme="majorBidi" w:hAnsiTheme="majorBidi" w:cstheme="majorBidi"/>
          <w:sz w:val="24"/>
          <w:szCs w:val="24"/>
          <w:lang w:val="id-ID"/>
        </w:rPr>
      </w:pPr>
      <w:r w:rsidRPr="00654AAE">
        <w:rPr>
          <w:rFonts w:asciiTheme="majorBidi" w:hAnsiTheme="majorBidi" w:cstheme="majorBidi"/>
          <w:sz w:val="24"/>
          <w:szCs w:val="24"/>
        </w:rPr>
        <w:t xml:space="preserve">Kecerahan merupakan sebagian cahaya yang diteruskan </w:t>
      </w:r>
      <w:r>
        <w:rPr>
          <w:rFonts w:asciiTheme="majorBidi" w:hAnsiTheme="majorBidi" w:cstheme="majorBidi"/>
          <w:sz w:val="24"/>
          <w:szCs w:val="24"/>
        </w:rPr>
        <w:t>ke dalam</w:t>
      </w:r>
      <w:r w:rsidRPr="00654AAE">
        <w:rPr>
          <w:rFonts w:asciiTheme="majorBidi" w:hAnsiTheme="majorBidi" w:cstheme="majorBidi"/>
          <w:sz w:val="24"/>
          <w:szCs w:val="24"/>
        </w:rPr>
        <w:t xml:space="preserve"> air dan dinyatakan dalam persen (%).</w:t>
      </w:r>
      <w:r>
        <w:rPr>
          <w:rFonts w:asciiTheme="majorBidi" w:hAnsiTheme="majorBidi" w:cstheme="majorBidi"/>
          <w:sz w:val="24"/>
          <w:szCs w:val="24"/>
          <w:lang w:val="id-ID"/>
        </w:rPr>
        <w:t xml:space="preserve"> </w:t>
      </w:r>
      <w:r w:rsidRPr="00654AAE">
        <w:rPr>
          <w:rFonts w:asciiTheme="majorBidi" w:hAnsiTheme="majorBidi" w:cstheme="majorBidi"/>
          <w:sz w:val="24"/>
          <w:szCs w:val="24"/>
        </w:rPr>
        <w:t>Kekeruhan air mempengaruhi kemampuan cahaya matahari untuk menembus permukaan perairan hingga sampai ke dasar perairan. Kekeruhan air disebabkan oleh beberapa faktor, yaitu tersuspensikannya benda-benda halus seperti lumpur dan lain sebagainya, adanya jasad-jasad renik (plankton), dan juga warna air (Ghufran, 2011).</w:t>
      </w:r>
    </w:p>
    <w:p w:rsidR="004B0C73" w:rsidRPr="00654AAE" w:rsidRDefault="004B0C73" w:rsidP="004B0C73">
      <w:pPr>
        <w:pStyle w:val="ListParagraph"/>
        <w:numPr>
          <w:ilvl w:val="0"/>
          <w:numId w:val="29"/>
        </w:numPr>
        <w:spacing w:after="0" w:line="360" w:lineRule="auto"/>
        <w:ind w:left="1418"/>
        <w:rPr>
          <w:rFonts w:asciiTheme="majorBidi" w:hAnsiTheme="majorBidi" w:cstheme="majorBidi"/>
          <w:sz w:val="24"/>
          <w:szCs w:val="24"/>
        </w:rPr>
      </w:pPr>
      <w:r w:rsidRPr="00654AAE">
        <w:rPr>
          <w:rFonts w:asciiTheme="majorBidi" w:hAnsiTheme="majorBidi" w:cstheme="majorBidi"/>
          <w:i/>
          <w:iCs/>
          <w:sz w:val="24"/>
          <w:szCs w:val="24"/>
          <w:lang w:val="en-US"/>
        </w:rPr>
        <w:t>Dissolved oxygen</w:t>
      </w:r>
      <w:r>
        <w:rPr>
          <w:rFonts w:asciiTheme="majorBidi" w:hAnsiTheme="majorBidi" w:cstheme="majorBidi"/>
          <w:i/>
          <w:iCs/>
          <w:sz w:val="24"/>
          <w:szCs w:val="24"/>
        </w:rPr>
        <w:t xml:space="preserve"> </w:t>
      </w:r>
      <w:r w:rsidRPr="00654AAE">
        <w:rPr>
          <w:rFonts w:asciiTheme="majorBidi" w:hAnsiTheme="majorBidi" w:cstheme="majorBidi"/>
          <w:sz w:val="24"/>
          <w:szCs w:val="24"/>
        </w:rPr>
        <w:t>(DO)</w:t>
      </w:r>
    </w:p>
    <w:p w:rsidR="004B0C73" w:rsidRPr="00783F5B" w:rsidRDefault="004B0C73" w:rsidP="004B0C73">
      <w:pPr>
        <w:autoSpaceDE w:val="0"/>
        <w:autoSpaceDN w:val="0"/>
        <w:adjustRightInd w:val="0"/>
        <w:spacing w:after="0" w:line="360" w:lineRule="auto"/>
        <w:ind w:left="1418" w:firstLine="567"/>
        <w:jc w:val="both"/>
        <w:rPr>
          <w:rFonts w:asciiTheme="majorBidi" w:hAnsiTheme="majorBidi" w:cstheme="majorBidi"/>
          <w:sz w:val="24"/>
          <w:szCs w:val="24"/>
          <w:lang w:val="id-ID"/>
        </w:rPr>
      </w:pPr>
      <w:r w:rsidRPr="00654AAE">
        <w:rPr>
          <w:rFonts w:asciiTheme="majorBidi" w:hAnsiTheme="majorBidi" w:cstheme="majorBidi"/>
          <w:i/>
          <w:iCs/>
          <w:sz w:val="24"/>
          <w:szCs w:val="24"/>
        </w:rPr>
        <w:t xml:space="preserve">Dissolved oxygen </w:t>
      </w:r>
      <w:r w:rsidRPr="00654AAE">
        <w:rPr>
          <w:rFonts w:asciiTheme="majorBidi" w:hAnsiTheme="majorBidi" w:cstheme="majorBidi"/>
          <w:sz w:val="24"/>
          <w:szCs w:val="24"/>
        </w:rPr>
        <w:t>merupakan banyaknya oksigen yang terlarut di dalam air.</w:t>
      </w:r>
      <w:r>
        <w:rPr>
          <w:rFonts w:asciiTheme="majorBidi" w:hAnsiTheme="majorBidi" w:cstheme="majorBidi"/>
          <w:sz w:val="24"/>
          <w:szCs w:val="24"/>
          <w:lang w:val="id-ID"/>
        </w:rPr>
        <w:t xml:space="preserve"> </w:t>
      </w:r>
      <w:r w:rsidRPr="00654AAE">
        <w:rPr>
          <w:rFonts w:asciiTheme="majorBidi" w:hAnsiTheme="majorBidi" w:cstheme="majorBidi"/>
          <w:sz w:val="24"/>
          <w:szCs w:val="24"/>
        </w:rPr>
        <w:t xml:space="preserve">Oksigen di dalam badan perairan dapat berasal dari oksigen atmosferik dan juga hasil fotosintesis. Oksigen terlarut biasanya terdapat di permukaan perairan hingga </w:t>
      </w:r>
      <w:r>
        <w:rPr>
          <w:rFonts w:asciiTheme="majorBidi" w:hAnsiTheme="majorBidi" w:cstheme="majorBidi"/>
          <w:sz w:val="24"/>
          <w:szCs w:val="24"/>
        </w:rPr>
        <w:t>kedalam</w:t>
      </w:r>
      <w:r w:rsidRPr="00654AAE">
        <w:rPr>
          <w:rFonts w:asciiTheme="majorBidi" w:hAnsiTheme="majorBidi" w:cstheme="majorBidi"/>
          <w:sz w:val="24"/>
          <w:szCs w:val="24"/>
        </w:rPr>
        <w:t xml:space="preserve">an 10 meter – 20 meter. Apabila perairan semakin dalam, maka kadar DO akan berkurang karena kurangnya fotosintesis akibat terbatasnya </w:t>
      </w:r>
      <w:r>
        <w:rPr>
          <w:rFonts w:asciiTheme="majorBidi" w:hAnsiTheme="majorBidi" w:cstheme="majorBidi"/>
          <w:sz w:val="24"/>
          <w:szCs w:val="24"/>
        </w:rPr>
        <w:t>penetrasi dari cahaya matahari</w:t>
      </w:r>
      <w:r>
        <w:rPr>
          <w:rFonts w:asciiTheme="majorBidi" w:hAnsiTheme="majorBidi" w:cstheme="majorBidi"/>
          <w:sz w:val="24"/>
          <w:szCs w:val="24"/>
          <w:lang w:val="id-ID"/>
        </w:rPr>
        <w:t xml:space="preserve">. </w:t>
      </w:r>
      <w:r w:rsidRPr="00654AAE">
        <w:rPr>
          <w:rFonts w:asciiTheme="majorBidi" w:hAnsiTheme="majorBidi" w:cstheme="majorBidi"/>
          <w:sz w:val="24"/>
          <w:szCs w:val="24"/>
        </w:rPr>
        <w:t>DO aka</w:t>
      </w:r>
      <w:r>
        <w:rPr>
          <w:rFonts w:asciiTheme="majorBidi" w:hAnsiTheme="majorBidi" w:cstheme="majorBidi"/>
          <w:sz w:val="24"/>
          <w:szCs w:val="24"/>
        </w:rPr>
        <w:t>n mencapai kadar terendah</w:t>
      </w:r>
      <w:r>
        <w:rPr>
          <w:rFonts w:asciiTheme="majorBidi" w:hAnsiTheme="majorBidi" w:cstheme="majorBidi"/>
          <w:sz w:val="24"/>
          <w:szCs w:val="24"/>
          <w:lang w:val="id-ID"/>
        </w:rPr>
        <w:t xml:space="preserve"> </w:t>
      </w:r>
      <w:r w:rsidRPr="00654AAE">
        <w:rPr>
          <w:rFonts w:asciiTheme="majorBidi" w:hAnsiTheme="majorBidi" w:cstheme="majorBidi"/>
          <w:sz w:val="24"/>
          <w:szCs w:val="24"/>
        </w:rPr>
        <w:t xml:space="preserve">pada </w:t>
      </w:r>
      <w:r>
        <w:rPr>
          <w:rFonts w:asciiTheme="majorBidi" w:hAnsiTheme="majorBidi" w:cstheme="majorBidi"/>
          <w:sz w:val="24"/>
          <w:szCs w:val="24"/>
        </w:rPr>
        <w:t>kedalaman 500 meter hingga 1000 meter</w:t>
      </w:r>
      <w:r>
        <w:rPr>
          <w:rFonts w:asciiTheme="majorBidi" w:hAnsiTheme="majorBidi" w:cstheme="majorBidi"/>
          <w:sz w:val="24"/>
          <w:szCs w:val="24"/>
          <w:lang w:val="id-ID"/>
        </w:rPr>
        <w:t xml:space="preserve"> dan k</w:t>
      </w:r>
      <w:r>
        <w:rPr>
          <w:rFonts w:asciiTheme="majorBidi" w:hAnsiTheme="majorBidi" w:cstheme="majorBidi"/>
          <w:sz w:val="24"/>
          <w:szCs w:val="24"/>
        </w:rPr>
        <w:t>edalaman</w:t>
      </w:r>
      <w:r>
        <w:rPr>
          <w:rFonts w:asciiTheme="majorBidi" w:hAnsiTheme="majorBidi" w:cstheme="majorBidi"/>
          <w:sz w:val="24"/>
          <w:szCs w:val="24"/>
          <w:lang w:val="id-ID"/>
        </w:rPr>
        <w:t xml:space="preserve"> yang berada </w:t>
      </w:r>
      <w:r>
        <w:rPr>
          <w:rFonts w:asciiTheme="majorBidi" w:hAnsiTheme="majorBidi" w:cstheme="majorBidi"/>
          <w:sz w:val="24"/>
          <w:szCs w:val="24"/>
        </w:rPr>
        <w:t>di bawah zona tersebut</w:t>
      </w:r>
      <w:r w:rsidRPr="00654AAE">
        <w:rPr>
          <w:rFonts w:asciiTheme="majorBidi" w:hAnsiTheme="majorBidi" w:cstheme="majorBidi"/>
          <w:sz w:val="24"/>
          <w:szCs w:val="24"/>
        </w:rPr>
        <w:t xml:space="preserve"> kadar oksigen</w:t>
      </w:r>
      <w:r>
        <w:rPr>
          <w:rFonts w:asciiTheme="majorBidi" w:hAnsiTheme="majorBidi" w:cstheme="majorBidi"/>
          <w:sz w:val="24"/>
          <w:szCs w:val="24"/>
          <w:lang w:val="id-ID"/>
        </w:rPr>
        <w:t>nya</w:t>
      </w:r>
      <w:r w:rsidRPr="00654AAE">
        <w:rPr>
          <w:rFonts w:asciiTheme="majorBidi" w:hAnsiTheme="majorBidi" w:cstheme="majorBidi"/>
          <w:sz w:val="24"/>
          <w:szCs w:val="24"/>
        </w:rPr>
        <w:t xml:space="preserve"> akan kembali meningkat. Hal yang dapat mempengaruhi pengurangan kandungan oksigen di suatu perairan adalah proses metabolisme organisme laut dan juga proses penguraian sampah (Suantika, 2007).</w:t>
      </w:r>
    </w:p>
    <w:p w:rsidR="004B0C73" w:rsidRPr="00654AAE" w:rsidRDefault="004B0C73" w:rsidP="004B0C73">
      <w:pPr>
        <w:pStyle w:val="Heading2"/>
        <w:spacing w:line="360" w:lineRule="auto"/>
        <w:rPr>
          <w:rFonts w:asciiTheme="majorBidi" w:hAnsiTheme="majorBidi"/>
          <w:color w:val="auto"/>
          <w:sz w:val="24"/>
          <w:szCs w:val="24"/>
        </w:rPr>
      </w:pPr>
      <w:bookmarkStart w:id="72" w:name="_Toc3969745"/>
      <w:bookmarkStart w:id="73" w:name="_Toc4138740"/>
      <w:bookmarkStart w:id="74" w:name="_Toc15999012"/>
      <w:r w:rsidRPr="00654AAE">
        <w:rPr>
          <w:rFonts w:asciiTheme="majorBidi" w:hAnsiTheme="majorBidi"/>
          <w:color w:val="auto"/>
          <w:sz w:val="24"/>
          <w:szCs w:val="24"/>
        </w:rPr>
        <w:t>2.3 Penelitian Terdahulu</w:t>
      </w:r>
      <w:bookmarkEnd w:id="72"/>
      <w:bookmarkEnd w:id="73"/>
      <w:bookmarkEnd w:id="74"/>
    </w:p>
    <w:p w:rsidR="004B0C73" w:rsidRDefault="004B0C73" w:rsidP="004B0C73">
      <w:pPr>
        <w:pStyle w:val="ListParagraph"/>
        <w:tabs>
          <w:tab w:val="left" w:pos="426"/>
        </w:tabs>
        <w:spacing w:after="0" w:line="360" w:lineRule="auto"/>
        <w:ind w:left="425" w:firstLine="567"/>
        <w:jc w:val="both"/>
        <w:rPr>
          <w:rFonts w:asciiTheme="majorBidi" w:hAnsiTheme="majorBidi" w:cstheme="majorBidi"/>
          <w:sz w:val="24"/>
          <w:szCs w:val="24"/>
        </w:rPr>
      </w:pPr>
      <w:r>
        <w:rPr>
          <w:rFonts w:asciiTheme="majorBidi" w:hAnsiTheme="majorBidi" w:cstheme="majorBidi"/>
          <w:sz w:val="24"/>
          <w:szCs w:val="24"/>
        </w:rPr>
        <w:t>P</w:t>
      </w:r>
      <w:r w:rsidRPr="00654AAE">
        <w:rPr>
          <w:rFonts w:asciiTheme="majorBidi" w:hAnsiTheme="majorBidi" w:cstheme="majorBidi"/>
          <w:sz w:val="24"/>
          <w:szCs w:val="24"/>
        </w:rPr>
        <w:t xml:space="preserve">enelitian yang telah dilakukan oleh beberapa peneliti mengenai </w:t>
      </w:r>
      <w:r>
        <w:rPr>
          <w:rFonts w:asciiTheme="majorBidi" w:hAnsiTheme="majorBidi" w:cstheme="majorBidi"/>
          <w:i/>
          <w:iCs/>
          <w:sz w:val="24"/>
          <w:szCs w:val="24"/>
        </w:rPr>
        <w:t>sea u</w:t>
      </w:r>
      <w:r w:rsidRPr="00654AAE">
        <w:rPr>
          <w:rFonts w:asciiTheme="majorBidi" w:hAnsiTheme="majorBidi" w:cstheme="majorBidi"/>
          <w:i/>
          <w:iCs/>
          <w:sz w:val="24"/>
          <w:szCs w:val="24"/>
        </w:rPr>
        <w:t>rchin</w:t>
      </w:r>
      <w:r>
        <w:rPr>
          <w:rFonts w:asciiTheme="majorBidi" w:hAnsiTheme="majorBidi" w:cstheme="majorBidi"/>
          <w:sz w:val="24"/>
          <w:szCs w:val="24"/>
        </w:rPr>
        <w:t xml:space="preserve"> disajikan pada tabel di bawah ini</w:t>
      </w:r>
      <w:r w:rsidRPr="00654AAE">
        <w:rPr>
          <w:rFonts w:asciiTheme="majorBidi" w:hAnsiTheme="majorBidi" w:cstheme="majorBidi"/>
          <w:sz w:val="24"/>
          <w:szCs w:val="24"/>
        </w:rPr>
        <w:t>:</w:t>
      </w:r>
    </w:p>
    <w:p w:rsidR="004B0C73" w:rsidRDefault="004B0C73" w:rsidP="004B0C73">
      <w:pPr>
        <w:pStyle w:val="ListParagraph"/>
        <w:tabs>
          <w:tab w:val="left" w:pos="426"/>
        </w:tabs>
        <w:spacing w:after="0" w:line="360" w:lineRule="auto"/>
        <w:ind w:left="425" w:firstLine="567"/>
        <w:jc w:val="both"/>
        <w:rPr>
          <w:rFonts w:asciiTheme="majorBidi" w:hAnsiTheme="majorBidi" w:cstheme="majorBidi"/>
          <w:sz w:val="24"/>
          <w:szCs w:val="24"/>
        </w:rPr>
      </w:pPr>
    </w:p>
    <w:p w:rsidR="004B0C73" w:rsidRDefault="004B0C73" w:rsidP="004B0C73">
      <w:pPr>
        <w:pStyle w:val="ListParagraph"/>
        <w:tabs>
          <w:tab w:val="left" w:pos="426"/>
        </w:tabs>
        <w:spacing w:after="0" w:line="360" w:lineRule="auto"/>
        <w:ind w:left="425" w:firstLine="567"/>
        <w:jc w:val="both"/>
        <w:rPr>
          <w:rFonts w:asciiTheme="majorBidi" w:hAnsiTheme="majorBidi" w:cstheme="majorBidi"/>
          <w:sz w:val="24"/>
          <w:szCs w:val="24"/>
        </w:rPr>
      </w:pPr>
    </w:p>
    <w:p w:rsidR="004B0C73" w:rsidRDefault="004B0C73" w:rsidP="004B0C73">
      <w:pPr>
        <w:pStyle w:val="ListParagraph"/>
        <w:tabs>
          <w:tab w:val="left" w:pos="426"/>
        </w:tabs>
        <w:spacing w:after="0" w:line="360" w:lineRule="auto"/>
        <w:ind w:left="425" w:firstLine="567"/>
        <w:jc w:val="both"/>
        <w:rPr>
          <w:rFonts w:asciiTheme="majorBidi" w:hAnsiTheme="majorBidi" w:cstheme="majorBidi"/>
          <w:sz w:val="24"/>
          <w:szCs w:val="24"/>
        </w:rPr>
      </w:pPr>
    </w:p>
    <w:p w:rsidR="004B0C73" w:rsidRDefault="004B0C73" w:rsidP="004B0C73">
      <w:pPr>
        <w:pStyle w:val="ListParagraph"/>
        <w:tabs>
          <w:tab w:val="left" w:pos="426"/>
        </w:tabs>
        <w:spacing w:after="0" w:line="360" w:lineRule="auto"/>
        <w:ind w:left="425" w:firstLine="567"/>
        <w:jc w:val="both"/>
        <w:rPr>
          <w:rFonts w:asciiTheme="majorBidi" w:hAnsiTheme="majorBidi" w:cstheme="majorBidi"/>
          <w:sz w:val="24"/>
          <w:szCs w:val="24"/>
        </w:rPr>
      </w:pPr>
    </w:p>
    <w:p w:rsidR="004B0C73" w:rsidRPr="00D92F0C" w:rsidRDefault="004B0C73" w:rsidP="004B0C73">
      <w:pPr>
        <w:pStyle w:val="ListParagraph"/>
        <w:tabs>
          <w:tab w:val="left" w:pos="426"/>
        </w:tabs>
        <w:spacing w:after="0" w:line="360" w:lineRule="auto"/>
        <w:ind w:left="425" w:firstLine="567"/>
        <w:jc w:val="both"/>
        <w:rPr>
          <w:rFonts w:asciiTheme="majorBidi" w:hAnsiTheme="majorBidi" w:cstheme="majorBidi"/>
          <w:sz w:val="24"/>
          <w:szCs w:val="24"/>
        </w:rPr>
      </w:pPr>
    </w:p>
    <w:p w:rsidR="004B0C73" w:rsidRPr="002E1192" w:rsidRDefault="004B0C73" w:rsidP="004B0C73">
      <w:pPr>
        <w:pStyle w:val="ListParagraph"/>
        <w:tabs>
          <w:tab w:val="left" w:pos="426"/>
        </w:tabs>
        <w:spacing w:after="0" w:line="360" w:lineRule="auto"/>
        <w:ind w:left="425"/>
        <w:rPr>
          <w:rFonts w:asciiTheme="majorBidi" w:hAnsiTheme="majorBidi" w:cstheme="majorBidi"/>
          <w:sz w:val="20"/>
          <w:szCs w:val="20"/>
        </w:rPr>
      </w:pPr>
      <w:r w:rsidRPr="002E1192">
        <w:rPr>
          <w:rFonts w:asciiTheme="majorBidi" w:hAnsiTheme="majorBidi" w:cstheme="majorBidi"/>
          <w:sz w:val="20"/>
          <w:szCs w:val="20"/>
        </w:rPr>
        <w:lastRenderedPageBreak/>
        <w:t>Tab</w:t>
      </w:r>
      <w:r>
        <w:rPr>
          <w:rFonts w:asciiTheme="majorBidi" w:hAnsiTheme="majorBidi" w:cstheme="majorBidi"/>
          <w:sz w:val="20"/>
          <w:szCs w:val="20"/>
        </w:rPr>
        <w:t xml:space="preserve">el </w:t>
      </w:r>
      <w:r w:rsidRPr="002E1192">
        <w:rPr>
          <w:rFonts w:asciiTheme="majorBidi" w:hAnsiTheme="majorBidi" w:cstheme="majorBidi"/>
          <w:sz w:val="20"/>
          <w:szCs w:val="20"/>
        </w:rPr>
        <w:t>2.1 Penelitian Terdahulu</w:t>
      </w:r>
    </w:p>
    <w:tbl>
      <w:tblPr>
        <w:tblStyle w:val="TableGrid"/>
        <w:tblW w:w="7904" w:type="dxa"/>
        <w:tblInd w:w="537" w:type="dxa"/>
        <w:tblLook w:val="04A0"/>
      </w:tblPr>
      <w:tblGrid>
        <w:gridCol w:w="589"/>
        <w:gridCol w:w="2789"/>
        <w:gridCol w:w="4526"/>
      </w:tblGrid>
      <w:tr w:rsidR="004B0C73" w:rsidRPr="00BF1926" w:rsidTr="00402C01">
        <w:trPr>
          <w:trHeight w:val="530"/>
        </w:trPr>
        <w:tc>
          <w:tcPr>
            <w:tcW w:w="589" w:type="dxa"/>
            <w:vAlign w:val="center"/>
          </w:tcPr>
          <w:p w:rsidR="004B0C73" w:rsidRPr="0038531E" w:rsidRDefault="004B0C73" w:rsidP="00402C01">
            <w:pPr>
              <w:autoSpaceDE w:val="0"/>
              <w:autoSpaceDN w:val="0"/>
              <w:adjustRightInd w:val="0"/>
              <w:spacing w:line="360" w:lineRule="auto"/>
              <w:jc w:val="center"/>
              <w:rPr>
                <w:rFonts w:ascii="Times New Roman" w:hAnsi="Times New Roman"/>
                <w:b/>
                <w:bCs/>
                <w:sz w:val="20"/>
                <w:szCs w:val="20"/>
              </w:rPr>
            </w:pPr>
            <w:r w:rsidRPr="0038531E">
              <w:rPr>
                <w:rFonts w:ascii="Times New Roman" w:hAnsi="Times New Roman"/>
                <w:b/>
                <w:bCs/>
                <w:sz w:val="20"/>
                <w:szCs w:val="20"/>
              </w:rPr>
              <w:t>No.</w:t>
            </w:r>
          </w:p>
        </w:tc>
        <w:tc>
          <w:tcPr>
            <w:tcW w:w="2789" w:type="dxa"/>
            <w:vAlign w:val="center"/>
          </w:tcPr>
          <w:p w:rsidR="004B0C73" w:rsidRPr="0038531E" w:rsidRDefault="004B0C73" w:rsidP="00402C01">
            <w:pPr>
              <w:autoSpaceDE w:val="0"/>
              <w:autoSpaceDN w:val="0"/>
              <w:adjustRightInd w:val="0"/>
              <w:spacing w:line="360" w:lineRule="auto"/>
              <w:jc w:val="center"/>
              <w:rPr>
                <w:rFonts w:ascii="Times New Roman" w:hAnsi="Times New Roman"/>
                <w:b/>
                <w:bCs/>
                <w:sz w:val="20"/>
                <w:szCs w:val="20"/>
              </w:rPr>
            </w:pPr>
            <w:r w:rsidRPr="0038531E">
              <w:rPr>
                <w:rFonts w:ascii="Times New Roman" w:hAnsi="Times New Roman"/>
                <w:b/>
                <w:bCs/>
                <w:sz w:val="20"/>
                <w:szCs w:val="20"/>
              </w:rPr>
              <w:t>Judul</w:t>
            </w:r>
          </w:p>
        </w:tc>
        <w:tc>
          <w:tcPr>
            <w:tcW w:w="4526" w:type="dxa"/>
            <w:vAlign w:val="center"/>
          </w:tcPr>
          <w:p w:rsidR="004B0C73" w:rsidRPr="0038531E" w:rsidRDefault="004B0C73" w:rsidP="00402C01">
            <w:pPr>
              <w:autoSpaceDE w:val="0"/>
              <w:autoSpaceDN w:val="0"/>
              <w:adjustRightInd w:val="0"/>
              <w:spacing w:line="360" w:lineRule="auto"/>
              <w:jc w:val="center"/>
              <w:rPr>
                <w:rFonts w:ascii="Times New Roman" w:hAnsi="Times New Roman"/>
                <w:b/>
                <w:bCs/>
                <w:sz w:val="20"/>
                <w:szCs w:val="20"/>
              </w:rPr>
            </w:pPr>
            <w:r w:rsidRPr="0038531E">
              <w:rPr>
                <w:rFonts w:ascii="Times New Roman" w:hAnsi="Times New Roman"/>
                <w:b/>
                <w:bCs/>
                <w:sz w:val="20"/>
                <w:szCs w:val="20"/>
              </w:rPr>
              <w:t>Deskripsi</w:t>
            </w:r>
          </w:p>
        </w:tc>
      </w:tr>
      <w:tr w:rsidR="004B0C73" w:rsidRPr="00BF1926" w:rsidTr="00402C01">
        <w:trPr>
          <w:trHeight w:val="1417"/>
        </w:trPr>
        <w:tc>
          <w:tcPr>
            <w:tcW w:w="589" w:type="dxa"/>
          </w:tcPr>
          <w:p w:rsidR="004B0C73" w:rsidRPr="0038531E" w:rsidRDefault="004B0C73" w:rsidP="00402C01">
            <w:pPr>
              <w:autoSpaceDE w:val="0"/>
              <w:autoSpaceDN w:val="0"/>
              <w:adjustRightInd w:val="0"/>
              <w:spacing w:line="360" w:lineRule="auto"/>
              <w:jc w:val="both"/>
              <w:rPr>
                <w:rFonts w:ascii="Times New Roman" w:hAnsi="Times New Roman"/>
                <w:sz w:val="20"/>
                <w:szCs w:val="20"/>
              </w:rPr>
            </w:pPr>
            <w:r w:rsidRPr="0038531E">
              <w:rPr>
                <w:rFonts w:ascii="Times New Roman" w:hAnsi="Times New Roman"/>
                <w:sz w:val="20"/>
                <w:szCs w:val="20"/>
              </w:rPr>
              <w:t>1.</w:t>
            </w:r>
          </w:p>
        </w:tc>
        <w:tc>
          <w:tcPr>
            <w:tcW w:w="2789" w:type="dxa"/>
          </w:tcPr>
          <w:p w:rsidR="004B0C73" w:rsidRPr="0038531E" w:rsidRDefault="004B0C73" w:rsidP="00402C01">
            <w:pPr>
              <w:autoSpaceDE w:val="0"/>
              <w:autoSpaceDN w:val="0"/>
              <w:adjustRightInd w:val="0"/>
              <w:spacing w:line="360" w:lineRule="auto"/>
              <w:jc w:val="both"/>
              <w:rPr>
                <w:rFonts w:ascii="Times New Roman" w:hAnsi="Times New Roman"/>
                <w:sz w:val="20"/>
                <w:szCs w:val="20"/>
              </w:rPr>
            </w:pPr>
            <w:r w:rsidRPr="0038531E">
              <w:rPr>
                <w:rFonts w:asciiTheme="majorBidi" w:hAnsiTheme="majorBidi" w:cstheme="majorBidi"/>
                <w:sz w:val="20"/>
                <w:szCs w:val="20"/>
              </w:rPr>
              <w:t xml:space="preserve">Hubungan antara </w:t>
            </w:r>
            <w:r>
              <w:rPr>
                <w:rFonts w:asciiTheme="majorBidi" w:hAnsiTheme="majorBidi" w:cstheme="majorBidi"/>
                <w:i/>
                <w:iCs/>
                <w:sz w:val="20"/>
                <w:szCs w:val="20"/>
              </w:rPr>
              <w:t>Sea U</w:t>
            </w:r>
            <w:r w:rsidRPr="0038531E">
              <w:rPr>
                <w:rFonts w:asciiTheme="majorBidi" w:hAnsiTheme="majorBidi" w:cstheme="majorBidi"/>
                <w:i/>
                <w:iCs/>
                <w:sz w:val="20"/>
                <w:szCs w:val="20"/>
              </w:rPr>
              <w:t>rchin</w:t>
            </w:r>
            <w:r w:rsidRPr="0038531E">
              <w:rPr>
                <w:rFonts w:asciiTheme="majorBidi" w:hAnsiTheme="majorBidi" w:cstheme="majorBidi"/>
                <w:sz w:val="20"/>
                <w:szCs w:val="20"/>
              </w:rPr>
              <w:t>, Makroalgae, dan Karang di Perairan Daerah Pulau Puncung.</w:t>
            </w:r>
          </w:p>
        </w:tc>
        <w:tc>
          <w:tcPr>
            <w:tcW w:w="4526" w:type="dxa"/>
          </w:tcPr>
          <w:p w:rsidR="004B0C73" w:rsidRPr="0038531E" w:rsidRDefault="004B0C73" w:rsidP="00402C01">
            <w:pPr>
              <w:autoSpaceDE w:val="0"/>
              <w:autoSpaceDN w:val="0"/>
              <w:adjustRightInd w:val="0"/>
              <w:spacing w:line="360" w:lineRule="auto"/>
              <w:jc w:val="both"/>
              <w:rPr>
                <w:rFonts w:asciiTheme="majorBidi" w:hAnsiTheme="majorBidi" w:cstheme="majorBidi"/>
                <w:sz w:val="20"/>
                <w:szCs w:val="20"/>
              </w:rPr>
            </w:pPr>
            <w:r w:rsidRPr="0038531E">
              <w:rPr>
                <w:rFonts w:ascii="Times New Roman" w:hAnsi="Times New Roman"/>
                <w:b/>
                <w:bCs/>
                <w:sz w:val="20"/>
                <w:szCs w:val="20"/>
              </w:rPr>
              <w:t>Penulis:</w:t>
            </w:r>
            <w:r>
              <w:rPr>
                <w:rFonts w:ascii="Times New Roman" w:hAnsi="Times New Roman"/>
                <w:b/>
                <w:bCs/>
                <w:sz w:val="20"/>
                <w:szCs w:val="20"/>
              </w:rPr>
              <w:t xml:space="preserve"> </w:t>
            </w:r>
            <w:r w:rsidRPr="0038531E">
              <w:rPr>
                <w:rFonts w:asciiTheme="majorBidi" w:hAnsiTheme="majorBidi" w:cstheme="majorBidi"/>
                <w:sz w:val="20"/>
                <w:szCs w:val="20"/>
              </w:rPr>
              <w:t>Iskandar Miala, Arief Pratomo, dan Henky Irawan.</w:t>
            </w:r>
          </w:p>
          <w:p w:rsidR="004B0C73" w:rsidRPr="0038531E" w:rsidRDefault="004B0C73" w:rsidP="00402C01">
            <w:pPr>
              <w:autoSpaceDE w:val="0"/>
              <w:autoSpaceDN w:val="0"/>
              <w:adjustRightInd w:val="0"/>
              <w:spacing w:line="360" w:lineRule="auto"/>
              <w:jc w:val="both"/>
              <w:rPr>
                <w:rFonts w:asciiTheme="majorBidi" w:hAnsiTheme="majorBidi" w:cstheme="majorBidi"/>
                <w:sz w:val="20"/>
                <w:szCs w:val="20"/>
              </w:rPr>
            </w:pPr>
            <w:r w:rsidRPr="0038531E">
              <w:rPr>
                <w:rFonts w:asciiTheme="majorBidi" w:hAnsiTheme="majorBidi" w:cstheme="majorBidi"/>
                <w:b/>
                <w:bCs/>
                <w:sz w:val="20"/>
                <w:szCs w:val="20"/>
              </w:rPr>
              <w:t>Tahun:</w:t>
            </w:r>
            <w:r w:rsidRPr="0038531E">
              <w:rPr>
                <w:rFonts w:asciiTheme="majorBidi" w:hAnsiTheme="majorBidi" w:cstheme="majorBidi"/>
                <w:sz w:val="20"/>
                <w:szCs w:val="20"/>
              </w:rPr>
              <w:t xml:space="preserve"> 2015.</w:t>
            </w:r>
          </w:p>
          <w:p w:rsidR="004B0C73" w:rsidRPr="0038531E" w:rsidRDefault="004B0C73" w:rsidP="00402C01">
            <w:pPr>
              <w:autoSpaceDE w:val="0"/>
              <w:autoSpaceDN w:val="0"/>
              <w:adjustRightInd w:val="0"/>
              <w:spacing w:line="360" w:lineRule="auto"/>
              <w:jc w:val="both"/>
              <w:rPr>
                <w:rFonts w:asciiTheme="majorBidi" w:hAnsiTheme="majorBidi" w:cstheme="majorBidi"/>
                <w:b/>
                <w:bCs/>
                <w:sz w:val="20"/>
                <w:szCs w:val="20"/>
              </w:rPr>
            </w:pPr>
            <w:r w:rsidRPr="0038531E">
              <w:rPr>
                <w:rFonts w:asciiTheme="majorBidi" w:hAnsiTheme="majorBidi" w:cstheme="majorBidi"/>
                <w:b/>
                <w:bCs/>
                <w:sz w:val="20"/>
                <w:szCs w:val="20"/>
              </w:rPr>
              <w:t>Perbedaan dengan penelitian:</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b/>
                <w:bCs/>
                <w:sz w:val="20"/>
                <w:szCs w:val="20"/>
              </w:rPr>
            </w:pPr>
            <w:r w:rsidRPr="0038531E">
              <w:rPr>
                <w:rFonts w:ascii="Times New Roman" w:hAnsi="Times New Roman" w:cs="Times New Roman"/>
                <w:sz w:val="20"/>
                <w:szCs w:val="20"/>
              </w:rPr>
              <w:t>Analisis data menggunakan Analisis Korelasi Bivariat dan Analisis Regresi Sederhana.</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b/>
                <w:bCs/>
                <w:sz w:val="20"/>
                <w:szCs w:val="20"/>
              </w:rPr>
            </w:pPr>
            <w:r w:rsidRPr="0038531E">
              <w:rPr>
                <w:rFonts w:ascii="Times New Roman" w:hAnsi="Times New Roman" w:cs="Times New Roman"/>
                <w:sz w:val="20"/>
                <w:szCs w:val="20"/>
              </w:rPr>
              <w:t xml:space="preserve">Menghitung tutupan makroalgae untuk dikorelasikan dengan </w:t>
            </w:r>
            <w:r w:rsidRPr="0038531E">
              <w:rPr>
                <w:rFonts w:ascii="Times New Roman" w:hAnsi="Times New Roman" w:cs="Times New Roman"/>
                <w:i/>
                <w:iCs/>
                <w:sz w:val="20"/>
                <w:szCs w:val="20"/>
              </w:rPr>
              <w:t>sea urchin</w:t>
            </w:r>
            <w:r w:rsidRPr="0038531E">
              <w:rPr>
                <w:rFonts w:ascii="Times New Roman" w:hAnsi="Times New Roman" w:cs="Times New Roman"/>
                <w:sz w:val="20"/>
                <w:szCs w:val="20"/>
              </w:rPr>
              <w:t xml:space="preserve"> dan juga terumbu karang.</w:t>
            </w:r>
          </w:p>
        </w:tc>
      </w:tr>
      <w:tr w:rsidR="004B0C73" w:rsidRPr="00DF6BF7" w:rsidTr="00402C01">
        <w:tc>
          <w:tcPr>
            <w:tcW w:w="589" w:type="dxa"/>
          </w:tcPr>
          <w:p w:rsidR="004B0C73" w:rsidRPr="0038531E" w:rsidRDefault="004B0C73" w:rsidP="00402C01">
            <w:pPr>
              <w:autoSpaceDE w:val="0"/>
              <w:autoSpaceDN w:val="0"/>
              <w:adjustRightInd w:val="0"/>
              <w:spacing w:line="360" w:lineRule="auto"/>
              <w:jc w:val="both"/>
              <w:rPr>
                <w:rFonts w:ascii="Times New Roman" w:hAnsi="Times New Roman"/>
                <w:sz w:val="20"/>
                <w:szCs w:val="20"/>
              </w:rPr>
            </w:pPr>
            <w:r w:rsidRPr="0038531E">
              <w:rPr>
                <w:rFonts w:ascii="Times New Roman" w:hAnsi="Times New Roman"/>
                <w:sz w:val="20"/>
                <w:szCs w:val="20"/>
              </w:rPr>
              <w:t>2.</w:t>
            </w:r>
          </w:p>
        </w:tc>
        <w:tc>
          <w:tcPr>
            <w:tcW w:w="2789" w:type="dxa"/>
          </w:tcPr>
          <w:p w:rsidR="004B0C73" w:rsidRPr="0038531E" w:rsidRDefault="004B0C73" w:rsidP="00402C01">
            <w:pPr>
              <w:autoSpaceDE w:val="0"/>
              <w:autoSpaceDN w:val="0"/>
              <w:adjustRightInd w:val="0"/>
              <w:spacing w:line="360" w:lineRule="auto"/>
              <w:jc w:val="both"/>
              <w:rPr>
                <w:rFonts w:ascii="Times New Roman" w:hAnsi="Times New Roman"/>
                <w:sz w:val="20"/>
                <w:szCs w:val="20"/>
              </w:rPr>
            </w:pPr>
            <w:r w:rsidRPr="0038531E">
              <w:rPr>
                <w:rFonts w:asciiTheme="majorBidi" w:hAnsiTheme="majorBidi" w:cstheme="majorBidi"/>
                <w:sz w:val="20"/>
                <w:szCs w:val="20"/>
              </w:rPr>
              <w:t xml:space="preserve">Kelimpahan </w:t>
            </w:r>
            <w:r>
              <w:rPr>
                <w:rFonts w:asciiTheme="majorBidi" w:hAnsiTheme="majorBidi" w:cstheme="majorBidi"/>
                <w:sz w:val="20"/>
                <w:szCs w:val="20"/>
              </w:rPr>
              <w:t>Bulu Babi</w:t>
            </w:r>
            <w:r w:rsidRPr="0038531E">
              <w:rPr>
                <w:rFonts w:asciiTheme="majorBidi" w:hAnsiTheme="majorBidi" w:cstheme="majorBidi"/>
                <w:sz w:val="20"/>
                <w:szCs w:val="20"/>
              </w:rPr>
              <w:t xml:space="preserve"> (</w:t>
            </w:r>
            <w:r w:rsidRPr="0038531E">
              <w:rPr>
                <w:rFonts w:asciiTheme="majorBidi" w:hAnsiTheme="majorBidi" w:cstheme="majorBidi"/>
                <w:i/>
                <w:iCs/>
                <w:sz w:val="20"/>
                <w:szCs w:val="20"/>
              </w:rPr>
              <w:t>Sea Urchin</w:t>
            </w:r>
            <w:r>
              <w:rPr>
                <w:rFonts w:asciiTheme="majorBidi" w:hAnsiTheme="majorBidi" w:cstheme="majorBidi"/>
                <w:sz w:val="20"/>
                <w:szCs w:val="20"/>
              </w:rPr>
              <w:t>) p</w:t>
            </w:r>
            <w:r w:rsidRPr="0038531E">
              <w:rPr>
                <w:rFonts w:asciiTheme="majorBidi" w:hAnsiTheme="majorBidi" w:cstheme="majorBidi"/>
                <w:sz w:val="20"/>
                <w:szCs w:val="20"/>
              </w:rPr>
              <w:t xml:space="preserve">ada Karang </w:t>
            </w:r>
            <w:r w:rsidRPr="0038531E">
              <w:rPr>
                <w:rFonts w:asciiTheme="majorBidi" w:hAnsiTheme="majorBidi" w:cstheme="majorBidi"/>
                <w:i/>
                <w:iCs/>
                <w:sz w:val="20"/>
                <w:szCs w:val="20"/>
              </w:rPr>
              <w:t xml:space="preserve">Massive </w:t>
            </w:r>
            <w:r w:rsidRPr="0038531E">
              <w:rPr>
                <w:rFonts w:asciiTheme="majorBidi" w:hAnsiTheme="majorBidi" w:cstheme="majorBidi"/>
                <w:sz w:val="20"/>
                <w:szCs w:val="20"/>
              </w:rPr>
              <w:t xml:space="preserve">dan </w:t>
            </w:r>
            <w:r w:rsidRPr="0038531E">
              <w:rPr>
                <w:rFonts w:asciiTheme="majorBidi" w:hAnsiTheme="majorBidi" w:cstheme="majorBidi"/>
                <w:i/>
                <w:iCs/>
                <w:sz w:val="20"/>
                <w:szCs w:val="20"/>
              </w:rPr>
              <w:t xml:space="preserve">Branching </w:t>
            </w:r>
            <w:r w:rsidRPr="0038531E">
              <w:rPr>
                <w:rFonts w:asciiTheme="majorBidi" w:hAnsiTheme="majorBidi" w:cstheme="majorBidi"/>
                <w:sz w:val="20"/>
                <w:szCs w:val="20"/>
              </w:rPr>
              <w:t>di Daerah Rataan dan Tubir di Legon Boyo, Pulau Karimunjawa, Taman Nasional Karimunjawa.</w:t>
            </w:r>
          </w:p>
        </w:tc>
        <w:tc>
          <w:tcPr>
            <w:tcW w:w="4526" w:type="dxa"/>
          </w:tcPr>
          <w:p w:rsidR="004B0C73" w:rsidRPr="0038531E" w:rsidRDefault="004B0C73" w:rsidP="00402C01">
            <w:pPr>
              <w:autoSpaceDE w:val="0"/>
              <w:autoSpaceDN w:val="0"/>
              <w:adjustRightInd w:val="0"/>
              <w:spacing w:line="360" w:lineRule="auto"/>
              <w:jc w:val="both"/>
              <w:rPr>
                <w:rFonts w:asciiTheme="majorBidi" w:hAnsiTheme="majorBidi" w:cstheme="majorBidi"/>
                <w:b/>
                <w:bCs/>
                <w:sz w:val="20"/>
                <w:szCs w:val="20"/>
              </w:rPr>
            </w:pPr>
            <w:r w:rsidRPr="0038531E">
              <w:rPr>
                <w:rFonts w:ascii="Times New Roman" w:hAnsi="Times New Roman"/>
                <w:b/>
                <w:bCs/>
                <w:sz w:val="20"/>
                <w:szCs w:val="20"/>
              </w:rPr>
              <w:t>Penulis:</w:t>
            </w:r>
            <w:r>
              <w:rPr>
                <w:rFonts w:ascii="Times New Roman" w:hAnsi="Times New Roman"/>
                <w:b/>
                <w:bCs/>
                <w:sz w:val="20"/>
                <w:szCs w:val="20"/>
              </w:rPr>
              <w:t xml:space="preserve"> </w:t>
            </w:r>
            <w:r w:rsidRPr="0038531E">
              <w:rPr>
                <w:rFonts w:asciiTheme="majorBidi" w:hAnsiTheme="majorBidi" w:cstheme="majorBidi"/>
                <w:sz w:val="20"/>
                <w:szCs w:val="20"/>
              </w:rPr>
              <w:t>Rizqi Waladi Purwandatama, Churun A’In, dan Suryanti.</w:t>
            </w:r>
          </w:p>
          <w:p w:rsidR="004B0C73" w:rsidRPr="0038531E" w:rsidRDefault="004B0C73" w:rsidP="00402C01">
            <w:pPr>
              <w:autoSpaceDE w:val="0"/>
              <w:autoSpaceDN w:val="0"/>
              <w:adjustRightInd w:val="0"/>
              <w:spacing w:line="360" w:lineRule="auto"/>
              <w:jc w:val="both"/>
              <w:rPr>
                <w:rFonts w:asciiTheme="majorBidi" w:hAnsiTheme="majorBidi" w:cstheme="majorBidi"/>
                <w:sz w:val="20"/>
                <w:szCs w:val="20"/>
              </w:rPr>
            </w:pPr>
            <w:r w:rsidRPr="0038531E">
              <w:rPr>
                <w:rFonts w:asciiTheme="majorBidi" w:hAnsiTheme="majorBidi" w:cstheme="majorBidi"/>
                <w:b/>
                <w:bCs/>
                <w:sz w:val="20"/>
                <w:szCs w:val="20"/>
              </w:rPr>
              <w:t>Tahun:</w:t>
            </w:r>
            <w:r w:rsidRPr="0038531E">
              <w:rPr>
                <w:rFonts w:asciiTheme="majorBidi" w:hAnsiTheme="majorBidi" w:cstheme="majorBidi"/>
                <w:sz w:val="20"/>
                <w:szCs w:val="20"/>
              </w:rPr>
              <w:t xml:space="preserve"> 2014.</w:t>
            </w:r>
          </w:p>
          <w:p w:rsidR="004B0C73" w:rsidRPr="0038531E" w:rsidRDefault="004B0C73" w:rsidP="00402C01">
            <w:pPr>
              <w:autoSpaceDE w:val="0"/>
              <w:autoSpaceDN w:val="0"/>
              <w:adjustRightInd w:val="0"/>
              <w:spacing w:line="360" w:lineRule="auto"/>
              <w:jc w:val="both"/>
              <w:rPr>
                <w:rFonts w:asciiTheme="majorBidi" w:hAnsiTheme="majorBidi" w:cstheme="majorBidi"/>
                <w:b/>
                <w:bCs/>
                <w:sz w:val="20"/>
                <w:szCs w:val="20"/>
              </w:rPr>
            </w:pPr>
            <w:r w:rsidRPr="0038531E">
              <w:rPr>
                <w:rFonts w:asciiTheme="majorBidi" w:hAnsiTheme="majorBidi" w:cstheme="majorBidi"/>
                <w:b/>
                <w:bCs/>
                <w:sz w:val="20"/>
                <w:szCs w:val="20"/>
              </w:rPr>
              <w:t>Perbedaan dengan penelitian:</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b/>
                <w:bCs/>
                <w:sz w:val="20"/>
                <w:szCs w:val="20"/>
              </w:rPr>
            </w:pPr>
            <w:r w:rsidRPr="0038531E">
              <w:rPr>
                <w:rFonts w:ascii="Times New Roman" w:hAnsi="Times New Roman" w:cs="Times New Roman"/>
                <w:sz w:val="20"/>
                <w:szCs w:val="20"/>
              </w:rPr>
              <w:t xml:space="preserve">Hanya mengambil data kelimpahan </w:t>
            </w:r>
            <w:r w:rsidRPr="0038531E">
              <w:rPr>
                <w:rFonts w:ascii="Times New Roman" w:hAnsi="Times New Roman" w:cs="Times New Roman"/>
                <w:i/>
                <w:iCs/>
                <w:sz w:val="20"/>
                <w:szCs w:val="20"/>
              </w:rPr>
              <w:t>sea urchin</w:t>
            </w:r>
            <w:r w:rsidRPr="0038531E">
              <w:rPr>
                <w:rFonts w:ascii="Times New Roman" w:hAnsi="Times New Roman" w:cs="Times New Roman"/>
                <w:sz w:val="20"/>
                <w:szCs w:val="20"/>
              </w:rPr>
              <w:t xml:space="preserve"> pada karang </w:t>
            </w:r>
            <w:r w:rsidRPr="0038531E">
              <w:rPr>
                <w:rFonts w:ascii="Times New Roman" w:hAnsi="Times New Roman" w:cs="Times New Roman"/>
                <w:i/>
                <w:iCs/>
                <w:sz w:val="20"/>
                <w:szCs w:val="20"/>
              </w:rPr>
              <w:t>massive</w:t>
            </w:r>
            <w:r w:rsidRPr="0038531E">
              <w:rPr>
                <w:rFonts w:ascii="Times New Roman" w:hAnsi="Times New Roman" w:cs="Times New Roman"/>
                <w:sz w:val="20"/>
                <w:szCs w:val="20"/>
              </w:rPr>
              <w:t xml:space="preserve"> dan karang </w:t>
            </w:r>
            <w:r w:rsidRPr="0038531E">
              <w:rPr>
                <w:rFonts w:ascii="Times New Roman" w:hAnsi="Times New Roman" w:cs="Times New Roman"/>
                <w:i/>
                <w:iCs/>
                <w:sz w:val="20"/>
                <w:szCs w:val="20"/>
              </w:rPr>
              <w:t>branching</w:t>
            </w:r>
            <w:r w:rsidRPr="0038531E">
              <w:rPr>
                <w:rFonts w:ascii="Times New Roman" w:hAnsi="Times New Roman" w:cs="Times New Roman"/>
                <w:sz w:val="20"/>
                <w:szCs w:val="20"/>
              </w:rPr>
              <w:t>.</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b/>
                <w:bCs/>
                <w:sz w:val="20"/>
                <w:szCs w:val="20"/>
              </w:rPr>
            </w:pPr>
            <w:r w:rsidRPr="0038531E">
              <w:rPr>
                <w:rFonts w:ascii="Times New Roman" w:hAnsi="Times New Roman" w:cs="Times New Roman"/>
                <w:sz w:val="20"/>
                <w:szCs w:val="20"/>
              </w:rPr>
              <w:t xml:space="preserve">Tidak mengambil data mengenai </w:t>
            </w:r>
            <w:r>
              <w:rPr>
                <w:rFonts w:ascii="Times New Roman" w:hAnsi="Times New Roman" w:cs="Times New Roman"/>
                <w:sz w:val="20"/>
                <w:szCs w:val="20"/>
              </w:rPr>
              <w:t xml:space="preserve">pola distribusi </w:t>
            </w:r>
            <w:r w:rsidRPr="0038531E">
              <w:rPr>
                <w:rFonts w:ascii="Times New Roman" w:hAnsi="Times New Roman" w:cs="Times New Roman"/>
                <w:i/>
                <w:iCs/>
                <w:sz w:val="20"/>
                <w:szCs w:val="20"/>
              </w:rPr>
              <w:t>sea urchin</w:t>
            </w:r>
            <w:r w:rsidRPr="0038531E">
              <w:rPr>
                <w:rFonts w:ascii="Times New Roman" w:hAnsi="Times New Roman" w:cs="Times New Roman"/>
                <w:sz w:val="20"/>
                <w:szCs w:val="20"/>
              </w:rPr>
              <w:t>.</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b/>
                <w:bCs/>
                <w:sz w:val="20"/>
                <w:szCs w:val="20"/>
              </w:rPr>
            </w:pPr>
            <w:r w:rsidRPr="0038531E">
              <w:rPr>
                <w:rFonts w:ascii="Times New Roman" w:hAnsi="Times New Roman" w:cs="Times New Roman"/>
                <w:sz w:val="20"/>
                <w:szCs w:val="20"/>
              </w:rPr>
              <w:t xml:space="preserve">Tidak mengkorelasikan antara kelimpahan </w:t>
            </w:r>
            <w:r w:rsidRPr="0038531E">
              <w:rPr>
                <w:rFonts w:ascii="Times New Roman" w:hAnsi="Times New Roman" w:cs="Times New Roman"/>
                <w:i/>
                <w:iCs/>
                <w:sz w:val="20"/>
                <w:szCs w:val="20"/>
              </w:rPr>
              <w:t>sea urchin</w:t>
            </w:r>
            <w:r w:rsidRPr="0038531E">
              <w:rPr>
                <w:rFonts w:ascii="Times New Roman" w:hAnsi="Times New Roman" w:cs="Times New Roman"/>
                <w:sz w:val="20"/>
                <w:szCs w:val="20"/>
              </w:rPr>
              <w:t xml:space="preserve"> dengan kondisi terumbu karang yang ada di wilayah tersebut.</w:t>
            </w:r>
          </w:p>
        </w:tc>
      </w:tr>
      <w:tr w:rsidR="004B0C73" w:rsidRPr="00DF6BF7" w:rsidTr="00402C01">
        <w:tc>
          <w:tcPr>
            <w:tcW w:w="589" w:type="dxa"/>
          </w:tcPr>
          <w:p w:rsidR="004B0C73" w:rsidRPr="0038531E" w:rsidRDefault="004B0C73" w:rsidP="00402C01">
            <w:pPr>
              <w:autoSpaceDE w:val="0"/>
              <w:autoSpaceDN w:val="0"/>
              <w:adjustRightInd w:val="0"/>
              <w:spacing w:line="360" w:lineRule="auto"/>
              <w:jc w:val="both"/>
              <w:rPr>
                <w:rFonts w:ascii="Times New Roman" w:hAnsi="Times New Roman"/>
                <w:sz w:val="20"/>
                <w:szCs w:val="20"/>
              </w:rPr>
            </w:pPr>
            <w:r w:rsidRPr="0038531E">
              <w:rPr>
                <w:rFonts w:ascii="Times New Roman" w:hAnsi="Times New Roman"/>
                <w:sz w:val="20"/>
                <w:szCs w:val="20"/>
              </w:rPr>
              <w:t>3.</w:t>
            </w:r>
          </w:p>
        </w:tc>
        <w:tc>
          <w:tcPr>
            <w:tcW w:w="2789" w:type="dxa"/>
          </w:tcPr>
          <w:p w:rsidR="004B0C73" w:rsidRPr="0038531E" w:rsidRDefault="004B0C73" w:rsidP="00402C01">
            <w:pPr>
              <w:autoSpaceDE w:val="0"/>
              <w:autoSpaceDN w:val="0"/>
              <w:adjustRightInd w:val="0"/>
              <w:spacing w:line="360" w:lineRule="auto"/>
              <w:jc w:val="both"/>
              <w:rPr>
                <w:rFonts w:ascii="Times New Roman" w:hAnsi="Times New Roman"/>
                <w:sz w:val="20"/>
                <w:szCs w:val="20"/>
              </w:rPr>
            </w:pPr>
            <w:r w:rsidRPr="0038531E">
              <w:rPr>
                <w:rFonts w:asciiTheme="majorBidi" w:hAnsiTheme="majorBidi" w:cstheme="majorBidi"/>
                <w:sz w:val="20"/>
                <w:szCs w:val="20"/>
              </w:rPr>
              <w:t xml:space="preserve">Pola Distribusi </w:t>
            </w:r>
            <w:r w:rsidRPr="0038531E">
              <w:rPr>
                <w:rFonts w:asciiTheme="majorBidi" w:hAnsiTheme="majorBidi" w:cstheme="majorBidi"/>
                <w:i/>
                <w:iCs/>
                <w:sz w:val="20"/>
                <w:szCs w:val="20"/>
              </w:rPr>
              <w:t xml:space="preserve">Sea Urchin </w:t>
            </w:r>
            <w:r>
              <w:rPr>
                <w:rFonts w:asciiTheme="majorBidi" w:hAnsiTheme="majorBidi" w:cstheme="majorBidi"/>
                <w:sz w:val="20"/>
                <w:szCs w:val="20"/>
              </w:rPr>
              <w:t>(Echinoidea) p</w:t>
            </w:r>
            <w:r w:rsidRPr="0038531E">
              <w:rPr>
                <w:rFonts w:asciiTheme="majorBidi" w:hAnsiTheme="majorBidi" w:cstheme="majorBidi"/>
                <w:sz w:val="20"/>
                <w:szCs w:val="20"/>
              </w:rPr>
              <w:t>ada Ekosistem Terumbu Karang (</w:t>
            </w:r>
            <w:r w:rsidRPr="0038531E">
              <w:rPr>
                <w:rFonts w:asciiTheme="majorBidi" w:hAnsiTheme="majorBidi" w:cstheme="majorBidi"/>
                <w:i/>
                <w:iCs/>
                <w:sz w:val="20"/>
                <w:szCs w:val="20"/>
              </w:rPr>
              <w:t>Coral Reefs</w:t>
            </w:r>
            <w:r w:rsidRPr="0038531E">
              <w:rPr>
                <w:rFonts w:asciiTheme="majorBidi" w:hAnsiTheme="majorBidi" w:cstheme="majorBidi"/>
                <w:sz w:val="20"/>
                <w:szCs w:val="20"/>
              </w:rPr>
              <w:t>) di Perairan Iboih Kecamatan Sukakarya Kota Sabang Sebagai Penunjang Praktikum Ekologi Hewan.</w:t>
            </w:r>
          </w:p>
        </w:tc>
        <w:tc>
          <w:tcPr>
            <w:tcW w:w="4526" w:type="dxa"/>
          </w:tcPr>
          <w:p w:rsidR="004B0C73" w:rsidRPr="0038531E" w:rsidRDefault="004B0C73" w:rsidP="00402C01">
            <w:pPr>
              <w:autoSpaceDE w:val="0"/>
              <w:autoSpaceDN w:val="0"/>
              <w:adjustRightInd w:val="0"/>
              <w:spacing w:line="360" w:lineRule="auto"/>
              <w:jc w:val="both"/>
              <w:rPr>
                <w:rFonts w:asciiTheme="majorBidi" w:hAnsiTheme="majorBidi" w:cstheme="majorBidi"/>
                <w:b/>
                <w:bCs/>
                <w:sz w:val="20"/>
                <w:szCs w:val="20"/>
              </w:rPr>
            </w:pPr>
            <w:r w:rsidRPr="0038531E">
              <w:rPr>
                <w:rFonts w:ascii="Times New Roman" w:hAnsi="Times New Roman"/>
                <w:b/>
                <w:bCs/>
                <w:sz w:val="20"/>
                <w:szCs w:val="20"/>
              </w:rPr>
              <w:t>Penulis:</w:t>
            </w:r>
            <w:r>
              <w:rPr>
                <w:rFonts w:ascii="Times New Roman" w:hAnsi="Times New Roman"/>
                <w:b/>
                <w:bCs/>
                <w:sz w:val="20"/>
                <w:szCs w:val="20"/>
              </w:rPr>
              <w:t xml:space="preserve"> </w:t>
            </w:r>
            <w:r w:rsidRPr="0038531E">
              <w:rPr>
                <w:rFonts w:asciiTheme="majorBidi" w:hAnsiTheme="majorBidi" w:cstheme="majorBidi"/>
                <w:sz w:val="20"/>
                <w:szCs w:val="20"/>
              </w:rPr>
              <w:t>Muhammad Nazar.</w:t>
            </w:r>
          </w:p>
          <w:p w:rsidR="004B0C73" w:rsidRPr="0038531E" w:rsidRDefault="004B0C73" w:rsidP="00402C01">
            <w:pPr>
              <w:autoSpaceDE w:val="0"/>
              <w:autoSpaceDN w:val="0"/>
              <w:adjustRightInd w:val="0"/>
              <w:spacing w:line="360" w:lineRule="auto"/>
              <w:jc w:val="both"/>
              <w:rPr>
                <w:rFonts w:asciiTheme="majorBidi" w:hAnsiTheme="majorBidi" w:cstheme="majorBidi"/>
                <w:sz w:val="20"/>
                <w:szCs w:val="20"/>
              </w:rPr>
            </w:pPr>
            <w:r w:rsidRPr="0038531E">
              <w:rPr>
                <w:rFonts w:asciiTheme="majorBidi" w:hAnsiTheme="majorBidi" w:cstheme="majorBidi"/>
                <w:b/>
                <w:bCs/>
                <w:sz w:val="20"/>
                <w:szCs w:val="20"/>
              </w:rPr>
              <w:t>Tahun:</w:t>
            </w:r>
            <w:r w:rsidRPr="0038531E">
              <w:rPr>
                <w:rFonts w:asciiTheme="majorBidi" w:hAnsiTheme="majorBidi" w:cstheme="majorBidi"/>
                <w:sz w:val="20"/>
                <w:szCs w:val="20"/>
              </w:rPr>
              <w:t xml:space="preserve"> 2017.</w:t>
            </w:r>
          </w:p>
          <w:p w:rsidR="004B0C73" w:rsidRPr="0038531E" w:rsidRDefault="004B0C73" w:rsidP="00402C01">
            <w:pPr>
              <w:autoSpaceDE w:val="0"/>
              <w:autoSpaceDN w:val="0"/>
              <w:adjustRightInd w:val="0"/>
              <w:spacing w:line="360" w:lineRule="auto"/>
              <w:jc w:val="both"/>
              <w:rPr>
                <w:rFonts w:asciiTheme="majorBidi" w:hAnsiTheme="majorBidi" w:cstheme="majorBidi"/>
                <w:b/>
                <w:bCs/>
                <w:sz w:val="20"/>
                <w:szCs w:val="20"/>
              </w:rPr>
            </w:pPr>
            <w:r w:rsidRPr="0038531E">
              <w:rPr>
                <w:rFonts w:asciiTheme="majorBidi" w:hAnsiTheme="majorBidi" w:cstheme="majorBidi"/>
                <w:b/>
                <w:bCs/>
                <w:sz w:val="20"/>
                <w:szCs w:val="20"/>
              </w:rPr>
              <w:t>Perbedaan dengan penelitian:</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sz w:val="20"/>
                <w:szCs w:val="20"/>
              </w:rPr>
            </w:pPr>
            <w:r w:rsidRPr="0038531E">
              <w:rPr>
                <w:rFonts w:ascii="Times New Roman" w:hAnsi="Times New Roman" w:cs="Times New Roman"/>
                <w:sz w:val="20"/>
                <w:szCs w:val="20"/>
              </w:rPr>
              <w:t xml:space="preserve">Hanya meneliti </w:t>
            </w:r>
            <w:r>
              <w:rPr>
                <w:rFonts w:ascii="Times New Roman" w:hAnsi="Times New Roman" w:cs="Times New Roman"/>
                <w:sz w:val="20"/>
                <w:szCs w:val="20"/>
              </w:rPr>
              <w:t>pola distribusi</w:t>
            </w:r>
            <w:r w:rsidRPr="0038531E">
              <w:rPr>
                <w:rFonts w:ascii="Times New Roman" w:hAnsi="Times New Roman" w:cs="Times New Roman"/>
                <w:sz w:val="20"/>
                <w:szCs w:val="20"/>
              </w:rPr>
              <w:t xml:space="preserve"> dari </w:t>
            </w:r>
            <w:r w:rsidRPr="0038531E">
              <w:rPr>
                <w:rFonts w:ascii="Times New Roman" w:hAnsi="Times New Roman" w:cs="Times New Roman"/>
                <w:i/>
                <w:iCs/>
                <w:sz w:val="20"/>
                <w:szCs w:val="20"/>
              </w:rPr>
              <w:t>sea urchin</w:t>
            </w:r>
            <w:r w:rsidRPr="0038531E">
              <w:rPr>
                <w:rFonts w:ascii="Times New Roman" w:hAnsi="Times New Roman" w:cs="Times New Roman"/>
                <w:sz w:val="20"/>
                <w:szCs w:val="20"/>
              </w:rPr>
              <w:t>.</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sz w:val="20"/>
                <w:szCs w:val="20"/>
              </w:rPr>
            </w:pPr>
            <w:r w:rsidRPr="0038531E">
              <w:rPr>
                <w:rFonts w:ascii="Times New Roman" w:hAnsi="Times New Roman" w:cs="Times New Roman"/>
                <w:sz w:val="20"/>
                <w:szCs w:val="20"/>
              </w:rPr>
              <w:t xml:space="preserve">Menggunakan kombinasi dari dua metode, yaitu metode </w:t>
            </w:r>
            <w:r w:rsidRPr="0038531E">
              <w:rPr>
                <w:rFonts w:ascii="Times New Roman" w:hAnsi="Times New Roman" w:cs="Times New Roman"/>
                <w:i/>
                <w:iCs/>
                <w:sz w:val="20"/>
                <w:szCs w:val="20"/>
              </w:rPr>
              <w:t>line transect</w:t>
            </w:r>
            <w:r w:rsidRPr="0038531E">
              <w:rPr>
                <w:rFonts w:ascii="Times New Roman" w:hAnsi="Times New Roman" w:cs="Times New Roman"/>
                <w:sz w:val="20"/>
                <w:szCs w:val="20"/>
              </w:rPr>
              <w:t xml:space="preserve"> untuk menggambarkan struktur komunitas di perairan dan metode </w:t>
            </w:r>
            <w:r w:rsidRPr="0038531E">
              <w:rPr>
                <w:rFonts w:ascii="Times New Roman" w:hAnsi="Times New Roman" w:cs="Times New Roman"/>
                <w:i/>
                <w:iCs/>
                <w:sz w:val="20"/>
                <w:szCs w:val="20"/>
              </w:rPr>
              <w:t>quadrat transect</w:t>
            </w:r>
            <w:r w:rsidRPr="0038531E">
              <w:rPr>
                <w:rFonts w:ascii="Times New Roman" w:hAnsi="Times New Roman" w:cs="Times New Roman"/>
                <w:sz w:val="20"/>
                <w:szCs w:val="20"/>
              </w:rPr>
              <w:t xml:space="preserve"> untuk memantau komunitas makrozoobentos di wilayah tersebut.</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sz w:val="20"/>
                <w:szCs w:val="20"/>
              </w:rPr>
            </w:pPr>
            <w:r w:rsidRPr="0038531E">
              <w:rPr>
                <w:rFonts w:ascii="Times New Roman" w:hAnsi="Times New Roman" w:cs="Times New Roman"/>
                <w:sz w:val="20"/>
                <w:szCs w:val="20"/>
              </w:rPr>
              <w:t>Terdapat 4 stasiun, masing-masing stasiun terdiri dari 5 garis transek.</w:t>
            </w:r>
          </w:p>
        </w:tc>
      </w:tr>
      <w:tr w:rsidR="004B0C73" w:rsidRPr="003A36D5" w:rsidTr="00402C01">
        <w:tc>
          <w:tcPr>
            <w:tcW w:w="589" w:type="dxa"/>
          </w:tcPr>
          <w:p w:rsidR="004B0C73" w:rsidRPr="0038531E" w:rsidRDefault="004B0C73" w:rsidP="00402C01">
            <w:pPr>
              <w:autoSpaceDE w:val="0"/>
              <w:autoSpaceDN w:val="0"/>
              <w:adjustRightInd w:val="0"/>
              <w:spacing w:line="360" w:lineRule="auto"/>
              <w:jc w:val="both"/>
              <w:rPr>
                <w:rFonts w:ascii="Times New Roman" w:hAnsi="Times New Roman"/>
                <w:sz w:val="20"/>
                <w:szCs w:val="20"/>
              </w:rPr>
            </w:pPr>
            <w:r w:rsidRPr="0038531E">
              <w:rPr>
                <w:rFonts w:ascii="Times New Roman" w:hAnsi="Times New Roman"/>
                <w:sz w:val="20"/>
                <w:szCs w:val="20"/>
              </w:rPr>
              <w:t>4.</w:t>
            </w:r>
          </w:p>
        </w:tc>
        <w:tc>
          <w:tcPr>
            <w:tcW w:w="2789" w:type="dxa"/>
          </w:tcPr>
          <w:p w:rsidR="004B0C73" w:rsidRPr="0038531E" w:rsidRDefault="004B0C73" w:rsidP="00402C01">
            <w:pPr>
              <w:autoSpaceDE w:val="0"/>
              <w:autoSpaceDN w:val="0"/>
              <w:adjustRightInd w:val="0"/>
              <w:spacing w:line="360" w:lineRule="auto"/>
              <w:jc w:val="both"/>
              <w:rPr>
                <w:rFonts w:ascii="Times New Roman" w:hAnsi="Times New Roman"/>
                <w:sz w:val="20"/>
                <w:szCs w:val="20"/>
              </w:rPr>
            </w:pPr>
            <w:r w:rsidRPr="0038531E">
              <w:rPr>
                <w:rFonts w:asciiTheme="majorBidi" w:hAnsiTheme="majorBidi" w:cstheme="majorBidi"/>
                <w:sz w:val="20"/>
                <w:szCs w:val="20"/>
              </w:rPr>
              <w:t xml:space="preserve">Struktur Komunitas </w:t>
            </w:r>
            <w:r>
              <w:rPr>
                <w:rFonts w:asciiTheme="majorBidi" w:hAnsiTheme="majorBidi" w:cstheme="majorBidi"/>
                <w:i/>
                <w:iCs/>
                <w:sz w:val="20"/>
                <w:szCs w:val="20"/>
              </w:rPr>
              <w:t>Sea U</w:t>
            </w:r>
            <w:r w:rsidRPr="0038531E">
              <w:rPr>
                <w:rFonts w:asciiTheme="majorBidi" w:hAnsiTheme="majorBidi" w:cstheme="majorBidi"/>
                <w:i/>
                <w:iCs/>
                <w:sz w:val="20"/>
                <w:szCs w:val="20"/>
              </w:rPr>
              <w:t>rchin</w:t>
            </w:r>
            <w:r w:rsidRPr="0038531E">
              <w:rPr>
                <w:rFonts w:asciiTheme="majorBidi" w:hAnsiTheme="majorBidi" w:cstheme="majorBidi"/>
                <w:sz w:val="20"/>
                <w:szCs w:val="20"/>
              </w:rPr>
              <w:t xml:space="preserve"> </w:t>
            </w:r>
            <w:r w:rsidRPr="0038531E">
              <w:rPr>
                <w:rFonts w:asciiTheme="majorBidi" w:hAnsiTheme="majorBidi" w:cstheme="majorBidi"/>
                <w:sz w:val="20"/>
                <w:szCs w:val="20"/>
              </w:rPr>
              <w:lastRenderedPageBreak/>
              <w:t xml:space="preserve">(Echinoidea) </w:t>
            </w:r>
            <w:r>
              <w:rPr>
                <w:rFonts w:asciiTheme="majorBidi" w:hAnsiTheme="majorBidi" w:cstheme="majorBidi"/>
                <w:sz w:val="20"/>
                <w:szCs w:val="20"/>
              </w:rPr>
              <w:t>y</w:t>
            </w:r>
            <w:r w:rsidRPr="0038531E">
              <w:rPr>
                <w:rFonts w:asciiTheme="majorBidi" w:hAnsiTheme="majorBidi" w:cstheme="majorBidi"/>
                <w:sz w:val="20"/>
                <w:szCs w:val="20"/>
              </w:rPr>
              <w:t>ang Bera</w:t>
            </w:r>
            <w:r>
              <w:rPr>
                <w:rFonts w:asciiTheme="majorBidi" w:hAnsiTheme="majorBidi" w:cstheme="majorBidi"/>
                <w:sz w:val="20"/>
                <w:szCs w:val="20"/>
              </w:rPr>
              <w:t>sosiasi dengan Ekosistem Lamun d</w:t>
            </w:r>
            <w:r w:rsidRPr="0038531E">
              <w:rPr>
                <w:rFonts w:asciiTheme="majorBidi" w:hAnsiTheme="majorBidi" w:cstheme="majorBidi"/>
                <w:sz w:val="20"/>
                <w:szCs w:val="20"/>
              </w:rPr>
              <w:t>i Pulau Barrang Lompo, Sulawesi Selatan.</w:t>
            </w:r>
          </w:p>
        </w:tc>
        <w:tc>
          <w:tcPr>
            <w:tcW w:w="4526" w:type="dxa"/>
          </w:tcPr>
          <w:p w:rsidR="004B0C73" w:rsidRPr="0038531E" w:rsidRDefault="004B0C73" w:rsidP="00402C01">
            <w:pPr>
              <w:autoSpaceDE w:val="0"/>
              <w:autoSpaceDN w:val="0"/>
              <w:adjustRightInd w:val="0"/>
              <w:spacing w:line="360" w:lineRule="auto"/>
              <w:jc w:val="both"/>
              <w:rPr>
                <w:rFonts w:asciiTheme="majorBidi" w:hAnsiTheme="majorBidi" w:cstheme="majorBidi"/>
                <w:b/>
                <w:bCs/>
                <w:sz w:val="20"/>
                <w:szCs w:val="20"/>
              </w:rPr>
            </w:pPr>
            <w:r w:rsidRPr="0038531E">
              <w:rPr>
                <w:rFonts w:ascii="Times New Roman" w:hAnsi="Times New Roman"/>
                <w:b/>
                <w:bCs/>
                <w:sz w:val="20"/>
                <w:szCs w:val="20"/>
              </w:rPr>
              <w:lastRenderedPageBreak/>
              <w:t>Penulis:</w:t>
            </w:r>
            <w:r>
              <w:rPr>
                <w:rFonts w:ascii="Times New Roman" w:hAnsi="Times New Roman"/>
                <w:b/>
                <w:bCs/>
                <w:sz w:val="20"/>
                <w:szCs w:val="20"/>
              </w:rPr>
              <w:t xml:space="preserve"> </w:t>
            </w:r>
            <w:r w:rsidRPr="0038531E">
              <w:rPr>
                <w:rFonts w:asciiTheme="majorBidi" w:hAnsiTheme="majorBidi" w:cstheme="majorBidi"/>
                <w:sz w:val="20"/>
                <w:szCs w:val="20"/>
              </w:rPr>
              <w:t>Nurul Huda Musfirah.</w:t>
            </w:r>
          </w:p>
          <w:p w:rsidR="004B0C73" w:rsidRPr="0038531E" w:rsidRDefault="004B0C73" w:rsidP="00402C01">
            <w:pPr>
              <w:autoSpaceDE w:val="0"/>
              <w:autoSpaceDN w:val="0"/>
              <w:adjustRightInd w:val="0"/>
              <w:spacing w:line="360" w:lineRule="auto"/>
              <w:jc w:val="both"/>
              <w:rPr>
                <w:rFonts w:asciiTheme="majorBidi" w:hAnsiTheme="majorBidi" w:cstheme="majorBidi"/>
                <w:sz w:val="20"/>
                <w:szCs w:val="20"/>
              </w:rPr>
            </w:pPr>
            <w:r w:rsidRPr="0038531E">
              <w:rPr>
                <w:rFonts w:asciiTheme="majorBidi" w:hAnsiTheme="majorBidi" w:cstheme="majorBidi"/>
                <w:b/>
                <w:bCs/>
                <w:sz w:val="20"/>
                <w:szCs w:val="20"/>
              </w:rPr>
              <w:lastRenderedPageBreak/>
              <w:t>Tahun:</w:t>
            </w:r>
            <w:r w:rsidRPr="0038531E">
              <w:rPr>
                <w:rFonts w:asciiTheme="majorBidi" w:hAnsiTheme="majorBidi" w:cstheme="majorBidi"/>
                <w:sz w:val="20"/>
                <w:szCs w:val="20"/>
              </w:rPr>
              <w:t xml:space="preserve"> 2018.</w:t>
            </w:r>
          </w:p>
          <w:p w:rsidR="004B0C73" w:rsidRPr="0038531E" w:rsidRDefault="004B0C73" w:rsidP="00402C01">
            <w:pPr>
              <w:autoSpaceDE w:val="0"/>
              <w:autoSpaceDN w:val="0"/>
              <w:adjustRightInd w:val="0"/>
              <w:spacing w:line="360" w:lineRule="auto"/>
              <w:jc w:val="both"/>
              <w:rPr>
                <w:rFonts w:asciiTheme="majorBidi" w:hAnsiTheme="majorBidi" w:cstheme="majorBidi"/>
                <w:b/>
                <w:bCs/>
                <w:sz w:val="20"/>
                <w:szCs w:val="20"/>
              </w:rPr>
            </w:pPr>
            <w:r w:rsidRPr="0038531E">
              <w:rPr>
                <w:rFonts w:asciiTheme="majorBidi" w:hAnsiTheme="majorBidi" w:cstheme="majorBidi"/>
                <w:b/>
                <w:bCs/>
                <w:sz w:val="20"/>
                <w:szCs w:val="20"/>
              </w:rPr>
              <w:t>Perbedaan dengan penelitian:</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sz w:val="20"/>
                <w:szCs w:val="20"/>
              </w:rPr>
            </w:pPr>
            <w:r w:rsidRPr="0038531E">
              <w:rPr>
                <w:rFonts w:ascii="Times New Roman" w:hAnsi="Times New Roman" w:cs="Times New Roman"/>
                <w:sz w:val="20"/>
                <w:szCs w:val="20"/>
              </w:rPr>
              <w:t>Lokasi penelitian berada di ekosistem lamun.</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sz w:val="20"/>
                <w:szCs w:val="20"/>
              </w:rPr>
            </w:pPr>
            <w:r w:rsidRPr="0038531E">
              <w:rPr>
                <w:rFonts w:ascii="Times New Roman" w:hAnsi="Times New Roman" w:cs="Times New Roman"/>
                <w:sz w:val="20"/>
                <w:szCs w:val="20"/>
              </w:rPr>
              <w:t>Terdiri dari dua stasiun, stasiun 1 berada pada daerah lamun jarang (</w:t>
            </w:r>
            <w:r w:rsidRPr="0038531E">
              <w:rPr>
                <w:rFonts w:ascii="Times New Roman" w:hAnsi="Times New Roman" w:cs="Times New Roman"/>
                <w:i/>
                <w:iCs/>
                <w:sz w:val="20"/>
                <w:szCs w:val="20"/>
              </w:rPr>
              <w:t>Seagrass Sparse</w:t>
            </w:r>
            <w:r w:rsidRPr="0038531E">
              <w:rPr>
                <w:rFonts w:ascii="Times New Roman" w:hAnsi="Times New Roman" w:cs="Times New Roman"/>
                <w:sz w:val="20"/>
                <w:szCs w:val="20"/>
              </w:rPr>
              <w:t>) dan stasiun 2 berada pada daerah lamun padat (</w:t>
            </w:r>
            <w:r w:rsidRPr="0038531E">
              <w:rPr>
                <w:rFonts w:ascii="Times New Roman" w:hAnsi="Times New Roman" w:cs="Times New Roman"/>
                <w:i/>
                <w:iCs/>
                <w:sz w:val="20"/>
                <w:szCs w:val="20"/>
              </w:rPr>
              <w:t>Seagrass Dense</w:t>
            </w:r>
            <w:r w:rsidRPr="0038531E">
              <w:rPr>
                <w:rFonts w:ascii="Times New Roman" w:hAnsi="Times New Roman" w:cs="Times New Roman"/>
                <w:sz w:val="20"/>
                <w:szCs w:val="20"/>
              </w:rPr>
              <w:t>).</w:t>
            </w:r>
          </w:p>
          <w:p w:rsidR="004B0C73" w:rsidRPr="0038531E" w:rsidRDefault="004B0C73" w:rsidP="00402C01">
            <w:pPr>
              <w:pStyle w:val="ListParagraph"/>
              <w:numPr>
                <w:ilvl w:val="0"/>
                <w:numId w:val="39"/>
              </w:numPr>
              <w:spacing w:line="360" w:lineRule="auto"/>
              <w:jc w:val="both"/>
              <w:rPr>
                <w:rFonts w:ascii="Times New Roman" w:hAnsi="Times New Roman" w:cs="Times New Roman"/>
                <w:sz w:val="20"/>
                <w:szCs w:val="20"/>
                <w:lang w:val="en-US"/>
              </w:rPr>
            </w:pPr>
            <w:r w:rsidRPr="0038531E">
              <w:rPr>
                <w:rFonts w:ascii="Times New Roman" w:hAnsi="Times New Roman" w:cs="Times New Roman"/>
                <w:sz w:val="20"/>
                <w:szCs w:val="20"/>
              </w:rPr>
              <w:t>Mengambil data sedimen dan juga substrat.</w:t>
            </w:r>
          </w:p>
          <w:p w:rsidR="004B0C73" w:rsidRPr="0038531E" w:rsidRDefault="004B0C73" w:rsidP="00402C01">
            <w:pPr>
              <w:pStyle w:val="ListParagraph"/>
              <w:numPr>
                <w:ilvl w:val="0"/>
                <w:numId w:val="39"/>
              </w:numPr>
              <w:spacing w:line="360" w:lineRule="auto"/>
              <w:jc w:val="both"/>
              <w:rPr>
                <w:rFonts w:ascii="Times New Roman" w:hAnsi="Times New Roman" w:cs="Times New Roman"/>
                <w:sz w:val="20"/>
                <w:szCs w:val="20"/>
                <w:lang w:val="en-US"/>
              </w:rPr>
            </w:pPr>
            <w:r w:rsidRPr="0038531E">
              <w:rPr>
                <w:rFonts w:ascii="Times New Roman" w:hAnsi="Times New Roman" w:cs="Times New Roman"/>
                <w:sz w:val="20"/>
                <w:szCs w:val="20"/>
              </w:rPr>
              <w:t>Menghitung kepadatan relatif.</w:t>
            </w:r>
          </w:p>
        </w:tc>
      </w:tr>
      <w:tr w:rsidR="004B0C73" w:rsidRPr="00C950BA" w:rsidTr="00402C01">
        <w:trPr>
          <w:trHeight w:val="2092"/>
        </w:trPr>
        <w:tc>
          <w:tcPr>
            <w:tcW w:w="589" w:type="dxa"/>
          </w:tcPr>
          <w:p w:rsidR="004B0C73" w:rsidRPr="0038531E" w:rsidRDefault="004B0C73" w:rsidP="00402C01">
            <w:pPr>
              <w:autoSpaceDE w:val="0"/>
              <w:autoSpaceDN w:val="0"/>
              <w:adjustRightInd w:val="0"/>
              <w:spacing w:line="360" w:lineRule="auto"/>
              <w:jc w:val="both"/>
              <w:rPr>
                <w:rFonts w:ascii="Times New Roman" w:hAnsi="Times New Roman"/>
                <w:sz w:val="20"/>
                <w:szCs w:val="20"/>
              </w:rPr>
            </w:pPr>
            <w:r w:rsidRPr="0038531E">
              <w:rPr>
                <w:rFonts w:ascii="Times New Roman" w:hAnsi="Times New Roman"/>
                <w:sz w:val="20"/>
                <w:szCs w:val="20"/>
              </w:rPr>
              <w:lastRenderedPageBreak/>
              <w:t>5.</w:t>
            </w:r>
          </w:p>
        </w:tc>
        <w:tc>
          <w:tcPr>
            <w:tcW w:w="2789" w:type="dxa"/>
          </w:tcPr>
          <w:p w:rsidR="004B0C73" w:rsidRPr="0038531E" w:rsidRDefault="004B0C73" w:rsidP="00402C01">
            <w:pPr>
              <w:autoSpaceDE w:val="0"/>
              <w:autoSpaceDN w:val="0"/>
              <w:adjustRightInd w:val="0"/>
              <w:spacing w:line="360" w:lineRule="auto"/>
              <w:jc w:val="both"/>
              <w:rPr>
                <w:rFonts w:ascii="Times New Roman" w:hAnsi="Times New Roman"/>
                <w:i/>
                <w:iCs/>
                <w:sz w:val="20"/>
                <w:szCs w:val="20"/>
              </w:rPr>
            </w:pPr>
            <w:r w:rsidRPr="0038531E">
              <w:rPr>
                <w:rFonts w:ascii="Times New Roman" w:hAnsi="Times New Roman"/>
                <w:i/>
                <w:iCs/>
                <w:sz w:val="20"/>
                <w:szCs w:val="20"/>
              </w:rPr>
              <w:t>Species and Abundance of Sea</w:t>
            </w:r>
            <w:r>
              <w:rPr>
                <w:rFonts w:ascii="Times New Roman" w:hAnsi="Times New Roman"/>
                <w:i/>
                <w:iCs/>
                <w:sz w:val="20"/>
                <w:szCs w:val="20"/>
              </w:rPr>
              <w:t xml:space="preserve"> Urchins </w:t>
            </w:r>
            <w:r w:rsidRPr="0038531E">
              <w:rPr>
                <w:rFonts w:ascii="Times New Roman" w:hAnsi="Times New Roman"/>
                <w:i/>
                <w:iCs/>
                <w:sz w:val="20"/>
                <w:szCs w:val="20"/>
              </w:rPr>
              <w:t>(Diadematidae)</w:t>
            </w:r>
            <w:r>
              <w:rPr>
                <w:rFonts w:ascii="Times New Roman" w:hAnsi="Times New Roman"/>
                <w:i/>
                <w:iCs/>
                <w:sz w:val="20"/>
                <w:szCs w:val="20"/>
              </w:rPr>
              <w:t xml:space="preserve"> </w:t>
            </w:r>
            <w:r w:rsidRPr="0038531E">
              <w:rPr>
                <w:rFonts w:ascii="Times New Roman" w:hAnsi="Times New Roman"/>
                <w:i/>
                <w:iCs/>
                <w:sz w:val="20"/>
                <w:szCs w:val="20"/>
              </w:rPr>
              <w:t xml:space="preserve">on Different Environmental </w:t>
            </w:r>
            <w:r>
              <w:rPr>
                <w:rFonts w:ascii="Times New Roman" w:hAnsi="Times New Roman"/>
                <w:i/>
                <w:iCs/>
                <w:sz w:val="20"/>
                <w:szCs w:val="20"/>
              </w:rPr>
              <w:t xml:space="preserve">Pressure </w:t>
            </w:r>
            <w:r w:rsidRPr="0038531E">
              <w:rPr>
                <w:rFonts w:ascii="Times New Roman" w:hAnsi="Times New Roman"/>
                <w:i/>
                <w:iCs/>
                <w:sz w:val="20"/>
                <w:szCs w:val="20"/>
              </w:rPr>
              <w:t>Conditions.</w:t>
            </w:r>
          </w:p>
        </w:tc>
        <w:tc>
          <w:tcPr>
            <w:tcW w:w="4526" w:type="dxa"/>
          </w:tcPr>
          <w:p w:rsidR="004B0C73" w:rsidRPr="0038531E" w:rsidRDefault="004B0C73" w:rsidP="00402C01">
            <w:pPr>
              <w:autoSpaceDE w:val="0"/>
              <w:autoSpaceDN w:val="0"/>
              <w:adjustRightInd w:val="0"/>
              <w:spacing w:line="360" w:lineRule="auto"/>
              <w:jc w:val="both"/>
              <w:rPr>
                <w:rFonts w:ascii="Times New Roman" w:hAnsi="Times New Roman"/>
                <w:sz w:val="20"/>
                <w:szCs w:val="20"/>
              </w:rPr>
            </w:pPr>
            <w:r w:rsidRPr="0038531E">
              <w:rPr>
                <w:rFonts w:ascii="Times New Roman" w:hAnsi="Times New Roman"/>
                <w:b/>
                <w:bCs/>
                <w:sz w:val="20"/>
                <w:szCs w:val="20"/>
              </w:rPr>
              <w:t>Penulis:</w:t>
            </w:r>
            <w:r w:rsidRPr="0038531E">
              <w:rPr>
                <w:rFonts w:ascii="Times New Roman" w:hAnsi="Times New Roman"/>
                <w:sz w:val="20"/>
                <w:szCs w:val="20"/>
              </w:rPr>
              <w:t xml:space="preserve"> Pratama Diffi Samuel, Dewa Gede Raka Wiadnya, Bagyo Yanuwiadi.</w:t>
            </w:r>
          </w:p>
          <w:p w:rsidR="004B0C73" w:rsidRPr="0038531E" w:rsidRDefault="004B0C73" w:rsidP="00402C01">
            <w:pPr>
              <w:autoSpaceDE w:val="0"/>
              <w:autoSpaceDN w:val="0"/>
              <w:adjustRightInd w:val="0"/>
              <w:spacing w:line="360" w:lineRule="auto"/>
              <w:jc w:val="both"/>
              <w:rPr>
                <w:rFonts w:ascii="Times New Roman" w:hAnsi="Times New Roman"/>
                <w:sz w:val="20"/>
                <w:szCs w:val="20"/>
              </w:rPr>
            </w:pPr>
            <w:r w:rsidRPr="0038531E">
              <w:rPr>
                <w:rFonts w:ascii="Times New Roman" w:hAnsi="Times New Roman"/>
                <w:b/>
                <w:bCs/>
                <w:sz w:val="20"/>
                <w:szCs w:val="20"/>
              </w:rPr>
              <w:t>Tahun:</w:t>
            </w:r>
            <w:r w:rsidRPr="0038531E">
              <w:rPr>
                <w:rFonts w:ascii="Times New Roman" w:hAnsi="Times New Roman"/>
                <w:sz w:val="20"/>
                <w:szCs w:val="20"/>
              </w:rPr>
              <w:t xml:space="preserve"> 2017.</w:t>
            </w:r>
          </w:p>
          <w:p w:rsidR="004B0C73" w:rsidRPr="0038531E" w:rsidRDefault="004B0C73" w:rsidP="00402C01">
            <w:pPr>
              <w:autoSpaceDE w:val="0"/>
              <w:autoSpaceDN w:val="0"/>
              <w:adjustRightInd w:val="0"/>
              <w:spacing w:line="360" w:lineRule="auto"/>
              <w:jc w:val="both"/>
              <w:rPr>
                <w:rFonts w:ascii="Times New Roman" w:hAnsi="Times New Roman"/>
                <w:b/>
                <w:bCs/>
                <w:sz w:val="20"/>
                <w:szCs w:val="20"/>
              </w:rPr>
            </w:pPr>
            <w:r w:rsidRPr="0038531E">
              <w:rPr>
                <w:rFonts w:ascii="Times New Roman" w:hAnsi="Times New Roman"/>
                <w:b/>
                <w:bCs/>
                <w:sz w:val="20"/>
                <w:szCs w:val="20"/>
              </w:rPr>
              <w:t>Perbedaan dengan penelitian:</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b/>
                <w:bCs/>
                <w:sz w:val="20"/>
                <w:szCs w:val="20"/>
              </w:rPr>
            </w:pPr>
            <w:r w:rsidRPr="0038531E">
              <w:rPr>
                <w:rFonts w:ascii="Times New Roman" w:hAnsi="Times New Roman" w:cs="Times New Roman"/>
                <w:sz w:val="20"/>
                <w:szCs w:val="20"/>
              </w:rPr>
              <w:t>Metode identifikasi karang menggunakan metode PIT (</w:t>
            </w:r>
            <w:r w:rsidRPr="0038531E">
              <w:rPr>
                <w:rFonts w:ascii="Times New Roman" w:hAnsi="Times New Roman" w:cs="Times New Roman"/>
                <w:i/>
                <w:iCs/>
                <w:sz w:val="20"/>
                <w:szCs w:val="20"/>
              </w:rPr>
              <w:t>Point Intercept Transect</w:t>
            </w:r>
            <w:r w:rsidRPr="0038531E">
              <w:rPr>
                <w:rFonts w:ascii="Times New Roman" w:hAnsi="Times New Roman" w:cs="Times New Roman"/>
                <w:sz w:val="20"/>
                <w:szCs w:val="20"/>
              </w:rPr>
              <w:t>).</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b/>
                <w:bCs/>
                <w:sz w:val="20"/>
                <w:szCs w:val="20"/>
              </w:rPr>
            </w:pPr>
            <w:r w:rsidRPr="0038531E">
              <w:rPr>
                <w:rFonts w:ascii="Times New Roman" w:hAnsi="Times New Roman" w:cs="Times New Roman"/>
                <w:sz w:val="20"/>
                <w:szCs w:val="20"/>
              </w:rPr>
              <w:t xml:space="preserve">Identifikasi  karang dilakukan sampai tahap </w:t>
            </w:r>
            <w:r w:rsidRPr="0038531E">
              <w:rPr>
                <w:rFonts w:ascii="Times New Roman" w:hAnsi="Times New Roman" w:cs="Times New Roman"/>
                <w:i/>
                <w:iCs/>
                <w:sz w:val="20"/>
                <w:szCs w:val="20"/>
              </w:rPr>
              <w:t>lifeform</w:t>
            </w:r>
            <w:r w:rsidRPr="0038531E">
              <w:rPr>
                <w:rFonts w:ascii="Times New Roman" w:hAnsi="Times New Roman" w:cs="Times New Roman"/>
                <w:sz w:val="20"/>
                <w:szCs w:val="20"/>
              </w:rPr>
              <w:t>.</w:t>
            </w:r>
          </w:p>
          <w:p w:rsidR="004B0C73" w:rsidRPr="0038531E" w:rsidRDefault="004B0C73" w:rsidP="00402C01">
            <w:pPr>
              <w:pStyle w:val="ListParagraph"/>
              <w:numPr>
                <w:ilvl w:val="0"/>
                <w:numId w:val="39"/>
              </w:numPr>
              <w:autoSpaceDE w:val="0"/>
              <w:autoSpaceDN w:val="0"/>
              <w:adjustRightInd w:val="0"/>
              <w:spacing w:line="360" w:lineRule="auto"/>
              <w:jc w:val="both"/>
              <w:rPr>
                <w:rFonts w:ascii="Times New Roman" w:hAnsi="Times New Roman" w:cs="Times New Roman"/>
                <w:sz w:val="20"/>
                <w:szCs w:val="20"/>
                <w:lang w:val="en-US"/>
              </w:rPr>
            </w:pPr>
            <w:r w:rsidRPr="0038531E">
              <w:rPr>
                <w:rFonts w:ascii="Times New Roman" w:hAnsi="Times New Roman" w:cs="Times New Roman"/>
                <w:sz w:val="20"/>
                <w:szCs w:val="20"/>
              </w:rPr>
              <w:t xml:space="preserve">Identifikasi jenis dan keragaman </w:t>
            </w:r>
            <w:r w:rsidRPr="0038531E">
              <w:rPr>
                <w:rFonts w:ascii="Times New Roman" w:hAnsi="Times New Roman" w:cs="Times New Roman"/>
                <w:i/>
                <w:iCs/>
                <w:sz w:val="20"/>
                <w:szCs w:val="20"/>
              </w:rPr>
              <w:t>sea urchin</w:t>
            </w:r>
            <w:r w:rsidRPr="0038531E">
              <w:rPr>
                <w:rFonts w:ascii="Times New Roman" w:hAnsi="Times New Roman" w:cs="Times New Roman"/>
                <w:sz w:val="20"/>
                <w:szCs w:val="20"/>
              </w:rPr>
              <w:t xml:space="preserve"> menggunakan metode Analisis DNA yang dilakukan melalui fase ekstraksi sampel, PCR, </w:t>
            </w:r>
            <w:r w:rsidRPr="0038531E">
              <w:rPr>
                <w:rFonts w:ascii="Times New Roman" w:hAnsi="Times New Roman" w:cs="Times New Roman"/>
                <w:i/>
                <w:iCs/>
                <w:sz w:val="20"/>
                <w:szCs w:val="20"/>
                <w:lang w:val="en-US"/>
              </w:rPr>
              <w:t>sequencing</w:t>
            </w:r>
            <w:r w:rsidRPr="0038531E">
              <w:rPr>
                <w:rFonts w:ascii="Times New Roman" w:hAnsi="Times New Roman" w:cs="Times New Roman"/>
                <w:sz w:val="20"/>
                <w:szCs w:val="20"/>
                <w:lang w:val="en-US"/>
              </w:rPr>
              <w:t>, BLAST (</w:t>
            </w:r>
            <w:r w:rsidRPr="0038531E">
              <w:rPr>
                <w:rFonts w:ascii="Times New Roman" w:hAnsi="Times New Roman" w:cs="Times New Roman"/>
                <w:i/>
                <w:iCs/>
                <w:sz w:val="20"/>
                <w:szCs w:val="20"/>
                <w:lang w:val="en-US"/>
              </w:rPr>
              <w:t>Basic Local Alignment Search Tool</w:t>
            </w:r>
            <w:r w:rsidRPr="0038531E">
              <w:rPr>
                <w:rFonts w:ascii="Times New Roman" w:hAnsi="Times New Roman" w:cs="Times New Roman"/>
                <w:sz w:val="20"/>
                <w:szCs w:val="20"/>
                <w:lang w:val="en-US"/>
              </w:rPr>
              <w:t xml:space="preserve">) dan </w:t>
            </w:r>
            <w:r w:rsidRPr="0038531E">
              <w:rPr>
                <w:rFonts w:ascii="Times New Roman" w:hAnsi="Times New Roman" w:cs="Times New Roman"/>
                <w:sz w:val="20"/>
                <w:szCs w:val="20"/>
              </w:rPr>
              <w:t>A</w:t>
            </w:r>
            <w:r w:rsidRPr="0038531E">
              <w:rPr>
                <w:rFonts w:ascii="Times New Roman" w:hAnsi="Times New Roman" w:cs="Times New Roman"/>
                <w:sz w:val="20"/>
                <w:szCs w:val="20"/>
                <w:lang w:val="en-US"/>
              </w:rPr>
              <w:t xml:space="preserve">nalisis </w:t>
            </w:r>
            <w:r w:rsidRPr="0038531E">
              <w:rPr>
                <w:rFonts w:ascii="Times New Roman" w:hAnsi="Times New Roman" w:cs="Times New Roman"/>
                <w:sz w:val="20"/>
                <w:szCs w:val="20"/>
              </w:rPr>
              <w:t>F</w:t>
            </w:r>
            <w:r w:rsidRPr="0038531E">
              <w:rPr>
                <w:rFonts w:ascii="Times New Roman" w:hAnsi="Times New Roman" w:cs="Times New Roman"/>
                <w:sz w:val="20"/>
                <w:szCs w:val="20"/>
                <w:lang w:val="en-US"/>
              </w:rPr>
              <w:t>ilogenetik.</w:t>
            </w:r>
          </w:p>
        </w:tc>
      </w:tr>
    </w:tbl>
    <w:p w:rsidR="004B0C73" w:rsidRPr="00BA04B7" w:rsidRDefault="004B0C73" w:rsidP="004B0C73">
      <w:pPr>
        <w:tabs>
          <w:tab w:val="left" w:pos="1560"/>
        </w:tabs>
        <w:spacing w:after="0" w:line="360" w:lineRule="auto"/>
        <w:jc w:val="both"/>
        <w:rPr>
          <w:rFonts w:asciiTheme="majorBidi" w:hAnsiTheme="majorBidi" w:cstheme="majorBidi"/>
          <w:sz w:val="24"/>
          <w:szCs w:val="24"/>
          <w:lang w:val="id-ID"/>
        </w:rPr>
      </w:pPr>
    </w:p>
    <w:p w:rsidR="004B0C73" w:rsidRPr="006409C1" w:rsidRDefault="004B0C73" w:rsidP="004B0C73">
      <w:pPr>
        <w:pStyle w:val="Heading2"/>
        <w:spacing w:before="0" w:line="360" w:lineRule="auto"/>
        <w:rPr>
          <w:rFonts w:asciiTheme="majorBidi" w:hAnsiTheme="majorBidi"/>
          <w:color w:val="auto"/>
          <w:sz w:val="24"/>
          <w:szCs w:val="24"/>
          <w:lang w:val="id-ID"/>
        </w:rPr>
      </w:pPr>
      <w:bookmarkStart w:id="75" w:name="_Toc15999013"/>
      <w:r w:rsidRPr="006409C1">
        <w:rPr>
          <w:rFonts w:asciiTheme="majorBidi" w:hAnsiTheme="majorBidi"/>
          <w:color w:val="auto"/>
          <w:sz w:val="24"/>
          <w:szCs w:val="24"/>
          <w:lang w:val="id-ID"/>
        </w:rPr>
        <w:t>2.4 Integrasi Keilmuan</w:t>
      </w:r>
      <w:bookmarkEnd w:id="75"/>
    </w:p>
    <w:p w:rsidR="004B0C73" w:rsidRPr="00654AAE" w:rsidRDefault="004B0C73" w:rsidP="004B0C73">
      <w:pPr>
        <w:pStyle w:val="ListParagraph"/>
        <w:tabs>
          <w:tab w:val="left" w:pos="0"/>
          <w:tab w:val="left" w:pos="1134"/>
        </w:tabs>
        <w:spacing w:after="0" w:line="360" w:lineRule="auto"/>
        <w:ind w:left="426" w:firstLine="567"/>
        <w:jc w:val="both"/>
        <w:rPr>
          <w:rFonts w:asciiTheme="majorBidi" w:hAnsiTheme="majorBidi" w:cstheme="majorBidi"/>
          <w:sz w:val="24"/>
          <w:szCs w:val="24"/>
        </w:rPr>
      </w:pPr>
      <w:r w:rsidRPr="00654AAE">
        <w:rPr>
          <w:rFonts w:asciiTheme="majorBidi" w:hAnsiTheme="majorBidi" w:cstheme="majorBidi"/>
          <w:sz w:val="24"/>
          <w:szCs w:val="24"/>
        </w:rPr>
        <w:t xml:space="preserve">Terumbu karang dapat rusak akibat proses pengendapan, pencemaran, sampak, penangkapan laut yang merusak, gempa, hingga bintang laut bulu seribu yang merupakan pemangsa terumbu karang. </w:t>
      </w:r>
      <w:r>
        <w:rPr>
          <w:rFonts w:asciiTheme="majorBidi" w:hAnsiTheme="majorBidi" w:cstheme="majorBidi"/>
          <w:sz w:val="24"/>
          <w:szCs w:val="24"/>
        </w:rPr>
        <w:t>H</w:t>
      </w:r>
      <w:r w:rsidRPr="00654AAE">
        <w:rPr>
          <w:rFonts w:asciiTheme="majorBidi" w:hAnsiTheme="majorBidi" w:cstheme="majorBidi"/>
          <w:sz w:val="24"/>
          <w:szCs w:val="24"/>
        </w:rPr>
        <w:t>istoris atau</w:t>
      </w:r>
      <w:r>
        <w:rPr>
          <w:rFonts w:asciiTheme="majorBidi" w:hAnsiTheme="majorBidi" w:cstheme="majorBidi"/>
          <w:sz w:val="24"/>
          <w:szCs w:val="24"/>
        </w:rPr>
        <w:t xml:space="preserve"> peristiwa yang pernah terjadi menga</w:t>
      </w:r>
      <w:r w:rsidRPr="00654AAE">
        <w:rPr>
          <w:rFonts w:asciiTheme="majorBidi" w:hAnsiTheme="majorBidi" w:cstheme="majorBidi"/>
          <w:sz w:val="24"/>
          <w:szCs w:val="24"/>
        </w:rPr>
        <w:t>takan terumbu karang mampu pulih dari gangguan alam yang berkala, seperti beragam penyakit, angin topan, dan juga adanya predator yang berlebihan. Kerusakan</w:t>
      </w:r>
      <w:r>
        <w:rPr>
          <w:rFonts w:asciiTheme="majorBidi" w:hAnsiTheme="majorBidi" w:cstheme="majorBidi"/>
          <w:sz w:val="24"/>
          <w:szCs w:val="24"/>
        </w:rPr>
        <w:t xml:space="preserve"> dapat</w:t>
      </w:r>
      <w:r w:rsidRPr="00654AAE">
        <w:rPr>
          <w:rFonts w:asciiTheme="majorBidi" w:hAnsiTheme="majorBidi" w:cstheme="majorBidi"/>
          <w:sz w:val="24"/>
          <w:szCs w:val="24"/>
        </w:rPr>
        <w:t xml:space="preserve"> terjadi karena</w:t>
      </w:r>
      <w:r>
        <w:rPr>
          <w:rFonts w:asciiTheme="majorBidi" w:hAnsiTheme="majorBidi" w:cstheme="majorBidi"/>
          <w:sz w:val="24"/>
          <w:szCs w:val="24"/>
        </w:rPr>
        <w:t xml:space="preserve"> adanya</w:t>
      </w:r>
      <w:r w:rsidRPr="00654AAE">
        <w:rPr>
          <w:rFonts w:asciiTheme="majorBidi" w:hAnsiTheme="majorBidi" w:cstheme="majorBidi"/>
          <w:sz w:val="24"/>
          <w:szCs w:val="24"/>
        </w:rPr>
        <w:t xml:space="preserve"> aktivitas manusia, baik di darat maupun di lautan (Dahuri, 1996 </w:t>
      </w:r>
      <w:r w:rsidRPr="00E52052">
        <w:rPr>
          <w:rFonts w:asciiTheme="majorBidi" w:hAnsiTheme="majorBidi" w:cstheme="majorBidi"/>
          <w:i/>
          <w:iCs/>
          <w:sz w:val="24"/>
          <w:szCs w:val="24"/>
        </w:rPr>
        <w:t>dalam</w:t>
      </w:r>
      <w:r>
        <w:rPr>
          <w:rFonts w:asciiTheme="majorBidi" w:hAnsiTheme="majorBidi" w:cstheme="majorBidi"/>
          <w:sz w:val="24"/>
          <w:szCs w:val="24"/>
        </w:rPr>
        <w:t xml:space="preserve"> Hikmah, 2009).</w:t>
      </w:r>
    </w:p>
    <w:p w:rsidR="004B0C73" w:rsidRPr="00654AAE" w:rsidRDefault="004B0C73" w:rsidP="004B0C73">
      <w:pPr>
        <w:spacing w:after="0" w:line="360" w:lineRule="auto"/>
        <w:ind w:left="426" w:firstLine="360"/>
        <w:jc w:val="both"/>
        <w:rPr>
          <w:rFonts w:asciiTheme="majorBidi" w:hAnsiTheme="majorBidi" w:cstheme="majorBidi"/>
          <w:sz w:val="24"/>
          <w:szCs w:val="24"/>
        </w:rPr>
      </w:pPr>
      <w:r w:rsidRPr="00654AAE">
        <w:rPr>
          <w:rFonts w:asciiTheme="majorBidi" w:hAnsiTheme="majorBidi" w:cstheme="majorBidi"/>
          <w:sz w:val="24"/>
          <w:szCs w:val="24"/>
          <w:lang w:val="en-ID"/>
        </w:rPr>
        <w:t xml:space="preserve">Mengenai kerusakan lingkungan telah dijelaskan </w:t>
      </w:r>
      <w:r w:rsidRPr="00654AAE">
        <w:rPr>
          <w:rFonts w:asciiTheme="majorBidi" w:hAnsiTheme="majorBidi" w:cstheme="majorBidi"/>
          <w:sz w:val="24"/>
          <w:szCs w:val="24"/>
        </w:rPr>
        <w:t>dalam al-Qur’an surat ar-Rum ayat 41</w:t>
      </w:r>
    </w:p>
    <w:p w:rsidR="004B0C73" w:rsidRPr="00654AAE" w:rsidRDefault="004B0C73" w:rsidP="004B0C73">
      <w:pPr>
        <w:bidi/>
        <w:spacing w:line="360" w:lineRule="auto"/>
        <w:ind w:right="426"/>
        <w:jc w:val="both"/>
        <w:rPr>
          <w:rFonts w:asciiTheme="majorBidi" w:hAnsiTheme="majorBidi" w:cstheme="majorBidi"/>
          <w:sz w:val="24"/>
          <w:szCs w:val="24"/>
          <w:rtl/>
        </w:rPr>
      </w:pPr>
      <w:r w:rsidRPr="00654AAE">
        <w:rPr>
          <w:rFonts w:asciiTheme="majorBidi" w:hAnsiTheme="majorBidi" w:cstheme="majorBidi"/>
          <w:sz w:val="24"/>
          <w:szCs w:val="24"/>
          <w:rtl/>
        </w:rPr>
        <w:t xml:space="preserve">ظَهَرَٱلۡفَسَادُ فِي ٱلۡبَرِّ وَٱلۡبَحۡرِ بِمَا كَسَبَتۡ أَيۡدِي ٱلنَّاسِ لِيُذِيقَهُم بَعۡضَ ٱلَّذِي عَمِلُواْ لَعَلَّهُمۡ يَرۡجِعُونَ </w:t>
      </w:r>
    </w:p>
    <w:p w:rsidR="004B0C73" w:rsidRDefault="004B0C73" w:rsidP="004B0C73">
      <w:pPr>
        <w:spacing w:line="360" w:lineRule="auto"/>
        <w:ind w:left="426"/>
        <w:jc w:val="both"/>
        <w:rPr>
          <w:rFonts w:asciiTheme="majorBidi" w:hAnsiTheme="majorBidi" w:cstheme="majorBidi"/>
          <w:iCs/>
          <w:sz w:val="24"/>
          <w:szCs w:val="24"/>
          <w:lang w:val="id-ID"/>
        </w:rPr>
      </w:pPr>
      <w:r w:rsidRPr="00654AAE">
        <w:rPr>
          <w:rFonts w:asciiTheme="majorBidi" w:hAnsiTheme="majorBidi" w:cstheme="majorBidi"/>
          <w:sz w:val="24"/>
          <w:szCs w:val="24"/>
          <w:lang w:val="id-ID"/>
        </w:rPr>
        <w:lastRenderedPageBreak/>
        <w:t xml:space="preserve">Artinya: </w:t>
      </w:r>
      <w:r w:rsidRPr="00654AAE">
        <w:rPr>
          <w:rFonts w:asciiTheme="majorBidi" w:hAnsiTheme="majorBidi" w:cstheme="majorBidi"/>
          <w:i/>
          <w:sz w:val="24"/>
          <w:szCs w:val="24"/>
          <w:lang w:val="id-ID"/>
        </w:rPr>
        <w:t xml:space="preserve">“Telah nampak kerusakan di darat dan di laut disebabkan karena </w:t>
      </w:r>
      <w:r w:rsidRPr="00654AAE">
        <w:rPr>
          <w:rFonts w:asciiTheme="majorBidi" w:hAnsiTheme="majorBidi" w:cstheme="majorBidi"/>
          <w:sz w:val="24"/>
          <w:szCs w:val="24"/>
          <w:lang w:val="id-ID"/>
        </w:rPr>
        <w:t>perbuatan</w:t>
      </w:r>
      <w:r w:rsidRPr="00654AAE">
        <w:rPr>
          <w:rFonts w:asciiTheme="majorBidi" w:hAnsiTheme="majorBidi" w:cstheme="majorBidi"/>
          <w:i/>
          <w:sz w:val="24"/>
          <w:szCs w:val="24"/>
          <w:lang w:val="id-ID"/>
        </w:rPr>
        <w:t xml:space="preserve"> tangan manusia, supaya Allah merasakan kepada mereka sebagian dari (akibat) perbuatan mereka, agar mereka kembali (ke jalan yang benar)”.(QS. Ar-Rum ayat: 41)</w:t>
      </w:r>
      <w:r>
        <w:rPr>
          <w:rFonts w:asciiTheme="majorBidi" w:hAnsiTheme="majorBidi" w:cstheme="majorBidi"/>
          <w:i/>
          <w:sz w:val="24"/>
          <w:szCs w:val="24"/>
          <w:lang w:val="id-ID"/>
        </w:rPr>
        <w:t>.</w:t>
      </w:r>
    </w:p>
    <w:p w:rsidR="004B0C73" w:rsidRDefault="004B0C73" w:rsidP="004B0C73">
      <w:pPr>
        <w:spacing w:line="360" w:lineRule="auto"/>
        <w:ind w:left="426" w:firstLine="567"/>
        <w:jc w:val="both"/>
        <w:rPr>
          <w:rFonts w:asciiTheme="majorBidi" w:hAnsiTheme="majorBidi" w:cstheme="majorBidi"/>
          <w:iCs/>
          <w:sz w:val="24"/>
          <w:szCs w:val="24"/>
          <w:lang w:val="id-ID"/>
        </w:rPr>
      </w:pPr>
      <w:r>
        <w:rPr>
          <w:rFonts w:asciiTheme="majorBidi" w:hAnsiTheme="majorBidi" w:cstheme="majorBidi"/>
          <w:iCs/>
          <w:sz w:val="24"/>
          <w:szCs w:val="24"/>
          <w:lang w:val="id-ID"/>
        </w:rPr>
        <w:t xml:space="preserve">Penelitian mengenai studi korelasi pola distribusi dan kelimpahan </w:t>
      </w:r>
      <w:r>
        <w:rPr>
          <w:rFonts w:asciiTheme="majorBidi" w:hAnsiTheme="majorBidi" w:cstheme="majorBidi"/>
          <w:i/>
          <w:iCs/>
          <w:sz w:val="24"/>
          <w:szCs w:val="24"/>
          <w:lang w:val="id-ID"/>
        </w:rPr>
        <w:t>sea urchin (</w:t>
      </w:r>
      <w:r w:rsidRPr="005C2B8F">
        <w:rPr>
          <w:rFonts w:asciiTheme="majorBidi" w:hAnsiTheme="majorBidi" w:cstheme="majorBidi"/>
          <w:i/>
          <w:iCs/>
          <w:sz w:val="24"/>
          <w:szCs w:val="24"/>
          <w:lang w:val="id-ID"/>
        </w:rPr>
        <w:t>Diadema setosum</w:t>
      </w:r>
      <w:r>
        <w:rPr>
          <w:rFonts w:asciiTheme="majorBidi" w:hAnsiTheme="majorBidi" w:cstheme="majorBidi"/>
          <w:i/>
          <w:iCs/>
          <w:sz w:val="24"/>
          <w:szCs w:val="24"/>
          <w:lang w:val="id-ID"/>
        </w:rPr>
        <w:t xml:space="preserve">) </w:t>
      </w:r>
      <w:r>
        <w:rPr>
          <w:rFonts w:asciiTheme="majorBidi" w:hAnsiTheme="majorBidi" w:cstheme="majorBidi"/>
          <w:iCs/>
          <w:sz w:val="24"/>
          <w:szCs w:val="24"/>
          <w:lang w:val="id-ID"/>
        </w:rPr>
        <w:t>terhadap kondisi tutupan karang ini dilakukan di Perairan Pulau Gili Noko, Kabupaten Gresik dan sebagian wilayahnya terdiri dari karang yang rusak hingga pecahan-pecahan karang berserakan bercampur dengan pasir. Apabila dilihat dari aktivitas yang terjadi di wilayah tersebut, besar kemungkinannya karang rusak dikarenakan wilayah tersebut merupakan jalur dari kapal dan masih banyak kapal yang melempar jangkar sembarangan tanpa melihat kondisi di bawah laut.</w:t>
      </w:r>
      <w:bookmarkStart w:id="76" w:name="_Toc3969746"/>
      <w:bookmarkStart w:id="77" w:name="_Toc4138741"/>
    </w:p>
    <w:p w:rsidR="004B0C73" w:rsidRDefault="004B0C73" w:rsidP="004B0C73">
      <w:pPr>
        <w:spacing w:line="360" w:lineRule="auto"/>
        <w:jc w:val="both"/>
        <w:rPr>
          <w:rFonts w:asciiTheme="majorBidi" w:hAnsiTheme="majorBidi" w:cstheme="majorBidi"/>
          <w:iCs/>
          <w:sz w:val="24"/>
          <w:szCs w:val="24"/>
          <w:lang w:val="id-ID"/>
        </w:rPr>
      </w:pPr>
    </w:p>
    <w:p w:rsidR="004B0C73" w:rsidRDefault="004B0C73" w:rsidP="004B0C73">
      <w:pPr>
        <w:spacing w:line="360" w:lineRule="auto"/>
        <w:jc w:val="both"/>
        <w:rPr>
          <w:rFonts w:asciiTheme="majorBidi" w:hAnsiTheme="majorBidi" w:cstheme="majorBidi"/>
          <w:iCs/>
          <w:sz w:val="24"/>
          <w:szCs w:val="24"/>
          <w:lang w:val="id-ID"/>
        </w:rPr>
      </w:pPr>
    </w:p>
    <w:p w:rsidR="004B0C73" w:rsidRDefault="004B0C73" w:rsidP="004B0C73">
      <w:pPr>
        <w:spacing w:line="360" w:lineRule="auto"/>
        <w:jc w:val="both"/>
        <w:rPr>
          <w:rFonts w:asciiTheme="majorBidi" w:hAnsiTheme="majorBidi" w:cstheme="majorBidi"/>
          <w:iCs/>
          <w:sz w:val="24"/>
          <w:szCs w:val="24"/>
          <w:lang w:val="id-ID"/>
        </w:rPr>
      </w:pPr>
    </w:p>
    <w:p w:rsidR="004B0C73" w:rsidRDefault="004B0C73" w:rsidP="004B0C73">
      <w:pPr>
        <w:spacing w:line="360" w:lineRule="auto"/>
        <w:jc w:val="both"/>
        <w:rPr>
          <w:rFonts w:asciiTheme="majorBidi" w:hAnsiTheme="majorBidi" w:cstheme="majorBidi"/>
          <w:iCs/>
          <w:sz w:val="24"/>
          <w:szCs w:val="24"/>
          <w:lang w:val="id-ID"/>
        </w:rPr>
      </w:pPr>
    </w:p>
    <w:p w:rsidR="004B0C73" w:rsidRDefault="004B0C73" w:rsidP="004B0C73">
      <w:pPr>
        <w:spacing w:line="360" w:lineRule="auto"/>
        <w:jc w:val="both"/>
        <w:rPr>
          <w:rFonts w:asciiTheme="majorBidi" w:hAnsiTheme="majorBidi" w:cstheme="majorBidi"/>
          <w:iCs/>
          <w:sz w:val="24"/>
          <w:szCs w:val="24"/>
          <w:lang w:val="id-ID"/>
        </w:rPr>
      </w:pPr>
    </w:p>
    <w:p w:rsidR="004B0C73" w:rsidRDefault="004B0C73" w:rsidP="004B0C73">
      <w:pPr>
        <w:spacing w:line="360" w:lineRule="auto"/>
        <w:jc w:val="both"/>
        <w:rPr>
          <w:rFonts w:asciiTheme="majorBidi" w:hAnsiTheme="majorBidi" w:cstheme="majorBidi"/>
          <w:iCs/>
          <w:sz w:val="24"/>
          <w:szCs w:val="24"/>
          <w:lang w:val="id-ID"/>
        </w:rPr>
      </w:pPr>
    </w:p>
    <w:p w:rsidR="004B0C73" w:rsidRDefault="004B0C73" w:rsidP="004B0C73">
      <w:pPr>
        <w:spacing w:line="360" w:lineRule="auto"/>
        <w:jc w:val="both"/>
        <w:rPr>
          <w:rFonts w:asciiTheme="majorBidi" w:hAnsiTheme="majorBidi" w:cstheme="majorBidi"/>
          <w:iCs/>
          <w:sz w:val="24"/>
          <w:szCs w:val="24"/>
          <w:lang w:val="id-ID"/>
        </w:rPr>
      </w:pPr>
    </w:p>
    <w:p w:rsidR="004B0C73" w:rsidRDefault="004B0C73" w:rsidP="004B0C73">
      <w:pPr>
        <w:spacing w:line="360" w:lineRule="auto"/>
        <w:jc w:val="both"/>
        <w:rPr>
          <w:rFonts w:asciiTheme="majorBidi" w:hAnsiTheme="majorBidi" w:cstheme="majorBidi"/>
          <w:iCs/>
          <w:sz w:val="24"/>
          <w:szCs w:val="24"/>
          <w:lang w:val="id-ID"/>
        </w:rPr>
      </w:pPr>
    </w:p>
    <w:p w:rsidR="004B0C73" w:rsidRDefault="004B0C73" w:rsidP="004B0C73">
      <w:pPr>
        <w:spacing w:line="360" w:lineRule="auto"/>
        <w:jc w:val="both"/>
        <w:rPr>
          <w:rFonts w:asciiTheme="majorBidi" w:hAnsiTheme="majorBidi" w:cstheme="majorBidi"/>
          <w:iCs/>
          <w:sz w:val="24"/>
          <w:szCs w:val="24"/>
          <w:lang w:val="id-ID"/>
        </w:rPr>
      </w:pPr>
    </w:p>
    <w:p w:rsidR="004B0C73" w:rsidRDefault="004B0C73" w:rsidP="004B0C73">
      <w:pPr>
        <w:spacing w:line="360" w:lineRule="auto"/>
        <w:jc w:val="both"/>
        <w:rPr>
          <w:rFonts w:asciiTheme="majorBidi" w:hAnsiTheme="majorBidi" w:cstheme="majorBidi"/>
          <w:iCs/>
          <w:sz w:val="24"/>
          <w:szCs w:val="24"/>
          <w:lang w:val="id-ID"/>
        </w:rPr>
      </w:pPr>
    </w:p>
    <w:p w:rsidR="004B0C73" w:rsidRDefault="004B0C73" w:rsidP="004B0C73">
      <w:pPr>
        <w:spacing w:line="360" w:lineRule="auto"/>
        <w:jc w:val="both"/>
        <w:rPr>
          <w:rFonts w:asciiTheme="majorBidi" w:hAnsiTheme="majorBidi" w:cstheme="majorBidi"/>
          <w:iCs/>
          <w:sz w:val="24"/>
          <w:szCs w:val="24"/>
          <w:lang w:val="id-ID"/>
        </w:rPr>
      </w:pPr>
    </w:p>
    <w:p w:rsidR="004B0C73" w:rsidRPr="00783F5B" w:rsidRDefault="004B0C73" w:rsidP="004B0C73">
      <w:pPr>
        <w:spacing w:line="360" w:lineRule="auto"/>
        <w:jc w:val="both"/>
        <w:rPr>
          <w:rFonts w:asciiTheme="majorBidi" w:hAnsiTheme="majorBidi" w:cstheme="majorBidi"/>
          <w:iCs/>
          <w:sz w:val="24"/>
          <w:szCs w:val="24"/>
          <w:lang w:val="id-ID"/>
        </w:rPr>
      </w:pPr>
    </w:p>
    <w:p w:rsidR="004B0C73" w:rsidRPr="00562D66" w:rsidRDefault="004B0C73" w:rsidP="004B0C73">
      <w:pPr>
        <w:pStyle w:val="Heading1"/>
        <w:jc w:val="center"/>
        <w:rPr>
          <w:rFonts w:asciiTheme="majorBidi" w:hAnsiTheme="majorBidi"/>
          <w:color w:val="auto"/>
          <w:lang w:val="id-ID"/>
        </w:rPr>
      </w:pPr>
      <w:bookmarkStart w:id="78" w:name="_Toc15999014"/>
      <w:r w:rsidRPr="00562D66">
        <w:rPr>
          <w:rFonts w:asciiTheme="majorBidi" w:hAnsiTheme="majorBidi"/>
          <w:color w:val="auto"/>
          <w:lang w:val="id-ID"/>
        </w:rPr>
        <w:lastRenderedPageBreak/>
        <w:t>BAB III</w:t>
      </w:r>
      <w:bookmarkEnd w:id="76"/>
      <w:bookmarkEnd w:id="77"/>
      <w:bookmarkEnd w:id="78"/>
    </w:p>
    <w:p w:rsidR="004B0C73" w:rsidRPr="00562D66" w:rsidRDefault="004B0C73" w:rsidP="004B0C73">
      <w:pPr>
        <w:tabs>
          <w:tab w:val="left" w:pos="1134"/>
        </w:tabs>
        <w:spacing w:after="0" w:line="360" w:lineRule="auto"/>
        <w:ind w:left="425"/>
        <w:jc w:val="center"/>
        <w:rPr>
          <w:rFonts w:asciiTheme="majorBidi" w:hAnsiTheme="majorBidi" w:cstheme="majorBidi"/>
          <w:b/>
          <w:bCs/>
          <w:sz w:val="28"/>
          <w:szCs w:val="28"/>
          <w:lang w:val="id-ID"/>
        </w:rPr>
      </w:pPr>
      <w:r w:rsidRPr="00562D66">
        <w:rPr>
          <w:rFonts w:asciiTheme="majorBidi" w:hAnsiTheme="majorBidi" w:cstheme="majorBidi"/>
          <w:b/>
          <w:bCs/>
          <w:sz w:val="28"/>
          <w:szCs w:val="28"/>
          <w:lang w:val="id-ID"/>
        </w:rPr>
        <w:t>METODOLOGI PENELITIAN</w:t>
      </w:r>
    </w:p>
    <w:p w:rsidR="004B0C73" w:rsidRPr="00654AAE" w:rsidRDefault="004B0C73" w:rsidP="004B0C73">
      <w:pPr>
        <w:pStyle w:val="Heading2"/>
        <w:spacing w:line="360" w:lineRule="auto"/>
        <w:rPr>
          <w:rFonts w:asciiTheme="majorBidi" w:hAnsiTheme="majorBidi"/>
          <w:bCs w:val="0"/>
          <w:color w:val="auto"/>
          <w:sz w:val="24"/>
          <w:szCs w:val="24"/>
        </w:rPr>
      </w:pPr>
      <w:bookmarkStart w:id="79" w:name="_Toc2690844"/>
      <w:bookmarkStart w:id="80" w:name="_Toc3969747"/>
      <w:bookmarkStart w:id="81" w:name="_Toc4138742"/>
      <w:bookmarkStart w:id="82" w:name="_Toc15999015"/>
      <w:r w:rsidRPr="00654AAE">
        <w:rPr>
          <w:rFonts w:asciiTheme="majorBidi" w:hAnsiTheme="majorBidi"/>
          <w:bCs w:val="0"/>
          <w:color w:val="auto"/>
          <w:sz w:val="24"/>
          <w:szCs w:val="24"/>
        </w:rPr>
        <w:t>3.1 Waktu dan Lokasi Penelitian</w:t>
      </w:r>
      <w:bookmarkEnd w:id="79"/>
      <w:bookmarkEnd w:id="80"/>
      <w:bookmarkEnd w:id="81"/>
      <w:bookmarkEnd w:id="82"/>
    </w:p>
    <w:p w:rsidR="004B0C73" w:rsidRPr="00654AAE" w:rsidRDefault="004B0C73" w:rsidP="004B0C73">
      <w:pPr>
        <w:tabs>
          <w:tab w:val="left" w:pos="1134"/>
        </w:tabs>
        <w:spacing w:after="0" w:line="360" w:lineRule="auto"/>
        <w:ind w:left="426" w:firstLine="567"/>
        <w:jc w:val="both"/>
        <w:rPr>
          <w:rFonts w:asciiTheme="majorBidi" w:hAnsiTheme="majorBidi" w:cstheme="majorBidi"/>
          <w:sz w:val="24"/>
          <w:szCs w:val="24"/>
          <w:lang w:val="id-ID"/>
        </w:rPr>
      </w:pPr>
      <w:r w:rsidRPr="00654AAE">
        <w:rPr>
          <w:rFonts w:asciiTheme="majorBidi" w:hAnsiTheme="majorBidi" w:cstheme="majorBidi"/>
          <w:sz w:val="24"/>
          <w:szCs w:val="24"/>
        </w:rPr>
        <w:t xml:space="preserve">Penelitian </w:t>
      </w:r>
      <w:r>
        <w:rPr>
          <w:rFonts w:asciiTheme="majorBidi" w:hAnsiTheme="majorBidi" w:cstheme="majorBidi"/>
          <w:sz w:val="24"/>
          <w:szCs w:val="24"/>
        </w:rPr>
        <w:t>ini</w:t>
      </w:r>
      <w:r>
        <w:rPr>
          <w:rFonts w:asciiTheme="majorBidi" w:hAnsiTheme="majorBidi" w:cstheme="majorBidi"/>
          <w:sz w:val="24"/>
          <w:szCs w:val="24"/>
          <w:lang w:val="id-ID"/>
        </w:rPr>
        <w:t xml:space="preserve"> </w:t>
      </w:r>
      <w:r>
        <w:rPr>
          <w:rFonts w:asciiTheme="majorBidi" w:hAnsiTheme="majorBidi" w:cstheme="majorBidi"/>
          <w:sz w:val="24"/>
          <w:szCs w:val="24"/>
        </w:rPr>
        <w:t>dilak</w:t>
      </w:r>
      <w:r>
        <w:rPr>
          <w:rFonts w:asciiTheme="majorBidi" w:hAnsiTheme="majorBidi" w:cstheme="majorBidi"/>
          <w:sz w:val="24"/>
          <w:szCs w:val="24"/>
          <w:lang w:val="id-ID"/>
        </w:rPr>
        <w:t>ukan di Perairan Pulau Gili Noko, Kabupaten Gresik</w:t>
      </w:r>
      <w:r>
        <w:rPr>
          <w:rFonts w:asciiTheme="majorBidi" w:hAnsiTheme="majorBidi" w:cstheme="majorBidi"/>
          <w:sz w:val="24"/>
          <w:szCs w:val="24"/>
        </w:rPr>
        <w:t xml:space="preserve"> pada bulan </w:t>
      </w:r>
      <w:r>
        <w:rPr>
          <w:rFonts w:asciiTheme="majorBidi" w:hAnsiTheme="majorBidi" w:cstheme="majorBidi"/>
          <w:sz w:val="24"/>
          <w:szCs w:val="24"/>
          <w:lang w:val="id-ID"/>
        </w:rPr>
        <w:t>Januari</w:t>
      </w:r>
      <w:r w:rsidRPr="00654AAE">
        <w:rPr>
          <w:rFonts w:asciiTheme="majorBidi" w:hAnsiTheme="majorBidi" w:cstheme="majorBidi"/>
          <w:sz w:val="24"/>
          <w:szCs w:val="24"/>
        </w:rPr>
        <w:t xml:space="preserve"> hingga Juli 2019</w:t>
      </w:r>
      <w:r w:rsidRPr="00654AAE">
        <w:rPr>
          <w:rFonts w:asciiTheme="majorBidi" w:hAnsiTheme="majorBidi" w:cstheme="majorBidi"/>
          <w:sz w:val="24"/>
          <w:szCs w:val="24"/>
          <w:lang w:val="id-ID"/>
        </w:rPr>
        <w:t>,</w:t>
      </w:r>
      <w:r w:rsidRPr="00654AAE">
        <w:rPr>
          <w:rFonts w:asciiTheme="majorBidi" w:hAnsiTheme="majorBidi" w:cstheme="majorBidi"/>
          <w:sz w:val="24"/>
          <w:szCs w:val="24"/>
        </w:rPr>
        <w:t xml:space="preserve"> meliputi </w:t>
      </w:r>
      <w:r>
        <w:rPr>
          <w:rFonts w:asciiTheme="majorBidi" w:hAnsiTheme="majorBidi" w:cstheme="majorBidi"/>
          <w:sz w:val="24"/>
          <w:szCs w:val="24"/>
          <w:lang w:val="id-ID"/>
        </w:rPr>
        <w:t xml:space="preserve">pengajuan judul skripsi, penyusunan proposal, pengajuan dan pelaksanaan sidang proposal, </w:t>
      </w:r>
      <w:r w:rsidRPr="00654AAE">
        <w:rPr>
          <w:rFonts w:asciiTheme="majorBidi" w:hAnsiTheme="majorBidi" w:cstheme="majorBidi"/>
          <w:sz w:val="24"/>
          <w:szCs w:val="24"/>
        </w:rPr>
        <w:t>survei lokasi, pengambilan data, pengolahan data, analisis data serta penyusunan laporan akhir</w:t>
      </w:r>
      <w:r>
        <w:rPr>
          <w:rFonts w:asciiTheme="majorBidi" w:hAnsiTheme="majorBidi" w:cstheme="majorBidi"/>
          <w:sz w:val="24"/>
          <w:szCs w:val="24"/>
          <w:lang w:val="id-ID"/>
        </w:rPr>
        <w:t>, dan sidang skripsi</w:t>
      </w:r>
      <w:r w:rsidRPr="00654AAE">
        <w:rPr>
          <w:rFonts w:asciiTheme="majorBidi" w:hAnsiTheme="majorBidi" w:cstheme="majorBidi"/>
          <w:sz w:val="24"/>
          <w:szCs w:val="24"/>
        </w:rPr>
        <w:t xml:space="preserve">. </w:t>
      </w:r>
      <w:r>
        <w:rPr>
          <w:rFonts w:asciiTheme="majorBidi" w:hAnsiTheme="majorBidi" w:cstheme="majorBidi"/>
          <w:sz w:val="24"/>
          <w:szCs w:val="24"/>
          <w:lang w:val="id-ID"/>
        </w:rPr>
        <w:t xml:space="preserve">Metode yang digunakan pada penelitian ini adalah </w:t>
      </w:r>
      <w:r w:rsidRPr="00154EE0">
        <w:rPr>
          <w:rFonts w:asciiTheme="majorBidi" w:hAnsiTheme="majorBidi" w:cstheme="majorBidi"/>
          <w:sz w:val="24"/>
          <w:szCs w:val="24"/>
          <w:lang w:val="id-ID"/>
        </w:rPr>
        <w:t xml:space="preserve">metode </w:t>
      </w:r>
      <w:r>
        <w:rPr>
          <w:rFonts w:asciiTheme="majorBidi" w:hAnsiTheme="majorBidi" w:cstheme="majorBidi"/>
          <w:sz w:val="24"/>
          <w:szCs w:val="24"/>
          <w:lang w:val="id-ID"/>
        </w:rPr>
        <w:t>deskriptif. Metode ini merupakan metode penelitian yang mendeskripsikan dan menginterpretasikan sesuatu hal, seperti adanya hubungan diantara 2 variabel, kondisi yang terjadi pada hubungan tersebut, adanya akibat atau efek yang sedang terjadi, dan juga kecenderungan yang saat ini sedang terjadi (Linarwati</w:t>
      </w:r>
      <w:r>
        <w:rPr>
          <w:rFonts w:asciiTheme="majorBidi" w:hAnsiTheme="majorBidi" w:cstheme="majorBidi"/>
          <w:i/>
          <w:iCs/>
          <w:sz w:val="24"/>
          <w:szCs w:val="24"/>
          <w:lang w:val="id-ID"/>
        </w:rPr>
        <w:t xml:space="preserve"> et al</w:t>
      </w:r>
      <w:r>
        <w:rPr>
          <w:rFonts w:asciiTheme="majorBidi" w:hAnsiTheme="majorBidi" w:cstheme="majorBidi"/>
          <w:sz w:val="24"/>
          <w:szCs w:val="24"/>
          <w:lang w:val="id-ID"/>
        </w:rPr>
        <w:t>., 2016). Peta l</w:t>
      </w:r>
      <w:r w:rsidRPr="00654AAE">
        <w:rPr>
          <w:rFonts w:asciiTheme="majorBidi" w:hAnsiTheme="majorBidi" w:cstheme="majorBidi"/>
          <w:sz w:val="24"/>
          <w:szCs w:val="24"/>
          <w:lang w:val="id-ID"/>
        </w:rPr>
        <w:t>o</w:t>
      </w:r>
      <w:r>
        <w:rPr>
          <w:rFonts w:asciiTheme="majorBidi" w:hAnsiTheme="majorBidi" w:cstheme="majorBidi"/>
          <w:sz w:val="24"/>
          <w:szCs w:val="24"/>
          <w:lang w:val="id-ID"/>
        </w:rPr>
        <w:t xml:space="preserve">kasi penelitian dapat dilihat pada </w:t>
      </w:r>
      <w:r w:rsidRPr="00654AAE">
        <w:rPr>
          <w:rFonts w:asciiTheme="majorBidi" w:hAnsiTheme="majorBidi" w:cstheme="majorBidi"/>
          <w:sz w:val="24"/>
          <w:szCs w:val="24"/>
        </w:rPr>
        <w:t>Gambar 3.1</w:t>
      </w:r>
    </w:p>
    <w:p w:rsidR="004B0C73" w:rsidRPr="00654AAE" w:rsidRDefault="004B0C73" w:rsidP="004B0C73">
      <w:pPr>
        <w:tabs>
          <w:tab w:val="left" w:pos="1134"/>
        </w:tabs>
        <w:spacing w:after="0" w:line="360" w:lineRule="auto"/>
        <w:ind w:left="426"/>
        <w:rPr>
          <w:rFonts w:asciiTheme="majorBidi" w:hAnsiTheme="majorBidi" w:cstheme="majorBidi"/>
          <w:sz w:val="24"/>
          <w:szCs w:val="24"/>
          <w:lang w:val="id-ID"/>
        </w:rPr>
      </w:pPr>
      <w:r>
        <w:rPr>
          <w:rFonts w:asciiTheme="majorBidi" w:hAnsiTheme="majorBidi" w:cstheme="majorBidi"/>
          <w:noProof/>
          <w:sz w:val="24"/>
          <w:szCs w:val="24"/>
          <w:lang w:eastAsia="ko-KR"/>
        </w:rPr>
        <w:drawing>
          <wp:inline distT="0" distB="0" distL="0" distR="0">
            <wp:extent cx="5040630" cy="3562404"/>
            <wp:effectExtent l="19050" t="0" r="7620" b="0"/>
            <wp:docPr id="26" name="Picture 2" descr="C:\Users\one\Documents\SKRIPSWEET\ok\Pendaftaran Sidang Jasmine\1563958776103_mapjas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e\Documents\SKRIPSWEET\ok\Pendaftaran Sidang Jasmine\1563958776103_mapjasmin.png"/>
                    <pic:cNvPicPr>
                      <a:picLocks noChangeAspect="1" noChangeArrowheads="1"/>
                    </pic:cNvPicPr>
                  </pic:nvPicPr>
                  <pic:blipFill>
                    <a:blip r:embed="rId20"/>
                    <a:srcRect/>
                    <a:stretch>
                      <a:fillRect/>
                    </a:stretch>
                  </pic:blipFill>
                  <pic:spPr bwMode="auto">
                    <a:xfrm>
                      <a:off x="0" y="0"/>
                      <a:ext cx="5040630" cy="3562404"/>
                    </a:xfrm>
                    <a:prstGeom prst="rect">
                      <a:avLst/>
                    </a:prstGeom>
                    <a:noFill/>
                    <a:ln w="9525">
                      <a:noFill/>
                      <a:miter lim="800000"/>
                      <a:headEnd/>
                      <a:tailEnd/>
                    </a:ln>
                  </pic:spPr>
                </pic:pic>
              </a:graphicData>
            </a:graphic>
          </wp:inline>
        </w:drawing>
      </w:r>
    </w:p>
    <w:p w:rsidR="004B0C73" w:rsidRPr="00BA04B7" w:rsidRDefault="004B0C73" w:rsidP="004B0C73">
      <w:pPr>
        <w:tabs>
          <w:tab w:val="left" w:pos="1134"/>
        </w:tabs>
        <w:spacing w:after="0" w:line="360" w:lineRule="auto"/>
        <w:ind w:left="720"/>
        <w:jc w:val="center"/>
        <w:rPr>
          <w:rFonts w:asciiTheme="majorBidi" w:hAnsiTheme="majorBidi" w:cstheme="majorBidi"/>
          <w:sz w:val="20"/>
          <w:szCs w:val="20"/>
          <w:lang w:val="id-ID"/>
        </w:rPr>
      </w:pPr>
      <w:r w:rsidRPr="00BA04B7">
        <w:rPr>
          <w:rFonts w:asciiTheme="majorBidi" w:hAnsiTheme="majorBidi" w:cstheme="majorBidi"/>
          <w:sz w:val="20"/>
          <w:szCs w:val="20"/>
          <w:lang w:val="id-ID"/>
        </w:rPr>
        <w:t>Gambar 3.1 Peta Lokasi Penelitian</w:t>
      </w:r>
    </w:p>
    <w:p w:rsidR="004B0C73" w:rsidRDefault="004B0C73" w:rsidP="004B0C73">
      <w:pPr>
        <w:pStyle w:val="Heading2"/>
        <w:rPr>
          <w:rFonts w:asciiTheme="majorBidi" w:hAnsiTheme="majorBidi"/>
          <w:color w:val="auto"/>
          <w:sz w:val="24"/>
          <w:szCs w:val="24"/>
          <w:lang w:val="id-ID"/>
        </w:rPr>
      </w:pPr>
      <w:bookmarkStart w:id="83" w:name="_Toc3969748"/>
      <w:bookmarkStart w:id="84" w:name="_Toc4138743"/>
    </w:p>
    <w:p w:rsidR="004B0C73" w:rsidRPr="003F408C" w:rsidRDefault="004B0C73" w:rsidP="004B0C73">
      <w:pPr>
        <w:rPr>
          <w:lang w:val="id-ID"/>
        </w:rPr>
      </w:pPr>
    </w:p>
    <w:p w:rsidR="004B0C73" w:rsidRPr="00654AAE" w:rsidRDefault="004B0C73" w:rsidP="004B0C73">
      <w:pPr>
        <w:pStyle w:val="Heading2"/>
        <w:spacing w:line="360" w:lineRule="auto"/>
        <w:rPr>
          <w:rFonts w:asciiTheme="majorBidi" w:hAnsiTheme="majorBidi"/>
          <w:color w:val="auto"/>
          <w:sz w:val="24"/>
          <w:szCs w:val="24"/>
        </w:rPr>
      </w:pPr>
      <w:bookmarkStart w:id="85" w:name="_Toc15999016"/>
      <w:r w:rsidRPr="00654AAE">
        <w:rPr>
          <w:rFonts w:asciiTheme="majorBidi" w:hAnsiTheme="majorBidi"/>
          <w:color w:val="auto"/>
          <w:sz w:val="24"/>
          <w:szCs w:val="24"/>
        </w:rPr>
        <w:lastRenderedPageBreak/>
        <w:t>3.2 Alat dan Bahan</w:t>
      </w:r>
      <w:bookmarkEnd w:id="83"/>
      <w:bookmarkEnd w:id="84"/>
      <w:bookmarkEnd w:id="85"/>
    </w:p>
    <w:p w:rsidR="004B0C73" w:rsidRPr="00912634" w:rsidRDefault="004B0C73" w:rsidP="004B0C73">
      <w:pPr>
        <w:tabs>
          <w:tab w:val="left" w:pos="1134"/>
        </w:tabs>
        <w:spacing w:after="0" w:line="360" w:lineRule="auto"/>
        <w:ind w:left="426"/>
        <w:jc w:val="both"/>
        <w:rPr>
          <w:rFonts w:asciiTheme="majorBidi" w:hAnsiTheme="majorBidi" w:cstheme="majorBidi"/>
          <w:sz w:val="24"/>
          <w:szCs w:val="24"/>
          <w:lang w:val="id-ID"/>
        </w:rPr>
      </w:pPr>
      <w:r>
        <w:rPr>
          <w:rFonts w:asciiTheme="majorBidi" w:hAnsiTheme="majorBidi" w:cstheme="majorBidi"/>
          <w:sz w:val="24"/>
          <w:szCs w:val="24"/>
          <w:lang w:val="id-ID"/>
        </w:rPr>
        <w:tab/>
      </w:r>
      <w:r w:rsidRPr="00654AAE">
        <w:rPr>
          <w:rFonts w:asciiTheme="majorBidi" w:hAnsiTheme="majorBidi" w:cstheme="majorBidi"/>
          <w:sz w:val="24"/>
          <w:szCs w:val="24"/>
          <w:lang w:val="id-ID"/>
        </w:rPr>
        <w:t>Alat dan bahan yang akan digunakan pada saat penelitian disajikan dalam Tabel 3.1.</w:t>
      </w:r>
    </w:p>
    <w:p w:rsidR="004B0C73" w:rsidRPr="00132D5A" w:rsidRDefault="004B0C73" w:rsidP="004B0C73">
      <w:pPr>
        <w:spacing w:after="0" w:line="360" w:lineRule="auto"/>
        <w:ind w:left="426"/>
        <w:rPr>
          <w:rFonts w:asciiTheme="majorBidi" w:hAnsiTheme="majorBidi" w:cstheme="majorBidi"/>
          <w:sz w:val="20"/>
          <w:szCs w:val="20"/>
          <w:lang w:val="id-ID"/>
        </w:rPr>
      </w:pPr>
      <w:r w:rsidRPr="00132D5A">
        <w:rPr>
          <w:rFonts w:asciiTheme="majorBidi" w:hAnsiTheme="majorBidi" w:cstheme="majorBidi"/>
          <w:sz w:val="20"/>
          <w:szCs w:val="20"/>
        </w:rPr>
        <w:t>Tabel 3.1 Alat</w:t>
      </w:r>
      <w:r>
        <w:rPr>
          <w:rFonts w:asciiTheme="majorBidi" w:hAnsiTheme="majorBidi" w:cstheme="majorBidi"/>
          <w:sz w:val="20"/>
          <w:szCs w:val="20"/>
          <w:lang w:val="id-ID"/>
        </w:rPr>
        <w:t xml:space="preserve"> dan Bahan</w:t>
      </w:r>
      <w:r w:rsidRPr="00132D5A">
        <w:rPr>
          <w:rFonts w:asciiTheme="majorBidi" w:hAnsiTheme="majorBidi" w:cstheme="majorBidi"/>
          <w:sz w:val="20"/>
          <w:szCs w:val="20"/>
        </w:rPr>
        <w:t xml:space="preserve"> yang</w:t>
      </w:r>
      <w:r>
        <w:rPr>
          <w:rFonts w:asciiTheme="majorBidi" w:hAnsiTheme="majorBidi" w:cstheme="majorBidi"/>
          <w:sz w:val="20"/>
          <w:szCs w:val="20"/>
          <w:lang w:val="id-ID"/>
        </w:rPr>
        <w:t xml:space="preserve"> </w:t>
      </w:r>
      <w:r w:rsidRPr="00132D5A">
        <w:rPr>
          <w:rFonts w:asciiTheme="majorBidi" w:hAnsiTheme="majorBidi" w:cstheme="majorBidi"/>
          <w:sz w:val="20"/>
          <w:szCs w:val="20"/>
          <w:lang w:val="id-ID"/>
        </w:rPr>
        <w:t>akan</w:t>
      </w:r>
      <w:r>
        <w:rPr>
          <w:rFonts w:asciiTheme="majorBidi" w:hAnsiTheme="majorBidi" w:cstheme="majorBidi"/>
          <w:sz w:val="20"/>
          <w:szCs w:val="20"/>
          <w:lang w:val="id-ID"/>
        </w:rPr>
        <w:t xml:space="preserve"> D</w:t>
      </w:r>
      <w:r>
        <w:rPr>
          <w:rFonts w:asciiTheme="majorBidi" w:hAnsiTheme="majorBidi" w:cstheme="majorBidi"/>
          <w:sz w:val="20"/>
          <w:szCs w:val="20"/>
        </w:rPr>
        <w:t xml:space="preserve">igunakan </w:t>
      </w:r>
      <w:r>
        <w:rPr>
          <w:rFonts w:asciiTheme="majorBidi" w:hAnsiTheme="majorBidi" w:cstheme="majorBidi"/>
          <w:sz w:val="20"/>
          <w:szCs w:val="20"/>
          <w:lang w:val="id-ID"/>
        </w:rPr>
        <w:t>S</w:t>
      </w:r>
      <w:r>
        <w:rPr>
          <w:rFonts w:asciiTheme="majorBidi" w:hAnsiTheme="majorBidi" w:cstheme="majorBidi"/>
          <w:sz w:val="20"/>
          <w:szCs w:val="20"/>
        </w:rPr>
        <w:t xml:space="preserve">elama </w:t>
      </w:r>
      <w:r>
        <w:rPr>
          <w:rFonts w:asciiTheme="majorBidi" w:hAnsiTheme="majorBidi" w:cstheme="majorBidi"/>
          <w:sz w:val="20"/>
          <w:szCs w:val="20"/>
          <w:lang w:val="id-ID"/>
        </w:rPr>
        <w:t>P</w:t>
      </w:r>
      <w:r w:rsidRPr="00132D5A">
        <w:rPr>
          <w:rFonts w:asciiTheme="majorBidi" w:hAnsiTheme="majorBidi" w:cstheme="majorBidi"/>
          <w:sz w:val="20"/>
          <w:szCs w:val="20"/>
        </w:rPr>
        <w:t>en</w:t>
      </w:r>
      <w:r w:rsidRPr="00132D5A">
        <w:rPr>
          <w:rFonts w:asciiTheme="majorBidi" w:hAnsiTheme="majorBidi" w:cstheme="majorBidi"/>
          <w:sz w:val="20"/>
          <w:szCs w:val="20"/>
          <w:lang w:val="id-ID"/>
        </w:rPr>
        <w:t>elitian.</w:t>
      </w:r>
    </w:p>
    <w:tbl>
      <w:tblPr>
        <w:tblStyle w:val="TableGrid"/>
        <w:tblW w:w="7938" w:type="dxa"/>
        <w:tblInd w:w="507" w:type="dxa"/>
        <w:tblLook w:val="04A0"/>
      </w:tblPr>
      <w:tblGrid>
        <w:gridCol w:w="556"/>
        <w:gridCol w:w="2279"/>
        <w:gridCol w:w="5103"/>
      </w:tblGrid>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No.</w:t>
            </w:r>
          </w:p>
        </w:tc>
        <w:tc>
          <w:tcPr>
            <w:tcW w:w="2279"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Alat/Bahan</w:t>
            </w:r>
          </w:p>
        </w:tc>
        <w:tc>
          <w:tcPr>
            <w:tcW w:w="5103"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Fungsi</w:t>
            </w:r>
          </w:p>
        </w:tc>
      </w:tr>
      <w:tr w:rsidR="004B0C73" w:rsidRPr="00F87F98"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1.</w:t>
            </w:r>
          </w:p>
        </w:tc>
        <w:tc>
          <w:tcPr>
            <w:tcW w:w="2279" w:type="dxa"/>
          </w:tcPr>
          <w:p w:rsidR="004B0C73" w:rsidRPr="00C625C1" w:rsidRDefault="004B0C73" w:rsidP="00402C01">
            <w:pPr>
              <w:spacing w:line="360" w:lineRule="auto"/>
              <w:rPr>
                <w:rFonts w:asciiTheme="majorBidi" w:hAnsiTheme="majorBidi" w:cstheme="majorBidi"/>
                <w:i/>
                <w:iCs/>
                <w:sz w:val="20"/>
                <w:szCs w:val="20"/>
              </w:rPr>
            </w:pPr>
            <w:r>
              <w:rPr>
                <w:rFonts w:asciiTheme="majorBidi" w:hAnsiTheme="majorBidi" w:cstheme="majorBidi"/>
                <w:i/>
                <w:iCs/>
                <w:sz w:val="20"/>
                <w:szCs w:val="20"/>
              </w:rPr>
              <w:t xml:space="preserve">Scuba </w:t>
            </w:r>
            <w:r w:rsidRPr="00C625C1">
              <w:rPr>
                <w:rFonts w:asciiTheme="majorBidi" w:hAnsiTheme="majorBidi" w:cstheme="majorBidi"/>
                <w:i/>
                <w:iCs/>
                <w:sz w:val="20"/>
                <w:szCs w:val="20"/>
              </w:rPr>
              <w:t>Set</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Untuk mengamati dan menghitung jenis serta jumlah dari </w:t>
            </w:r>
            <w:r>
              <w:rPr>
                <w:rFonts w:asciiTheme="majorBidi" w:hAnsiTheme="majorBidi" w:cstheme="majorBidi"/>
                <w:i/>
                <w:iCs/>
                <w:sz w:val="20"/>
                <w:szCs w:val="20"/>
              </w:rPr>
              <w:t xml:space="preserve">Diadema setosum </w:t>
            </w:r>
            <w:r w:rsidRPr="00132D5A">
              <w:rPr>
                <w:rFonts w:asciiTheme="majorBidi" w:hAnsiTheme="majorBidi" w:cstheme="majorBidi"/>
                <w:sz w:val="20"/>
                <w:szCs w:val="20"/>
              </w:rPr>
              <w:t>di kawasan perairan.</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2.</w:t>
            </w:r>
          </w:p>
        </w:tc>
        <w:tc>
          <w:tcPr>
            <w:tcW w:w="2279"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Patok besi</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Untuk menandai titik awal dan titik akhir pengambilan data penelitian.</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3.</w:t>
            </w:r>
          </w:p>
        </w:tc>
        <w:tc>
          <w:tcPr>
            <w:tcW w:w="2279"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 xml:space="preserve">Tali rafia atau tali plastik </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Untuk menandai stasiun pengambilan sampel agar mempermudah dalam pengambilan data lapangan.</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4.</w:t>
            </w:r>
          </w:p>
        </w:tc>
        <w:tc>
          <w:tcPr>
            <w:tcW w:w="2279" w:type="dxa"/>
          </w:tcPr>
          <w:p w:rsidR="004B0C73" w:rsidRPr="00132D5A" w:rsidRDefault="004B0C73" w:rsidP="00402C01">
            <w:pPr>
              <w:spacing w:line="360" w:lineRule="auto"/>
              <w:rPr>
                <w:rFonts w:asciiTheme="majorBidi" w:hAnsiTheme="majorBidi" w:cstheme="majorBidi"/>
                <w:sz w:val="20"/>
                <w:szCs w:val="20"/>
              </w:rPr>
            </w:pPr>
            <w:r w:rsidRPr="00132D5A">
              <w:rPr>
                <w:rFonts w:asciiTheme="majorBidi" w:hAnsiTheme="majorBidi" w:cstheme="majorBidi"/>
                <w:sz w:val="20"/>
                <w:szCs w:val="20"/>
              </w:rPr>
              <w:t>Petak kuadrat</w:t>
            </w:r>
            <w:r>
              <w:rPr>
                <w:rFonts w:asciiTheme="majorBidi" w:hAnsiTheme="majorBidi" w:cstheme="majorBidi"/>
                <w:sz w:val="20"/>
                <w:szCs w:val="20"/>
              </w:rPr>
              <w:t xml:space="preserve"> </w:t>
            </w:r>
            <w:r w:rsidRPr="00132D5A">
              <w:rPr>
                <w:rFonts w:asciiTheme="majorBidi" w:hAnsiTheme="majorBidi" w:cstheme="majorBidi"/>
                <w:sz w:val="20"/>
                <w:szCs w:val="20"/>
              </w:rPr>
              <w:t>ukuran 1 x 1 meter</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Untuk mentransek </w:t>
            </w:r>
            <w:r>
              <w:rPr>
                <w:rFonts w:asciiTheme="majorBidi" w:hAnsiTheme="majorBidi" w:cstheme="majorBidi"/>
                <w:i/>
                <w:iCs/>
                <w:sz w:val="20"/>
                <w:szCs w:val="20"/>
              </w:rPr>
              <w:t xml:space="preserve">Diadema setosum </w:t>
            </w:r>
            <w:r w:rsidRPr="00132D5A">
              <w:rPr>
                <w:rFonts w:asciiTheme="majorBidi" w:hAnsiTheme="majorBidi" w:cstheme="majorBidi"/>
                <w:sz w:val="20"/>
                <w:szCs w:val="20"/>
              </w:rPr>
              <w:t>di lapangan.</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5.</w:t>
            </w:r>
          </w:p>
        </w:tc>
        <w:tc>
          <w:tcPr>
            <w:tcW w:w="2279" w:type="dxa"/>
          </w:tcPr>
          <w:p w:rsidR="004B0C73" w:rsidRPr="002A47A7" w:rsidRDefault="004B0C73" w:rsidP="00402C01">
            <w:pPr>
              <w:spacing w:line="360" w:lineRule="auto"/>
              <w:jc w:val="both"/>
              <w:rPr>
                <w:rFonts w:asciiTheme="majorBidi" w:hAnsiTheme="majorBidi" w:cstheme="majorBidi"/>
                <w:i/>
                <w:iCs/>
                <w:sz w:val="20"/>
                <w:szCs w:val="20"/>
              </w:rPr>
            </w:pPr>
            <w:r w:rsidRPr="002A47A7">
              <w:rPr>
                <w:rFonts w:asciiTheme="majorBidi" w:hAnsiTheme="majorBidi" w:cstheme="majorBidi"/>
                <w:i/>
                <w:iCs/>
                <w:sz w:val="20"/>
                <w:szCs w:val="20"/>
              </w:rPr>
              <w:t xml:space="preserve">Roll meter </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Pr>
                <w:rFonts w:asciiTheme="majorBidi" w:hAnsiTheme="majorBidi" w:cstheme="majorBidi"/>
                <w:sz w:val="20"/>
                <w:szCs w:val="20"/>
              </w:rPr>
              <w:t>Untuk mengukur luasan transek</w:t>
            </w:r>
            <w:r w:rsidRPr="00132D5A">
              <w:rPr>
                <w:rFonts w:asciiTheme="majorBidi" w:hAnsiTheme="majorBidi" w:cstheme="majorBidi"/>
                <w:sz w:val="20"/>
                <w:szCs w:val="20"/>
              </w:rPr>
              <w:t xml:space="preserve"> dan jarak antar stasiun. </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6.</w:t>
            </w:r>
          </w:p>
        </w:tc>
        <w:tc>
          <w:tcPr>
            <w:tcW w:w="2279" w:type="dxa"/>
          </w:tcPr>
          <w:p w:rsidR="004B0C73" w:rsidRPr="00132D5A" w:rsidRDefault="004B0C73" w:rsidP="00402C01">
            <w:pPr>
              <w:spacing w:line="360" w:lineRule="auto"/>
              <w:rPr>
                <w:rFonts w:asciiTheme="majorBidi" w:hAnsiTheme="majorBidi" w:cstheme="majorBidi"/>
                <w:sz w:val="20"/>
                <w:szCs w:val="20"/>
              </w:rPr>
            </w:pPr>
            <w:r w:rsidRPr="00132D5A">
              <w:rPr>
                <w:rFonts w:asciiTheme="majorBidi" w:hAnsiTheme="majorBidi" w:cstheme="majorBidi"/>
                <w:sz w:val="20"/>
                <w:szCs w:val="20"/>
              </w:rPr>
              <w:t xml:space="preserve">GPS </w:t>
            </w:r>
            <w:r w:rsidRPr="00132D5A">
              <w:rPr>
                <w:rFonts w:asciiTheme="majorBidi" w:hAnsiTheme="majorBidi" w:cstheme="majorBidi"/>
                <w:i/>
                <w:sz w:val="20"/>
                <w:szCs w:val="20"/>
              </w:rPr>
              <w:t>(Global Positioning System)</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Untuk menentukan titik koordinat lokasi penelitian.</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7.</w:t>
            </w:r>
          </w:p>
        </w:tc>
        <w:tc>
          <w:tcPr>
            <w:tcW w:w="2279" w:type="dxa"/>
          </w:tcPr>
          <w:p w:rsidR="004B0C73" w:rsidRPr="00132D5A" w:rsidRDefault="004B0C73" w:rsidP="00402C01">
            <w:pPr>
              <w:spacing w:line="360" w:lineRule="auto"/>
              <w:rPr>
                <w:rFonts w:asciiTheme="majorBidi" w:hAnsiTheme="majorBidi" w:cstheme="majorBidi"/>
                <w:sz w:val="20"/>
                <w:szCs w:val="20"/>
              </w:rPr>
            </w:pPr>
            <w:r w:rsidRPr="00132D5A">
              <w:rPr>
                <w:rFonts w:asciiTheme="majorBidi" w:hAnsiTheme="majorBidi" w:cstheme="majorBidi"/>
                <w:i/>
                <w:iCs/>
                <w:sz w:val="20"/>
                <w:szCs w:val="20"/>
              </w:rPr>
              <w:t>Stopwatch</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Untuk melihat lamanya waktu saat menyelam.</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8.</w:t>
            </w:r>
          </w:p>
        </w:tc>
        <w:tc>
          <w:tcPr>
            <w:tcW w:w="2279" w:type="dxa"/>
          </w:tcPr>
          <w:p w:rsidR="004B0C73" w:rsidRPr="002A47A7" w:rsidRDefault="004B0C73" w:rsidP="00402C01">
            <w:pPr>
              <w:spacing w:line="360" w:lineRule="auto"/>
              <w:rPr>
                <w:rFonts w:asciiTheme="majorBidi" w:hAnsiTheme="majorBidi" w:cstheme="majorBidi"/>
                <w:i/>
                <w:iCs/>
                <w:sz w:val="20"/>
                <w:szCs w:val="20"/>
              </w:rPr>
            </w:pPr>
            <w:r w:rsidRPr="002A47A7">
              <w:rPr>
                <w:rFonts w:asciiTheme="majorBidi" w:hAnsiTheme="majorBidi" w:cstheme="majorBidi"/>
                <w:i/>
                <w:iCs/>
                <w:sz w:val="20"/>
                <w:szCs w:val="20"/>
              </w:rPr>
              <w:t>Hand salino-refractometer</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Untuk mengukur kadar salinitas perairan.</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9.</w:t>
            </w:r>
          </w:p>
        </w:tc>
        <w:tc>
          <w:tcPr>
            <w:tcW w:w="2279" w:type="dxa"/>
          </w:tcPr>
          <w:p w:rsidR="004B0C73" w:rsidRPr="00132D5A" w:rsidRDefault="004B0C73" w:rsidP="00402C01">
            <w:pPr>
              <w:spacing w:line="360" w:lineRule="auto"/>
              <w:rPr>
                <w:rFonts w:asciiTheme="majorBidi" w:hAnsiTheme="majorBidi" w:cstheme="majorBidi"/>
                <w:sz w:val="20"/>
                <w:szCs w:val="20"/>
              </w:rPr>
            </w:pPr>
            <w:r w:rsidRPr="00132D5A">
              <w:rPr>
                <w:rFonts w:asciiTheme="majorBidi" w:hAnsiTheme="majorBidi" w:cstheme="majorBidi"/>
                <w:sz w:val="20"/>
                <w:szCs w:val="20"/>
              </w:rPr>
              <w:t xml:space="preserve">pH </w:t>
            </w:r>
            <w:r>
              <w:rPr>
                <w:rFonts w:asciiTheme="majorBidi" w:hAnsiTheme="majorBidi" w:cstheme="majorBidi"/>
                <w:sz w:val="20"/>
                <w:szCs w:val="20"/>
              </w:rPr>
              <w:t>paper</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Untuk mengukur kadar pH perairan</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10.</w:t>
            </w:r>
          </w:p>
        </w:tc>
        <w:tc>
          <w:tcPr>
            <w:tcW w:w="2279"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 xml:space="preserve">D.O meter </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Untuk mengukur kadar oksigen terlarut dan suhu perairan yang diteliti.</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11.</w:t>
            </w:r>
          </w:p>
        </w:tc>
        <w:tc>
          <w:tcPr>
            <w:tcW w:w="2279"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i/>
                <w:iCs/>
                <w:sz w:val="20"/>
                <w:szCs w:val="20"/>
              </w:rPr>
              <w:t>Secchi Disc</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Untuk mengetahui tingkat kecerahan perairan.</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12.</w:t>
            </w:r>
          </w:p>
        </w:tc>
        <w:tc>
          <w:tcPr>
            <w:tcW w:w="2279" w:type="dxa"/>
          </w:tcPr>
          <w:p w:rsidR="004B0C73" w:rsidRPr="00132D5A" w:rsidRDefault="004B0C73" w:rsidP="00402C01">
            <w:pPr>
              <w:spacing w:line="360" w:lineRule="auto"/>
              <w:rPr>
                <w:rFonts w:asciiTheme="majorBidi" w:hAnsiTheme="majorBidi" w:cstheme="majorBidi"/>
                <w:sz w:val="20"/>
                <w:szCs w:val="20"/>
              </w:rPr>
            </w:pPr>
            <w:r w:rsidRPr="00132D5A">
              <w:rPr>
                <w:rFonts w:asciiTheme="majorBidi" w:hAnsiTheme="majorBidi" w:cstheme="majorBidi"/>
                <w:sz w:val="20"/>
                <w:szCs w:val="20"/>
              </w:rPr>
              <w:t>Kamera</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Digunakan sebagai alat dokumentasi kegiatan penelitian.</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 xml:space="preserve">13. </w:t>
            </w:r>
          </w:p>
        </w:tc>
        <w:tc>
          <w:tcPr>
            <w:tcW w:w="2279" w:type="dxa"/>
          </w:tcPr>
          <w:p w:rsidR="004B0C73" w:rsidRPr="00132D5A" w:rsidRDefault="004B0C73" w:rsidP="00402C01">
            <w:pPr>
              <w:spacing w:line="360" w:lineRule="auto"/>
              <w:rPr>
                <w:rFonts w:asciiTheme="majorBidi" w:hAnsiTheme="majorBidi" w:cstheme="majorBidi"/>
                <w:sz w:val="20"/>
                <w:szCs w:val="20"/>
              </w:rPr>
            </w:pPr>
            <w:r w:rsidRPr="00132D5A">
              <w:rPr>
                <w:rFonts w:asciiTheme="majorBidi" w:hAnsiTheme="majorBidi" w:cstheme="majorBidi"/>
                <w:sz w:val="20"/>
                <w:szCs w:val="20"/>
              </w:rPr>
              <w:t>Kamera Anti Air</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 xml:space="preserve">Untuk mendokumentasikan kegiatan penelitian </w:t>
            </w:r>
            <w:r>
              <w:rPr>
                <w:rFonts w:asciiTheme="majorBidi" w:hAnsiTheme="majorBidi" w:cstheme="majorBidi"/>
                <w:sz w:val="20"/>
                <w:szCs w:val="20"/>
              </w:rPr>
              <w:t>di bawah</w:t>
            </w:r>
            <w:r w:rsidRPr="00132D5A">
              <w:rPr>
                <w:rFonts w:asciiTheme="majorBidi" w:hAnsiTheme="majorBidi" w:cstheme="majorBidi"/>
                <w:sz w:val="20"/>
                <w:szCs w:val="20"/>
              </w:rPr>
              <w:t xml:space="preserve"> air.</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14.</w:t>
            </w:r>
          </w:p>
        </w:tc>
        <w:tc>
          <w:tcPr>
            <w:tcW w:w="2279" w:type="dxa"/>
          </w:tcPr>
          <w:p w:rsidR="004B0C73" w:rsidRPr="00132D5A" w:rsidRDefault="004B0C73" w:rsidP="00402C01">
            <w:pPr>
              <w:spacing w:line="360" w:lineRule="auto"/>
              <w:rPr>
                <w:rFonts w:asciiTheme="majorBidi" w:hAnsiTheme="majorBidi" w:cstheme="majorBidi"/>
                <w:sz w:val="20"/>
                <w:szCs w:val="20"/>
              </w:rPr>
            </w:pPr>
            <w:r w:rsidRPr="00132D5A">
              <w:rPr>
                <w:rFonts w:asciiTheme="majorBidi" w:hAnsiTheme="majorBidi" w:cstheme="majorBidi"/>
                <w:sz w:val="20"/>
                <w:szCs w:val="20"/>
              </w:rPr>
              <w:t>Alat Tulis Anti Air</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 xml:space="preserve">Untuk mencatat hasil transek terumbu karang dan </w:t>
            </w:r>
            <w:r>
              <w:rPr>
                <w:rFonts w:asciiTheme="majorBidi" w:hAnsiTheme="majorBidi" w:cstheme="majorBidi"/>
                <w:i/>
                <w:iCs/>
                <w:sz w:val="20"/>
                <w:szCs w:val="20"/>
              </w:rPr>
              <w:t>Diadema setosum.</w:t>
            </w:r>
          </w:p>
        </w:tc>
      </w:tr>
      <w:tr w:rsidR="004B0C73" w:rsidRPr="00132D5A" w:rsidTr="00402C01">
        <w:tc>
          <w:tcPr>
            <w:tcW w:w="556"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15.</w:t>
            </w:r>
          </w:p>
        </w:tc>
        <w:tc>
          <w:tcPr>
            <w:tcW w:w="2279" w:type="dxa"/>
          </w:tcPr>
          <w:p w:rsidR="004B0C73" w:rsidRPr="00132D5A" w:rsidRDefault="004B0C73" w:rsidP="00402C01">
            <w:pPr>
              <w:spacing w:line="360" w:lineRule="auto"/>
              <w:rPr>
                <w:rFonts w:asciiTheme="majorBidi" w:hAnsiTheme="majorBidi" w:cstheme="majorBidi"/>
                <w:sz w:val="20"/>
                <w:szCs w:val="20"/>
              </w:rPr>
            </w:pPr>
            <w:r>
              <w:rPr>
                <w:rFonts w:asciiTheme="majorBidi" w:hAnsiTheme="majorBidi" w:cstheme="majorBidi"/>
                <w:sz w:val="20"/>
                <w:szCs w:val="20"/>
              </w:rPr>
              <w:t>Alkohol 70%</w:t>
            </w:r>
          </w:p>
        </w:tc>
        <w:tc>
          <w:tcPr>
            <w:tcW w:w="5103" w:type="dxa"/>
          </w:tcPr>
          <w:p w:rsidR="004B0C73" w:rsidRPr="0045437F" w:rsidRDefault="004B0C73" w:rsidP="00402C01">
            <w:pPr>
              <w:spacing w:line="360" w:lineRule="auto"/>
              <w:jc w:val="both"/>
              <w:rPr>
                <w:rFonts w:asciiTheme="majorBidi" w:hAnsiTheme="majorBidi" w:cstheme="majorBidi"/>
                <w:sz w:val="20"/>
                <w:szCs w:val="20"/>
              </w:rPr>
            </w:pPr>
            <w:r>
              <w:rPr>
                <w:rFonts w:asciiTheme="majorBidi" w:hAnsiTheme="majorBidi" w:cstheme="majorBidi"/>
                <w:sz w:val="20"/>
                <w:szCs w:val="20"/>
              </w:rPr>
              <w:t xml:space="preserve">Untuk mengawetkan </w:t>
            </w:r>
            <w:r>
              <w:rPr>
                <w:rFonts w:asciiTheme="majorBidi" w:hAnsiTheme="majorBidi" w:cstheme="majorBidi"/>
                <w:i/>
                <w:iCs/>
                <w:sz w:val="20"/>
                <w:szCs w:val="20"/>
              </w:rPr>
              <w:t>Diadema setosum</w:t>
            </w:r>
            <w:r>
              <w:rPr>
                <w:rFonts w:asciiTheme="majorBidi" w:hAnsiTheme="majorBidi" w:cstheme="majorBidi"/>
                <w:sz w:val="20"/>
                <w:szCs w:val="20"/>
              </w:rPr>
              <w:t>.</w:t>
            </w:r>
          </w:p>
        </w:tc>
      </w:tr>
    </w:tbl>
    <w:p w:rsidR="004B0C73" w:rsidRPr="00132D5A" w:rsidRDefault="004B0C73" w:rsidP="004B0C73">
      <w:pPr>
        <w:tabs>
          <w:tab w:val="left" w:pos="1134"/>
        </w:tabs>
        <w:spacing w:after="0" w:line="360" w:lineRule="auto"/>
        <w:rPr>
          <w:rFonts w:asciiTheme="majorBidi" w:hAnsiTheme="majorBidi" w:cstheme="majorBidi"/>
          <w:sz w:val="20"/>
          <w:szCs w:val="20"/>
        </w:rPr>
      </w:pPr>
    </w:p>
    <w:p w:rsidR="004B0C73" w:rsidRPr="00132D5A" w:rsidRDefault="004B0C73" w:rsidP="004B0C73">
      <w:pPr>
        <w:spacing w:after="0" w:line="360" w:lineRule="auto"/>
        <w:ind w:left="284"/>
        <w:rPr>
          <w:rFonts w:asciiTheme="majorBidi" w:hAnsiTheme="majorBidi" w:cstheme="majorBidi"/>
          <w:sz w:val="20"/>
          <w:szCs w:val="20"/>
          <w:lang w:val="id-ID"/>
        </w:rPr>
      </w:pPr>
      <w:r>
        <w:rPr>
          <w:rFonts w:asciiTheme="majorBidi" w:hAnsiTheme="majorBidi" w:cstheme="majorBidi"/>
          <w:sz w:val="20"/>
          <w:szCs w:val="20"/>
        </w:rPr>
        <w:t xml:space="preserve">Tabel 3.2 Alat yang </w:t>
      </w:r>
      <w:r>
        <w:rPr>
          <w:rFonts w:asciiTheme="majorBidi" w:hAnsiTheme="majorBidi" w:cstheme="majorBidi"/>
          <w:sz w:val="20"/>
          <w:szCs w:val="20"/>
          <w:lang w:val="id-ID"/>
        </w:rPr>
        <w:t>D</w:t>
      </w:r>
      <w:r>
        <w:rPr>
          <w:rFonts w:asciiTheme="majorBidi" w:hAnsiTheme="majorBidi" w:cstheme="majorBidi"/>
          <w:sz w:val="20"/>
          <w:szCs w:val="20"/>
        </w:rPr>
        <w:t xml:space="preserve">igunakan untuk </w:t>
      </w:r>
      <w:r>
        <w:rPr>
          <w:rFonts w:asciiTheme="majorBidi" w:hAnsiTheme="majorBidi" w:cstheme="majorBidi"/>
          <w:sz w:val="20"/>
          <w:szCs w:val="20"/>
          <w:lang w:val="id-ID"/>
        </w:rPr>
        <w:t>P</w:t>
      </w:r>
      <w:r>
        <w:rPr>
          <w:rFonts w:asciiTheme="majorBidi" w:hAnsiTheme="majorBidi" w:cstheme="majorBidi"/>
          <w:sz w:val="20"/>
          <w:szCs w:val="20"/>
        </w:rPr>
        <w:t xml:space="preserve">engolahan </w:t>
      </w:r>
      <w:r>
        <w:rPr>
          <w:rFonts w:asciiTheme="majorBidi" w:hAnsiTheme="majorBidi" w:cstheme="majorBidi"/>
          <w:sz w:val="20"/>
          <w:szCs w:val="20"/>
          <w:lang w:val="id-ID"/>
        </w:rPr>
        <w:t>D</w:t>
      </w:r>
      <w:r w:rsidRPr="00132D5A">
        <w:rPr>
          <w:rFonts w:asciiTheme="majorBidi" w:hAnsiTheme="majorBidi" w:cstheme="majorBidi"/>
          <w:sz w:val="20"/>
          <w:szCs w:val="20"/>
        </w:rPr>
        <w:t>ata</w:t>
      </w:r>
      <w:r w:rsidRPr="00132D5A">
        <w:rPr>
          <w:rFonts w:asciiTheme="majorBidi" w:hAnsiTheme="majorBidi" w:cstheme="majorBidi"/>
          <w:sz w:val="20"/>
          <w:szCs w:val="20"/>
          <w:lang w:val="id-ID"/>
        </w:rPr>
        <w:t>.</w:t>
      </w:r>
    </w:p>
    <w:tbl>
      <w:tblPr>
        <w:tblStyle w:val="TableGrid"/>
        <w:tblW w:w="7938" w:type="dxa"/>
        <w:tblInd w:w="432" w:type="dxa"/>
        <w:tblLook w:val="04A0"/>
      </w:tblPr>
      <w:tblGrid>
        <w:gridCol w:w="567"/>
        <w:gridCol w:w="2268"/>
        <w:gridCol w:w="5103"/>
      </w:tblGrid>
      <w:tr w:rsidR="004B0C73" w:rsidRPr="00132D5A" w:rsidTr="00402C01">
        <w:tc>
          <w:tcPr>
            <w:tcW w:w="567"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No.</w:t>
            </w:r>
          </w:p>
        </w:tc>
        <w:tc>
          <w:tcPr>
            <w:tcW w:w="2268"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Alat/Bahan</w:t>
            </w:r>
          </w:p>
        </w:tc>
        <w:tc>
          <w:tcPr>
            <w:tcW w:w="5103"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Fungsi</w:t>
            </w:r>
          </w:p>
        </w:tc>
      </w:tr>
      <w:tr w:rsidR="004B0C73" w:rsidRPr="00132D5A" w:rsidTr="00402C01">
        <w:tc>
          <w:tcPr>
            <w:tcW w:w="567"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1.</w:t>
            </w:r>
          </w:p>
        </w:tc>
        <w:tc>
          <w:tcPr>
            <w:tcW w:w="2268" w:type="dxa"/>
          </w:tcPr>
          <w:p w:rsidR="004B0C73" w:rsidRPr="00132D5A" w:rsidRDefault="004B0C73" w:rsidP="00402C01">
            <w:pPr>
              <w:spacing w:line="360" w:lineRule="auto"/>
              <w:rPr>
                <w:rFonts w:asciiTheme="majorBidi" w:hAnsiTheme="majorBidi" w:cstheme="majorBidi"/>
                <w:sz w:val="20"/>
                <w:szCs w:val="20"/>
              </w:rPr>
            </w:pPr>
            <w:r w:rsidRPr="00132D5A">
              <w:rPr>
                <w:rFonts w:asciiTheme="majorBidi" w:hAnsiTheme="majorBidi" w:cstheme="majorBidi"/>
                <w:sz w:val="20"/>
                <w:szCs w:val="20"/>
              </w:rPr>
              <w:t>Buku Panduan Monitoring Terumbu Karang</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Digunakan sebagai panduan dalam mon</w:t>
            </w:r>
            <w:r>
              <w:rPr>
                <w:rFonts w:asciiTheme="majorBidi" w:hAnsiTheme="majorBidi" w:cstheme="majorBidi"/>
                <w:sz w:val="20"/>
                <w:szCs w:val="20"/>
              </w:rPr>
              <w:t>itoring dan identifikasi</w:t>
            </w:r>
            <w:r w:rsidRPr="00132D5A">
              <w:rPr>
                <w:rFonts w:asciiTheme="majorBidi" w:hAnsiTheme="majorBidi" w:cstheme="majorBidi"/>
                <w:sz w:val="20"/>
                <w:szCs w:val="20"/>
              </w:rPr>
              <w:t xml:space="preserve"> karang.</w:t>
            </w:r>
          </w:p>
        </w:tc>
      </w:tr>
      <w:tr w:rsidR="004B0C73" w:rsidRPr="00132D5A" w:rsidTr="00402C01">
        <w:tc>
          <w:tcPr>
            <w:tcW w:w="567"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2.</w:t>
            </w:r>
          </w:p>
        </w:tc>
        <w:tc>
          <w:tcPr>
            <w:tcW w:w="2268" w:type="dxa"/>
          </w:tcPr>
          <w:p w:rsidR="004B0C73" w:rsidRPr="00132D5A" w:rsidRDefault="004B0C73" w:rsidP="00402C01">
            <w:pPr>
              <w:spacing w:line="360" w:lineRule="auto"/>
              <w:rPr>
                <w:rFonts w:asciiTheme="majorBidi" w:hAnsiTheme="majorBidi" w:cstheme="majorBidi"/>
                <w:sz w:val="20"/>
                <w:szCs w:val="20"/>
              </w:rPr>
            </w:pPr>
            <w:r w:rsidRPr="00132D5A">
              <w:rPr>
                <w:rFonts w:asciiTheme="majorBidi" w:hAnsiTheme="majorBidi" w:cstheme="majorBidi"/>
                <w:sz w:val="20"/>
                <w:szCs w:val="20"/>
              </w:rPr>
              <w:t>Laptop</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t xml:space="preserve">Digunakan </w:t>
            </w:r>
            <w:r>
              <w:rPr>
                <w:rFonts w:asciiTheme="majorBidi" w:hAnsiTheme="majorBidi" w:cstheme="majorBidi"/>
                <w:sz w:val="20"/>
                <w:szCs w:val="20"/>
              </w:rPr>
              <w:t>u</w:t>
            </w:r>
            <w:r w:rsidRPr="00132D5A">
              <w:rPr>
                <w:rFonts w:asciiTheme="majorBidi" w:hAnsiTheme="majorBidi" w:cstheme="majorBidi"/>
                <w:sz w:val="20"/>
                <w:szCs w:val="20"/>
              </w:rPr>
              <w:t>ntuk penulisan laporan dan pengolahan data yang telah diperoleh dari hasil pengamatan di lapangan.</w:t>
            </w:r>
          </w:p>
        </w:tc>
      </w:tr>
      <w:tr w:rsidR="004B0C73" w:rsidRPr="00132D5A" w:rsidTr="00402C01">
        <w:tc>
          <w:tcPr>
            <w:tcW w:w="567"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t>3.</w:t>
            </w:r>
          </w:p>
        </w:tc>
        <w:tc>
          <w:tcPr>
            <w:tcW w:w="2268" w:type="dxa"/>
          </w:tcPr>
          <w:p w:rsidR="004B0C73" w:rsidRPr="00132D5A" w:rsidRDefault="004B0C73" w:rsidP="00402C01">
            <w:pPr>
              <w:spacing w:line="360" w:lineRule="auto"/>
              <w:rPr>
                <w:rFonts w:asciiTheme="majorBidi" w:hAnsiTheme="majorBidi" w:cstheme="majorBidi"/>
                <w:sz w:val="20"/>
                <w:szCs w:val="20"/>
              </w:rPr>
            </w:pPr>
            <w:r w:rsidRPr="00132D5A">
              <w:rPr>
                <w:rFonts w:asciiTheme="majorBidi" w:hAnsiTheme="majorBidi" w:cstheme="majorBidi"/>
                <w:sz w:val="20"/>
                <w:szCs w:val="20"/>
              </w:rPr>
              <w:t xml:space="preserve">Perangkat lunak </w:t>
            </w:r>
            <w:r w:rsidRPr="00132D5A">
              <w:rPr>
                <w:rFonts w:asciiTheme="majorBidi" w:hAnsiTheme="majorBidi" w:cstheme="majorBidi"/>
                <w:i/>
                <w:sz w:val="20"/>
                <w:szCs w:val="20"/>
              </w:rPr>
              <w:lastRenderedPageBreak/>
              <w:t>Microsoft Excel</w:t>
            </w:r>
          </w:p>
        </w:tc>
        <w:tc>
          <w:tcPr>
            <w:tcW w:w="5103" w:type="dxa"/>
          </w:tcPr>
          <w:p w:rsidR="004B0C73" w:rsidRPr="00132D5A" w:rsidRDefault="004B0C73" w:rsidP="00402C01">
            <w:pPr>
              <w:spacing w:line="360" w:lineRule="auto"/>
              <w:jc w:val="both"/>
              <w:rPr>
                <w:rFonts w:asciiTheme="majorBidi" w:hAnsiTheme="majorBidi" w:cstheme="majorBidi"/>
                <w:sz w:val="20"/>
                <w:szCs w:val="20"/>
              </w:rPr>
            </w:pPr>
            <w:r w:rsidRPr="00132D5A">
              <w:rPr>
                <w:rFonts w:asciiTheme="majorBidi" w:hAnsiTheme="majorBidi" w:cstheme="majorBidi"/>
                <w:sz w:val="20"/>
                <w:szCs w:val="20"/>
              </w:rPr>
              <w:lastRenderedPageBreak/>
              <w:t>Digunakan untuk mengolahan data penelitian.</w:t>
            </w:r>
          </w:p>
        </w:tc>
      </w:tr>
      <w:tr w:rsidR="004B0C73" w:rsidRPr="00132D5A" w:rsidTr="00402C01">
        <w:tc>
          <w:tcPr>
            <w:tcW w:w="567" w:type="dxa"/>
          </w:tcPr>
          <w:p w:rsidR="004B0C73" w:rsidRPr="00132D5A" w:rsidRDefault="004B0C73" w:rsidP="00402C01">
            <w:pPr>
              <w:spacing w:line="360" w:lineRule="auto"/>
              <w:jc w:val="center"/>
              <w:rPr>
                <w:rFonts w:asciiTheme="majorBidi" w:hAnsiTheme="majorBidi" w:cstheme="majorBidi"/>
                <w:sz w:val="20"/>
                <w:szCs w:val="20"/>
              </w:rPr>
            </w:pPr>
            <w:r w:rsidRPr="00132D5A">
              <w:rPr>
                <w:rFonts w:asciiTheme="majorBidi" w:hAnsiTheme="majorBidi" w:cstheme="majorBidi"/>
                <w:sz w:val="20"/>
                <w:szCs w:val="20"/>
              </w:rPr>
              <w:lastRenderedPageBreak/>
              <w:t>4.</w:t>
            </w:r>
          </w:p>
        </w:tc>
        <w:tc>
          <w:tcPr>
            <w:tcW w:w="2268" w:type="dxa"/>
          </w:tcPr>
          <w:p w:rsidR="004B0C73" w:rsidRPr="00132D5A" w:rsidRDefault="004B0C73" w:rsidP="00402C01">
            <w:pPr>
              <w:spacing w:line="360" w:lineRule="auto"/>
              <w:rPr>
                <w:rFonts w:asciiTheme="majorBidi" w:hAnsiTheme="majorBidi" w:cstheme="majorBidi"/>
                <w:sz w:val="20"/>
                <w:szCs w:val="20"/>
              </w:rPr>
            </w:pPr>
            <w:r w:rsidRPr="00132D5A">
              <w:rPr>
                <w:rFonts w:asciiTheme="majorBidi" w:hAnsiTheme="majorBidi" w:cstheme="majorBidi"/>
                <w:i/>
                <w:sz w:val="20"/>
                <w:szCs w:val="20"/>
              </w:rPr>
              <w:t xml:space="preserve">Software Statistical For Social Science </w:t>
            </w:r>
            <w:r w:rsidRPr="00132D5A">
              <w:rPr>
                <w:rFonts w:asciiTheme="majorBidi" w:hAnsiTheme="majorBidi" w:cstheme="majorBidi"/>
                <w:sz w:val="20"/>
                <w:szCs w:val="20"/>
              </w:rPr>
              <w:t>(SPSS)</w:t>
            </w:r>
          </w:p>
        </w:tc>
        <w:tc>
          <w:tcPr>
            <w:tcW w:w="5103" w:type="dxa"/>
          </w:tcPr>
          <w:p w:rsidR="004B0C73" w:rsidRPr="00132D5A" w:rsidRDefault="004B0C73" w:rsidP="00402C01">
            <w:pPr>
              <w:tabs>
                <w:tab w:val="left" w:pos="993"/>
              </w:tabs>
              <w:spacing w:line="360" w:lineRule="auto"/>
              <w:jc w:val="both"/>
              <w:rPr>
                <w:rFonts w:asciiTheme="majorBidi" w:hAnsiTheme="majorBidi" w:cstheme="majorBidi"/>
                <w:sz w:val="20"/>
                <w:szCs w:val="20"/>
              </w:rPr>
            </w:pPr>
            <w:r w:rsidRPr="00132D5A">
              <w:rPr>
                <w:rFonts w:asciiTheme="majorBidi" w:hAnsiTheme="majorBidi" w:cstheme="majorBidi"/>
                <w:sz w:val="20"/>
                <w:szCs w:val="20"/>
              </w:rPr>
              <w:t xml:space="preserve">Digunakan pengolahan data penelitian untuk mengetahui </w:t>
            </w:r>
            <w:r>
              <w:rPr>
                <w:rFonts w:asciiTheme="majorBidi" w:hAnsiTheme="majorBidi" w:cstheme="majorBidi"/>
                <w:sz w:val="20"/>
                <w:szCs w:val="20"/>
              </w:rPr>
              <w:t xml:space="preserve">korelasi antarapola distribusi </w:t>
            </w:r>
            <w:r>
              <w:rPr>
                <w:rFonts w:asciiTheme="majorBidi" w:hAnsiTheme="majorBidi" w:cstheme="majorBidi"/>
                <w:i/>
                <w:iCs/>
                <w:sz w:val="20"/>
                <w:szCs w:val="20"/>
              </w:rPr>
              <w:t>Diadema setosum</w:t>
            </w:r>
            <w:r>
              <w:rPr>
                <w:rFonts w:asciiTheme="majorBidi" w:hAnsiTheme="majorBidi" w:cstheme="majorBidi"/>
                <w:sz w:val="20"/>
                <w:szCs w:val="20"/>
              </w:rPr>
              <w:t xml:space="preserve"> dan kelimpahan </w:t>
            </w:r>
            <w:r>
              <w:rPr>
                <w:rFonts w:asciiTheme="majorBidi" w:hAnsiTheme="majorBidi" w:cstheme="majorBidi"/>
                <w:i/>
                <w:iCs/>
                <w:sz w:val="20"/>
                <w:szCs w:val="20"/>
              </w:rPr>
              <w:t xml:space="preserve">Diadema setosum </w:t>
            </w:r>
            <w:r>
              <w:rPr>
                <w:rFonts w:asciiTheme="majorBidi" w:hAnsiTheme="majorBidi" w:cstheme="majorBidi"/>
                <w:sz w:val="20"/>
                <w:szCs w:val="20"/>
              </w:rPr>
              <w:t>dengan tutupan terumbu karang di lokasi penelitian.</w:t>
            </w:r>
          </w:p>
        </w:tc>
      </w:tr>
    </w:tbl>
    <w:p w:rsidR="004B0C73" w:rsidRPr="008D4B87" w:rsidRDefault="004B0C73" w:rsidP="004B0C73">
      <w:pPr>
        <w:tabs>
          <w:tab w:val="left" w:pos="1134"/>
        </w:tabs>
        <w:spacing w:after="0" w:line="360" w:lineRule="auto"/>
        <w:jc w:val="both"/>
        <w:rPr>
          <w:rFonts w:asciiTheme="majorBidi" w:hAnsiTheme="majorBidi" w:cstheme="majorBidi"/>
          <w:sz w:val="24"/>
          <w:szCs w:val="24"/>
        </w:rPr>
      </w:pPr>
    </w:p>
    <w:p w:rsidR="004B0C73" w:rsidRPr="00654AAE" w:rsidRDefault="004B0C73" w:rsidP="004B0C73">
      <w:pPr>
        <w:pStyle w:val="Heading2"/>
        <w:rPr>
          <w:rFonts w:asciiTheme="majorBidi" w:hAnsiTheme="majorBidi"/>
          <w:color w:val="auto"/>
          <w:sz w:val="24"/>
          <w:szCs w:val="24"/>
        </w:rPr>
      </w:pPr>
      <w:bookmarkStart w:id="86" w:name="_Toc3969749"/>
      <w:bookmarkStart w:id="87" w:name="_Toc4138744"/>
      <w:bookmarkStart w:id="88" w:name="_Toc15999017"/>
      <w:r w:rsidRPr="00654AAE">
        <w:rPr>
          <w:rFonts w:asciiTheme="majorBidi" w:hAnsiTheme="majorBidi"/>
          <w:color w:val="auto"/>
          <w:sz w:val="24"/>
          <w:szCs w:val="24"/>
        </w:rPr>
        <w:t>3.3 Pelaksanaan Penelitian</w:t>
      </w:r>
      <w:bookmarkEnd w:id="86"/>
      <w:bookmarkEnd w:id="87"/>
      <w:bookmarkEnd w:id="88"/>
    </w:p>
    <w:p w:rsidR="004B0C73" w:rsidRPr="00654AAE" w:rsidRDefault="004B0C73" w:rsidP="004B0C73">
      <w:pPr>
        <w:pStyle w:val="Heading3"/>
        <w:spacing w:line="360" w:lineRule="auto"/>
        <w:ind w:left="426"/>
        <w:rPr>
          <w:rFonts w:asciiTheme="majorBidi" w:hAnsiTheme="majorBidi"/>
          <w:b w:val="0"/>
          <w:bCs w:val="0"/>
          <w:color w:val="auto"/>
          <w:sz w:val="24"/>
          <w:szCs w:val="24"/>
          <w:lang w:val="id-ID"/>
        </w:rPr>
      </w:pPr>
      <w:bookmarkStart w:id="89" w:name="_Toc4138745"/>
      <w:bookmarkStart w:id="90" w:name="_Toc15999018"/>
      <w:r w:rsidRPr="00654AAE">
        <w:rPr>
          <w:rFonts w:asciiTheme="majorBidi" w:hAnsiTheme="majorBidi"/>
          <w:b w:val="0"/>
          <w:bCs w:val="0"/>
          <w:color w:val="auto"/>
          <w:sz w:val="24"/>
          <w:szCs w:val="24"/>
          <w:lang w:val="id-ID"/>
        </w:rPr>
        <w:t>3.3.1 Persiapan Penelitian</w:t>
      </w:r>
      <w:bookmarkEnd w:id="89"/>
      <w:bookmarkEnd w:id="90"/>
    </w:p>
    <w:p w:rsidR="004B0C73" w:rsidRPr="00654AAE" w:rsidRDefault="004B0C73" w:rsidP="004B0C73">
      <w:pPr>
        <w:tabs>
          <w:tab w:val="left" w:pos="709"/>
          <w:tab w:val="left" w:pos="1134"/>
        </w:tabs>
        <w:spacing w:after="0" w:line="360" w:lineRule="auto"/>
        <w:ind w:left="993"/>
        <w:jc w:val="both"/>
        <w:rPr>
          <w:rFonts w:asciiTheme="majorBidi" w:hAnsiTheme="majorBidi" w:cstheme="majorBidi"/>
          <w:sz w:val="24"/>
          <w:szCs w:val="24"/>
          <w:lang w:val="id-ID"/>
        </w:rPr>
      </w:pPr>
      <w:r w:rsidRPr="00654AAE">
        <w:rPr>
          <w:rFonts w:asciiTheme="majorBidi" w:hAnsiTheme="majorBidi" w:cstheme="majorBidi"/>
          <w:sz w:val="24"/>
          <w:szCs w:val="24"/>
          <w:lang w:val="id-ID"/>
        </w:rPr>
        <w:tab/>
      </w:r>
      <w:r w:rsidRPr="00654AAE">
        <w:rPr>
          <w:rFonts w:asciiTheme="majorBidi" w:hAnsiTheme="majorBidi" w:cstheme="majorBidi"/>
          <w:sz w:val="24"/>
          <w:szCs w:val="24"/>
          <w:lang w:val="id-ID"/>
        </w:rPr>
        <w:tab/>
      </w:r>
      <w:r w:rsidRPr="00654AAE">
        <w:rPr>
          <w:rFonts w:asciiTheme="majorBidi" w:hAnsiTheme="majorBidi" w:cstheme="majorBidi"/>
          <w:sz w:val="24"/>
          <w:szCs w:val="24"/>
        </w:rPr>
        <w:t xml:space="preserve">Tahap kegiatan dalam persiapan penelitian meliputi studi literatur </w:t>
      </w:r>
      <w:r w:rsidRPr="00654AAE">
        <w:rPr>
          <w:rFonts w:asciiTheme="majorBidi" w:hAnsiTheme="majorBidi" w:cstheme="majorBidi"/>
          <w:sz w:val="24"/>
          <w:szCs w:val="24"/>
          <w:lang w:val="id-ID"/>
        </w:rPr>
        <w:t>mengenai</w:t>
      </w:r>
      <w:r w:rsidRPr="00654AAE">
        <w:rPr>
          <w:rFonts w:asciiTheme="majorBidi" w:hAnsiTheme="majorBidi" w:cstheme="majorBidi"/>
          <w:sz w:val="24"/>
          <w:szCs w:val="24"/>
        </w:rPr>
        <w:t xml:space="preserve"> kondisi wilayah</w:t>
      </w:r>
      <w:r w:rsidRPr="00654AAE">
        <w:rPr>
          <w:rFonts w:asciiTheme="majorBidi" w:hAnsiTheme="majorBidi" w:cstheme="majorBidi"/>
          <w:sz w:val="24"/>
          <w:szCs w:val="24"/>
          <w:lang w:val="id-ID"/>
        </w:rPr>
        <w:t xml:space="preserve"> yang akan digunakan dalam</w:t>
      </w:r>
      <w:r w:rsidRPr="00654AAE">
        <w:rPr>
          <w:rFonts w:asciiTheme="majorBidi" w:hAnsiTheme="majorBidi" w:cstheme="majorBidi"/>
          <w:sz w:val="24"/>
          <w:szCs w:val="24"/>
        </w:rPr>
        <w:t xml:space="preserve"> penelitian, penelitian terdahulu yang berhubungan dengan penelit</w:t>
      </w:r>
      <w:r w:rsidRPr="00654AAE">
        <w:rPr>
          <w:rFonts w:asciiTheme="majorBidi" w:hAnsiTheme="majorBidi" w:cstheme="majorBidi"/>
          <w:sz w:val="24"/>
          <w:szCs w:val="24"/>
          <w:lang w:val="id-ID"/>
        </w:rPr>
        <w:t>i</w:t>
      </w:r>
      <w:r w:rsidRPr="00654AAE">
        <w:rPr>
          <w:rFonts w:asciiTheme="majorBidi" w:hAnsiTheme="majorBidi" w:cstheme="majorBidi"/>
          <w:sz w:val="24"/>
          <w:szCs w:val="24"/>
        </w:rPr>
        <w:t>an, persiapan alat dan bahan yang akan digunakan selama kegiatan penelitian, dan pengumpulan data sekunder sebagai data pelengkap data primer.</w:t>
      </w:r>
    </w:p>
    <w:p w:rsidR="004B0C73" w:rsidRPr="00654AAE" w:rsidRDefault="004B0C73" w:rsidP="004B0C73">
      <w:pPr>
        <w:pStyle w:val="Heading3"/>
        <w:spacing w:line="360" w:lineRule="auto"/>
        <w:ind w:left="426"/>
        <w:rPr>
          <w:rFonts w:asciiTheme="majorBidi" w:hAnsiTheme="majorBidi"/>
          <w:b w:val="0"/>
          <w:bCs w:val="0"/>
          <w:color w:val="auto"/>
          <w:sz w:val="24"/>
          <w:szCs w:val="24"/>
          <w:lang w:val="id-ID"/>
        </w:rPr>
      </w:pPr>
      <w:bookmarkStart w:id="91" w:name="_Toc4138746"/>
      <w:bookmarkStart w:id="92" w:name="_Toc15999019"/>
      <w:r w:rsidRPr="00654AAE">
        <w:rPr>
          <w:rFonts w:asciiTheme="majorBidi" w:hAnsiTheme="majorBidi"/>
          <w:b w:val="0"/>
          <w:bCs w:val="0"/>
          <w:color w:val="auto"/>
          <w:sz w:val="24"/>
          <w:szCs w:val="24"/>
          <w:lang w:val="id-ID"/>
        </w:rPr>
        <w:t>3.3.2 Penentuan Stasiun</w:t>
      </w:r>
      <w:bookmarkEnd w:id="91"/>
      <w:bookmarkEnd w:id="92"/>
    </w:p>
    <w:p w:rsidR="004B0C73" w:rsidRPr="00BB480B" w:rsidRDefault="004B0C73" w:rsidP="004B0C73">
      <w:pPr>
        <w:tabs>
          <w:tab w:val="left" w:pos="993"/>
          <w:tab w:val="left" w:pos="1134"/>
        </w:tabs>
        <w:spacing w:after="0" w:line="360" w:lineRule="auto"/>
        <w:ind w:left="993" w:firstLine="425"/>
        <w:jc w:val="both"/>
        <w:rPr>
          <w:rFonts w:asciiTheme="majorBidi" w:hAnsiTheme="majorBidi" w:cstheme="majorBidi"/>
          <w:sz w:val="24"/>
          <w:szCs w:val="24"/>
          <w:lang w:val="id-ID"/>
        </w:rPr>
      </w:pPr>
      <w:r w:rsidRPr="00654AAE">
        <w:rPr>
          <w:rFonts w:asciiTheme="majorBidi" w:hAnsiTheme="majorBidi" w:cstheme="majorBidi"/>
          <w:sz w:val="24"/>
          <w:szCs w:val="24"/>
        </w:rPr>
        <w:t xml:space="preserve">Penentuan lokasi penelitian dilakukan dengan menggunakan </w:t>
      </w:r>
      <w:r w:rsidRPr="00752839">
        <w:rPr>
          <w:rFonts w:asciiTheme="majorBidi" w:hAnsiTheme="majorBidi" w:cstheme="majorBidi"/>
          <w:sz w:val="24"/>
          <w:szCs w:val="24"/>
        </w:rPr>
        <w:t xml:space="preserve">metode </w:t>
      </w:r>
      <w:r w:rsidRPr="00752839">
        <w:rPr>
          <w:rFonts w:asciiTheme="majorBidi" w:hAnsiTheme="majorBidi" w:cstheme="majorBidi"/>
          <w:i/>
          <w:iCs/>
          <w:sz w:val="24"/>
          <w:szCs w:val="24"/>
        </w:rPr>
        <w:t>Purposive Sampling</w:t>
      </w:r>
      <w:r w:rsidRPr="00752839">
        <w:rPr>
          <w:rFonts w:asciiTheme="majorBidi" w:hAnsiTheme="majorBidi" w:cstheme="majorBidi"/>
          <w:sz w:val="24"/>
          <w:szCs w:val="24"/>
          <w:lang w:val="id-ID"/>
        </w:rPr>
        <w:t>. Metode ini menurut Sugiyono (2008) merupakan suatu teknik pengambilan sampel dengan menerapkan kriteria-kriteria tertentu yang sebelumnya telah difikirkan</w:t>
      </w:r>
      <w:r>
        <w:rPr>
          <w:rFonts w:asciiTheme="majorBidi" w:hAnsiTheme="majorBidi" w:cstheme="majorBidi"/>
          <w:sz w:val="24"/>
          <w:szCs w:val="24"/>
          <w:lang w:val="id-ID"/>
        </w:rPr>
        <w:t xml:space="preserve">. Penelitian ini memiliki kriteria yang harus dipenuhi, yaitu lokasi penelitian berada pada </w:t>
      </w:r>
      <w:r w:rsidRPr="00654AAE">
        <w:rPr>
          <w:rFonts w:asciiTheme="majorBidi" w:hAnsiTheme="majorBidi" w:cstheme="majorBidi"/>
          <w:sz w:val="24"/>
          <w:szCs w:val="24"/>
          <w:lang w:val="id-ID"/>
        </w:rPr>
        <w:t xml:space="preserve">tiap-tiap sisi Pulau Gili Noko yang mencakup 4 (empat) titik stasiun dilaksanakannya pengamatan dengan 2 (dua) perbedaan </w:t>
      </w:r>
      <w:r>
        <w:rPr>
          <w:rFonts w:asciiTheme="majorBidi" w:hAnsiTheme="majorBidi" w:cstheme="majorBidi"/>
          <w:sz w:val="24"/>
          <w:szCs w:val="24"/>
          <w:lang w:val="id-ID"/>
        </w:rPr>
        <w:t>kedalaman</w:t>
      </w:r>
      <w:r w:rsidRPr="00654AAE">
        <w:rPr>
          <w:rFonts w:asciiTheme="majorBidi" w:hAnsiTheme="majorBidi" w:cstheme="majorBidi"/>
          <w:sz w:val="24"/>
          <w:szCs w:val="24"/>
          <w:lang w:val="id-ID"/>
        </w:rPr>
        <w:t xml:space="preserve"> di masing-masing stasiun, yaitu </w:t>
      </w:r>
      <w:r>
        <w:rPr>
          <w:rFonts w:asciiTheme="majorBidi" w:hAnsiTheme="majorBidi" w:cstheme="majorBidi"/>
          <w:sz w:val="24"/>
          <w:szCs w:val="24"/>
          <w:lang w:val="id-ID"/>
        </w:rPr>
        <w:t>kedalaman 3 meter dan 5</w:t>
      </w:r>
      <w:r w:rsidRPr="00654AAE">
        <w:rPr>
          <w:rFonts w:asciiTheme="majorBidi" w:hAnsiTheme="majorBidi" w:cstheme="majorBidi"/>
          <w:sz w:val="24"/>
          <w:szCs w:val="24"/>
          <w:lang w:val="id-ID"/>
        </w:rPr>
        <w:t xml:space="preserve"> meter</w:t>
      </w:r>
      <w:r>
        <w:rPr>
          <w:rFonts w:asciiTheme="majorBidi" w:hAnsiTheme="majorBidi" w:cstheme="majorBidi"/>
          <w:sz w:val="24"/>
          <w:szCs w:val="24"/>
          <w:lang w:val="id-ID"/>
        </w:rPr>
        <w:t xml:space="preserve">. Pengambilan stasiun dengan 2 kedalaman yang berbeda dikarenakan pada penelitian ini akan membandingkan jumlah </w:t>
      </w:r>
      <w:r>
        <w:rPr>
          <w:rFonts w:asciiTheme="majorBidi" w:hAnsiTheme="majorBidi" w:cstheme="majorBidi"/>
          <w:i/>
          <w:iCs/>
          <w:sz w:val="24"/>
          <w:szCs w:val="24"/>
          <w:lang w:val="id-ID"/>
        </w:rPr>
        <w:t>Diadema setosum</w:t>
      </w:r>
      <w:r>
        <w:rPr>
          <w:rFonts w:asciiTheme="majorBidi" w:hAnsiTheme="majorBidi" w:cstheme="majorBidi"/>
          <w:sz w:val="24"/>
          <w:szCs w:val="24"/>
          <w:lang w:val="id-ID"/>
        </w:rPr>
        <w:t xml:space="preserve"> pada setiap kedalaman. Lokasi penelitian memiliki kontur perairan yang tidak stabil, sehingga diputuskan untuk mengambil lokasi pada kedalaman maksimum, yaitu kedalaman 5 meter. Pembagian stasiun yang dilakukan di tiap-tiap sisi Pulau Gili Noko, Kabupaten Gresik terdiri dari stasiun I hingga stasiun IV yang berada pada kedalaman 3 meter dan untuk stasiun A hingga stasiun D berada pada kedalaman 5 meter. Stasiun I dan stasiun A</w:t>
      </w:r>
      <w:r w:rsidRPr="00654AAE">
        <w:rPr>
          <w:rFonts w:asciiTheme="majorBidi" w:hAnsiTheme="majorBidi" w:cstheme="majorBidi"/>
          <w:sz w:val="24"/>
          <w:szCs w:val="24"/>
          <w:lang w:val="id-ID"/>
        </w:rPr>
        <w:t xml:space="preserve"> berada di sisi utara Pulau Gili Noko, </w:t>
      </w:r>
      <w:r>
        <w:rPr>
          <w:rFonts w:asciiTheme="majorBidi" w:hAnsiTheme="majorBidi" w:cstheme="majorBidi"/>
          <w:sz w:val="24"/>
          <w:szCs w:val="24"/>
          <w:lang w:val="id-ID"/>
        </w:rPr>
        <w:t>stasiun II dan stasiun B</w:t>
      </w:r>
      <w:r w:rsidRPr="00654AAE">
        <w:rPr>
          <w:rFonts w:asciiTheme="majorBidi" w:hAnsiTheme="majorBidi" w:cstheme="majorBidi"/>
          <w:sz w:val="24"/>
          <w:szCs w:val="24"/>
          <w:lang w:val="id-ID"/>
        </w:rPr>
        <w:t xml:space="preserve"> berada di sisi </w:t>
      </w:r>
      <w:r>
        <w:rPr>
          <w:rFonts w:asciiTheme="majorBidi" w:hAnsiTheme="majorBidi" w:cstheme="majorBidi"/>
          <w:sz w:val="24"/>
          <w:szCs w:val="24"/>
          <w:lang w:val="id-ID"/>
        </w:rPr>
        <w:t xml:space="preserve">timur Pulau Gili Noko, </w:t>
      </w:r>
      <w:r>
        <w:rPr>
          <w:rFonts w:asciiTheme="majorBidi" w:hAnsiTheme="majorBidi" w:cstheme="majorBidi"/>
          <w:sz w:val="24"/>
          <w:szCs w:val="24"/>
          <w:lang w:val="id-ID"/>
        </w:rPr>
        <w:lastRenderedPageBreak/>
        <w:t>stasiun III dan stasiun C</w:t>
      </w:r>
      <w:r w:rsidRPr="00654AAE">
        <w:rPr>
          <w:rFonts w:asciiTheme="majorBidi" w:hAnsiTheme="majorBidi" w:cstheme="majorBidi"/>
          <w:sz w:val="24"/>
          <w:szCs w:val="24"/>
          <w:lang w:val="id-ID"/>
        </w:rPr>
        <w:t xml:space="preserve"> berada di sisi selata</w:t>
      </w:r>
      <w:r>
        <w:rPr>
          <w:rFonts w:asciiTheme="majorBidi" w:hAnsiTheme="majorBidi" w:cstheme="majorBidi"/>
          <w:sz w:val="24"/>
          <w:szCs w:val="24"/>
          <w:lang w:val="id-ID"/>
        </w:rPr>
        <w:t>n Pulau Gili Noko, dan Stasiun IV dengan stasiun D</w:t>
      </w:r>
      <w:r w:rsidRPr="00654AAE">
        <w:rPr>
          <w:rFonts w:asciiTheme="majorBidi" w:hAnsiTheme="majorBidi" w:cstheme="majorBidi"/>
          <w:sz w:val="24"/>
          <w:szCs w:val="24"/>
          <w:lang w:val="id-ID"/>
        </w:rPr>
        <w:t xml:space="preserve"> berada di sisi barat Pulau Gili Noko. Penentuan stasiun tersebut diharapkan dapat mewakili daerah perairan </w:t>
      </w:r>
      <w:r>
        <w:rPr>
          <w:rFonts w:asciiTheme="majorBidi" w:hAnsiTheme="majorBidi" w:cstheme="majorBidi"/>
          <w:sz w:val="24"/>
          <w:szCs w:val="24"/>
          <w:lang w:val="id-ID"/>
        </w:rPr>
        <w:t>Perairan Pulau Gili Noko, Kabupaten Gresik</w:t>
      </w:r>
      <w:r w:rsidRPr="00654AAE">
        <w:rPr>
          <w:rFonts w:asciiTheme="majorBidi" w:hAnsiTheme="majorBidi" w:cstheme="majorBidi"/>
          <w:sz w:val="24"/>
          <w:szCs w:val="24"/>
          <w:lang w:val="id-ID"/>
        </w:rPr>
        <w:t>.</w:t>
      </w:r>
      <w:r>
        <w:rPr>
          <w:rFonts w:asciiTheme="majorBidi" w:hAnsiTheme="majorBidi" w:cstheme="majorBidi"/>
          <w:sz w:val="24"/>
          <w:szCs w:val="24"/>
          <w:lang w:val="id-ID"/>
        </w:rPr>
        <w:t xml:space="preserve"> Letak titik stasiun penelitian berdasarkan GPS (</w:t>
      </w:r>
      <w:r>
        <w:rPr>
          <w:rFonts w:asciiTheme="majorBidi" w:hAnsiTheme="majorBidi" w:cstheme="majorBidi"/>
          <w:i/>
          <w:iCs/>
          <w:sz w:val="24"/>
          <w:szCs w:val="24"/>
          <w:lang w:val="id-ID"/>
        </w:rPr>
        <w:t>Global Positioning System</w:t>
      </w:r>
      <w:r>
        <w:rPr>
          <w:rFonts w:asciiTheme="majorBidi" w:hAnsiTheme="majorBidi" w:cstheme="majorBidi"/>
          <w:sz w:val="24"/>
          <w:szCs w:val="24"/>
          <w:lang w:val="id-ID"/>
        </w:rPr>
        <w:t>) disajikan pada Tabel 3.3.</w:t>
      </w:r>
    </w:p>
    <w:p w:rsidR="004B0C73" w:rsidRPr="00127621" w:rsidRDefault="004B0C73" w:rsidP="004B0C73">
      <w:pPr>
        <w:tabs>
          <w:tab w:val="left" w:pos="851"/>
        </w:tabs>
        <w:spacing w:after="0" w:line="360" w:lineRule="auto"/>
        <w:ind w:left="851"/>
        <w:rPr>
          <w:rFonts w:asciiTheme="majorBidi" w:hAnsiTheme="majorBidi" w:cstheme="majorBidi"/>
          <w:sz w:val="20"/>
          <w:szCs w:val="20"/>
          <w:lang w:val="id-ID"/>
        </w:rPr>
      </w:pPr>
      <w:r w:rsidRPr="00127621">
        <w:rPr>
          <w:rFonts w:asciiTheme="majorBidi" w:hAnsiTheme="majorBidi" w:cstheme="majorBidi"/>
          <w:sz w:val="20"/>
          <w:szCs w:val="20"/>
          <w:lang w:val="id-ID"/>
        </w:rPr>
        <w:t>Tabel 3.3 Titik Koordinat Lokasi Penelitian</w:t>
      </w:r>
      <w:r>
        <w:rPr>
          <w:rFonts w:asciiTheme="majorBidi" w:hAnsiTheme="majorBidi" w:cstheme="majorBidi"/>
          <w:sz w:val="20"/>
          <w:szCs w:val="20"/>
          <w:lang w:val="id-ID"/>
        </w:rPr>
        <w:t>.</w:t>
      </w:r>
    </w:p>
    <w:tbl>
      <w:tblPr>
        <w:tblStyle w:val="TableGrid"/>
        <w:tblW w:w="0" w:type="auto"/>
        <w:tblInd w:w="993" w:type="dxa"/>
        <w:tblLook w:val="04A0"/>
      </w:tblPr>
      <w:tblGrid>
        <w:gridCol w:w="2092"/>
        <w:gridCol w:w="3119"/>
        <w:gridCol w:w="1950"/>
      </w:tblGrid>
      <w:tr w:rsidR="004B0C73" w:rsidTr="00402C01">
        <w:tc>
          <w:tcPr>
            <w:tcW w:w="2092" w:type="dxa"/>
            <w:vAlign w:val="center"/>
          </w:tcPr>
          <w:p w:rsidR="004B0C73" w:rsidRPr="008D4B87" w:rsidRDefault="004B0C73" w:rsidP="00402C01">
            <w:pPr>
              <w:tabs>
                <w:tab w:val="left" w:pos="993"/>
                <w:tab w:val="left" w:pos="1134"/>
              </w:tabs>
              <w:spacing w:line="360" w:lineRule="auto"/>
              <w:jc w:val="center"/>
              <w:rPr>
                <w:rFonts w:asciiTheme="majorBidi" w:hAnsiTheme="majorBidi" w:cstheme="majorBidi"/>
                <w:b/>
                <w:bCs/>
                <w:sz w:val="20"/>
                <w:szCs w:val="20"/>
              </w:rPr>
            </w:pPr>
            <w:r w:rsidRPr="008D4B87">
              <w:rPr>
                <w:rFonts w:asciiTheme="majorBidi" w:hAnsiTheme="majorBidi" w:cstheme="majorBidi"/>
                <w:b/>
                <w:bCs/>
                <w:sz w:val="20"/>
                <w:szCs w:val="20"/>
              </w:rPr>
              <w:t>Stasiun Penelitian</w:t>
            </w:r>
          </w:p>
        </w:tc>
        <w:tc>
          <w:tcPr>
            <w:tcW w:w="3119" w:type="dxa"/>
            <w:vAlign w:val="center"/>
          </w:tcPr>
          <w:p w:rsidR="004B0C73" w:rsidRPr="008D4B87" w:rsidRDefault="004B0C73" w:rsidP="00402C01">
            <w:pPr>
              <w:tabs>
                <w:tab w:val="left" w:pos="993"/>
                <w:tab w:val="left" w:pos="1134"/>
              </w:tabs>
              <w:spacing w:line="360" w:lineRule="auto"/>
              <w:jc w:val="center"/>
              <w:rPr>
                <w:rFonts w:asciiTheme="majorBidi" w:hAnsiTheme="majorBidi" w:cstheme="majorBidi"/>
                <w:b/>
                <w:bCs/>
                <w:sz w:val="20"/>
                <w:szCs w:val="20"/>
              </w:rPr>
            </w:pPr>
            <w:r w:rsidRPr="008D4B87">
              <w:rPr>
                <w:rFonts w:asciiTheme="majorBidi" w:hAnsiTheme="majorBidi" w:cstheme="majorBidi"/>
                <w:b/>
                <w:bCs/>
                <w:sz w:val="20"/>
                <w:szCs w:val="20"/>
              </w:rPr>
              <w:t>Letak Geografis</w:t>
            </w:r>
          </w:p>
        </w:tc>
        <w:tc>
          <w:tcPr>
            <w:tcW w:w="1950" w:type="dxa"/>
            <w:vAlign w:val="center"/>
          </w:tcPr>
          <w:p w:rsidR="004B0C73" w:rsidRPr="008D4B87" w:rsidRDefault="004B0C73" w:rsidP="00402C01">
            <w:pPr>
              <w:tabs>
                <w:tab w:val="left" w:pos="993"/>
                <w:tab w:val="left" w:pos="1134"/>
              </w:tabs>
              <w:spacing w:line="360" w:lineRule="auto"/>
              <w:jc w:val="center"/>
              <w:rPr>
                <w:rFonts w:asciiTheme="majorBidi" w:hAnsiTheme="majorBidi" w:cstheme="majorBidi"/>
                <w:b/>
                <w:bCs/>
                <w:sz w:val="20"/>
                <w:szCs w:val="20"/>
              </w:rPr>
            </w:pPr>
            <w:r w:rsidRPr="008D4B87">
              <w:rPr>
                <w:rFonts w:asciiTheme="majorBidi" w:hAnsiTheme="majorBidi" w:cstheme="majorBidi"/>
                <w:b/>
                <w:bCs/>
                <w:sz w:val="20"/>
                <w:szCs w:val="20"/>
              </w:rPr>
              <w:t>Posisi Stasiun</w:t>
            </w:r>
          </w:p>
        </w:tc>
      </w:tr>
      <w:tr w:rsidR="004B0C73" w:rsidTr="00402C01">
        <w:tc>
          <w:tcPr>
            <w:tcW w:w="2092"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I</w:t>
            </w:r>
          </w:p>
        </w:tc>
        <w:tc>
          <w:tcPr>
            <w:tcW w:w="3119"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05°47’23” LS dan 112°46’11” BT</w:t>
            </w:r>
          </w:p>
        </w:tc>
        <w:tc>
          <w:tcPr>
            <w:tcW w:w="1950"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Utara</w:t>
            </w:r>
          </w:p>
        </w:tc>
      </w:tr>
      <w:tr w:rsidR="004B0C73" w:rsidTr="00402C01">
        <w:tc>
          <w:tcPr>
            <w:tcW w:w="2092"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II</w:t>
            </w:r>
          </w:p>
        </w:tc>
        <w:tc>
          <w:tcPr>
            <w:tcW w:w="3119"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05°48’23” LS dan 112°46’51” BT</w:t>
            </w:r>
          </w:p>
        </w:tc>
        <w:tc>
          <w:tcPr>
            <w:tcW w:w="1950"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Timur</w:t>
            </w:r>
          </w:p>
        </w:tc>
      </w:tr>
      <w:tr w:rsidR="004B0C73" w:rsidTr="00402C01">
        <w:tc>
          <w:tcPr>
            <w:tcW w:w="2092"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III</w:t>
            </w:r>
          </w:p>
        </w:tc>
        <w:tc>
          <w:tcPr>
            <w:tcW w:w="3119"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05°49’00” LS dan 112°45’54” BT</w:t>
            </w:r>
          </w:p>
        </w:tc>
        <w:tc>
          <w:tcPr>
            <w:tcW w:w="1950"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Selatan</w:t>
            </w:r>
          </w:p>
        </w:tc>
      </w:tr>
      <w:tr w:rsidR="004B0C73" w:rsidTr="00402C01">
        <w:tc>
          <w:tcPr>
            <w:tcW w:w="2092"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IV</w:t>
            </w:r>
          </w:p>
        </w:tc>
        <w:tc>
          <w:tcPr>
            <w:tcW w:w="3119"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05°48’04” LS dan 112°46’03” BT</w:t>
            </w:r>
          </w:p>
        </w:tc>
        <w:tc>
          <w:tcPr>
            <w:tcW w:w="1950"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Barat</w:t>
            </w:r>
          </w:p>
        </w:tc>
      </w:tr>
      <w:tr w:rsidR="004B0C73" w:rsidTr="00402C01">
        <w:tc>
          <w:tcPr>
            <w:tcW w:w="2092"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A</w:t>
            </w:r>
          </w:p>
        </w:tc>
        <w:tc>
          <w:tcPr>
            <w:tcW w:w="3119"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05°47’13” LS dan 112°46’03” BT</w:t>
            </w:r>
          </w:p>
        </w:tc>
        <w:tc>
          <w:tcPr>
            <w:tcW w:w="1950"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Utara</w:t>
            </w:r>
          </w:p>
        </w:tc>
      </w:tr>
      <w:tr w:rsidR="004B0C73" w:rsidTr="00402C01">
        <w:tc>
          <w:tcPr>
            <w:tcW w:w="2092"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B</w:t>
            </w:r>
          </w:p>
        </w:tc>
        <w:tc>
          <w:tcPr>
            <w:tcW w:w="3119"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05°48’16” LS dan112°46’56” BT</w:t>
            </w:r>
          </w:p>
        </w:tc>
        <w:tc>
          <w:tcPr>
            <w:tcW w:w="1950"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Timur</w:t>
            </w:r>
          </w:p>
        </w:tc>
      </w:tr>
      <w:tr w:rsidR="004B0C73" w:rsidTr="00402C01">
        <w:tc>
          <w:tcPr>
            <w:tcW w:w="2092"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C</w:t>
            </w:r>
          </w:p>
        </w:tc>
        <w:tc>
          <w:tcPr>
            <w:tcW w:w="3119"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05°49’12” LS dan 112°46’00” BT</w:t>
            </w:r>
          </w:p>
        </w:tc>
        <w:tc>
          <w:tcPr>
            <w:tcW w:w="1950"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Selatan</w:t>
            </w:r>
          </w:p>
        </w:tc>
      </w:tr>
      <w:tr w:rsidR="004B0C73" w:rsidTr="00402C01">
        <w:tc>
          <w:tcPr>
            <w:tcW w:w="2092"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D</w:t>
            </w:r>
          </w:p>
        </w:tc>
        <w:tc>
          <w:tcPr>
            <w:tcW w:w="3119"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05°48’23” LS dan 112°45’50” BT</w:t>
            </w:r>
          </w:p>
        </w:tc>
        <w:tc>
          <w:tcPr>
            <w:tcW w:w="1950" w:type="dxa"/>
            <w:vAlign w:val="center"/>
          </w:tcPr>
          <w:p w:rsidR="004B0C73" w:rsidRPr="00127621" w:rsidRDefault="004B0C73" w:rsidP="00402C01">
            <w:pPr>
              <w:tabs>
                <w:tab w:val="left" w:pos="993"/>
                <w:tab w:val="left" w:pos="1134"/>
              </w:tabs>
              <w:spacing w:line="360" w:lineRule="auto"/>
              <w:jc w:val="center"/>
              <w:rPr>
                <w:rFonts w:asciiTheme="majorBidi" w:hAnsiTheme="majorBidi" w:cstheme="majorBidi"/>
                <w:sz w:val="20"/>
                <w:szCs w:val="20"/>
              </w:rPr>
            </w:pPr>
            <w:r w:rsidRPr="00127621">
              <w:rPr>
                <w:rFonts w:asciiTheme="majorBidi" w:hAnsiTheme="majorBidi" w:cstheme="majorBidi"/>
                <w:sz w:val="20"/>
                <w:szCs w:val="20"/>
              </w:rPr>
              <w:t>Barat</w:t>
            </w:r>
          </w:p>
        </w:tc>
      </w:tr>
    </w:tbl>
    <w:p w:rsidR="004B0C73" w:rsidRPr="00654AAE" w:rsidRDefault="004B0C73" w:rsidP="004B0C73">
      <w:pPr>
        <w:pStyle w:val="Heading3"/>
        <w:spacing w:line="360" w:lineRule="auto"/>
        <w:ind w:left="426"/>
        <w:rPr>
          <w:rFonts w:asciiTheme="majorBidi" w:hAnsiTheme="majorBidi"/>
          <w:b w:val="0"/>
          <w:bCs w:val="0"/>
          <w:color w:val="auto"/>
          <w:sz w:val="24"/>
          <w:szCs w:val="24"/>
          <w:lang w:val="id-ID"/>
        </w:rPr>
      </w:pPr>
      <w:bookmarkStart w:id="93" w:name="_Toc4138747"/>
      <w:bookmarkStart w:id="94" w:name="_Toc15999020"/>
      <w:r w:rsidRPr="00654AAE">
        <w:rPr>
          <w:rFonts w:asciiTheme="majorBidi" w:hAnsiTheme="majorBidi"/>
          <w:b w:val="0"/>
          <w:bCs w:val="0"/>
          <w:color w:val="auto"/>
          <w:sz w:val="24"/>
          <w:szCs w:val="24"/>
          <w:lang w:val="id-ID"/>
        </w:rPr>
        <w:t>3.3.3 Pengumpulan Data</w:t>
      </w:r>
      <w:bookmarkEnd w:id="93"/>
      <w:bookmarkEnd w:id="94"/>
    </w:p>
    <w:p w:rsidR="004B0C73" w:rsidRDefault="004B0C73" w:rsidP="004B0C73">
      <w:pPr>
        <w:autoSpaceDE w:val="0"/>
        <w:autoSpaceDN w:val="0"/>
        <w:adjustRightInd w:val="0"/>
        <w:spacing w:after="0" w:line="360" w:lineRule="auto"/>
        <w:ind w:left="993" w:firstLine="425"/>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Kegiatan pengumpulan data merupakan kegiatan pengukuran kondisi fisik dan kimia perairan pada masing-masing stasiun pengamatan yang sebelumnya telah ditentukan. </w:t>
      </w:r>
      <w:r>
        <w:rPr>
          <w:rFonts w:ascii="Times New Roman" w:hAnsi="Times New Roman"/>
          <w:sz w:val="24"/>
          <w:szCs w:val="24"/>
          <w:lang w:val="id-ID"/>
        </w:rPr>
        <w:t xml:space="preserve">Menurut Rahmasari </w:t>
      </w:r>
      <w:r w:rsidRPr="00EA1E5E">
        <w:rPr>
          <w:rFonts w:ascii="Times New Roman" w:hAnsi="Times New Roman"/>
          <w:i/>
          <w:iCs/>
          <w:sz w:val="24"/>
          <w:szCs w:val="24"/>
          <w:lang w:val="id-ID"/>
        </w:rPr>
        <w:t>et al</w:t>
      </w:r>
      <w:r>
        <w:rPr>
          <w:rFonts w:ascii="Times New Roman" w:hAnsi="Times New Roman"/>
          <w:sz w:val="24"/>
          <w:szCs w:val="24"/>
          <w:lang w:val="id-ID"/>
        </w:rPr>
        <w:t xml:space="preserve"> (2015), parameter lingkungan seperti salinitas, suhu, pH, kecepatan air, dan substrat basa dapat mempengaruhi kelimpahan dari suatu organisme. </w:t>
      </w:r>
      <w:r w:rsidRPr="00654AAE">
        <w:rPr>
          <w:rFonts w:asciiTheme="majorBidi" w:hAnsiTheme="majorBidi" w:cstheme="majorBidi"/>
          <w:sz w:val="24"/>
          <w:szCs w:val="24"/>
          <w:lang w:val="id-ID"/>
        </w:rPr>
        <w:t>Parameter yang diukur antara lain salinitas air laut, pH, DO (</w:t>
      </w:r>
      <w:r w:rsidRPr="00654AAE">
        <w:rPr>
          <w:rFonts w:asciiTheme="majorBidi" w:hAnsiTheme="majorBidi" w:cstheme="majorBidi"/>
          <w:i/>
          <w:iCs/>
          <w:sz w:val="24"/>
          <w:szCs w:val="24"/>
          <w:lang w:val="id-ID"/>
        </w:rPr>
        <w:t>Disolved Oxygen</w:t>
      </w:r>
      <w:r w:rsidRPr="00654AAE">
        <w:rPr>
          <w:rFonts w:asciiTheme="majorBidi" w:hAnsiTheme="majorBidi" w:cstheme="majorBidi"/>
          <w:sz w:val="24"/>
          <w:szCs w:val="24"/>
          <w:lang w:val="id-ID"/>
        </w:rPr>
        <w:t xml:space="preserve">), suhu, dan kecerahan air laut. </w:t>
      </w:r>
      <w:r w:rsidRPr="00F327C4">
        <w:rPr>
          <w:rFonts w:asciiTheme="majorBidi" w:hAnsiTheme="majorBidi" w:cstheme="majorBidi"/>
          <w:sz w:val="24"/>
          <w:szCs w:val="24"/>
          <w:lang w:val="id-ID"/>
        </w:rPr>
        <w:t xml:space="preserve">Parameter yang diukur secara </w:t>
      </w:r>
      <w:r w:rsidRPr="00F327C4">
        <w:rPr>
          <w:rFonts w:asciiTheme="majorBidi" w:hAnsiTheme="majorBidi" w:cstheme="majorBidi"/>
          <w:i/>
          <w:iCs/>
          <w:sz w:val="24"/>
          <w:szCs w:val="24"/>
          <w:lang w:val="id-ID"/>
        </w:rPr>
        <w:t>e</w:t>
      </w:r>
      <w:r w:rsidRPr="00F327C4">
        <w:rPr>
          <w:rFonts w:asciiTheme="majorBidi" w:hAnsiTheme="majorBidi" w:cstheme="majorBidi"/>
          <w:i/>
          <w:iCs/>
          <w:sz w:val="24"/>
          <w:szCs w:val="24"/>
        </w:rPr>
        <w:t>x situ</w:t>
      </w:r>
      <w:r>
        <w:rPr>
          <w:rFonts w:asciiTheme="majorBidi" w:hAnsiTheme="majorBidi" w:cstheme="majorBidi"/>
          <w:i/>
          <w:iCs/>
          <w:sz w:val="24"/>
          <w:szCs w:val="24"/>
          <w:lang w:val="id-ID"/>
        </w:rPr>
        <w:t xml:space="preserve"> </w:t>
      </w:r>
      <w:r>
        <w:rPr>
          <w:rFonts w:asciiTheme="majorBidi" w:hAnsiTheme="majorBidi" w:cstheme="majorBidi"/>
          <w:sz w:val="24"/>
          <w:szCs w:val="24"/>
          <w:lang w:val="id-ID"/>
        </w:rPr>
        <w:t>di antara</w:t>
      </w:r>
      <w:r w:rsidRPr="00F327C4">
        <w:rPr>
          <w:rFonts w:asciiTheme="majorBidi" w:hAnsiTheme="majorBidi" w:cstheme="majorBidi"/>
          <w:sz w:val="24"/>
          <w:szCs w:val="24"/>
          <w:lang w:val="id-ID"/>
        </w:rPr>
        <w:t xml:space="preserve"> lain, ya</w:t>
      </w:r>
      <w:r>
        <w:rPr>
          <w:rFonts w:asciiTheme="majorBidi" w:hAnsiTheme="majorBidi" w:cstheme="majorBidi"/>
          <w:sz w:val="24"/>
          <w:szCs w:val="24"/>
          <w:lang w:val="id-ID"/>
        </w:rPr>
        <w:t>itu oksigen terlarut atau D</w:t>
      </w:r>
      <w:r w:rsidRPr="00F327C4">
        <w:rPr>
          <w:rFonts w:asciiTheme="majorBidi" w:hAnsiTheme="majorBidi" w:cstheme="majorBidi"/>
          <w:sz w:val="24"/>
          <w:szCs w:val="24"/>
          <w:lang w:val="id-ID"/>
        </w:rPr>
        <w:t>O</w:t>
      </w:r>
      <w:r>
        <w:rPr>
          <w:rFonts w:asciiTheme="majorBidi" w:hAnsiTheme="majorBidi" w:cstheme="majorBidi"/>
          <w:sz w:val="24"/>
          <w:szCs w:val="24"/>
          <w:lang w:val="id-ID"/>
        </w:rPr>
        <w:t xml:space="preserve"> dan salinitas. P</w:t>
      </w:r>
      <w:r w:rsidRPr="00F327C4">
        <w:rPr>
          <w:rFonts w:asciiTheme="majorBidi" w:hAnsiTheme="majorBidi" w:cstheme="majorBidi"/>
          <w:sz w:val="24"/>
          <w:szCs w:val="24"/>
          <w:lang w:val="id-ID"/>
        </w:rPr>
        <w:t>arameter yang lainnya seperti kecerahan, suhu,</w:t>
      </w:r>
      <w:r>
        <w:rPr>
          <w:rFonts w:asciiTheme="majorBidi" w:hAnsiTheme="majorBidi" w:cstheme="majorBidi"/>
          <w:sz w:val="24"/>
          <w:szCs w:val="24"/>
          <w:lang w:val="id-ID"/>
        </w:rPr>
        <w:t xml:space="preserve"> arus,</w:t>
      </w:r>
      <w:r w:rsidRPr="00F327C4">
        <w:rPr>
          <w:rFonts w:asciiTheme="majorBidi" w:hAnsiTheme="majorBidi" w:cstheme="majorBidi"/>
          <w:sz w:val="24"/>
          <w:szCs w:val="24"/>
          <w:lang w:val="id-ID"/>
        </w:rPr>
        <w:t xml:space="preserve"> dan pH diukur secara </w:t>
      </w:r>
      <w:r w:rsidRPr="00F327C4">
        <w:rPr>
          <w:rFonts w:asciiTheme="majorBidi" w:hAnsiTheme="majorBidi" w:cstheme="majorBidi"/>
          <w:i/>
          <w:iCs/>
          <w:sz w:val="24"/>
          <w:szCs w:val="24"/>
          <w:lang w:val="id-ID"/>
        </w:rPr>
        <w:t>in</w:t>
      </w:r>
      <w:r w:rsidRPr="00F327C4">
        <w:rPr>
          <w:rFonts w:asciiTheme="majorBidi" w:hAnsiTheme="majorBidi" w:cstheme="majorBidi"/>
          <w:i/>
          <w:iCs/>
          <w:sz w:val="24"/>
          <w:szCs w:val="24"/>
        </w:rPr>
        <w:t xml:space="preserve"> situ</w:t>
      </w:r>
      <w:r>
        <w:rPr>
          <w:rFonts w:asciiTheme="majorBidi" w:hAnsiTheme="majorBidi" w:cstheme="majorBidi"/>
          <w:sz w:val="24"/>
          <w:szCs w:val="24"/>
          <w:lang w:val="id-ID"/>
        </w:rPr>
        <w:t xml:space="preserve">. </w:t>
      </w:r>
      <w:r w:rsidRPr="00654AAE">
        <w:rPr>
          <w:rFonts w:asciiTheme="majorBidi" w:hAnsiTheme="majorBidi" w:cstheme="majorBidi"/>
          <w:sz w:val="24"/>
          <w:szCs w:val="24"/>
          <w:lang w:val="id-ID"/>
        </w:rPr>
        <w:t xml:space="preserve">Metode dan alat yang akan digunakan </w:t>
      </w:r>
      <w:r>
        <w:rPr>
          <w:rFonts w:asciiTheme="majorBidi" w:hAnsiTheme="majorBidi" w:cstheme="majorBidi"/>
          <w:sz w:val="24"/>
          <w:szCs w:val="24"/>
          <w:lang w:val="id-ID"/>
        </w:rPr>
        <w:t>untuk</w:t>
      </w:r>
      <w:r w:rsidRPr="00654AAE">
        <w:rPr>
          <w:rFonts w:asciiTheme="majorBidi" w:hAnsiTheme="majorBidi" w:cstheme="majorBidi"/>
          <w:sz w:val="24"/>
          <w:szCs w:val="24"/>
          <w:lang w:val="id-ID"/>
        </w:rPr>
        <w:t xml:space="preserve"> pengukuran parameter </w:t>
      </w:r>
      <w:r>
        <w:rPr>
          <w:rFonts w:asciiTheme="majorBidi" w:hAnsiTheme="majorBidi" w:cstheme="majorBidi"/>
          <w:sz w:val="24"/>
          <w:szCs w:val="24"/>
          <w:lang w:val="id-ID"/>
        </w:rPr>
        <w:t>ini dapat dilihat pada Tabel 3.4 dan Tabel 3.5 untuk baku mutu kualitas air laut.</w:t>
      </w:r>
    </w:p>
    <w:p w:rsidR="004B0C73" w:rsidRDefault="004B0C73" w:rsidP="004B0C73">
      <w:pPr>
        <w:autoSpaceDE w:val="0"/>
        <w:autoSpaceDN w:val="0"/>
        <w:adjustRightInd w:val="0"/>
        <w:spacing w:after="0" w:line="360" w:lineRule="auto"/>
        <w:ind w:left="993" w:firstLine="425"/>
        <w:jc w:val="both"/>
        <w:rPr>
          <w:rFonts w:asciiTheme="majorBidi" w:hAnsiTheme="majorBidi" w:cstheme="majorBidi"/>
          <w:sz w:val="24"/>
          <w:szCs w:val="24"/>
          <w:lang w:val="id-ID"/>
        </w:rPr>
      </w:pPr>
    </w:p>
    <w:p w:rsidR="004B0C73" w:rsidRDefault="004B0C73" w:rsidP="004B0C73">
      <w:pPr>
        <w:autoSpaceDE w:val="0"/>
        <w:autoSpaceDN w:val="0"/>
        <w:adjustRightInd w:val="0"/>
        <w:spacing w:after="0" w:line="360" w:lineRule="auto"/>
        <w:ind w:left="993" w:firstLine="425"/>
        <w:jc w:val="both"/>
        <w:rPr>
          <w:rFonts w:asciiTheme="majorBidi" w:hAnsiTheme="majorBidi" w:cstheme="majorBidi"/>
          <w:sz w:val="24"/>
          <w:szCs w:val="24"/>
          <w:lang w:val="id-ID"/>
        </w:rPr>
      </w:pPr>
    </w:p>
    <w:p w:rsidR="004B0C73" w:rsidRDefault="004B0C73" w:rsidP="004B0C73">
      <w:pPr>
        <w:autoSpaceDE w:val="0"/>
        <w:autoSpaceDN w:val="0"/>
        <w:adjustRightInd w:val="0"/>
        <w:spacing w:after="0" w:line="360" w:lineRule="auto"/>
        <w:ind w:left="993" w:firstLine="425"/>
        <w:jc w:val="both"/>
        <w:rPr>
          <w:rFonts w:asciiTheme="majorBidi" w:hAnsiTheme="majorBidi" w:cstheme="majorBidi"/>
          <w:sz w:val="24"/>
          <w:szCs w:val="24"/>
          <w:lang w:val="id-ID"/>
        </w:rPr>
      </w:pPr>
    </w:p>
    <w:p w:rsidR="004B0C73" w:rsidRPr="00F1276D" w:rsidRDefault="004B0C73" w:rsidP="004B0C73">
      <w:pPr>
        <w:autoSpaceDE w:val="0"/>
        <w:autoSpaceDN w:val="0"/>
        <w:adjustRightInd w:val="0"/>
        <w:spacing w:after="0" w:line="360" w:lineRule="auto"/>
        <w:jc w:val="both"/>
        <w:rPr>
          <w:rFonts w:asciiTheme="majorBidi" w:hAnsiTheme="majorBidi" w:cstheme="majorBidi"/>
          <w:sz w:val="24"/>
          <w:szCs w:val="24"/>
          <w:lang w:val="id-ID"/>
        </w:rPr>
      </w:pPr>
    </w:p>
    <w:p w:rsidR="004B0C73" w:rsidRPr="00132D5A" w:rsidRDefault="004B0C73" w:rsidP="004B0C73">
      <w:pPr>
        <w:tabs>
          <w:tab w:val="left" w:pos="851"/>
          <w:tab w:val="left" w:pos="1134"/>
        </w:tabs>
        <w:spacing w:after="0" w:line="360" w:lineRule="auto"/>
        <w:ind w:left="851"/>
        <w:rPr>
          <w:rFonts w:asciiTheme="majorBidi" w:hAnsiTheme="majorBidi" w:cstheme="majorBidi"/>
          <w:sz w:val="20"/>
          <w:szCs w:val="20"/>
          <w:lang w:val="id-ID"/>
        </w:rPr>
      </w:pPr>
      <w:r>
        <w:rPr>
          <w:rFonts w:asciiTheme="majorBidi" w:hAnsiTheme="majorBidi" w:cstheme="majorBidi"/>
          <w:sz w:val="20"/>
          <w:szCs w:val="20"/>
          <w:lang w:val="id-ID"/>
        </w:rPr>
        <w:lastRenderedPageBreak/>
        <w:t>Tabel 3.4 Metode dan Alat yang Akan Digunakan Pada Pengukuran Parameter P</w:t>
      </w:r>
      <w:r w:rsidRPr="00132D5A">
        <w:rPr>
          <w:rFonts w:asciiTheme="majorBidi" w:hAnsiTheme="majorBidi" w:cstheme="majorBidi"/>
          <w:sz w:val="20"/>
          <w:szCs w:val="20"/>
          <w:lang w:val="id-ID"/>
        </w:rPr>
        <w:t>erairan</w:t>
      </w:r>
    </w:p>
    <w:tbl>
      <w:tblPr>
        <w:tblStyle w:val="TableGrid"/>
        <w:tblW w:w="0" w:type="auto"/>
        <w:tblInd w:w="959" w:type="dxa"/>
        <w:tblLook w:val="04A0"/>
      </w:tblPr>
      <w:tblGrid>
        <w:gridCol w:w="1316"/>
        <w:gridCol w:w="1802"/>
        <w:gridCol w:w="1134"/>
        <w:gridCol w:w="1701"/>
        <w:gridCol w:w="1242"/>
      </w:tblGrid>
      <w:tr w:rsidR="004B0C73" w:rsidTr="00402C01">
        <w:trPr>
          <w:trHeight w:val="512"/>
        </w:trPr>
        <w:tc>
          <w:tcPr>
            <w:tcW w:w="3118" w:type="dxa"/>
            <w:gridSpan w:val="2"/>
            <w:vAlign w:val="center"/>
          </w:tcPr>
          <w:p w:rsidR="004B0C73" w:rsidRPr="00132D5A" w:rsidRDefault="004B0C73" w:rsidP="00402C01">
            <w:pPr>
              <w:autoSpaceDE w:val="0"/>
              <w:autoSpaceDN w:val="0"/>
              <w:adjustRightInd w:val="0"/>
              <w:spacing w:line="360" w:lineRule="auto"/>
              <w:jc w:val="center"/>
              <w:rPr>
                <w:rFonts w:ascii="Times New Roman" w:hAnsi="Times New Roman"/>
                <w:b/>
                <w:bCs/>
                <w:sz w:val="20"/>
                <w:szCs w:val="20"/>
              </w:rPr>
            </w:pPr>
            <w:r w:rsidRPr="00132D5A">
              <w:rPr>
                <w:rFonts w:ascii="Times New Roman" w:hAnsi="Times New Roman"/>
                <w:b/>
                <w:bCs/>
                <w:sz w:val="20"/>
                <w:szCs w:val="20"/>
              </w:rPr>
              <w:t>Parameter</w:t>
            </w:r>
          </w:p>
        </w:tc>
        <w:tc>
          <w:tcPr>
            <w:tcW w:w="1134" w:type="dxa"/>
            <w:vAlign w:val="center"/>
          </w:tcPr>
          <w:p w:rsidR="004B0C73" w:rsidRPr="00132D5A" w:rsidRDefault="004B0C73" w:rsidP="00402C01">
            <w:pPr>
              <w:autoSpaceDE w:val="0"/>
              <w:autoSpaceDN w:val="0"/>
              <w:adjustRightInd w:val="0"/>
              <w:spacing w:line="360" w:lineRule="auto"/>
              <w:jc w:val="center"/>
              <w:rPr>
                <w:rFonts w:ascii="Times New Roman" w:hAnsi="Times New Roman"/>
                <w:b/>
                <w:bCs/>
                <w:sz w:val="20"/>
                <w:szCs w:val="20"/>
              </w:rPr>
            </w:pPr>
            <w:r w:rsidRPr="00132D5A">
              <w:rPr>
                <w:rFonts w:ascii="Times New Roman" w:hAnsi="Times New Roman"/>
                <w:b/>
                <w:bCs/>
                <w:sz w:val="20"/>
                <w:szCs w:val="20"/>
              </w:rPr>
              <w:t>Satuan</w:t>
            </w:r>
          </w:p>
        </w:tc>
        <w:tc>
          <w:tcPr>
            <w:tcW w:w="1701" w:type="dxa"/>
            <w:vAlign w:val="center"/>
          </w:tcPr>
          <w:p w:rsidR="004B0C73" w:rsidRPr="00132D5A" w:rsidRDefault="004B0C73" w:rsidP="00402C01">
            <w:pPr>
              <w:autoSpaceDE w:val="0"/>
              <w:autoSpaceDN w:val="0"/>
              <w:adjustRightInd w:val="0"/>
              <w:spacing w:line="360" w:lineRule="auto"/>
              <w:jc w:val="center"/>
              <w:rPr>
                <w:rFonts w:ascii="Times New Roman" w:hAnsi="Times New Roman"/>
                <w:b/>
                <w:bCs/>
                <w:sz w:val="20"/>
                <w:szCs w:val="20"/>
              </w:rPr>
            </w:pPr>
            <w:r w:rsidRPr="00132D5A">
              <w:rPr>
                <w:rFonts w:ascii="Times New Roman" w:hAnsi="Times New Roman"/>
                <w:b/>
                <w:bCs/>
                <w:sz w:val="20"/>
                <w:szCs w:val="20"/>
              </w:rPr>
              <w:t>Alat dan Metode</w:t>
            </w:r>
          </w:p>
        </w:tc>
        <w:tc>
          <w:tcPr>
            <w:tcW w:w="1242" w:type="dxa"/>
            <w:vAlign w:val="center"/>
          </w:tcPr>
          <w:p w:rsidR="004B0C73" w:rsidRPr="00132D5A" w:rsidRDefault="004B0C73" w:rsidP="00402C01">
            <w:pPr>
              <w:autoSpaceDE w:val="0"/>
              <w:autoSpaceDN w:val="0"/>
              <w:adjustRightInd w:val="0"/>
              <w:spacing w:line="360" w:lineRule="auto"/>
              <w:jc w:val="center"/>
              <w:rPr>
                <w:rFonts w:ascii="Times New Roman" w:hAnsi="Times New Roman"/>
                <w:b/>
                <w:bCs/>
                <w:sz w:val="20"/>
                <w:szCs w:val="20"/>
              </w:rPr>
            </w:pPr>
            <w:r w:rsidRPr="00132D5A">
              <w:rPr>
                <w:rFonts w:ascii="Times New Roman" w:hAnsi="Times New Roman"/>
                <w:b/>
                <w:bCs/>
                <w:sz w:val="20"/>
                <w:szCs w:val="20"/>
              </w:rPr>
              <w:t>Keterangan</w:t>
            </w:r>
          </w:p>
        </w:tc>
      </w:tr>
      <w:tr w:rsidR="004B0C73" w:rsidTr="00402C01">
        <w:trPr>
          <w:trHeight w:val="371"/>
        </w:trPr>
        <w:tc>
          <w:tcPr>
            <w:tcW w:w="1316" w:type="dxa"/>
            <w:vMerge w:val="restart"/>
            <w:vAlign w:val="center"/>
          </w:tcPr>
          <w:p w:rsidR="004B0C73" w:rsidRPr="00132D5A" w:rsidRDefault="004B0C73" w:rsidP="00402C01">
            <w:pPr>
              <w:autoSpaceDE w:val="0"/>
              <w:autoSpaceDN w:val="0"/>
              <w:adjustRightInd w:val="0"/>
              <w:spacing w:line="360" w:lineRule="auto"/>
              <w:jc w:val="center"/>
              <w:rPr>
                <w:rFonts w:ascii="Times New Roman" w:hAnsi="Times New Roman"/>
                <w:b/>
                <w:bCs/>
                <w:sz w:val="20"/>
                <w:szCs w:val="20"/>
              </w:rPr>
            </w:pPr>
            <w:r w:rsidRPr="00132D5A">
              <w:rPr>
                <w:rFonts w:ascii="Times New Roman" w:hAnsi="Times New Roman"/>
                <w:b/>
                <w:bCs/>
                <w:sz w:val="20"/>
                <w:szCs w:val="20"/>
              </w:rPr>
              <w:t>Fisika</w:t>
            </w:r>
          </w:p>
        </w:tc>
        <w:tc>
          <w:tcPr>
            <w:tcW w:w="1802" w:type="dxa"/>
            <w:vAlign w:val="center"/>
          </w:tcPr>
          <w:p w:rsidR="004B0C73" w:rsidRPr="00132D5A" w:rsidRDefault="004B0C73" w:rsidP="00402C01">
            <w:pPr>
              <w:autoSpaceDE w:val="0"/>
              <w:autoSpaceDN w:val="0"/>
              <w:adjustRightInd w:val="0"/>
              <w:spacing w:line="360" w:lineRule="auto"/>
              <w:jc w:val="center"/>
              <w:rPr>
                <w:rFonts w:ascii="Times New Roman" w:hAnsi="Times New Roman"/>
                <w:sz w:val="20"/>
                <w:szCs w:val="20"/>
              </w:rPr>
            </w:pPr>
            <w:r w:rsidRPr="00132D5A">
              <w:rPr>
                <w:rFonts w:ascii="Times New Roman" w:hAnsi="Times New Roman"/>
                <w:sz w:val="20"/>
                <w:szCs w:val="20"/>
              </w:rPr>
              <w:t>Kecerahan</w:t>
            </w:r>
          </w:p>
        </w:tc>
        <w:tc>
          <w:tcPr>
            <w:tcW w:w="1134"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sz w:val="20"/>
                <w:szCs w:val="20"/>
              </w:rPr>
              <w:t>Sentimeter</w:t>
            </w:r>
          </w:p>
        </w:tc>
        <w:tc>
          <w:tcPr>
            <w:tcW w:w="1701"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i/>
                <w:iCs/>
                <w:sz w:val="20"/>
                <w:szCs w:val="20"/>
              </w:rPr>
              <w:t>Secchi Disc</w:t>
            </w:r>
            <w:r w:rsidRPr="00132D5A">
              <w:rPr>
                <w:rFonts w:asciiTheme="majorBidi" w:hAnsiTheme="majorBidi" w:cstheme="majorBidi"/>
                <w:sz w:val="20"/>
                <w:szCs w:val="20"/>
              </w:rPr>
              <w:t>/visual</w:t>
            </w:r>
          </w:p>
        </w:tc>
        <w:tc>
          <w:tcPr>
            <w:tcW w:w="1242"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i/>
                <w:iCs/>
                <w:sz w:val="20"/>
                <w:szCs w:val="20"/>
              </w:rPr>
              <w:t>In situ</w:t>
            </w:r>
          </w:p>
        </w:tc>
      </w:tr>
      <w:tr w:rsidR="004B0C73" w:rsidTr="00402C01">
        <w:trPr>
          <w:trHeight w:val="406"/>
        </w:trPr>
        <w:tc>
          <w:tcPr>
            <w:tcW w:w="1316" w:type="dxa"/>
            <w:vMerge/>
            <w:vAlign w:val="center"/>
          </w:tcPr>
          <w:p w:rsidR="004B0C73" w:rsidRPr="00132D5A" w:rsidRDefault="004B0C73" w:rsidP="00402C01">
            <w:pPr>
              <w:autoSpaceDE w:val="0"/>
              <w:autoSpaceDN w:val="0"/>
              <w:adjustRightInd w:val="0"/>
              <w:spacing w:line="360" w:lineRule="auto"/>
              <w:jc w:val="center"/>
              <w:rPr>
                <w:rFonts w:ascii="Times New Roman" w:hAnsi="Times New Roman"/>
                <w:b/>
                <w:bCs/>
                <w:sz w:val="20"/>
                <w:szCs w:val="20"/>
              </w:rPr>
            </w:pPr>
          </w:p>
        </w:tc>
        <w:tc>
          <w:tcPr>
            <w:tcW w:w="1802" w:type="dxa"/>
            <w:vAlign w:val="center"/>
          </w:tcPr>
          <w:p w:rsidR="004B0C73" w:rsidRPr="00132D5A" w:rsidRDefault="004B0C73" w:rsidP="00402C01">
            <w:pPr>
              <w:autoSpaceDE w:val="0"/>
              <w:autoSpaceDN w:val="0"/>
              <w:adjustRightInd w:val="0"/>
              <w:spacing w:line="360" w:lineRule="auto"/>
              <w:jc w:val="center"/>
              <w:rPr>
                <w:rFonts w:ascii="Times New Roman" w:hAnsi="Times New Roman"/>
                <w:sz w:val="20"/>
                <w:szCs w:val="20"/>
              </w:rPr>
            </w:pPr>
            <w:r w:rsidRPr="00132D5A">
              <w:rPr>
                <w:rFonts w:ascii="Times New Roman" w:hAnsi="Times New Roman"/>
                <w:sz w:val="20"/>
                <w:szCs w:val="20"/>
              </w:rPr>
              <w:t>Suhu</w:t>
            </w:r>
          </w:p>
        </w:tc>
        <w:tc>
          <w:tcPr>
            <w:tcW w:w="1134"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sz w:val="20"/>
                <w:szCs w:val="20"/>
                <w:vertAlign w:val="superscript"/>
              </w:rPr>
              <w:t>o</w:t>
            </w:r>
            <w:r w:rsidRPr="00132D5A">
              <w:rPr>
                <w:rFonts w:asciiTheme="majorBidi" w:hAnsiTheme="majorBidi" w:cstheme="majorBidi"/>
                <w:sz w:val="20"/>
                <w:szCs w:val="20"/>
              </w:rPr>
              <w:t>C</w:t>
            </w:r>
          </w:p>
        </w:tc>
        <w:tc>
          <w:tcPr>
            <w:tcW w:w="1701"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sz w:val="20"/>
                <w:szCs w:val="20"/>
              </w:rPr>
              <w:t>DO meter/ visual</w:t>
            </w:r>
          </w:p>
        </w:tc>
        <w:tc>
          <w:tcPr>
            <w:tcW w:w="1242"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i/>
                <w:iCs/>
                <w:sz w:val="20"/>
                <w:szCs w:val="20"/>
              </w:rPr>
              <w:t>In situ</w:t>
            </w:r>
          </w:p>
        </w:tc>
      </w:tr>
      <w:tr w:rsidR="004B0C73" w:rsidTr="00402C01">
        <w:trPr>
          <w:trHeight w:val="406"/>
        </w:trPr>
        <w:tc>
          <w:tcPr>
            <w:tcW w:w="1316" w:type="dxa"/>
            <w:vMerge/>
            <w:vAlign w:val="center"/>
          </w:tcPr>
          <w:p w:rsidR="004B0C73" w:rsidRPr="00132D5A" w:rsidRDefault="004B0C73" w:rsidP="00402C01">
            <w:pPr>
              <w:autoSpaceDE w:val="0"/>
              <w:autoSpaceDN w:val="0"/>
              <w:adjustRightInd w:val="0"/>
              <w:spacing w:line="360" w:lineRule="auto"/>
              <w:jc w:val="center"/>
              <w:rPr>
                <w:rFonts w:ascii="Times New Roman" w:hAnsi="Times New Roman"/>
                <w:b/>
                <w:bCs/>
                <w:sz w:val="20"/>
                <w:szCs w:val="20"/>
              </w:rPr>
            </w:pPr>
          </w:p>
        </w:tc>
        <w:tc>
          <w:tcPr>
            <w:tcW w:w="1802" w:type="dxa"/>
            <w:vAlign w:val="center"/>
          </w:tcPr>
          <w:p w:rsidR="004B0C73" w:rsidRPr="00F327C4" w:rsidRDefault="004B0C73" w:rsidP="00402C01">
            <w:pPr>
              <w:tabs>
                <w:tab w:val="left" w:pos="1134"/>
              </w:tabs>
              <w:spacing w:line="360" w:lineRule="auto"/>
              <w:jc w:val="center"/>
              <w:rPr>
                <w:rFonts w:asciiTheme="majorBidi" w:hAnsiTheme="majorBidi" w:cstheme="majorBidi"/>
                <w:sz w:val="20"/>
                <w:szCs w:val="20"/>
              </w:rPr>
            </w:pPr>
            <w:r w:rsidRPr="00F327C4">
              <w:rPr>
                <w:rFonts w:asciiTheme="majorBidi" w:hAnsiTheme="majorBidi" w:cstheme="majorBidi"/>
                <w:sz w:val="20"/>
                <w:szCs w:val="20"/>
              </w:rPr>
              <w:t>Kecepatan Arus</w:t>
            </w:r>
            <w:r>
              <w:rPr>
                <w:rFonts w:asciiTheme="majorBidi" w:hAnsiTheme="majorBidi" w:cstheme="majorBidi"/>
                <w:sz w:val="20"/>
                <w:szCs w:val="20"/>
              </w:rPr>
              <w:t xml:space="preserve"> Permukaan Air Laut</w:t>
            </w:r>
          </w:p>
        </w:tc>
        <w:tc>
          <w:tcPr>
            <w:tcW w:w="1134" w:type="dxa"/>
            <w:vAlign w:val="center"/>
          </w:tcPr>
          <w:p w:rsidR="004B0C73" w:rsidRPr="00F327C4" w:rsidRDefault="004B0C73" w:rsidP="00402C01">
            <w:pPr>
              <w:tabs>
                <w:tab w:val="left" w:pos="1134"/>
              </w:tabs>
              <w:spacing w:line="360" w:lineRule="auto"/>
              <w:jc w:val="center"/>
              <w:rPr>
                <w:rFonts w:asciiTheme="majorBidi" w:hAnsiTheme="majorBidi" w:cstheme="majorBidi"/>
                <w:sz w:val="20"/>
                <w:szCs w:val="20"/>
              </w:rPr>
            </w:pPr>
            <w:r w:rsidRPr="00F327C4">
              <w:rPr>
                <w:rFonts w:asciiTheme="majorBidi" w:hAnsiTheme="majorBidi" w:cstheme="majorBidi"/>
                <w:sz w:val="20"/>
                <w:szCs w:val="20"/>
              </w:rPr>
              <w:t>m/s</w:t>
            </w:r>
          </w:p>
        </w:tc>
        <w:tc>
          <w:tcPr>
            <w:tcW w:w="1701" w:type="dxa"/>
            <w:vAlign w:val="center"/>
          </w:tcPr>
          <w:p w:rsidR="004B0C73" w:rsidRPr="00F327C4" w:rsidRDefault="004B0C73" w:rsidP="00402C01">
            <w:pPr>
              <w:tabs>
                <w:tab w:val="left" w:pos="1134"/>
              </w:tabs>
              <w:spacing w:line="360" w:lineRule="auto"/>
              <w:jc w:val="center"/>
              <w:rPr>
                <w:rFonts w:asciiTheme="majorBidi" w:hAnsiTheme="majorBidi" w:cstheme="majorBidi"/>
                <w:sz w:val="20"/>
                <w:szCs w:val="20"/>
              </w:rPr>
            </w:pPr>
            <w:r w:rsidRPr="00F327C4">
              <w:rPr>
                <w:rFonts w:asciiTheme="majorBidi" w:hAnsiTheme="majorBidi" w:cstheme="majorBidi"/>
                <w:sz w:val="20"/>
                <w:szCs w:val="20"/>
              </w:rPr>
              <w:t>Botol air dan Tali rafia</w:t>
            </w:r>
          </w:p>
        </w:tc>
        <w:tc>
          <w:tcPr>
            <w:tcW w:w="1242" w:type="dxa"/>
            <w:vAlign w:val="center"/>
          </w:tcPr>
          <w:p w:rsidR="004B0C73" w:rsidRPr="00F327C4" w:rsidRDefault="004B0C73" w:rsidP="00402C01">
            <w:pPr>
              <w:tabs>
                <w:tab w:val="left" w:pos="1134"/>
              </w:tabs>
              <w:spacing w:line="360" w:lineRule="auto"/>
              <w:jc w:val="center"/>
              <w:rPr>
                <w:rFonts w:asciiTheme="majorBidi" w:hAnsiTheme="majorBidi" w:cstheme="majorBidi"/>
                <w:i/>
                <w:iCs/>
                <w:sz w:val="20"/>
                <w:szCs w:val="20"/>
              </w:rPr>
            </w:pPr>
            <w:r w:rsidRPr="00F327C4">
              <w:rPr>
                <w:rFonts w:asciiTheme="majorBidi" w:hAnsiTheme="majorBidi" w:cstheme="majorBidi"/>
                <w:i/>
                <w:iCs/>
                <w:sz w:val="20"/>
                <w:szCs w:val="20"/>
              </w:rPr>
              <w:t>In situ</w:t>
            </w:r>
          </w:p>
        </w:tc>
      </w:tr>
      <w:tr w:rsidR="004B0C73" w:rsidTr="00402C01">
        <w:trPr>
          <w:trHeight w:val="425"/>
        </w:trPr>
        <w:tc>
          <w:tcPr>
            <w:tcW w:w="1316" w:type="dxa"/>
            <w:vMerge w:val="restart"/>
            <w:vAlign w:val="center"/>
          </w:tcPr>
          <w:p w:rsidR="004B0C73" w:rsidRPr="00132D5A" w:rsidRDefault="004B0C73" w:rsidP="00402C01">
            <w:pPr>
              <w:autoSpaceDE w:val="0"/>
              <w:autoSpaceDN w:val="0"/>
              <w:adjustRightInd w:val="0"/>
              <w:spacing w:line="360" w:lineRule="auto"/>
              <w:jc w:val="center"/>
              <w:rPr>
                <w:rFonts w:ascii="Times New Roman" w:hAnsi="Times New Roman"/>
                <w:b/>
                <w:bCs/>
                <w:sz w:val="20"/>
                <w:szCs w:val="20"/>
              </w:rPr>
            </w:pPr>
            <w:r w:rsidRPr="00132D5A">
              <w:rPr>
                <w:rFonts w:ascii="Times New Roman" w:hAnsi="Times New Roman"/>
                <w:b/>
                <w:bCs/>
                <w:sz w:val="20"/>
                <w:szCs w:val="20"/>
              </w:rPr>
              <w:t>Kimia</w:t>
            </w:r>
          </w:p>
        </w:tc>
        <w:tc>
          <w:tcPr>
            <w:tcW w:w="1802" w:type="dxa"/>
            <w:vAlign w:val="center"/>
          </w:tcPr>
          <w:p w:rsidR="004B0C73" w:rsidRPr="00132D5A" w:rsidRDefault="004B0C73" w:rsidP="00402C01">
            <w:pPr>
              <w:autoSpaceDE w:val="0"/>
              <w:autoSpaceDN w:val="0"/>
              <w:adjustRightInd w:val="0"/>
              <w:spacing w:line="360" w:lineRule="auto"/>
              <w:jc w:val="center"/>
              <w:rPr>
                <w:rFonts w:ascii="Times New Roman" w:hAnsi="Times New Roman"/>
                <w:sz w:val="20"/>
                <w:szCs w:val="20"/>
              </w:rPr>
            </w:pPr>
            <w:r w:rsidRPr="00132D5A">
              <w:rPr>
                <w:rFonts w:asciiTheme="majorBidi" w:hAnsiTheme="majorBidi" w:cstheme="majorBidi"/>
                <w:i/>
                <w:iCs/>
                <w:sz w:val="20"/>
                <w:szCs w:val="20"/>
              </w:rPr>
              <w:t>Dissolve Oxygen</w:t>
            </w:r>
          </w:p>
        </w:tc>
        <w:tc>
          <w:tcPr>
            <w:tcW w:w="1134"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sz w:val="20"/>
                <w:szCs w:val="20"/>
              </w:rPr>
              <w:t>mg/l</w:t>
            </w:r>
          </w:p>
        </w:tc>
        <w:tc>
          <w:tcPr>
            <w:tcW w:w="1701"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sz w:val="20"/>
                <w:szCs w:val="20"/>
              </w:rPr>
              <w:t>DO meter/ visual</w:t>
            </w:r>
          </w:p>
        </w:tc>
        <w:tc>
          <w:tcPr>
            <w:tcW w:w="1242"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Pr>
                <w:rFonts w:asciiTheme="majorBidi" w:hAnsiTheme="majorBidi" w:cstheme="majorBidi"/>
                <w:i/>
                <w:iCs/>
                <w:sz w:val="20"/>
                <w:szCs w:val="20"/>
              </w:rPr>
              <w:t>Ex situ</w:t>
            </w:r>
          </w:p>
        </w:tc>
      </w:tr>
      <w:tr w:rsidR="004B0C73" w:rsidTr="00402C01">
        <w:trPr>
          <w:trHeight w:val="417"/>
        </w:trPr>
        <w:tc>
          <w:tcPr>
            <w:tcW w:w="1316" w:type="dxa"/>
            <w:vMerge/>
          </w:tcPr>
          <w:p w:rsidR="004B0C73" w:rsidRPr="00132D5A" w:rsidRDefault="004B0C73" w:rsidP="00402C01">
            <w:pPr>
              <w:autoSpaceDE w:val="0"/>
              <w:autoSpaceDN w:val="0"/>
              <w:adjustRightInd w:val="0"/>
              <w:spacing w:line="360" w:lineRule="auto"/>
              <w:jc w:val="both"/>
              <w:rPr>
                <w:rFonts w:ascii="Times New Roman" w:hAnsi="Times New Roman"/>
                <w:sz w:val="20"/>
                <w:szCs w:val="20"/>
              </w:rPr>
            </w:pPr>
          </w:p>
        </w:tc>
        <w:tc>
          <w:tcPr>
            <w:tcW w:w="1802"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sz w:val="20"/>
                <w:szCs w:val="20"/>
              </w:rPr>
              <w:t>pH</w:t>
            </w:r>
          </w:p>
        </w:tc>
        <w:tc>
          <w:tcPr>
            <w:tcW w:w="1134"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sz w:val="20"/>
                <w:szCs w:val="20"/>
              </w:rPr>
              <w:t>-</w:t>
            </w:r>
          </w:p>
        </w:tc>
        <w:tc>
          <w:tcPr>
            <w:tcW w:w="1701"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sz w:val="20"/>
                <w:szCs w:val="20"/>
              </w:rPr>
              <w:t>pH paper/visual</w:t>
            </w:r>
          </w:p>
        </w:tc>
        <w:tc>
          <w:tcPr>
            <w:tcW w:w="1242"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i/>
                <w:iCs/>
                <w:sz w:val="20"/>
                <w:szCs w:val="20"/>
              </w:rPr>
              <w:t>In situ</w:t>
            </w:r>
          </w:p>
        </w:tc>
      </w:tr>
      <w:tr w:rsidR="004B0C73" w:rsidTr="00402C01">
        <w:trPr>
          <w:trHeight w:val="410"/>
        </w:trPr>
        <w:tc>
          <w:tcPr>
            <w:tcW w:w="1316" w:type="dxa"/>
            <w:vMerge/>
          </w:tcPr>
          <w:p w:rsidR="004B0C73" w:rsidRPr="00132D5A" w:rsidRDefault="004B0C73" w:rsidP="00402C01">
            <w:pPr>
              <w:autoSpaceDE w:val="0"/>
              <w:autoSpaceDN w:val="0"/>
              <w:adjustRightInd w:val="0"/>
              <w:spacing w:line="360" w:lineRule="auto"/>
              <w:jc w:val="both"/>
              <w:rPr>
                <w:rFonts w:ascii="Times New Roman" w:hAnsi="Times New Roman"/>
                <w:sz w:val="20"/>
                <w:szCs w:val="20"/>
              </w:rPr>
            </w:pPr>
          </w:p>
        </w:tc>
        <w:tc>
          <w:tcPr>
            <w:tcW w:w="1802"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sidRPr="00132D5A">
              <w:rPr>
                <w:rFonts w:asciiTheme="majorBidi" w:hAnsiTheme="majorBidi" w:cstheme="majorBidi"/>
                <w:sz w:val="20"/>
                <w:szCs w:val="20"/>
              </w:rPr>
              <w:t>Salinitas</w:t>
            </w:r>
          </w:p>
        </w:tc>
        <w:tc>
          <w:tcPr>
            <w:tcW w:w="1134"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Pr>
                <w:rFonts w:ascii="Segoe UI Symbol" w:hAnsi="Segoe UI Symbol" w:cstheme="majorBidi"/>
                <w:sz w:val="20"/>
                <w:szCs w:val="20"/>
              </w:rPr>
              <w:t>‰</w:t>
            </w:r>
          </w:p>
        </w:tc>
        <w:tc>
          <w:tcPr>
            <w:tcW w:w="1701"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R</w:t>
            </w:r>
            <w:r w:rsidRPr="00132D5A">
              <w:rPr>
                <w:rFonts w:asciiTheme="majorBidi" w:hAnsiTheme="majorBidi" w:cstheme="majorBidi"/>
                <w:sz w:val="20"/>
                <w:szCs w:val="20"/>
              </w:rPr>
              <w:t>efractometer /visual</w:t>
            </w:r>
          </w:p>
        </w:tc>
        <w:tc>
          <w:tcPr>
            <w:tcW w:w="1242" w:type="dxa"/>
            <w:vAlign w:val="center"/>
          </w:tcPr>
          <w:p w:rsidR="004B0C73" w:rsidRPr="00132D5A" w:rsidRDefault="004B0C73" w:rsidP="00402C01">
            <w:pPr>
              <w:tabs>
                <w:tab w:val="left" w:pos="426"/>
                <w:tab w:val="left" w:pos="1134"/>
              </w:tabs>
              <w:spacing w:line="360" w:lineRule="auto"/>
              <w:jc w:val="center"/>
              <w:rPr>
                <w:rFonts w:asciiTheme="majorBidi" w:hAnsiTheme="majorBidi" w:cstheme="majorBidi"/>
                <w:sz w:val="20"/>
                <w:szCs w:val="20"/>
              </w:rPr>
            </w:pPr>
            <w:r>
              <w:rPr>
                <w:rFonts w:asciiTheme="majorBidi" w:hAnsiTheme="majorBidi" w:cstheme="majorBidi"/>
                <w:i/>
                <w:iCs/>
                <w:sz w:val="20"/>
                <w:szCs w:val="20"/>
              </w:rPr>
              <w:t>Ex situ</w:t>
            </w:r>
          </w:p>
        </w:tc>
      </w:tr>
    </w:tbl>
    <w:p w:rsidR="004B0C73" w:rsidRDefault="004B0C73" w:rsidP="004B0C73">
      <w:pPr>
        <w:tabs>
          <w:tab w:val="left" w:pos="1134"/>
        </w:tabs>
        <w:spacing w:after="0" w:line="360" w:lineRule="auto"/>
        <w:jc w:val="both"/>
        <w:rPr>
          <w:rFonts w:asciiTheme="majorBidi" w:hAnsiTheme="majorBidi" w:cstheme="majorBidi"/>
          <w:sz w:val="24"/>
          <w:szCs w:val="24"/>
          <w:lang w:val="id-ID"/>
        </w:rPr>
      </w:pPr>
    </w:p>
    <w:p w:rsidR="004B0C73" w:rsidRPr="009D7CC6" w:rsidRDefault="004B0C73" w:rsidP="004B0C73">
      <w:pPr>
        <w:tabs>
          <w:tab w:val="left" w:pos="1134"/>
        </w:tabs>
        <w:spacing w:after="0" w:line="360" w:lineRule="auto"/>
        <w:ind w:left="1134"/>
        <w:rPr>
          <w:rFonts w:asciiTheme="majorBidi" w:hAnsiTheme="majorBidi" w:cstheme="majorBidi"/>
          <w:sz w:val="20"/>
          <w:szCs w:val="20"/>
          <w:lang w:val="id-ID"/>
        </w:rPr>
      </w:pPr>
      <w:r w:rsidRPr="009D7CC6">
        <w:rPr>
          <w:rFonts w:asciiTheme="majorBidi" w:hAnsiTheme="majorBidi" w:cstheme="majorBidi"/>
          <w:sz w:val="20"/>
          <w:szCs w:val="20"/>
          <w:lang w:val="id-ID"/>
        </w:rPr>
        <w:t>Tabel 3.5 Baku Mutu Kualitas Air Laut</w:t>
      </w:r>
    </w:p>
    <w:tbl>
      <w:tblPr>
        <w:tblStyle w:val="TableGrid"/>
        <w:tblW w:w="0" w:type="auto"/>
        <w:tblInd w:w="1190" w:type="dxa"/>
        <w:tblLook w:val="04A0"/>
      </w:tblPr>
      <w:tblGrid>
        <w:gridCol w:w="603"/>
        <w:gridCol w:w="2482"/>
        <w:gridCol w:w="3686"/>
      </w:tblGrid>
      <w:tr w:rsidR="004B0C73" w:rsidTr="00402C01">
        <w:tc>
          <w:tcPr>
            <w:tcW w:w="603" w:type="dxa"/>
            <w:shd w:val="clear" w:color="auto" w:fill="auto"/>
            <w:vAlign w:val="center"/>
          </w:tcPr>
          <w:p w:rsidR="004B0C73" w:rsidRPr="009D7CC6" w:rsidRDefault="004B0C73" w:rsidP="00402C01">
            <w:pPr>
              <w:tabs>
                <w:tab w:val="left" w:pos="1134"/>
              </w:tabs>
              <w:spacing w:line="360" w:lineRule="auto"/>
              <w:jc w:val="center"/>
              <w:rPr>
                <w:rFonts w:asciiTheme="majorBidi" w:hAnsiTheme="majorBidi" w:cstheme="majorBidi"/>
                <w:b/>
                <w:bCs/>
                <w:sz w:val="20"/>
                <w:szCs w:val="20"/>
              </w:rPr>
            </w:pPr>
            <w:r w:rsidRPr="009D7CC6">
              <w:rPr>
                <w:rFonts w:asciiTheme="majorBidi" w:hAnsiTheme="majorBidi" w:cstheme="majorBidi"/>
                <w:b/>
                <w:bCs/>
                <w:sz w:val="20"/>
                <w:szCs w:val="20"/>
              </w:rPr>
              <w:t>No.</w:t>
            </w:r>
          </w:p>
        </w:tc>
        <w:tc>
          <w:tcPr>
            <w:tcW w:w="2482" w:type="dxa"/>
            <w:shd w:val="clear" w:color="auto" w:fill="auto"/>
            <w:vAlign w:val="center"/>
          </w:tcPr>
          <w:p w:rsidR="004B0C73" w:rsidRPr="009D7CC6" w:rsidRDefault="004B0C73" w:rsidP="00402C01">
            <w:pPr>
              <w:tabs>
                <w:tab w:val="left" w:pos="1134"/>
              </w:tabs>
              <w:spacing w:line="360" w:lineRule="auto"/>
              <w:jc w:val="center"/>
              <w:rPr>
                <w:rFonts w:asciiTheme="majorBidi" w:hAnsiTheme="majorBidi" w:cstheme="majorBidi"/>
                <w:b/>
                <w:bCs/>
                <w:sz w:val="20"/>
                <w:szCs w:val="20"/>
              </w:rPr>
            </w:pPr>
            <w:r w:rsidRPr="009D7CC6">
              <w:rPr>
                <w:rFonts w:asciiTheme="majorBidi" w:hAnsiTheme="majorBidi" w:cstheme="majorBidi"/>
                <w:b/>
                <w:bCs/>
                <w:sz w:val="20"/>
                <w:szCs w:val="20"/>
              </w:rPr>
              <w:t>Kualitas Air</w:t>
            </w:r>
          </w:p>
        </w:tc>
        <w:tc>
          <w:tcPr>
            <w:tcW w:w="3686" w:type="dxa"/>
            <w:shd w:val="clear" w:color="auto" w:fill="auto"/>
            <w:vAlign w:val="center"/>
          </w:tcPr>
          <w:p w:rsidR="004B0C73" w:rsidRPr="009D7CC6" w:rsidRDefault="004B0C73" w:rsidP="00402C01">
            <w:pPr>
              <w:tabs>
                <w:tab w:val="left" w:pos="1134"/>
              </w:tabs>
              <w:spacing w:line="360" w:lineRule="auto"/>
              <w:jc w:val="center"/>
              <w:rPr>
                <w:rFonts w:asciiTheme="majorBidi" w:hAnsiTheme="majorBidi" w:cstheme="majorBidi"/>
                <w:b/>
                <w:bCs/>
                <w:sz w:val="20"/>
                <w:szCs w:val="20"/>
              </w:rPr>
            </w:pPr>
            <w:r w:rsidRPr="009D7CC6">
              <w:rPr>
                <w:rFonts w:asciiTheme="majorBidi" w:hAnsiTheme="majorBidi" w:cstheme="majorBidi"/>
                <w:b/>
                <w:bCs/>
                <w:sz w:val="20"/>
                <w:szCs w:val="20"/>
              </w:rPr>
              <w:t>Baku Mutu</w:t>
            </w:r>
          </w:p>
        </w:tc>
      </w:tr>
      <w:tr w:rsidR="004B0C73" w:rsidTr="00402C01">
        <w:tc>
          <w:tcPr>
            <w:tcW w:w="603" w:type="dxa"/>
            <w:shd w:val="clear" w:color="auto" w:fill="auto"/>
            <w:vAlign w:val="center"/>
          </w:tcPr>
          <w:p w:rsidR="004B0C73" w:rsidRPr="002A405F" w:rsidRDefault="004B0C73" w:rsidP="00402C01">
            <w:pPr>
              <w:tabs>
                <w:tab w:val="left" w:pos="1134"/>
              </w:tabs>
              <w:spacing w:line="360" w:lineRule="auto"/>
              <w:jc w:val="center"/>
              <w:rPr>
                <w:rFonts w:asciiTheme="majorBidi" w:hAnsiTheme="majorBidi" w:cstheme="majorBidi"/>
                <w:sz w:val="20"/>
                <w:szCs w:val="20"/>
              </w:rPr>
            </w:pPr>
            <w:r w:rsidRPr="002A405F">
              <w:rPr>
                <w:rFonts w:asciiTheme="majorBidi" w:hAnsiTheme="majorBidi" w:cstheme="majorBidi"/>
                <w:sz w:val="20"/>
                <w:szCs w:val="20"/>
              </w:rPr>
              <w:t>1.</w:t>
            </w:r>
          </w:p>
        </w:tc>
        <w:tc>
          <w:tcPr>
            <w:tcW w:w="2482" w:type="dxa"/>
            <w:shd w:val="clear" w:color="auto" w:fill="auto"/>
            <w:vAlign w:val="center"/>
          </w:tcPr>
          <w:p w:rsidR="004B0C73" w:rsidRPr="002A405F" w:rsidRDefault="004B0C73" w:rsidP="00402C01">
            <w:pPr>
              <w:tabs>
                <w:tab w:val="left" w:pos="1134"/>
              </w:tabs>
              <w:spacing w:line="360" w:lineRule="auto"/>
              <w:jc w:val="center"/>
              <w:rPr>
                <w:rFonts w:asciiTheme="majorBidi" w:hAnsiTheme="majorBidi" w:cstheme="majorBidi"/>
                <w:sz w:val="20"/>
                <w:szCs w:val="20"/>
              </w:rPr>
            </w:pPr>
            <w:r w:rsidRPr="002A405F">
              <w:rPr>
                <w:rFonts w:asciiTheme="majorBidi" w:hAnsiTheme="majorBidi" w:cstheme="majorBidi"/>
                <w:sz w:val="20"/>
                <w:szCs w:val="20"/>
              </w:rPr>
              <w:t>Kecerahan</w:t>
            </w:r>
          </w:p>
        </w:tc>
        <w:tc>
          <w:tcPr>
            <w:tcW w:w="3686" w:type="dxa"/>
            <w:shd w:val="clear" w:color="auto" w:fill="auto"/>
            <w:vAlign w:val="center"/>
          </w:tcPr>
          <w:p w:rsidR="004B0C73" w:rsidRPr="002A405F" w:rsidRDefault="004B0C73" w:rsidP="00402C01">
            <w:pPr>
              <w:tabs>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&gt; 5</w:t>
            </w:r>
            <w:r w:rsidRPr="002A405F">
              <w:rPr>
                <w:rFonts w:asciiTheme="majorBidi" w:hAnsiTheme="majorBidi" w:cstheme="majorBidi"/>
                <w:sz w:val="20"/>
                <w:szCs w:val="20"/>
              </w:rPr>
              <w:t xml:space="preserve"> meter </w:t>
            </w:r>
            <w:r w:rsidRPr="00C647AC">
              <w:rPr>
                <w:rFonts w:asciiTheme="majorBidi" w:hAnsiTheme="majorBidi" w:cstheme="majorBidi"/>
                <w:sz w:val="20"/>
                <w:szCs w:val="20"/>
              </w:rPr>
              <w:t>(KemenLH</w:t>
            </w:r>
            <w:r>
              <w:rPr>
                <w:rFonts w:asciiTheme="majorBidi" w:hAnsiTheme="majorBidi" w:cstheme="majorBidi"/>
                <w:sz w:val="20"/>
                <w:szCs w:val="20"/>
              </w:rPr>
              <w:t>, 2004</w:t>
            </w:r>
            <w:r w:rsidRPr="00C647AC">
              <w:rPr>
                <w:rFonts w:asciiTheme="majorBidi" w:hAnsiTheme="majorBidi" w:cstheme="majorBidi"/>
                <w:sz w:val="20"/>
                <w:szCs w:val="20"/>
              </w:rPr>
              <w:t>)</w:t>
            </w:r>
          </w:p>
        </w:tc>
      </w:tr>
      <w:tr w:rsidR="004B0C73" w:rsidTr="00402C01">
        <w:tc>
          <w:tcPr>
            <w:tcW w:w="603" w:type="dxa"/>
            <w:vAlign w:val="center"/>
          </w:tcPr>
          <w:p w:rsidR="004B0C73" w:rsidRPr="00C647AC" w:rsidRDefault="004B0C73" w:rsidP="00402C01">
            <w:pPr>
              <w:tabs>
                <w:tab w:val="left" w:pos="1134"/>
              </w:tabs>
              <w:spacing w:line="360" w:lineRule="auto"/>
              <w:jc w:val="center"/>
              <w:rPr>
                <w:rFonts w:asciiTheme="majorBidi" w:hAnsiTheme="majorBidi" w:cstheme="majorBidi"/>
                <w:sz w:val="20"/>
                <w:szCs w:val="20"/>
              </w:rPr>
            </w:pPr>
            <w:r w:rsidRPr="00C647AC">
              <w:rPr>
                <w:rFonts w:asciiTheme="majorBidi" w:hAnsiTheme="majorBidi" w:cstheme="majorBidi"/>
                <w:sz w:val="20"/>
                <w:szCs w:val="20"/>
              </w:rPr>
              <w:t>2.</w:t>
            </w:r>
          </w:p>
        </w:tc>
        <w:tc>
          <w:tcPr>
            <w:tcW w:w="2482" w:type="dxa"/>
            <w:vAlign w:val="center"/>
          </w:tcPr>
          <w:p w:rsidR="004B0C73" w:rsidRPr="00C647AC" w:rsidRDefault="004B0C73" w:rsidP="00402C01">
            <w:pPr>
              <w:tabs>
                <w:tab w:val="left" w:pos="1134"/>
              </w:tabs>
              <w:spacing w:line="360" w:lineRule="auto"/>
              <w:jc w:val="center"/>
              <w:rPr>
                <w:rFonts w:asciiTheme="majorBidi" w:hAnsiTheme="majorBidi" w:cstheme="majorBidi"/>
                <w:sz w:val="20"/>
                <w:szCs w:val="20"/>
              </w:rPr>
            </w:pPr>
            <w:r w:rsidRPr="00C647AC">
              <w:rPr>
                <w:rFonts w:asciiTheme="majorBidi" w:hAnsiTheme="majorBidi" w:cstheme="majorBidi"/>
                <w:sz w:val="20"/>
                <w:szCs w:val="20"/>
              </w:rPr>
              <w:t>Suhu</w:t>
            </w:r>
          </w:p>
        </w:tc>
        <w:tc>
          <w:tcPr>
            <w:tcW w:w="3686" w:type="dxa"/>
            <w:vAlign w:val="center"/>
          </w:tcPr>
          <w:p w:rsidR="004B0C73" w:rsidRPr="00C647AC" w:rsidRDefault="004B0C73" w:rsidP="00402C01">
            <w:pPr>
              <w:tabs>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28°C - 32</w:t>
            </w:r>
            <w:r w:rsidRPr="00C647AC">
              <w:rPr>
                <w:rFonts w:asciiTheme="majorBidi" w:hAnsiTheme="majorBidi" w:cstheme="majorBidi"/>
                <w:sz w:val="20"/>
                <w:szCs w:val="20"/>
              </w:rPr>
              <w:t>°C (KemenLH</w:t>
            </w:r>
            <w:r>
              <w:rPr>
                <w:rFonts w:asciiTheme="majorBidi" w:hAnsiTheme="majorBidi" w:cstheme="majorBidi"/>
                <w:sz w:val="20"/>
                <w:szCs w:val="20"/>
              </w:rPr>
              <w:t>, 2004</w:t>
            </w:r>
            <w:r w:rsidRPr="00C647AC">
              <w:rPr>
                <w:rFonts w:asciiTheme="majorBidi" w:hAnsiTheme="majorBidi" w:cstheme="majorBidi"/>
                <w:sz w:val="20"/>
                <w:szCs w:val="20"/>
              </w:rPr>
              <w:t>)</w:t>
            </w:r>
          </w:p>
        </w:tc>
      </w:tr>
      <w:tr w:rsidR="004B0C73" w:rsidTr="00402C01">
        <w:tc>
          <w:tcPr>
            <w:tcW w:w="603" w:type="dxa"/>
            <w:vAlign w:val="center"/>
          </w:tcPr>
          <w:p w:rsidR="004B0C73" w:rsidRPr="003952DB" w:rsidRDefault="004B0C73" w:rsidP="00402C01">
            <w:pPr>
              <w:tabs>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3</w:t>
            </w:r>
            <w:r w:rsidRPr="003952DB">
              <w:rPr>
                <w:rFonts w:asciiTheme="majorBidi" w:hAnsiTheme="majorBidi" w:cstheme="majorBidi"/>
                <w:sz w:val="20"/>
                <w:szCs w:val="20"/>
              </w:rPr>
              <w:t>.</w:t>
            </w:r>
          </w:p>
        </w:tc>
        <w:tc>
          <w:tcPr>
            <w:tcW w:w="2482" w:type="dxa"/>
            <w:vAlign w:val="center"/>
          </w:tcPr>
          <w:p w:rsidR="004B0C73" w:rsidRPr="003952DB" w:rsidRDefault="004B0C73" w:rsidP="00402C01">
            <w:pPr>
              <w:tabs>
                <w:tab w:val="left" w:pos="1134"/>
              </w:tabs>
              <w:spacing w:line="360" w:lineRule="auto"/>
              <w:jc w:val="center"/>
              <w:rPr>
                <w:rFonts w:asciiTheme="majorBidi" w:hAnsiTheme="majorBidi" w:cstheme="majorBidi"/>
                <w:sz w:val="20"/>
                <w:szCs w:val="20"/>
              </w:rPr>
            </w:pPr>
            <w:r w:rsidRPr="003952DB">
              <w:rPr>
                <w:rFonts w:asciiTheme="majorBidi" w:hAnsiTheme="majorBidi" w:cstheme="majorBidi"/>
                <w:sz w:val="20"/>
                <w:szCs w:val="20"/>
              </w:rPr>
              <w:t>Kecepatan Arus</w:t>
            </w:r>
            <w:r>
              <w:rPr>
                <w:rFonts w:asciiTheme="majorBidi" w:hAnsiTheme="majorBidi" w:cstheme="majorBidi"/>
                <w:sz w:val="20"/>
                <w:szCs w:val="20"/>
              </w:rPr>
              <w:t xml:space="preserve"> Permukaan</w:t>
            </w:r>
          </w:p>
        </w:tc>
        <w:tc>
          <w:tcPr>
            <w:tcW w:w="3686" w:type="dxa"/>
            <w:vAlign w:val="center"/>
          </w:tcPr>
          <w:p w:rsidR="004B0C73" w:rsidRPr="003952DB" w:rsidRDefault="004B0C73" w:rsidP="00402C01">
            <w:pPr>
              <w:tabs>
                <w:tab w:val="left" w:pos="1134"/>
              </w:tabs>
              <w:spacing w:line="360" w:lineRule="auto"/>
              <w:jc w:val="center"/>
              <w:rPr>
                <w:rFonts w:asciiTheme="majorBidi" w:hAnsiTheme="majorBidi" w:cstheme="majorBidi"/>
                <w:sz w:val="20"/>
                <w:szCs w:val="20"/>
              </w:rPr>
            </w:pPr>
            <w:r w:rsidRPr="003952DB">
              <w:rPr>
                <w:rFonts w:asciiTheme="majorBidi" w:hAnsiTheme="majorBidi" w:cstheme="majorBidi"/>
                <w:sz w:val="20"/>
                <w:szCs w:val="20"/>
              </w:rPr>
              <w:t>–</w:t>
            </w:r>
          </w:p>
        </w:tc>
      </w:tr>
      <w:tr w:rsidR="004B0C73" w:rsidTr="00402C01">
        <w:tc>
          <w:tcPr>
            <w:tcW w:w="603" w:type="dxa"/>
            <w:vAlign w:val="center"/>
          </w:tcPr>
          <w:p w:rsidR="004B0C73" w:rsidRPr="00C647AC" w:rsidRDefault="004B0C73" w:rsidP="00402C01">
            <w:pPr>
              <w:tabs>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4</w:t>
            </w:r>
            <w:r w:rsidRPr="00C647AC">
              <w:rPr>
                <w:rFonts w:asciiTheme="majorBidi" w:hAnsiTheme="majorBidi" w:cstheme="majorBidi"/>
                <w:sz w:val="20"/>
                <w:szCs w:val="20"/>
              </w:rPr>
              <w:t>.</w:t>
            </w:r>
          </w:p>
        </w:tc>
        <w:tc>
          <w:tcPr>
            <w:tcW w:w="2482" w:type="dxa"/>
            <w:vAlign w:val="center"/>
          </w:tcPr>
          <w:p w:rsidR="004B0C73" w:rsidRPr="00C647AC" w:rsidRDefault="004B0C73" w:rsidP="00402C01">
            <w:pPr>
              <w:autoSpaceDE w:val="0"/>
              <w:autoSpaceDN w:val="0"/>
              <w:adjustRightInd w:val="0"/>
              <w:spacing w:line="360" w:lineRule="auto"/>
              <w:jc w:val="center"/>
              <w:rPr>
                <w:rFonts w:asciiTheme="majorBidi" w:hAnsiTheme="majorBidi" w:cstheme="majorBidi"/>
                <w:sz w:val="20"/>
                <w:szCs w:val="20"/>
              </w:rPr>
            </w:pPr>
            <w:r w:rsidRPr="00C647AC">
              <w:rPr>
                <w:rFonts w:asciiTheme="majorBidi" w:hAnsiTheme="majorBidi" w:cstheme="majorBidi"/>
                <w:i/>
                <w:iCs/>
                <w:sz w:val="20"/>
                <w:szCs w:val="20"/>
              </w:rPr>
              <w:t xml:space="preserve">Dissolve Oxygen </w:t>
            </w:r>
            <w:r>
              <w:rPr>
                <w:rFonts w:asciiTheme="majorBidi" w:hAnsiTheme="majorBidi" w:cstheme="majorBidi"/>
                <w:sz w:val="20"/>
                <w:szCs w:val="20"/>
              </w:rPr>
              <w:t>(D</w:t>
            </w:r>
            <w:r w:rsidRPr="00C647AC">
              <w:rPr>
                <w:rFonts w:asciiTheme="majorBidi" w:hAnsiTheme="majorBidi" w:cstheme="majorBidi"/>
                <w:sz w:val="20"/>
                <w:szCs w:val="20"/>
              </w:rPr>
              <w:t>O)</w:t>
            </w:r>
          </w:p>
        </w:tc>
        <w:tc>
          <w:tcPr>
            <w:tcW w:w="3686" w:type="dxa"/>
            <w:vAlign w:val="center"/>
          </w:tcPr>
          <w:p w:rsidR="004B0C73" w:rsidRPr="00C647AC" w:rsidRDefault="004B0C73" w:rsidP="00402C01">
            <w:pPr>
              <w:tabs>
                <w:tab w:val="left" w:pos="1134"/>
              </w:tabs>
              <w:spacing w:line="360" w:lineRule="auto"/>
              <w:jc w:val="center"/>
              <w:rPr>
                <w:rFonts w:asciiTheme="majorBidi" w:hAnsiTheme="majorBidi" w:cstheme="majorBidi"/>
                <w:sz w:val="20"/>
                <w:szCs w:val="20"/>
              </w:rPr>
            </w:pPr>
            <w:r w:rsidRPr="00C647AC">
              <w:rPr>
                <w:rFonts w:asciiTheme="majorBidi" w:hAnsiTheme="majorBidi" w:cstheme="majorBidi"/>
                <w:sz w:val="20"/>
                <w:szCs w:val="20"/>
              </w:rPr>
              <w:t>&gt;5 mg/l (KemenLH</w:t>
            </w:r>
            <w:r>
              <w:rPr>
                <w:rFonts w:asciiTheme="majorBidi" w:hAnsiTheme="majorBidi" w:cstheme="majorBidi"/>
                <w:sz w:val="20"/>
                <w:szCs w:val="20"/>
              </w:rPr>
              <w:t>, 2004</w:t>
            </w:r>
            <w:r w:rsidRPr="00C647AC">
              <w:rPr>
                <w:rFonts w:asciiTheme="majorBidi" w:hAnsiTheme="majorBidi" w:cstheme="majorBidi"/>
                <w:sz w:val="20"/>
                <w:szCs w:val="20"/>
              </w:rPr>
              <w:t>)</w:t>
            </w:r>
          </w:p>
        </w:tc>
      </w:tr>
      <w:tr w:rsidR="004B0C73" w:rsidTr="00402C01">
        <w:tc>
          <w:tcPr>
            <w:tcW w:w="603" w:type="dxa"/>
            <w:vAlign w:val="center"/>
          </w:tcPr>
          <w:p w:rsidR="004B0C73" w:rsidRPr="00C647AC" w:rsidRDefault="004B0C73" w:rsidP="00402C01">
            <w:pPr>
              <w:tabs>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5</w:t>
            </w:r>
            <w:r w:rsidRPr="00C647AC">
              <w:rPr>
                <w:rFonts w:asciiTheme="majorBidi" w:hAnsiTheme="majorBidi" w:cstheme="majorBidi"/>
                <w:sz w:val="20"/>
                <w:szCs w:val="20"/>
              </w:rPr>
              <w:t>.</w:t>
            </w:r>
          </w:p>
        </w:tc>
        <w:tc>
          <w:tcPr>
            <w:tcW w:w="2482" w:type="dxa"/>
            <w:vAlign w:val="center"/>
          </w:tcPr>
          <w:p w:rsidR="004B0C73" w:rsidRPr="00C647AC" w:rsidRDefault="004B0C73" w:rsidP="00402C01">
            <w:pPr>
              <w:tabs>
                <w:tab w:val="left" w:pos="1134"/>
              </w:tabs>
              <w:spacing w:line="360" w:lineRule="auto"/>
              <w:jc w:val="center"/>
              <w:rPr>
                <w:rFonts w:asciiTheme="majorBidi" w:hAnsiTheme="majorBidi" w:cstheme="majorBidi"/>
                <w:sz w:val="20"/>
                <w:szCs w:val="20"/>
              </w:rPr>
            </w:pPr>
            <w:r w:rsidRPr="00C647AC">
              <w:rPr>
                <w:rFonts w:asciiTheme="majorBidi" w:hAnsiTheme="majorBidi" w:cstheme="majorBidi"/>
                <w:sz w:val="20"/>
                <w:szCs w:val="20"/>
              </w:rPr>
              <w:t>pH</w:t>
            </w:r>
          </w:p>
        </w:tc>
        <w:tc>
          <w:tcPr>
            <w:tcW w:w="3686" w:type="dxa"/>
            <w:vAlign w:val="center"/>
          </w:tcPr>
          <w:p w:rsidR="004B0C73" w:rsidRPr="00C647AC" w:rsidRDefault="004B0C73" w:rsidP="00402C01">
            <w:pPr>
              <w:tabs>
                <w:tab w:val="left" w:pos="1134"/>
              </w:tabs>
              <w:spacing w:line="360" w:lineRule="auto"/>
              <w:jc w:val="center"/>
              <w:rPr>
                <w:rFonts w:asciiTheme="majorBidi" w:hAnsiTheme="majorBidi" w:cstheme="majorBidi"/>
                <w:sz w:val="20"/>
                <w:szCs w:val="20"/>
              </w:rPr>
            </w:pPr>
            <w:r w:rsidRPr="00C647AC">
              <w:rPr>
                <w:rFonts w:asciiTheme="majorBidi" w:hAnsiTheme="majorBidi" w:cstheme="majorBidi"/>
                <w:sz w:val="20"/>
                <w:szCs w:val="20"/>
              </w:rPr>
              <w:t>7 – 8,5 (KemenLH</w:t>
            </w:r>
            <w:r>
              <w:rPr>
                <w:rFonts w:asciiTheme="majorBidi" w:hAnsiTheme="majorBidi" w:cstheme="majorBidi"/>
                <w:sz w:val="20"/>
                <w:szCs w:val="20"/>
              </w:rPr>
              <w:t>, 2004</w:t>
            </w:r>
            <w:r w:rsidRPr="00C647AC">
              <w:rPr>
                <w:rFonts w:asciiTheme="majorBidi" w:hAnsiTheme="majorBidi" w:cstheme="majorBidi"/>
                <w:sz w:val="20"/>
                <w:szCs w:val="20"/>
              </w:rPr>
              <w:t>)</w:t>
            </w:r>
          </w:p>
        </w:tc>
      </w:tr>
      <w:tr w:rsidR="004B0C73" w:rsidTr="00402C01">
        <w:tc>
          <w:tcPr>
            <w:tcW w:w="603" w:type="dxa"/>
            <w:shd w:val="clear" w:color="auto" w:fill="auto"/>
            <w:vAlign w:val="center"/>
          </w:tcPr>
          <w:p w:rsidR="004B0C73" w:rsidRPr="003952DB" w:rsidRDefault="004B0C73" w:rsidP="00402C01">
            <w:pPr>
              <w:tabs>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6</w:t>
            </w:r>
            <w:r w:rsidRPr="003952DB">
              <w:rPr>
                <w:rFonts w:asciiTheme="majorBidi" w:hAnsiTheme="majorBidi" w:cstheme="majorBidi"/>
                <w:sz w:val="20"/>
                <w:szCs w:val="20"/>
              </w:rPr>
              <w:t>.</w:t>
            </w:r>
          </w:p>
        </w:tc>
        <w:tc>
          <w:tcPr>
            <w:tcW w:w="2482" w:type="dxa"/>
            <w:shd w:val="clear" w:color="auto" w:fill="auto"/>
            <w:vAlign w:val="center"/>
          </w:tcPr>
          <w:p w:rsidR="004B0C73" w:rsidRPr="003952DB" w:rsidRDefault="004B0C73" w:rsidP="00402C01">
            <w:pPr>
              <w:tabs>
                <w:tab w:val="left" w:pos="1134"/>
              </w:tabs>
              <w:spacing w:line="360" w:lineRule="auto"/>
              <w:jc w:val="center"/>
              <w:rPr>
                <w:rFonts w:asciiTheme="majorBidi" w:hAnsiTheme="majorBidi" w:cstheme="majorBidi"/>
                <w:sz w:val="20"/>
                <w:szCs w:val="20"/>
              </w:rPr>
            </w:pPr>
            <w:r w:rsidRPr="003952DB">
              <w:rPr>
                <w:rFonts w:asciiTheme="majorBidi" w:hAnsiTheme="majorBidi" w:cstheme="majorBidi"/>
                <w:sz w:val="20"/>
                <w:szCs w:val="20"/>
              </w:rPr>
              <w:t>Salinitas</w:t>
            </w:r>
          </w:p>
        </w:tc>
        <w:tc>
          <w:tcPr>
            <w:tcW w:w="3686" w:type="dxa"/>
            <w:shd w:val="clear" w:color="auto" w:fill="auto"/>
            <w:vAlign w:val="center"/>
          </w:tcPr>
          <w:p w:rsidR="004B0C73" w:rsidRPr="003952DB" w:rsidRDefault="004B0C73" w:rsidP="00402C01">
            <w:pPr>
              <w:tabs>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33</w:t>
            </w:r>
            <w:r w:rsidRPr="003952DB">
              <w:rPr>
                <w:rFonts w:asciiTheme="majorBidi" w:hAnsiTheme="majorBidi" w:cstheme="majorBidi"/>
                <w:sz w:val="20"/>
                <w:szCs w:val="20"/>
              </w:rPr>
              <w:t xml:space="preserve"> – 3</w:t>
            </w:r>
            <w:r>
              <w:rPr>
                <w:rFonts w:asciiTheme="majorBidi" w:hAnsiTheme="majorBidi" w:cstheme="majorBidi"/>
                <w:sz w:val="20"/>
                <w:szCs w:val="20"/>
              </w:rPr>
              <w:t>34</w:t>
            </w:r>
            <w:r w:rsidRPr="003952DB">
              <w:rPr>
                <w:rFonts w:ascii="Segoe UI Symbol" w:hAnsi="Segoe UI Symbol" w:cstheme="majorBidi"/>
                <w:sz w:val="20"/>
                <w:szCs w:val="20"/>
              </w:rPr>
              <w:t>‰</w:t>
            </w:r>
            <w:r w:rsidRPr="00C647AC">
              <w:rPr>
                <w:rFonts w:asciiTheme="majorBidi" w:hAnsiTheme="majorBidi" w:cstheme="majorBidi"/>
                <w:sz w:val="20"/>
                <w:szCs w:val="20"/>
              </w:rPr>
              <w:t>(KemenLH</w:t>
            </w:r>
            <w:r>
              <w:rPr>
                <w:rFonts w:asciiTheme="majorBidi" w:hAnsiTheme="majorBidi" w:cstheme="majorBidi"/>
                <w:sz w:val="20"/>
                <w:szCs w:val="20"/>
              </w:rPr>
              <w:t>, 2004</w:t>
            </w:r>
            <w:r w:rsidRPr="00C647AC">
              <w:rPr>
                <w:rFonts w:asciiTheme="majorBidi" w:hAnsiTheme="majorBidi" w:cstheme="majorBidi"/>
                <w:sz w:val="20"/>
                <w:szCs w:val="20"/>
              </w:rPr>
              <w:t>)</w:t>
            </w:r>
          </w:p>
        </w:tc>
      </w:tr>
    </w:tbl>
    <w:p w:rsidR="004B0C73" w:rsidRPr="00654AAE" w:rsidRDefault="004B0C73" w:rsidP="004B0C73">
      <w:pPr>
        <w:tabs>
          <w:tab w:val="left" w:pos="1134"/>
        </w:tabs>
        <w:spacing w:after="0" w:line="360" w:lineRule="auto"/>
        <w:jc w:val="both"/>
        <w:rPr>
          <w:rFonts w:asciiTheme="majorBidi" w:hAnsiTheme="majorBidi" w:cstheme="majorBidi"/>
          <w:sz w:val="24"/>
          <w:szCs w:val="24"/>
          <w:lang w:val="id-ID"/>
        </w:rPr>
      </w:pPr>
    </w:p>
    <w:p w:rsidR="004B0C73" w:rsidRDefault="004B0C73" w:rsidP="004B0C73">
      <w:pPr>
        <w:pStyle w:val="Heading3"/>
        <w:spacing w:before="0" w:line="360" w:lineRule="auto"/>
        <w:ind w:left="992" w:hanging="567"/>
        <w:jc w:val="both"/>
        <w:rPr>
          <w:rFonts w:asciiTheme="majorBidi" w:hAnsiTheme="majorBidi"/>
          <w:b w:val="0"/>
          <w:bCs w:val="0"/>
          <w:color w:val="auto"/>
          <w:sz w:val="24"/>
          <w:szCs w:val="24"/>
          <w:lang w:val="id-ID"/>
        </w:rPr>
      </w:pPr>
      <w:bookmarkStart w:id="95" w:name="_Toc4138748"/>
      <w:bookmarkStart w:id="96" w:name="_Toc15999021"/>
      <w:r w:rsidRPr="00654AAE">
        <w:rPr>
          <w:rFonts w:asciiTheme="majorBidi" w:hAnsiTheme="majorBidi"/>
          <w:b w:val="0"/>
          <w:bCs w:val="0"/>
          <w:color w:val="auto"/>
          <w:sz w:val="24"/>
          <w:szCs w:val="24"/>
          <w:lang w:val="id-ID"/>
        </w:rPr>
        <w:t xml:space="preserve">3.3.4 Pengukuran Pola Distribusi dan Kelimpahan </w:t>
      </w:r>
      <w:r w:rsidRPr="00654AAE">
        <w:rPr>
          <w:rFonts w:asciiTheme="majorBidi" w:hAnsiTheme="majorBidi"/>
          <w:b w:val="0"/>
          <w:bCs w:val="0"/>
          <w:i/>
          <w:iCs/>
          <w:color w:val="auto"/>
          <w:sz w:val="24"/>
          <w:szCs w:val="24"/>
          <w:lang w:val="id-ID"/>
        </w:rPr>
        <w:t>Sea Urchin</w:t>
      </w:r>
      <w:r w:rsidRPr="00654AAE">
        <w:rPr>
          <w:rFonts w:asciiTheme="majorBidi" w:hAnsiTheme="majorBidi"/>
          <w:b w:val="0"/>
          <w:bCs w:val="0"/>
          <w:color w:val="auto"/>
          <w:sz w:val="24"/>
          <w:szCs w:val="24"/>
          <w:lang w:val="id-ID"/>
        </w:rPr>
        <w:t xml:space="preserve"> (</w:t>
      </w:r>
      <w:r>
        <w:rPr>
          <w:rFonts w:asciiTheme="majorBidi" w:hAnsiTheme="majorBidi"/>
          <w:b w:val="0"/>
          <w:bCs w:val="0"/>
          <w:i/>
          <w:iCs/>
          <w:color w:val="auto"/>
          <w:sz w:val="24"/>
          <w:szCs w:val="24"/>
          <w:lang w:val="id-ID"/>
        </w:rPr>
        <w:t>Diadema setosum</w:t>
      </w:r>
      <w:r w:rsidRPr="00654AAE">
        <w:rPr>
          <w:rFonts w:asciiTheme="majorBidi" w:hAnsiTheme="majorBidi"/>
          <w:b w:val="0"/>
          <w:bCs w:val="0"/>
          <w:color w:val="auto"/>
          <w:sz w:val="24"/>
          <w:szCs w:val="24"/>
          <w:lang w:val="id-ID"/>
        </w:rPr>
        <w:t>)</w:t>
      </w:r>
      <w:bookmarkEnd w:id="95"/>
      <w:bookmarkEnd w:id="96"/>
    </w:p>
    <w:p w:rsidR="004B0C73" w:rsidRPr="001274F0" w:rsidRDefault="004B0C73" w:rsidP="004B0C73">
      <w:pPr>
        <w:spacing w:line="360" w:lineRule="auto"/>
        <w:ind w:left="993" w:firstLine="425"/>
        <w:jc w:val="both"/>
        <w:rPr>
          <w:rFonts w:asciiTheme="majorBidi" w:hAnsiTheme="majorBidi"/>
          <w:sz w:val="24"/>
          <w:szCs w:val="24"/>
          <w:lang w:val="id-ID"/>
        </w:rPr>
      </w:pPr>
      <w:bookmarkStart w:id="97" w:name="_Toc4138749"/>
      <w:r w:rsidRPr="001274F0">
        <w:rPr>
          <w:rFonts w:asciiTheme="majorBidi" w:hAnsiTheme="majorBidi"/>
          <w:sz w:val="24"/>
          <w:szCs w:val="24"/>
          <w:lang w:val="id-ID"/>
        </w:rPr>
        <w:t>Metode yang akan digunakan dalam penelitian ini adalah metode plot transek. Langkah pertama yang harus dilakukan adalah observasi lapangan untuk menentukan lokasi sampling, melihat lokasi sampling yang telah ditentukan secara geografis menggunakan GPS, kemudian transek diletakkan sepanjang 100 meter pada tiap-tiap titik penyelaman yang telah ditentukan sebelumnya den</w:t>
      </w:r>
      <w:r>
        <w:rPr>
          <w:rFonts w:asciiTheme="majorBidi" w:hAnsiTheme="majorBidi"/>
          <w:sz w:val="24"/>
          <w:szCs w:val="24"/>
          <w:lang w:val="id-ID"/>
        </w:rPr>
        <w:t>gan arah sejajar garis pantai. P</w:t>
      </w:r>
      <w:r w:rsidRPr="001274F0">
        <w:rPr>
          <w:rFonts w:asciiTheme="majorBidi" w:hAnsiTheme="majorBidi"/>
          <w:sz w:val="24"/>
          <w:szCs w:val="24"/>
          <w:lang w:val="id-ID"/>
        </w:rPr>
        <w:t>lot</w:t>
      </w:r>
      <w:r>
        <w:rPr>
          <w:rFonts w:asciiTheme="majorBidi" w:hAnsiTheme="majorBidi"/>
          <w:sz w:val="24"/>
          <w:szCs w:val="24"/>
          <w:lang w:val="id-ID"/>
        </w:rPr>
        <w:t xml:space="preserve"> transek sebesar</w:t>
      </w:r>
      <w:r w:rsidRPr="001274F0">
        <w:rPr>
          <w:rFonts w:asciiTheme="majorBidi" w:hAnsiTheme="majorBidi"/>
          <w:sz w:val="24"/>
          <w:szCs w:val="24"/>
          <w:lang w:val="id-ID"/>
        </w:rPr>
        <w:t xml:space="preserve"> 1x1 m</w:t>
      </w:r>
      <w:r w:rsidRPr="001274F0">
        <w:rPr>
          <w:rFonts w:asciiTheme="majorBidi" w:hAnsiTheme="majorBidi"/>
          <w:sz w:val="24"/>
          <w:szCs w:val="24"/>
          <w:vertAlign w:val="superscript"/>
          <w:lang w:val="id-ID"/>
        </w:rPr>
        <w:t>2</w:t>
      </w:r>
      <w:r>
        <w:rPr>
          <w:rFonts w:asciiTheme="majorBidi" w:hAnsiTheme="majorBidi"/>
          <w:sz w:val="24"/>
          <w:szCs w:val="24"/>
          <w:vertAlign w:val="superscript"/>
          <w:lang w:val="id-ID"/>
        </w:rPr>
        <w:t xml:space="preserve"> </w:t>
      </w:r>
      <w:r w:rsidRPr="001274F0">
        <w:rPr>
          <w:rFonts w:asciiTheme="majorBidi" w:hAnsiTheme="majorBidi"/>
          <w:sz w:val="24"/>
          <w:szCs w:val="24"/>
          <w:lang w:val="id-ID"/>
        </w:rPr>
        <w:t xml:space="preserve">diletakkan </w:t>
      </w:r>
      <w:r>
        <w:rPr>
          <w:rFonts w:asciiTheme="majorBidi" w:hAnsiTheme="majorBidi"/>
          <w:sz w:val="24"/>
          <w:szCs w:val="24"/>
          <w:lang w:val="id-ID"/>
        </w:rPr>
        <w:t>dengan jarak antar plot setiap 10</w:t>
      </w:r>
      <w:r w:rsidRPr="001274F0">
        <w:rPr>
          <w:rFonts w:asciiTheme="majorBidi" w:hAnsiTheme="majorBidi"/>
          <w:sz w:val="24"/>
          <w:szCs w:val="24"/>
          <w:lang w:val="id-ID"/>
        </w:rPr>
        <w:t xml:space="preserve"> meter</w:t>
      </w:r>
      <w:r>
        <w:rPr>
          <w:rFonts w:asciiTheme="majorBidi" w:hAnsiTheme="majorBidi"/>
          <w:sz w:val="24"/>
          <w:szCs w:val="24"/>
          <w:lang w:val="id-ID"/>
        </w:rPr>
        <w:t xml:space="preserve"> sehingga terdapat plot transek sebanyak 11 plot pada masing-masing stasiun penelitian</w:t>
      </w:r>
      <w:r w:rsidRPr="001274F0">
        <w:rPr>
          <w:rFonts w:asciiTheme="majorBidi" w:hAnsiTheme="majorBidi"/>
          <w:sz w:val="24"/>
          <w:szCs w:val="24"/>
          <w:lang w:val="id-ID"/>
        </w:rPr>
        <w:t xml:space="preserve">. Pengukuran dilakukan dengan cara </w:t>
      </w:r>
      <w:r w:rsidRPr="001274F0">
        <w:rPr>
          <w:rFonts w:asciiTheme="majorBidi" w:hAnsiTheme="majorBidi"/>
          <w:i/>
          <w:iCs/>
          <w:sz w:val="24"/>
          <w:szCs w:val="24"/>
          <w:lang w:val="id-ID"/>
        </w:rPr>
        <w:t>skin diving</w:t>
      </w:r>
      <w:r w:rsidRPr="001274F0">
        <w:rPr>
          <w:rFonts w:asciiTheme="majorBidi" w:hAnsiTheme="majorBidi"/>
          <w:sz w:val="24"/>
          <w:szCs w:val="24"/>
          <w:lang w:val="id-ID"/>
        </w:rPr>
        <w:t xml:space="preserve"> (selam dangkal) dan </w:t>
      </w:r>
      <w:r w:rsidRPr="001274F0">
        <w:rPr>
          <w:rFonts w:asciiTheme="majorBidi" w:hAnsiTheme="majorBidi"/>
          <w:i/>
          <w:iCs/>
          <w:sz w:val="24"/>
          <w:szCs w:val="24"/>
          <w:lang w:val="id-ID"/>
        </w:rPr>
        <w:t>scuba diving</w:t>
      </w:r>
      <w:r w:rsidRPr="001274F0">
        <w:rPr>
          <w:rFonts w:asciiTheme="majorBidi" w:hAnsiTheme="majorBidi"/>
          <w:sz w:val="24"/>
          <w:szCs w:val="24"/>
          <w:lang w:val="id-ID"/>
        </w:rPr>
        <w:t xml:space="preserve"> (selam menggunakan </w:t>
      </w:r>
      <w:r w:rsidRPr="001274F0">
        <w:rPr>
          <w:rFonts w:asciiTheme="majorBidi" w:hAnsiTheme="majorBidi"/>
          <w:i/>
          <w:iCs/>
          <w:sz w:val="24"/>
          <w:szCs w:val="24"/>
          <w:lang w:val="id-ID"/>
        </w:rPr>
        <w:t>scuba set</w:t>
      </w:r>
      <w:r w:rsidRPr="001274F0">
        <w:rPr>
          <w:rFonts w:asciiTheme="majorBidi" w:hAnsiTheme="majorBidi"/>
          <w:sz w:val="24"/>
          <w:szCs w:val="24"/>
          <w:lang w:val="id-ID"/>
        </w:rPr>
        <w:t xml:space="preserve">). Jumlah individu </w:t>
      </w:r>
      <w:r w:rsidRPr="008D4B87">
        <w:rPr>
          <w:rFonts w:asciiTheme="majorBidi" w:hAnsiTheme="majorBidi" w:cstheme="majorBidi"/>
          <w:i/>
          <w:iCs/>
          <w:sz w:val="24"/>
          <w:szCs w:val="24"/>
        </w:rPr>
        <w:t>Diadema setosum</w:t>
      </w:r>
      <w:r>
        <w:rPr>
          <w:rFonts w:asciiTheme="majorBidi" w:hAnsiTheme="majorBidi" w:cstheme="majorBidi"/>
          <w:i/>
          <w:iCs/>
          <w:sz w:val="24"/>
          <w:szCs w:val="24"/>
          <w:lang w:val="id-ID"/>
        </w:rPr>
        <w:t xml:space="preserve"> </w:t>
      </w:r>
      <w:r>
        <w:rPr>
          <w:rFonts w:asciiTheme="majorBidi" w:hAnsiTheme="majorBidi"/>
          <w:sz w:val="24"/>
          <w:szCs w:val="24"/>
          <w:lang w:val="id-ID"/>
        </w:rPr>
        <w:t>yang di</w:t>
      </w:r>
      <w:r w:rsidRPr="001274F0">
        <w:rPr>
          <w:rFonts w:asciiTheme="majorBidi" w:hAnsiTheme="majorBidi"/>
          <w:sz w:val="24"/>
          <w:szCs w:val="24"/>
          <w:lang w:val="id-ID"/>
        </w:rPr>
        <w:t>dapat</w:t>
      </w:r>
      <w:r>
        <w:rPr>
          <w:rFonts w:asciiTheme="majorBidi" w:hAnsiTheme="majorBidi"/>
          <w:sz w:val="24"/>
          <w:szCs w:val="24"/>
          <w:lang w:val="id-ID"/>
        </w:rPr>
        <w:t>kan</w:t>
      </w:r>
      <w:r w:rsidRPr="001274F0">
        <w:rPr>
          <w:rFonts w:asciiTheme="majorBidi" w:hAnsiTheme="majorBidi"/>
          <w:sz w:val="24"/>
          <w:szCs w:val="24"/>
          <w:lang w:val="id-ID"/>
        </w:rPr>
        <w:t xml:space="preserve"> pada masing-</w:t>
      </w:r>
      <w:r w:rsidRPr="001274F0">
        <w:rPr>
          <w:rFonts w:asciiTheme="majorBidi" w:hAnsiTheme="majorBidi"/>
          <w:sz w:val="24"/>
          <w:szCs w:val="24"/>
          <w:lang w:val="id-ID"/>
        </w:rPr>
        <w:lastRenderedPageBreak/>
        <w:t xml:space="preserve">masing petak kuadrat kemudian dicatat dan dihitung. Dilakukan tiga kali pengulangan di tiap-tiap titik transek </w:t>
      </w:r>
      <w:r w:rsidRPr="008D4B87">
        <w:rPr>
          <w:rFonts w:asciiTheme="majorBidi" w:hAnsiTheme="majorBidi" w:cstheme="majorBidi"/>
          <w:i/>
          <w:iCs/>
          <w:sz w:val="24"/>
          <w:szCs w:val="24"/>
        </w:rPr>
        <w:t>Diadema setosum</w:t>
      </w:r>
      <w:r w:rsidRPr="001274F0">
        <w:rPr>
          <w:rFonts w:asciiTheme="majorBidi" w:hAnsiTheme="majorBidi"/>
          <w:sz w:val="24"/>
          <w:szCs w:val="24"/>
          <w:lang w:val="id-ID"/>
        </w:rPr>
        <w:t xml:space="preserve">. </w:t>
      </w:r>
      <w:r>
        <w:rPr>
          <w:rFonts w:asciiTheme="majorBidi" w:hAnsiTheme="majorBidi"/>
          <w:sz w:val="24"/>
          <w:szCs w:val="24"/>
          <w:lang w:val="id-ID"/>
        </w:rPr>
        <w:t xml:space="preserve">Pengambilan sampel </w:t>
      </w:r>
      <w:r w:rsidRPr="00696802">
        <w:rPr>
          <w:rFonts w:asciiTheme="majorBidi" w:hAnsiTheme="majorBidi" w:cstheme="majorBidi"/>
          <w:i/>
          <w:iCs/>
          <w:sz w:val="24"/>
          <w:szCs w:val="24"/>
          <w:lang w:val="id-ID"/>
        </w:rPr>
        <w:t>Diadema setosum</w:t>
      </w:r>
      <w:r>
        <w:rPr>
          <w:rFonts w:asciiTheme="majorBidi" w:hAnsiTheme="majorBidi" w:cstheme="majorBidi"/>
          <w:i/>
          <w:iCs/>
          <w:sz w:val="24"/>
          <w:szCs w:val="24"/>
          <w:lang w:val="id-ID"/>
        </w:rPr>
        <w:t xml:space="preserve"> </w:t>
      </w:r>
      <w:r>
        <w:rPr>
          <w:rFonts w:asciiTheme="majorBidi" w:hAnsiTheme="majorBidi"/>
          <w:sz w:val="24"/>
          <w:szCs w:val="24"/>
          <w:lang w:val="id-ID"/>
        </w:rPr>
        <w:t xml:space="preserve">dilakukan dengan menggunakan tangan dan kemudian di bawa ke permukaan untuk proses pengawetan menggunakan alkohol 70%. </w:t>
      </w:r>
      <w:r w:rsidRPr="001274F0">
        <w:rPr>
          <w:rFonts w:asciiTheme="majorBidi" w:hAnsiTheme="majorBidi"/>
          <w:sz w:val="24"/>
          <w:szCs w:val="24"/>
          <w:lang w:val="id-ID"/>
        </w:rPr>
        <w:t xml:space="preserve">Sampel yang ditemukan </w:t>
      </w:r>
      <w:r>
        <w:rPr>
          <w:rFonts w:asciiTheme="majorBidi" w:hAnsiTheme="majorBidi"/>
          <w:sz w:val="24"/>
          <w:szCs w:val="24"/>
          <w:lang w:val="id-ID"/>
        </w:rPr>
        <w:t xml:space="preserve">kemudian </w:t>
      </w:r>
      <w:r w:rsidRPr="001274F0">
        <w:rPr>
          <w:rFonts w:asciiTheme="majorBidi" w:hAnsiTheme="majorBidi"/>
          <w:sz w:val="24"/>
          <w:szCs w:val="24"/>
          <w:lang w:val="id-ID"/>
        </w:rPr>
        <w:t xml:space="preserve">di foto menggunakan kamera </w:t>
      </w:r>
      <w:r w:rsidRPr="001274F0">
        <w:rPr>
          <w:rFonts w:asciiTheme="majorBidi" w:hAnsiTheme="majorBidi"/>
          <w:i/>
          <w:iCs/>
          <w:sz w:val="24"/>
          <w:szCs w:val="24"/>
          <w:lang w:val="id-ID"/>
        </w:rPr>
        <w:t>underwater</w:t>
      </w:r>
      <w:r w:rsidRPr="001274F0">
        <w:rPr>
          <w:rFonts w:asciiTheme="majorBidi" w:hAnsiTheme="majorBidi"/>
          <w:sz w:val="24"/>
          <w:szCs w:val="24"/>
          <w:lang w:val="id-ID"/>
        </w:rPr>
        <w:t xml:space="preserve"> (kamera anti air)</w:t>
      </w:r>
      <w:r>
        <w:rPr>
          <w:rFonts w:asciiTheme="majorBidi" w:hAnsiTheme="majorBidi"/>
          <w:sz w:val="24"/>
          <w:szCs w:val="24"/>
          <w:lang w:val="id-ID"/>
        </w:rPr>
        <w:t xml:space="preserve"> </w:t>
      </w:r>
      <w:r w:rsidRPr="00220A0D">
        <w:rPr>
          <w:rFonts w:asciiTheme="majorBidi" w:hAnsiTheme="majorBidi"/>
          <w:sz w:val="24"/>
          <w:szCs w:val="24"/>
          <w:lang w:val="id-ID"/>
        </w:rPr>
        <w:t xml:space="preserve">(Purwandatama </w:t>
      </w:r>
      <w:r w:rsidRPr="00EA1E5E">
        <w:rPr>
          <w:rFonts w:asciiTheme="majorBidi" w:hAnsiTheme="majorBidi"/>
          <w:i/>
          <w:iCs/>
          <w:sz w:val="24"/>
          <w:szCs w:val="24"/>
          <w:lang w:val="id-ID"/>
        </w:rPr>
        <w:t>et al.,</w:t>
      </w:r>
      <w:r w:rsidRPr="00220A0D">
        <w:rPr>
          <w:rFonts w:asciiTheme="majorBidi" w:hAnsiTheme="majorBidi"/>
          <w:sz w:val="24"/>
          <w:szCs w:val="24"/>
          <w:lang w:val="id-ID"/>
        </w:rPr>
        <w:t xml:space="preserve"> 2014).</w:t>
      </w:r>
      <w:bookmarkEnd w:id="97"/>
    </w:p>
    <w:p w:rsidR="004B0C73" w:rsidRPr="0066687E" w:rsidRDefault="004B0C73" w:rsidP="004B0C73">
      <w:pPr>
        <w:pStyle w:val="Heading3"/>
        <w:spacing w:before="0" w:line="360" w:lineRule="auto"/>
        <w:ind w:left="992" w:hanging="567"/>
        <w:jc w:val="both"/>
        <w:rPr>
          <w:rFonts w:asciiTheme="majorBidi" w:hAnsiTheme="majorBidi"/>
          <w:b w:val="0"/>
          <w:bCs w:val="0"/>
          <w:color w:val="auto"/>
          <w:sz w:val="24"/>
          <w:szCs w:val="24"/>
          <w:lang w:val="id-ID"/>
        </w:rPr>
      </w:pPr>
      <w:bookmarkStart w:id="98" w:name="_Toc4138750"/>
      <w:bookmarkStart w:id="99" w:name="_Toc15999022"/>
      <w:r>
        <w:rPr>
          <w:rFonts w:asciiTheme="majorBidi" w:hAnsiTheme="majorBidi"/>
          <w:b w:val="0"/>
          <w:bCs w:val="0"/>
          <w:color w:val="auto"/>
          <w:sz w:val="24"/>
          <w:szCs w:val="24"/>
          <w:lang w:val="id-ID"/>
        </w:rPr>
        <w:t>3.3.5</w:t>
      </w:r>
      <w:r>
        <w:rPr>
          <w:rFonts w:asciiTheme="majorBidi" w:hAnsiTheme="majorBidi"/>
          <w:b w:val="0"/>
          <w:bCs w:val="0"/>
          <w:color w:val="auto"/>
          <w:sz w:val="24"/>
          <w:szCs w:val="24"/>
          <w:lang w:val="id-ID"/>
        </w:rPr>
        <w:tab/>
      </w:r>
      <w:r w:rsidRPr="0066687E">
        <w:rPr>
          <w:rFonts w:asciiTheme="majorBidi" w:hAnsiTheme="majorBidi"/>
          <w:b w:val="0"/>
          <w:bCs w:val="0"/>
          <w:color w:val="auto"/>
          <w:sz w:val="24"/>
          <w:szCs w:val="24"/>
          <w:lang w:val="id-ID"/>
        </w:rPr>
        <w:t>Pengukuran Tutupan, Indeks Keanekaragaman, Dominansi, dan Keseragaman Karang</w:t>
      </w:r>
      <w:bookmarkEnd w:id="98"/>
      <w:bookmarkEnd w:id="99"/>
    </w:p>
    <w:p w:rsidR="004B0C73" w:rsidRPr="004103F1" w:rsidRDefault="004B0C73" w:rsidP="004B0C73">
      <w:pPr>
        <w:tabs>
          <w:tab w:val="left" w:pos="1134"/>
        </w:tabs>
        <w:spacing w:after="0" w:line="360" w:lineRule="auto"/>
        <w:ind w:left="993" w:firstLine="425"/>
        <w:jc w:val="both"/>
        <w:rPr>
          <w:rFonts w:asciiTheme="majorBidi" w:hAnsiTheme="majorBidi"/>
          <w:sz w:val="24"/>
          <w:szCs w:val="24"/>
          <w:lang w:val="id-ID"/>
        </w:rPr>
      </w:pPr>
      <w:r w:rsidRPr="00654AAE">
        <w:rPr>
          <w:rFonts w:asciiTheme="majorBidi" w:hAnsiTheme="majorBidi" w:cstheme="majorBidi"/>
          <w:sz w:val="24"/>
          <w:szCs w:val="24"/>
          <w:lang w:val="id-ID"/>
        </w:rPr>
        <w:t xml:space="preserve">Metode yang digunakan pada pengukuran tutupan dan diversitas karang ini adalah metode </w:t>
      </w:r>
      <w:r w:rsidRPr="00654AAE">
        <w:rPr>
          <w:rFonts w:asciiTheme="majorBidi" w:hAnsiTheme="majorBidi" w:cstheme="majorBidi"/>
          <w:i/>
          <w:iCs/>
          <w:sz w:val="24"/>
          <w:szCs w:val="24"/>
          <w:lang w:val="id-ID"/>
        </w:rPr>
        <w:t>Line Intercept Transect</w:t>
      </w:r>
      <w:r w:rsidRPr="00654AAE">
        <w:rPr>
          <w:rFonts w:asciiTheme="majorBidi" w:hAnsiTheme="majorBidi" w:cstheme="majorBidi"/>
          <w:sz w:val="24"/>
          <w:szCs w:val="24"/>
          <w:lang w:val="id-ID"/>
        </w:rPr>
        <w:t xml:space="preserve"> (LIT). Pengamatan dilakukan dengan mengamati karang yang dilalui oleh garis transek sepanjang 100 meter di lokasi yang sama dengan transek </w:t>
      </w:r>
      <w:r w:rsidRPr="008D4B87">
        <w:rPr>
          <w:rFonts w:asciiTheme="majorBidi" w:hAnsiTheme="majorBidi" w:cstheme="majorBidi"/>
          <w:i/>
          <w:iCs/>
          <w:sz w:val="24"/>
          <w:szCs w:val="24"/>
        </w:rPr>
        <w:t>Diadema setosum</w:t>
      </w:r>
      <w:r>
        <w:rPr>
          <w:rFonts w:asciiTheme="majorBidi" w:hAnsiTheme="majorBidi" w:cstheme="majorBidi"/>
          <w:sz w:val="24"/>
          <w:szCs w:val="24"/>
          <w:lang w:val="id-ID"/>
        </w:rPr>
        <w:t>. K</w:t>
      </w:r>
      <w:r w:rsidRPr="00654AAE">
        <w:rPr>
          <w:rFonts w:asciiTheme="majorBidi" w:hAnsiTheme="majorBidi" w:cstheme="majorBidi"/>
          <w:sz w:val="24"/>
          <w:szCs w:val="24"/>
          <w:lang w:val="id-ID"/>
        </w:rPr>
        <w:t xml:space="preserve">arang yang ditemukan </w:t>
      </w:r>
      <w:r>
        <w:rPr>
          <w:rFonts w:asciiTheme="majorBidi" w:hAnsiTheme="majorBidi" w:cstheme="majorBidi"/>
          <w:sz w:val="24"/>
          <w:szCs w:val="24"/>
          <w:lang w:val="id-ID"/>
        </w:rPr>
        <w:t xml:space="preserve">kemudian </w:t>
      </w:r>
      <w:r w:rsidRPr="00654AAE">
        <w:rPr>
          <w:rFonts w:asciiTheme="majorBidi" w:hAnsiTheme="majorBidi" w:cstheme="majorBidi"/>
          <w:sz w:val="24"/>
          <w:szCs w:val="24"/>
          <w:lang w:val="id-ID"/>
        </w:rPr>
        <w:t xml:space="preserve">akan diidentifikasi tingkat genusnya. </w:t>
      </w:r>
      <w:r>
        <w:rPr>
          <w:rFonts w:asciiTheme="majorBidi" w:hAnsiTheme="majorBidi" w:cstheme="majorBidi"/>
          <w:sz w:val="24"/>
          <w:szCs w:val="24"/>
          <w:lang w:val="id-ID"/>
        </w:rPr>
        <w:t>Pengulangan d</w:t>
      </w:r>
      <w:r w:rsidRPr="00654AAE">
        <w:rPr>
          <w:rFonts w:asciiTheme="majorBidi" w:hAnsiTheme="majorBidi" w:cstheme="majorBidi"/>
          <w:sz w:val="24"/>
          <w:szCs w:val="24"/>
          <w:lang w:val="id-ID"/>
        </w:rPr>
        <w:t>ilakukan tiga kali di tiap-tiap titik transek terumbu karang. Pengukuran</w:t>
      </w:r>
      <w:r>
        <w:rPr>
          <w:rFonts w:asciiTheme="majorBidi" w:hAnsiTheme="majorBidi" w:cstheme="majorBidi"/>
          <w:sz w:val="24"/>
          <w:szCs w:val="24"/>
          <w:lang w:val="id-ID"/>
        </w:rPr>
        <w:t xml:space="preserve"> tutupan, indeks keanekaragaman, dominansi, dan keseragaman karang ini</w:t>
      </w:r>
      <w:r w:rsidRPr="00654AAE">
        <w:rPr>
          <w:rFonts w:asciiTheme="majorBidi" w:hAnsiTheme="majorBidi" w:cstheme="majorBidi"/>
          <w:sz w:val="24"/>
          <w:szCs w:val="24"/>
          <w:lang w:val="id-ID"/>
        </w:rPr>
        <w:t xml:space="preserve"> dilakukan dengan cara </w:t>
      </w:r>
      <w:r w:rsidRPr="00654AAE">
        <w:rPr>
          <w:rFonts w:asciiTheme="majorBidi" w:hAnsiTheme="majorBidi" w:cstheme="majorBidi"/>
          <w:i/>
          <w:iCs/>
          <w:sz w:val="24"/>
          <w:szCs w:val="24"/>
          <w:lang w:val="id-ID"/>
        </w:rPr>
        <w:t>skin diving</w:t>
      </w:r>
      <w:r w:rsidRPr="00654AAE">
        <w:rPr>
          <w:rFonts w:asciiTheme="majorBidi" w:hAnsiTheme="majorBidi" w:cstheme="majorBidi"/>
          <w:sz w:val="24"/>
          <w:szCs w:val="24"/>
          <w:lang w:val="id-ID"/>
        </w:rPr>
        <w:t xml:space="preserve"> (selam dangkal) dan </w:t>
      </w:r>
      <w:r w:rsidRPr="00654AAE">
        <w:rPr>
          <w:rFonts w:asciiTheme="majorBidi" w:hAnsiTheme="majorBidi" w:cstheme="majorBidi"/>
          <w:i/>
          <w:iCs/>
          <w:sz w:val="24"/>
          <w:szCs w:val="24"/>
          <w:lang w:val="id-ID"/>
        </w:rPr>
        <w:t>scuba diving</w:t>
      </w:r>
      <w:r w:rsidRPr="00654AAE">
        <w:rPr>
          <w:rFonts w:asciiTheme="majorBidi" w:hAnsiTheme="majorBidi" w:cstheme="majorBidi"/>
          <w:sz w:val="24"/>
          <w:szCs w:val="24"/>
          <w:lang w:val="id-ID"/>
        </w:rPr>
        <w:t xml:space="preserve"> (selam menggunakan </w:t>
      </w:r>
      <w:r w:rsidRPr="00654AAE">
        <w:rPr>
          <w:rFonts w:asciiTheme="majorBidi" w:hAnsiTheme="majorBidi" w:cstheme="majorBidi"/>
          <w:i/>
          <w:iCs/>
          <w:sz w:val="24"/>
          <w:szCs w:val="24"/>
          <w:lang w:val="id-ID"/>
        </w:rPr>
        <w:t>scuba set</w:t>
      </w:r>
      <w:r>
        <w:rPr>
          <w:rFonts w:asciiTheme="majorBidi" w:hAnsiTheme="majorBidi" w:cstheme="majorBidi"/>
          <w:sz w:val="24"/>
          <w:szCs w:val="24"/>
          <w:lang w:val="id-ID"/>
        </w:rPr>
        <w:t xml:space="preserve">) </w:t>
      </w:r>
      <w:r w:rsidRPr="00220A0D">
        <w:rPr>
          <w:rFonts w:asciiTheme="majorBidi" w:hAnsiTheme="majorBidi"/>
          <w:sz w:val="24"/>
          <w:szCs w:val="24"/>
          <w:lang w:val="id-ID"/>
        </w:rPr>
        <w:t xml:space="preserve">(Purwandatama </w:t>
      </w:r>
      <w:r w:rsidRPr="00EA1E5E">
        <w:rPr>
          <w:rFonts w:asciiTheme="majorBidi" w:hAnsiTheme="majorBidi"/>
          <w:i/>
          <w:iCs/>
          <w:sz w:val="24"/>
          <w:szCs w:val="24"/>
          <w:lang w:val="id-ID"/>
        </w:rPr>
        <w:t>et al.,</w:t>
      </w:r>
      <w:r w:rsidRPr="00220A0D">
        <w:rPr>
          <w:rFonts w:asciiTheme="majorBidi" w:hAnsiTheme="majorBidi"/>
          <w:sz w:val="24"/>
          <w:szCs w:val="24"/>
          <w:lang w:val="id-ID"/>
        </w:rPr>
        <w:t xml:space="preserve"> 2014).</w:t>
      </w:r>
    </w:p>
    <w:p w:rsidR="004B0C73" w:rsidRPr="00696802" w:rsidRDefault="004B0C73" w:rsidP="004B0C73">
      <w:pPr>
        <w:pStyle w:val="Heading2"/>
        <w:rPr>
          <w:rFonts w:asciiTheme="majorBidi" w:hAnsiTheme="majorBidi"/>
          <w:color w:val="auto"/>
          <w:sz w:val="24"/>
          <w:szCs w:val="24"/>
          <w:lang w:val="id-ID"/>
        </w:rPr>
      </w:pPr>
      <w:bookmarkStart w:id="100" w:name="_Toc3969750"/>
      <w:bookmarkStart w:id="101" w:name="_Toc4138751"/>
      <w:bookmarkStart w:id="102" w:name="_Toc15999023"/>
      <w:r w:rsidRPr="00654AAE">
        <w:rPr>
          <w:rFonts w:asciiTheme="majorBidi" w:hAnsiTheme="majorBidi"/>
          <w:color w:val="auto"/>
          <w:sz w:val="24"/>
          <w:szCs w:val="24"/>
        </w:rPr>
        <w:t>3.4 Analisis Data</w:t>
      </w:r>
      <w:bookmarkStart w:id="103" w:name="_Toc4138752"/>
      <w:bookmarkEnd w:id="100"/>
      <w:bookmarkEnd w:id="101"/>
      <w:bookmarkEnd w:id="102"/>
    </w:p>
    <w:p w:rsidR="004B0C73" w:rsidRPr="00654AAE" w:rsidRDefault="004B0C73" w:rsidP="004B0C73">
      <w:pPr>
        <w:pStyle w:val="Heading3"/>
        <w:spacing w:line="360" w:lineRule="auto"/>
        <w:ind w:left="709"/>
        <w:rPr>
          <w:rFonts w:asciiTheme="majorBidi" w:hAnsiTheme="majorBidi"/>
          <w:b w:val="0"/>
          <w:bCs w:val="0"/>
          <w:color w:val="000000"/>
          <w:sz w:val="24"/>
          <w:szCs w:val="24"/>
          <w:lang w:val="id-ID"/>
        </w:rPr>
      </w:pPr>
      <w:bookmarkStart w:id="104" w:name="_Toc15999024"/>
      <w:r>
        <w:rPr>
          <w:rFonts w:asciiTheme="majorBidi" w:hAnsiTheme="majorBidi"/>
          <w:b w:val="0"/>
          <w:bCs w:val="0"/>
          <w:color w:val="000000"/>
          <w:sz w:val="24"/>
          <w:szCs w:val="24"/>
          <w:lang w:val="id-ID"/>
        </w:rPr>
        <w:t xml:space="preserve">3.4.1 </w:t>
      </w:r>
      <w:r w:rsidRPr="00654AAE">
        <w:rPr>
          <w:rFonts w:asciiTheme="majorBidi" w:hAnsiTheme="majorBidi"/>
          <w:b w:val="0"/>
          <w:bCs w:val="0"/>
          <w:color w:val="000000"/>
          <w:sz w:val="24"/>
          <w:szCs w:val="24"/>
          <w:lang w:val="id-ID"/>
        </w:rPr>
        <w:t>Indeks Morsita</w:t>
      </w:r>
      <w:bookmarkEnd w:id="103"/>
      <w:bookmarkEnd w:id="104"/>
    </w:p>
    <w:p w:rsidR="004B0C73" w:rsidRDefault="004B0C73" w:rsidP="004B0C73">
      <w:pPr>
        <w:tabs>
          <w:tab w:val="left" w:pos="567"/>
          <w:tab w:val="left" w:pos="3119"/>
        </w:tabs>
        <w:autoSpaceDE w:val="0"/>
        <w:autoSpaceDN w:val="0"/>
        <w:adjustRightInd w:val="0"/>
        <w:spacing w:after="0" w:line="360" w:lineRule="auto"/>
        <w:ind w:left="1276" w:firstLine="567"/>
        <w:jc w:val="both"/>
        <w:rPr>
          <w:rFonts w:asciiTheme="majorBidi" w:hAnsiTheme="majorBidi" w:cstheme="majorBidi"/>
          <w:color w:val="000000"/>
          <w:sz w:val="24"/>
          <w:szCs w:val="24"/>
          <w:lang w:val="id-ID"/>
        </w:rPr>
      </w:pPr>
      <w:r w:rsidRPr="00654AAE">
        <w:rPr>
          <w:rFonts w:asciiTheme="majorBidi" w:hAnsiTheme="majorBidi" w:cstheme="majorBidi"/>
          <w:color w:val="000000"/>
          <w:sz w:val="24"/>
          <w:szCs w:val="24"/>
        </w:rPr>
        <w:t>Analisis pola distribusi</w:t>
      </w:r>
      <w:r>
        <w:rPr>
          <w:rFonts w:asciiTheme="majorBidi" w:hAnsiTheme="majorBidi" w:cstheme="majorBidi"/>
          <w:color w:val="000000"/>
          <w:sz w:val="24"/>
          <w:szCs w:val="24"/>
          <w:lang w:val="id-ID"/>
        </w:rPr>
        <w:t xml:space="preserve"> </w:t>
      </w:r>
      <w:r w:rsidRPr="008D4B87">
        <w:rPr>
          <w:rFonts w:asciiTheme="majorBidi" w:hAnsiTheme="majorBidi" w:cstheme="majorBidi"/>
          <w:i/>
          <w:iCs/>
          <w:sz w:val="24"/>
          <w:szCs w:val="24"/>
        </w:rPr>
        <w:t>Diadema setosum</w:t>
      </w:r>
      <w:r>
        <w:rPr>
          <w:rFonts w:asciiTheme="majorBidi" w:hAnsiTheme="majorBidi" w:cstheme="majorBidi"/>
          <w:i/>
          <w:iCs/>
          <w:sz w:val="24"/>
          <w:szCs w:val="24"/>
          <w:lang w:val="id-ID"/>
        </w:rPr>
        <w:t xml:space="preserve"> </w:t>
      </w:r>
      <w:r>
        <w:rPr>
          <w:rFonts w:asciiTheme="majorBidi" w:hAnsiTheme="majorBidi" w:cstheme="majorBidi"/>
          <w:color w:val="000000"/>
          <w:sz w:val="24"/>
          <w:szCs w:val="24"/>
        </w:rPr>
        <w:t>di Perairan</w:t>
      </w:r>
      <w:r>
        <w:rPr>
          <w:rFonts w:asciiTheme="majorBidi" w:hAnsiTheme="majorBidi" w:cstheme="majorBidi"/>
          <w:color w:val="000000"/>
          <w:sz w:val="24"/>
          <w:szCs w:val="24"/>
          <w:lang w:val="id-ID"/>
        </w:rPr>
        <w:t xml:space="preserve"> Pulau Gili Noko, Kabupaten Gresik </w:t>
      </w:r>
      <w:r w:rsidRPr="00654AAE">
        <w:rPr>
          <w:rFonts w:asciiTheme="majorBidi" w:hAnsiTheme="majorBidi" w:cstheme="majorBidi"/>
          <w:color w:val="000000"/>
          <w:sz w:val="24"/>
          <w:szCs w:val="24"/>
        </w:rPr>
        <w:t>dapat dihitung dengan menggunakan Indeks Sebaran Morisita (Khouw</w:t>
      </w:r>
      <w:r w:rsidRPr="00654AAE">
        <w:rPr>
          <w:rFonts w:asciiTheme="majorBidi" w:hAnsiTheme="majorBidi" w:cstheme="majorBidi"/>
          <w:color w:val="000000"/>
          <w:sz w:val="24"/>
          <w:szCs w:val="24"/>
          <w:lang w:val="id-ID"/>
        </w:rPr>
        <w:t>,</w:t>
      </w:r>
      <w:r w:rsidRPr="00654AAE">
        <w:rPr>
          <w:rFonts w:asciiTheme="majorBidi" w:hAnsiTheme="majorBidi" w:cstheme="majorBidi"/>
          <w:color w:val="000000"/>
          <w:sz w:val="24"/>
          <w:szCs w:val="24"/>
        </w:rPr>
        <w:t xml:space="preserve"> 2009).</w:t>
      </w:r>
      <w:r>
        <w:rPr>
          <w:rFonts w:asciiTheme="majorBidi" w:hAnsiTheme="majorBidi" w:cstheme="majorBidi"/>
          <w:color w:val="000000"/>
          <w:sz w:val="24"/>
          <w:szCs w:val="24"/>
          <w:lang w:val="id-ID"/>
        </w:rPr>
        <w:t xml:space="preserve"> </w:t>
      </w:r>
      <w:r w:rsidRPr="00654AAE">
        <w:rPr>
          <w:rFonts w:asciiTheme="majorBidi" w:hAnsiTheme="majorBidi" w:cstheme="majorBidi"/>
          <w:color w:val="000000"/>
          <w:sz w:val="24"/>
          <w:szCs w:val="24"/>
        </w:rPr>
        <w:t>Rumus untuk menghitung Indeks Sebaran Morisita sebagai berikut</w:t>
      </w:r>
      <w:r w:rsidRPr="00654AAE">
        <w:rPr>
          <w:rFonts w:asciiTheme="majorBidi" w:hAnsiTheme="majorBidi" w:cstheme="majorBidi"/>
          <w:color w:val="000000"/>
          <w:sz w:val="24"/>
          <w:szCs w:val="24"/>
          <w:lang w:val="id-ID"/>
        </w:rPr>
        <w:t>:</w:t>
      </w:r>
    </w:p>
    <w:p w:rsidR="004B0C73" w:rsidRPr="00654AAE" w:rsidRDefault="004B0C73" w:rsidP="004B0C73">
      <w:pPr>
        <w:tabs>
          <w:tab w:val="left" w:pos="567"/>
          <w:tab w:val="left" w:pos="3119"/>
        </w:tabs>
        <w:autoSpaceDE w:val="0"/>
        <w:autoSpaceDN w:val="0"/>
        <w:adjustRightInd w:val="0"/>
        <w:spacing w:after="0" w:line="360" w:lineRule="auto"/>
        <w:ind w:left="1276" w:firstLine="567"/>
        <w:jc w:val="both"/>
        <w:rPr>
          <w:rFonts w:asciiTheme="majorBidi" w:hAnsiTheme="majorBidi" w:cstheme="majorBidi"/>
          <w:color w:val="000000"/>
          <w:sz w:val="24"/>
          <w:szCs w:val="24"/>
          <w:lang w:val="id-ID"/>
        </w:rPr>
      </w:pPr>
    </w:p>
    <w:tbl>
      <w:tblPr>
        <w:tblStyle w:val="TableGrid"/>
        <w:tblpPr w:leftFromText="180" w:rightFromText="180" w:vertAnchor="text" w:horzAnchor="margin" w:tblpXSpec="center" w:tblpY="53"/>
        <w:tblW w:w="0" w:type="auto"/>
        <w:tblLook w:val="04A0"/>
      </w:tblPr>
      <w:tblGrid>
        <w:gridCol w:w="2482"/>
      </w:tblGrid>
      <w:tr w:rsidR="004B0C73" w:rsidTr="00402C01">
        <w:trPr>
          <w:trHeight w:val="800"/>
        </w:trPr>
        <w:tc>
          <w:tcPr>
            <w:tcW w:w="2482" w:type="dxa"/>
          </w:tcPr>
          <w:p w:rsidR="004B0C73" w:rsidRDefault="004B0C73" w:rsidP="00402C01">
            <w:pPr>
              <w:tabs>
                <w:tab w:val="left" w:pos="567"/>
              </w:tabs>
              <w:autoSpaceDE w:val="0"/>
              <w:autoSpaceDN w:val="0"/>
              <w:adjustRightInd w:val="0"/>
              <w:spacing w:line="360" w:lineRule="auto"/>
              <w:rPr>
                <w:rFonts w:asciiTheme="majorBidi" w:hAnsiTheme="majorBidi" w:cstheme="majorBidi"/>
                <w:color w:val="000000"/>
                <w:sz w:val="24"/>
                <w:szCs w:val="24"/>
              </w:rPr>
            </w:pPr>
            <m:oMathPara>
              <m:oMathParaPr>
                <m:jc m:val="center"/>
              </m:oMathParaPr>
              <m:oMath>
                <m:r>
                  <m:rPr>
                    <m:sty m:val="p"/>
                  </m:rPr>
                  <w:rPr>
                    <w:rFonts w:ascii="Cambria Math" w:hAnsi="Cambria Math" w:cstheme="majorBidi"/>
                    <w:color w:val="000000"/>
                    <w:sz w:val="24"/>
                    <w:szCs w:val="24"/>
                  </w:rPr>
                  <m:t xml:space="preserve">Id= </m:t>
                </m:r>
                <m:f>
                  <m:fPr>
                    <m:ctrlPr>
                      <w:rPr>
                        <w:rFonts w:ascii="Cambria Math" w:hAnsi="Cambria Math" w:cstheme="majorBidi"/>
                        <w:i/>
                        <w:color w:val="000000"/>
                        <w:sz w:val="24"/>
                        <w:szCs w:val="24"/>
                      </w:rPr>
                    </m:ctrlPr>
                  </m:fPr>
                  <m:num>
                    <m:r>
                      <w:rPr>
                        <w:rFonts w:ascii="Cambria Math" w:hAnsi="Cambria Math" w:cstheme="majorBidi"/>
                        <w:color w:val="000000"/>
                        <w:sz w:val="24"/>
                        <w:szCs w:val="24"/>
                      </w:rPr>
                      <m:t>nΣ x²- Σ x</m:t>
                    </m:r>
                  </m:num>
                  <m:den>
                    <m:d>
                      <m:dPr>
                        <m:ctrlPr>
                          <w:rPr>
                            <w:rFonts w:ascii="Cambria Math" w:hAnsi="Cambria Math" w:cstheme="majorBidi"/>
                            <w:color w:val="000000"/>
                            <w:sz w:val="24"/>
                            <w:szCs w:val="24"/>
                          </w:rPr>
                        </m:ctrlPr>
                      </m:dPr>
                      <m:e>
                        <m:r>
                          <m:rPr>
                            <m:sty m:val="p"/>
                          </m:rPr>
                          <w:rPr>
                            <w:rFonts w:ascii="Cambria Math" w:hAnsi="Cambria Math" w:cstheme="majorBidi"/>
                            <w:color w:val="000000"/>
                            <w:sz w:val="24"/>
                            <w:szCs w:val="24"/>
                          </w:rPr>
                          <m:t>Σ x</m:t>
                        </m:r>
                      </m:e>
                    </m:d>
                    <m:r>
                      <m:rPr>
                        <m:sty m:val="p"/>
                      </m:rPr>
                      <w:rPr>
                        <w:rFonts w:ascii="Cambria Math" w:hAnsi="Cambria Math" w:cstheme="majorBidi"/>
                        <w:color w:val="000000"/>
                        <w:sz w:val="24"/>
                        <w:szCs w:val="24"/>
                      </w:rPr>
                      <m:t>²- Σ x</m:t>
                    </m:r>
                  </m:den>
                </m:f>
              </m:oMath>
            </m:oMathPara>
          </w:p>
        </w:tc>
      </w:tr>
    </w:tbl>
    <w:p w:rsidR="004B0C73" w:rsidRDefault="004B0C73" w:rsidP="004B0C73">
      <w:pPr>
        <w:tabs>
          <w:tab w:val="left" w:pos="567"/>
        </w:tabs>
        <w:autoSpaceDE w:val="0"/>
        <w:autoSpaceDN w:val="0"/>
        <w:adjustRightInd w:val="0"/>
        <w:spacing w:after="0" w:line="360" w:lineRule="auto"/>
        <w:rPr>
          <w:rFonts w:asciiTheme="majorBidi" w:hAnsiTheme="majorBidi" w:cstheme="majorBidi"/>
          <w:color w:val="000000"/>
          <w:sz w:val="24"/>
          <w:szCs w:val="24"/>
          <w:lang w:val="id-ID"/>
        </w:rPr>
      </w:pPr>
    </w:p>
    <w:p w:rsidR="004B0C73" w:rsidRPr="001948D2" w:rsidRDefault="004B0C73" w:rsidP="004B0C73">
      <w:pPr>
        <w:tabs>
          <w:tab w:val="left" w:pos="567"/>
        </w:tabs>
        <w:autoSpaceDE w:val="0"/>
        <w:autoSpaceDN w:val="0"/>
        <w:adjustRightInd w:val="0"/>
        <w:spacing w:after="0" w:line="360" w:lineRule="auto"/>
        <w:rPr>
          <w:rFonts w:asciiTheme="majorBidi" w:hAnsiTheme="majorBidi" w:cstheme="majorBidi"/>
          <w:color w:val="000000"/>
          <w:sz w:val="24"/>
          <w:szCs w:val="24"/>
          <w:lang w:val="id-ID"/>
        </w:rPr>
      </w:pPr>
    </w:p>
    <w:p w:rsidR="004B0C73" w:rsidRPr="00654AAE" w:rsidRDefault="004B0C73" w:rsidP="004B0C73">
      <w:pPr>
        <w:tabs>
          <w:tab w:val="left" w:pos="567"/>
        </w:tabs>
        <w:autoSpaceDE w:val="0"/>
        <w:autoSpaceDN w:val="0"/>
        <w:adjustRightInd w:val="0"/>
        <w:spacing w:after="0" w:line="360" w:lineRule="auto"/>
        <w:rPr>
          <w:rFonts w:asciiTheme="majorBidi" w:hAnsiTheme="majorBidi" w:cstheme="majorBidi"/>
          <w:color w:val="000000"/>
          <w:sz w:val="24"/>
          <w:szCs w:val="24"/>
          <w:lang w:val="id-ID"/>
        </w:rPr>
      </w:pPr>
    </w:p>
    <w:p w:rsidR="004B0C73" w:rsidRDefault="004B0C73" w:rsidP="004B0C73">
      <w:pPr>
        <w:tabs>
          <w:tab w:val="left" w:pos="567"/>
        </w:tabs>
        <w:autoSpaceDE w:val="0"/>
        <w:autoSpaceDN w:val="0"/>
        <w:adjustRightInd w:val="0"/>
        <w:spacing w:after="0" w:line="360" w:lineRule="auto"/>
        <w:ind w:left="1276"/>
        <w:jc w:val="both"/>
        <w:rPr>
          <w:rFonts w:asciiTheme="majorBidi" w:hAnsiTheme="majorBidi" w:cstheme="majorBidi"/>
          <w:color w:val="000000"/>
          <w:sz w:val="20"/>
          <w:szCs w:val="20"/>
          <w:lang w:val="id-ID"/>
        </w:rPr>
      </w:pPr>
    </w:p>
    <w:p w:rsidR="004B0C73" w:rsidRDefault="004B0C73" w:rsidP="004B0C73">
      <w:pPr>
        <w:tabs>
          <w:tab w:val="left" w:pos="567"/>
        </w:tabs>
        <w:autoSpaceDE w:val="0"/>
        <w:autoSpaceDN w:val="0"/>
        <w:adjustRightInd w:val="0"/>
        <w:spacing w:after="0" w:line="360" w:lineRule="auto"/>
        <w:ind w:left="1276"/>
        <w:jc w:val="both"/>
        <w:rPr>
          <w:rFonts w:asciiTheme="majorBidi" w:hAnsiTheme="majorBidi" w:cstheme="majorBidi"/>
          <w:color w:val="000000"/>
          <w:sz w:val="20"/>
          <w:szCs w:val="20"/>
          <w:lang w:val="id-ID"/>
        </w:rPr>
      </w:pPr>
    </w:p>
    <w:p w:rsidR="004B0C73" w:rsidRDefault="004B0C73" w:rsidP="004B0C73">
      <w:pPr>
        <w:tabs>
          <w:tab w:val="left" w:pos="567"/>
        </w:tabs>
        <w:autoSpaceDE w:val="0"/>
        <w:autoSpaceDN w:val="0"/>
        <w:adjustRightInd w:val="0"/>
        <w:spacing w:after="0" w:line="360" w:lineRule="auto"/>
        <w:ind w:left="1276"/>
        <w:jc w:val="both"/>
        <w:rPr>
          <w:rFonts w:asciiTheme="majorBidi" w:hAnsiTheme="majorBidi" w:cstheme="majorBidi"/>
          <w:color w:val="000000"/>
          <w:sz w:val="20"/>
          <w:szCs w:val="20"/>
          <w:lang w:val="id-ID"/>
        </w:rPr>
      </w:pPr>
    </w:p>
    <w:p w:rsidR="004B0C73" w:rsidRPr="001948D2" w:rsidRDefault="004B0C73" w:rsidP="004B0C73">
      <w:pPr>
        <w:tabs>
          <w:tab w:val="left" w:pos="567"/>
        </w:tabs>
        <w:autoSpaceDE w:val="0"/>
        <w:autoSpaceDN w:val="0"/>
        <w:adjustRightInd w:val="0"/>
        <w:spacing w:after="0" w:line="360" w:lineRule="auto"/>
        <w:ind w:left="1276"/>
        <w:jc w:val="both"/>
        <w:rPr>
          <w:rFonts w:asciiTheme="majorBidi" w:hAnsiTheme="majorBidi" w:cstheme="majorBidi"/>
          <w:color w:val="000000"/>
          <w:sz w:val="20"/>
          <w:szCs w:val="20"/>
        </w:rPr>
      </w:pPr>
      <w:r w:rsidRPr="001948D2">
        <w:rPr>
          <w:rFonts w:asciiTheme="majorBidi" w:hAnsiTheme="majorBidi" w:cstheme="majorBidi"/>
          <w:color w:val="000000"/>
          <w:sz w:val="20"/>
          <w:szCs w:val="20"/>
        </w:rPr>
        <w:lastRenderedPageBreak/>
        <w:t>Keterangan :</w:t>
      </w:r>
    </w:p>
    <w:p w:rsidR="004B0C73" w:rsidRPr="001948D2" w:rsidRDefault="004B0C73" w:rsidP="004B0C73">
      <w:pPr>
        <w:tabs>
          <w:tab w:val="left" w:pos="567"/>
          <w:tab w:val="left" w:pos="1276"/>
        </w:tabs>
        <w:autoSpaceDE w:val="0"/>
        <w:autoSpaceDN w:val="0"/>
        <w:adjustRightInd w:val="0"/>
        <w:spacing w:after="0" w:line="240" w:lineRule="auto"/>
        <w:ind w:left="1276"/>
        <w:jc w:val="both"/>
        <w:rPr>
          <w:rFonts w:asciiTheme="majorBidi" w:hAnsiTheme="majorBidi" w:cstheme="majorBidi"/>
          <w:i/>
          <w:iCs/>
          <w:color w:val="000000"/>
          <w:sz w:val="20"/>
          <w:szCs w:val="20"/>
          <w:lang w:val="id-ID"/>
        </w:rPr>
      </w:pPr>
      <w:r w:rsidRPr="001948D2">
        <w:rPr>
          <w:rFonts w:asciiTheme="majorBidi" w:hAnsiTheme="majorBidi" w:cstheme="majorBidi"/>
          <w:i/>
          <w:iCs/>
          <w:color w:val="000000"/>
          <w:sz w:val="20"/>
          <w:szCs w:val="20"/>
        </w:rPr>
        <w:t>Id</w:t>
      </w:r>
      <w:r w:rsidRPr="001948D2">
        <w:rPr>
          <w:rFonts w:asciiTheme="majorBidi" w:hAnsiTheme="majorBidi" w:cstheme="majorBidi"/>
          <w:color w:val="000000"/>
          <w:sz w:val="20"/>
          <w:szCs w:val="20"/>
          <w:lang w:val="id-ID"/>
        </w:rPr>
        <w:tab/>
        <w:t>=</w:t>
      </w:r>
      <w:r w:rsidRPr="001948D2">
        <w:rPr>
          <w:rFonts w:asciiTheme="majorBidi" w:hAnsiTheme="majorBidi" w:cstheme="majorBidi"/>
          <w:color w:val="000000"/>
          <w:sz w:val="20"/>
          <w:szCs w:val="20"/>
        </w:rPr>
        <w:t xml:space="preserve"> Indeks Sebaran Morisita</w:t>
      </w:r>
    </w:p>
    <w:p w:rsidR="004B0C73" w:rsidRPr="001948D2" w:rsidRDefault="004B0C73" w:rsidP="004B0C73">
      <w:pPr>
        <w:tabs>
          <w:tab w:val="left" w:pos="567"/>
          <w:tab w:val="left" w:pos="1134"/>
          <w:tab w:val="left" w:pos="1276"/>
          <w:tab w:val="left" w:pos="1418"/>
        </w:tabs>
        <w:autoSpaceDE w:val="0"/>
        <w:autoSpaceDN w:val="0"/>
        <w:adjustRightInd w:val="0"/>
        <w:spacing w:after="0" w:line="240" w:lineRule="auto"/>
        <w:ind w:left="1276"/>
        <w:jc w:val="both"/>
        <w:rPr>
          <w:rFonts w:asciiTheme="majorBidi" w:hAnsiTheme="majorBidi" w:cstheme="majorBidi"/>
          <w:color w:val="000000"/>
          <w:sz w:val="20"/>
          <w:szCs w:val="20"/>
        </w:rPr>
      </w:pPr>
      <w:r>
        <w:rPr>
          <w:rFonts w:asciiTheme="majorBidi" w:hAnsiTheme="majorBidi" w:cstheme="majorBidi"/>
          <w:i/>
          <w:iCs/>
          <w:color w:val="000000"/>
          <w:sz w:val="20"/>
          <w:szCs w:val="20"/>
          <w:lang w:val="id-ID"/>
        </w:rPr>
        <w:t>n</w:t>
      </w:r>
      <w:r w:rsidRPr="001948D2">
        <w:rPr>
          <w:rFonts w:asciiTheme="majorBidi" w:hAnsiTheme="majorBidi" w:cstheme="majorBidi"/>
          <w:i/>
          <w:iCs/>
          <w:color w:val="000000"/>
          <w:sz w:val="20"/>
          <w:szCs w:val="20"/>
          <w:lang w:val="id-ID"/>
        </w:rPr>
        <w:tab/>
      </w:r>
      <w:r w:rsidRPr="001948D2">
        <w:rPr>
          <w:rFonts w:asciiTheme="majorBidi" w:hAnsiTheme="majorBidi" w:cstheme="majorBidi"/>
          <w:i/>
          <w:iCs/>
          <w:color w:val="000000"/>
          <w:sz w:val="20"/>
          <w:szCs w:val="20"/>
          <w:lang w:val="id-ID"/>
        </w:rPr>
        <w:tab/>
      </w:r>
      <w:r>
        <w:rPr>
          <w:rFonts w:asciiTheme="majorBidi" w:hAnsiTheme="majorBidi" w:cstheme="majorBidi"/>
          <w:i/>
          <w:iCs/>
          <w:color w:val="000000"/>
          <w:sz w:val="20"/>
          <w:szCs w:val="20"/>
          <w:lang w:val="id-ID"/>
        </w:rPr>
        <w:tab/>
      </w:r>
      <w:r w:rsidRPr="001948D2">
        <w:rPr>
          <w:rFonts w:asciiTheme="majorBidi" w:hAnsiTheme="majorBidi" w:cstheme="majorBidi"/>
          <w:color w:val="000000"/>
          <w:sz w:val="20"/>
          <w:szCs w:val="20"/>
          <w:lang w:val="id-ID"/>
        </w:rPr>
        <w:t xml:space="preserve">= </w:t>
      </w:r>
      <w:r w:rsidRPr="001948D2">
        <w:rPr>
          <w:rFonts w:asciiTheme="majorBidi" w:hAnsiTheme="majorBidi" w:cstheme="majorBidi"/>
          <w:color w:val="000000"/>
          <w:sz w:val="20"/>
          <w:szCs w:val="20"/>
        </w:rPr>
        <w:t>Jumlah kuadran pengambilan contoh</w:t>
      </w:r>
    </w:p>
    <w:p w:rsidR="004B0C73" w:rsidRPr="001948D2" w:rsidRDefault="004B0C73" w:rsidP="004B0C73">
      <w:pPr>
        <w:tabs>
          <w:tab w:val="left" w:pos="567"/>
          <w:tab w:val="left" w:pos="1276"/>
        </w:tabs>
        <w:autoSpaceDE w:val="0"/>
        <w:autoSpaceDN w:val="0"/>
        <w:adjustRightInd w:val="0"/>
        <w:spacing w:after="0" w:line="240" w:lineRule="auto"/>
        <w:ind w:left="1276"/>
        <w:jc w:val="both"/>
        <w:rPr>
          <w:rFonts w:asciiTheme="majorBidi" w:hAnsiTheme="majorBidi" w:cstheme="majorBidi"/>
          <w:i/>
          <w:iCs/>
          <w:color w:val="000000"/>
          <w:sz w:val="20"/>
          <w:szCs w:val="20"/>
        </w:rPr>
      </w:pPr>
      <w:r w:rsidRPr="001948D2">
        <w:rPr>
          <w:rFonts w:asciiTheme="majorBidi" w:hAnsiTheme="majorBidi" w:cstheme="majorBidi"/>
          <w:color w:val="000000"/>
          <w:sz w:val="20"/>
          <w:szCs w:val="20"/>
        </w:rPr>
        <w:t>Σ x</w:t>
      </w:r>
      <w:r w:rsidRPr="001948D2">
        <w:rPr>
          <w:rFonts w:asciiTheme="majorBidi" w:hAnsiTheme="majorBidi" w:cstheme="majorBidi"/>
          <w:color w:val="000000"/>
          <w:sz w:val="20"/>
          <w:szCs w:val="20"/>
          <w:lang w:val="id-ID"/>
        </w:rPr>
        <w:tab/>
        <w:t xml:space="preserve">= </w:t>
      </w:r>
      <w:r w:rsidRPr="001948D2">
        <w:rPr>
          <w:rFonts w:asciiTheme="majorBidi" w:hAnsiTheme="majorBidi" w:cstheme="majorBidi"/>
          <w:color w:val="000000"/>
          <w:sz w:val="20"/>
          <w:szCs w:val="20"/>
        </w:rPr>
        <w:t xml:space="preserve">Jumlah individu di setiap kuadran = </w:t>
      </w:r>
      <w:r w:rsidRPr="001948D2">
        <w:rPr>
          <w:rFonts w:asciiTheme="majorBidi" w:hAnsiTheme="majorBidi" w:cstheme="majorBidi"/>
          <w:i/>
          <w:iCs/>
          <w:color w:val="000000"/>
          <w:sz w:val="20"/>
          <w:szCs w:val="20"/>
        </w:rPr>
        <w:t>x</w:t>
      </w:r>
      <w:r w:rsidRPr="001948D2">
        <w:rPr>
          <w:rFonts w:asciiTheme="majorBidi" w:hAnsiTheme="majorBidi" w:cstheme="majorBidi"/>
          <w:i/>
          <w:iCs/>
          <w:color w:val="000000"/>
          <w:sz w:val="20"/>
          <w:szCs w:val="20"/>
          <w:vertAlign w:val="subscript"/>
        </w:rPr>
        <w:t>1</w:t>
      </w:r>
      <w:r w:rsidRPr="001948D2">
        <w:rPr>
          <w:rFonts w:asciiTheme="majorBidi" w:hAnsiTheme="majorBidi" w:cstheme="majorBidi"/>
          <w:i/>
          <w:iCs/>
          <w:color w:val="000000"/>
          <w:sz w:val="20"/>
          <w:szCs w:val="20"/>
        </w:rPr>
        <w:t>+ x</w:t>
      </w:r>
      <w:r w:rsidRPr="001948D2">
        <w:rPr>
          <w:rFonts w:asciiTheme="majorBidi" w:hAnsiTheme="majorBidi" w:cstheme="majorBidi"/>
          <w:i/>
          <w:iCs/>
          <w:color w:val="000000"/>
          <w:sz w:val="20"/>
          <w:szCs w:val="20"/>
          <w:vertAlign w:val="subscript"/>
        </w:rPr>
        <w:t>2</w:t>
      </w:r>
      <w:r w:rsidRPr="001948D2">
        <w:rPr>
          <w:rFonts w:asciiTheme="majorBidi" w:hAnsiTheme="majorBidi" w:cstheme="majorBidi"/>
          <w:i/>
          <w:iCs/>
          <w:color w:val="000000"/>
          <w:sz w:val="20"/>
          <w:szCs w:val="20"/>
        </w:rPr>
        <w:t xml:space="preserve">+ </w:t>
      </w:r>
      <w:r w:rsidRPr="001948D2">
        <w:rPr>
          <w:rFonts w:asciiTheme="majorBidi" w:hAnsiTheme="majorBidi" w:cstheme="majorBidi"/>
          <w:color w:val="000000"/>
          <w:sz w:val="20"/>
          <w:szCs w:val="20"/>
        </w:rPr>
        <w:t>….</w:t>
      </w:r>
    </w:p>
    <w:p w:rsidR="004B0C73" w:rsidRPr="001948D2" w:rsidRDefault="004B0C73" w:rsidP="004B0C73">
      <w:pPr>
        <w:tabs>
          <w:tab w:val="left" w:pos="567"/>
          <w:tab w:val="left" w:pos="1276"/>
        </w:tabs>
        <w:autoSpaceDE w:val="0"/>
        <w:autoSpaceDN w:val="0"/>
        <w:adjustRightInd w:val="0"/>
        <w:spacing w:after="0" w:line="240" w:lineRule="auto"/>
        <w:ind w:left="1276"/>
        <w:jc w:val="both"/>
        <w:rPr>
          <w:rFonts w:asciiTheme="majorBidi" w:hAnsiTheme="majorBidi" w:cstheme="majorBidi"/>
          <w:color w:val="000000"/>
          <w:sz w:val="20"/>
          <w:szCs w:val="20"/>
          <w:lang w:val="id-ID"/>
        </w:rPr>
      </w:pPr>
      <w:r w:rsidRPr="001948D2">
        <w:rPr>
          <w:rFonts w:asciiTheme="majorBidi" w:hAnsiTheme="majorBidi" w:cstheme="majorBidi"/>
          <w:color w:val="000000"/>
          <w:sz w:val="20"/>
          <w:szCs w:val="20"/>
        </w:rPr>
        <w:t>Σx</w:t>
      </w:r>
      <w:r w:rsidRPr="001948D2">
        <w:rPr>
          <w:rFonts w:asciiTheme="majorBidi" w:hAnsiTheme="majorBidi" w:cstheme="majorBidi"/>
          <w:color w:val="000000"/>
          <w:sz w:val="20"/>
          <w:szCs w:val="20"/>
          <w:vertAlign w:val="superscript"/>
        </w:rPr>
        <w:t xml:space="preserve">2 </w:t>
      </w:r>
      <w:r w:rsidRPr="001948D2">
        <w:rPr>
          <w:rFonts w:asciiTheme="majorBidi" w:hAnsiTheme="majorBidi" w:cstheme="majorBidi"/>
          <w:color w:val="000000"/>
          <w:sz w:val="20"/>
          <w:szCs w:val="20"/>
          <w:vertAlign w:val="superscript"/>
          <w:lang w:val="id-ID"/>
        </w:rPr>
        <w:tab/>
      </w:r>
      <w:r w:rsidRPr="001948D2">
        <w:rPr>
          <w:rFonts w:asciiTheme="majorBidi" w:hAnsiTheme="majorBidi" w:cstheme="majorBidi"/>
          <w:color w:val="000000"/>
          <w:sz w:val="20"/>
          <w:szCs w:val="20"/>
          <w:lang w:val="id-ID"/>
        </w:rPr>
        <w:t xml:space="preserve">= </w:t>
      </w:r>
      <w:r w:rsidRPr="001948D2">
        <w:rPr>
          <w:rFonts w:asciiTheme="majorBidi" w:hAnsiTheme="majorBidi" w:cstheme="majorBidi"/>
          <w:color w:val="000000"/>
          <w:sz w:val="20"/>
          <w:szCs w:val="20"/>
        </w:rPr>
        <w:t xml:space="preserve">Jumlah individu di setiap kuadran di kuadratkan = </w:t>
      </w:r>
      <w:r w:rsidRPr="001948D2">
        <w:rPr>
          <w:rFonts w:asciiTheme="majorBidi" w:hAnsiTheme="majorBidi" w:cstheme="majorBidi"/>
          <w:i/>
          <w:iCs/>
          <w:color w:val="000000"/>
          <w:sz w:val="20"/>
          <w:szCs w:val="20"/>
        </w:rPr>
        <w:t>x</w:t>
      </w:r>
      <w:r w:rsidRPr="001948D2">
        <w:rPr>
          <w:rFonts w:asciiTheme="majorBidi" w:hAnsiTheme="majorBidi" w:cstheme="majorBidi"/>
          <w:i/>
          <w:iCs/>
          <w:color w:val="000000"/>
          <w:sz w:val="20"/>
          <w:szCs w:val="20"/>
          <w:vertAlign w:val="subscript"/>
        </w:rPr>
        <w:t>1</w:t>
      </w:r>
      <w:r w:rsidRPr="001948D2">
        <w:rPr>
          <w:rFonts w:asciiTheme="majorBidi" w:hAnsiTheme="majorBidi" w:cstheme="majorBidi"/>
          <w:color w:val="000000"/>
          <w:sz w:val="20"/>
          <w:szCs w:val="20"/>
          <w:vertAlign w:val="superscript"/>
        </w:rPr>
        <w:t>2</w:t>
      </w:r>
      <w:r w:rsidRPr="001948D2">
        <w:rPr>
          <w:rFonts w:asciiTheme="majorBidi" w:hAnsiTheme="majorBidi" w:cstheme="majorBidi"/>
          <w:i/>
          <w:iCs/>
          <w:color w:val="000000"/>
          <w:sz w:val="20"/>
          <w:szCs w:val="20"/>
        </w:rPr>
        <w:t>+ x</w:t>
      </w:r>
      <w:r w:rsidRPr="001948D2">
        <w:rPr>
          <w:rFonts w:asciiTheme="majorBidi" w:hAnsiTheme="majorBidi" w:cstheme="majorBidi"/>
          <w:i/>
          <w:iCs/>
          <w:color w:val="000000"/>
          <w:sz w:val="20"/>
          <w:szCs w:val="20"/>
          <w:vertAlign w:val="subscript"/>
        </w:rPr>
        <w:t>2</w:t>
      </w:r>
      <w:r w:rsidRPr="001948D2">
        <w:rPr>
          <w:rFonts w:asciiTheme="majorBidi" w:hAnsiTheme="majorBidi" w:cstheme="majorBidi"/>
          <w:color w:val="000000"/>
          <w:sz w:val="20"/>
          <w:szCs w:val="20"/>
          <w:vertAlign w:val="superscript"/>
        </w:rPr>
        <w:t>2</w:t>
      </w:r>
      <w:r w:rsidRPr="001948D2">
        <w:rPr>
          <w:rFonts w:asciiTheme="majorBidi" w:hAnsiTheme="majorBidi" w:cstheme="majorBidi"/>
          <w:i/>
          <w:iCs/>
          <w:color w:val="000000"/>
          <w:sz w:val="20"/>
          <w:szCs w:val="20"/>
        </w:rPr>
        <w:t>+….</w:t>
      </w:r>
    </w:p>
    <w:p w:rsidR="004B0C73" w:rsidRPr="00654AAE" w:rsidRDefault="004B0C73" w:rsidP="004B0C73">
      <w:pPr>
        <w:tabs>
          <w:tab w:val="left" w:pos="567"/>
        </w:tabs>
        <w:autoSpaceDE w:val="0"/>
        <w:autoSpaceDN w:val="0"/>
        <w:adjustRightInd w:val="0"/>
        <w:spacing w:after="0" w:line="360" w:lineRule="auto"/>
        <w:ind w:left="709"/>
        <w:jc w:val="both"/>
        <w:rPr>
          <w:rFonts w:asciiTheme="majorBidi" w:hAnsiTheme="majorBidi" w:cstheme="majorBidi"/>
          <w:color w:val="000000"/>
          <w:sz w:val="24"/>
          <w:szCs w:val="24"/>
          <w:lang w:val="id-ID"/>
        </w:rPr>
      </w:pPr>
    </w:p>
    <w:p w:rsidR="004B0C73" w:rsidRPr="004E2BD6" w:rsidRDefault="004B0C73" w:rsidP="004B0C73">
      <w:pPr>
        <w:tabs>
          <w:tab w:val="left" w:pos="567"/>
        </w:tabs>
        <w:autoSpaceDE w:val="0"/>
        <w:autoSpaceDN w:val="0"/>
        <w:adjustRightInd w:val="0"/>
        <w:spacing w:after="0" w:line="360" w:lineRule="auto"/>
        <w:ind w:left="1276" w:firstLine="567"/>
        <w:jc w:val="both"/>
        <w:rPr>
          <w:rFonts w:asciiTheme="majorBidi" w:hAnsiTheme="majorBidi" w:cstheme="majorBidi"/>
          <w:color w:val="000000"/>
          <w:sz w:val="24"/>
          <w:szCs w:val="24"/>
          <w:lang w:val="id-ID"/>
        </w:rPr>
      </w:pPr>
      <w:r w:rsidRPr="00654AAE">
        <w:rPr>
          <w:rFonts w:asciiTheme="majorBidi" w:hAnsiTheme="majorBidi" w:cstheme="majorBidi"/>
          <w:color w:val="000000"/>
          <w:sz w:val="24"/>
          <w:szCs w:val="24"/>
        </w:rPr>
        <w:t xml:space="preserve">Hasil perhitungan Indeks Sebaran Morisita </w:t>
      </w:r>
      <w:r w:rsidRPr="00654AAE">
        <w:rPr>
          <w:rFonts w:asciiTheme="majorBidi" w:hAnsiTheme="majorBidi" w:cstheme="majorBidi"/>
          <w:color w:val="000000"/>
          <w:sz w:val="24"/>
          <w:szCs w:val="24"/>
          <w:lang w:val="id-ID"/>
        </w:rPr>
        <w:t xml:space="preserve">apabila </w:t>
      </w:r>
      <w:r w:rsidRPr="00654AAE">
        <w:rPr>
          <w:rFonts w:asciiTheme="majorBidi" w:hAnsiTheme="majorBidi" w:cstheme="majorBidi"/>
          <w:color w:val="000000"/>
          <w:sz w:val="24"/>
          <w:szCs w:val="24"/>
        </w:rPr>
        <w:t xml:space="preserve">dibandingkan dengan </w:t>
      </w:r>
      <w:r w:rsidRPr="00654AAE">
        <w:rPr>
          <w:rFonts w:asciiTheme="majorBidi" w:hAnsiTheme="majorBidi" w:cstheme="majorBidi"/>
          <w:color w:val="000000"/>
          <w:sz w:val="24"/>
          <w:szCs w:val="24"/>
          <w:lang w:val="id-ID"/>
        </w:rPr>
        <w:t>k</w:t>
      </w:r>
      <w:r w:rsidRPr="00654AAE">
        <w:rPr>
          <w:rFonts w:asciiTheme="majorBidi" w:hAnsiTheme="majorBidi" w:cstheme="majorBidi"/>
          <w:color w:val="000000"/>
          <w:sz w:val="24"/>
          <w:szCs w:val="24"/>
        </w:rPr>
        <w:t>riteria</w:t>
      </w:r>
      <w:r w:rsidRPr="00654AAE">
        <w:rPr>
          <w:rFonts w:asciiTheme="majorBidi" w:hAnsiTheme="majorBidi" w:cstheme="majorBidi"/>
          <w:color w:val="000000"/>
          <w:sz w:val="24"/>
          <w:szCs w:val="24"/>
          <w:lang w:val="id-ID"/>
        </w:rPr>
        <w:t xml:space="preserve"> adalah </w:t>
      </w:r>
      <w:r w:rsidRPr="00654AAE">
        <w:rPr>
          <w:rFonts w:asciiTheme="majorBidi" w:hAnsiTheme="majorBidi" w:cstheme="majorBidi"/>
          <w:color w:val="000000"/>
          <w:sz w:val="24"/>
          <w:szCs w:val="24"/>
        </w:rPr>
        <w:t xml:space="preserve">sebagai berikut: </w:t>
      </w:r>
    </w:p>
    <w:p w:rsidR="004B0C73" w:rsidRPr="00737456" w:rsidRDefault="004B0C73" w:rsidP="004B0C73">
      <w:pPr>
        <w:spacing w:after="0" w:line="360" w:lineRule="auto"/>
        <w:ind w:left="1134"/>
        <w:rPr>
          <w:rFonts w:asciiTheme="majorBidi" w:hAnsiTheme="majorBidi" w:cstheme="majorBidi"/>
          <w:color w:val="000000"/>
          <w:sz w:val="20"/>
          <w:szCs w:val="20"/>
          <w:lang w:val="id-ID"/>
        </w:rPr>
      </w:pPr>
      <w:r w:rsidRPr="009C59D3">
        <w:rPr>
          <w:rFonts w:asciiTheme="majorBidi" w:hAnsiTheme="majorBidi" w:cstheme="majorBidi"/>
          <w:sz w:val="20"/>
          <w:szCs w:val="20"/>
        </w:rPr>
        <w:t xml:space="preserve">Tabel </w:t>
      </w:r>
      <w:r w:rsidRPr="009C59D3">
        <w:rPr>
          <w:rFonts w:asciiTheme="majorBidi" w:hAnsiTheme="majorBidi" w:cstheme="majorBidi"/>
          <w:sz w:val="20"/>
          <w:szCs w:val="20"/>
          <w:lang w:val="id-ID"/>
        </w:rPr>
        <w:t>3.</w:t>
      </w:r>
      <w:r>
        <w:rPr>
          <w:rFonts w:asciiTheme="majorBidi" w:hAnsiTheme="majorBidi" w:cstheme="majorBidi"/>
          <w:sz w:val="20"/>
          <w:szCs w:val="20"/>
          <w:lang w:val="id-ID"/>
        </w:rPr>
        <w:t xml:space="preserve">6 </w:t>
      </w:r>
      <w:r w:rsidRPr="00654AAE">
        <w:rPr>
          <w:rFonts w:asciiTheme="majorBidi" w:hAnsiTheme="majorBidi" w:cstheme="majorBidi"/>
          <w:color w:val="000000"/>
          <w:sz w:val="20"/>
          <w:szCs w:val="20"/>
        </w:rPr>
        <w:t xml:space="preserve">Klasifikasi </w:t>
      </w:r>
      <w:r>
        <w:rPr>
          <w:rFonts w:asciiTheme="majorBidi" w:hAnsiTheme="majorBidi" w:cstheme="majorBidi"/>
          <w:color w:val="000000"/>
          <w:sz w:val="20"/>
          <w:szCs w:val="20"/>
          <w:lang w:val="id-ID"/>
        </w:rPr>
        <w:t xml:space="preserve">Pola Distribusi </w:t>
      </w:r>
      <w:r w:rsidRPr="00806EE4">
        <w:rPr>
          <w:rFonts w:asciiTheme="majorBidi" w:hAnsiTheme="majorBidi" w:cstheme="majorBidi"/>
          <w:i/>
          <w:iCs/>
          <w:sz w:val="20"/>
          <w:szCs w:val="20"/>
        </w:rPr>
        <w:t>Diadema setosum</w:t>
      </w:r>
      <w:r>
        <w:rPr>
          <w:rFonts w:asciiTheme="majorBidi" w:hAnsiTheme="majorBidi" w:cstheme="majorBidi"/>
          <w:i/>
          <w:iCs/>
          <w:sz w:val="20"/>
          <w:szCs w:val="20"/>
          <w:lang w:val="id-ID"/>
        </w:rPr>
        <w:t xml:space="preserve"> </w:t>
      </w:r>
      <w:r>
        <w:rPr>
          <w:rFonts w:asciiTheme="majorBidi" w:hAnsiTheme="majorBidi" w:cstheme="majorBidi"/>
          <w:color w:val="000000"/>
          <w:sz w:val="20"/>
          <w:szCs w:val="20"/>
          <w:lang w:val="id-ID"/>
        </w:rPr>
        <w:t>(Khouw, 2009)</w:t>
      </w:r>
    </w:p>
    <w:tbl>
      <w:tblPr>
        <w:tblStyle w:val="TableGrid"/>
        <w:tblW w:w="0" w:type="auto"/>
        <w:tblInd w:w="1290" w:type="dxa"/>
        <w:tblLook w:val="04A0"/>
      </w:tblPr>
      <w:tblGrid>
        <w:gridCol w:w="4502"/>
        <w:gridCol w:w="2186"/>
      </w:tblGrid>
      <w:tr w:rsidR="004B0C73" w:rsidRPr="00654AAE" w:rsidTr="00402C01">
        <w:trPr>
          <w:trHeight w:val="372"/>
        </w:trPr>
        <w:tc>
          <w:tcPr>
            <w:tcW w:w="4502" w:type="dxa"/>
            <w:vAlign w:val="center"/>
          </w:tcPr>
          <w:p w:rsidR="004B0C73" w:rsidRPr="006B3B37" w:rsidRDefault="004B0C73" w:rsidP="00402C01">
            <w:pPr>
              <w:tabs>
                <w:tab w:val="left" w:pos="567"/>
                <w:tab w:val="left" w:pos="1551"/>
              </w:tabs>
              <w:spacing w:line="360" w:lineRule="auto"/>
              <w:jc w:val="center"/>
              <w:rPr>
                <w:rFonts w:asciiTheme="majorBidi" w:hAnsiTheme="majorBidi" w:cstheme="majorBidi"/>
                <w:b/>
                <w:bCs/>
                <w:sz w:val="20"/>
                <w:szCs w:val="20"/>
              </w:rPr>
            </w:pPr>
            <w:r w:rsidRPr="006B3B37">
              <w:rPr>
                <w:rFonts w:asciiTheme="majorBidi" w:hAnsiTheme="majorBidi" w:cstheme="majorBidi"/>
                <w:b/>
                <w:bCs/>
                <w:sz w:val="20"/>
                <w:szCs w:val="20"/>
              </w:rPr>
              <w:t>Kategori</w:t>
            </w:r>
          </w:p>
        </w:tc>
        <w:tc>
          <w:tcPr>
            <w:tcW w:w="2186" w:type="dxa"/>
            <w:vAlign w:val="center"/>
          </w:tcPr>
          <w:p w:rsidR="004B0C73" w:rsidRPr="00014D6E" w:rsidRDefault="004B0C73" w:rsidP="00402C01">
            <w:pPr>
              <w:tabs>
                <w:tab w:val="left" w:pos="567"/>
                <w:tab w:val="left" w:pos="1551"/>
              </w:tabs>
              <w:spacing w:line="360" w:lineRule="auto"/>
              <w:jc w:val="center"/>
              <w:rPr>
                <w:rFonts w:asciiTheme="majorBidi" w:hAnsiTheme="majorBidi" w:cstheme="majorBidi"/>
                <w:b/>
                <w:sz w:val="20"/>
                <w:szCs w:val="20"/>
              </w:rPr>
            </w:pPr>
            <w:r w:rsidRPr="00014D6E">
              <w:rPr>
                <w:rFonts w:asciiTheme="majorBidi" w:hAnsiTheme="majorBidi" w:cstheme="majorBidi"/>
                <w:b/>
                <w:sz w:val="20"/>
                <w:szCs w:val="20"/>
              </w:rPr>
              <w:t xml:space="preserve">Indeks </w:t>
            </w:r>
            <w:r w:rsidRPr="00014D6E">
              <w:rPr>
                <w:rFonts w:asciiTheme="majorBidi" w:hAnsiTheme="majorBidi" w:cstheme="majorBidi"/>
                <w:b/>
                <w:color w:val="000000"/>
                <w:sz w:val="20"/>
                <w:szCs w:val="20"/>
              </w:rPr>
              <w:t>Distribusi</w:t>
            </w:r>
          </w:p>
        </w:tc>
      </w:tr>
      <w:tr w:rsidR="004B0C73" w:rsidRPr="00220A0D" w:rsidTr="00402C01">
        <w:trPr>
          <w:trHeight w:val="332"/>
        </w:trPr>
        <w:tc>
          <w:tcPr>
            <w:tcW w:w="4502" w:type="dxa"/>
            <w:vAlign w:val="center"/>
          </w:tcPr>
          <w:p w:rsidR="004B0C73" w:rsidRPr="009C59D3" w:rsidRDefault="004B0C73" w:rsidP="00402C01">
            <w:pPr>
              <w:tabs>
                <w:tab w:val="left" w:pos="567"/>
                <w:tab w:val="left" w:pos="1551"/>
              </w:tabs>
              <w:spacing w:line="360" w:lineRule="auto"/>
              <w:jc w:val="center"/>
              <w:rPr>
                <w:rFonts w:asciiTheme="majorBidi" w:hAnsiTheme="majorBidi" w:cstheme="majorBidi"/>
                <w:sz w:val="20"/>
                <w:szCs w:val="20"/>
              </w:rPr>
            </w:pPr>
            <w:r w:rsidRPr="009C59D3">
              <w:rPr>
                <w:rFonts w:asciiTheme="majorBidi" w:hAnsiTheme="majorBidi" w:cstheme="majorBidi"/>
                <w:color w:val="000000"/>
                <w:sz w:val="20"/>
                <w:szCs w:val="20"/>
              </w:rPr>
              <w:t>Pola sebaran individu jenis bersifat seragam</w:t>
            </w:r>
          </w:p>
        </w:tc>
        <w:tc>
          <w:tcPr>
            <w:tcW w:w="2186" w:type="dxa"/>
            <w:vAlign w:val="center"/>
          </w:tcPr>
          <w:p w:rsidR="004B0C73" w:rsidRPr="006B3B37" w:rsidRDefault="004B0C73" w:rsidP="00402C01">
            <w:pPr>
              <w:tabs>
                <w:tab w:val="left" w:pos="567"/>
                <w:tab w:val="left" w:pos="1551"/>
              </w:tabs>
              <w:spacing w:line="360" w:lineRule="auto"/>
              <w:jc w:val="center"/>
              <w:rPr>
                <w:rFonts w:asciiTheme="majorBidi" w:hAnsiTheme="majorBidi" w:cstheme="majorBidi"/>
                <w:sz w:val="20"/>
                <w:szCs w:val="20"/>
              </w:rPr>
            </w:pPr>
            <w:r>
              <w:rPr>
                <w:rFonts w:asciiTheme="majorBidi" w:hAnsiTheme="majorBidi" w:cstheme="majorBidi"/>
                <w:sz w:val="20"/>
                <w:szCs w:val="20"/>
              </w:rPr>
              <w:t>Id &lt; 1</w:t>
            </w:r>
          </w:p>
        </w:tc>
      </w:tr>
      <w:tr w:rsidR="004B0C73" w:rsidRPr="00220A0D" w:rsidTr="00402C01">
        <w:trPr>
          <w:trHeight w:val="410"/>
        </w:trPr>
        <w:tc>
          <w:tcPr>
            <w:tcW w:w="4502" w:type="dxa"/>
            <w:vAlign w:val="center"/>
          </w:tcPr>
          <w:p w:rsidR="004B0C73" w:rsidRPr="009C59D3" w:rsidRDefault="004B0C73" w:rsidP="00402C01">
            <w:pPr>
              <w:tabs>
                <w:tab w:val="left" w:pos="567"/>
                <w:tab w:val="left" w:pos="1551"/>
              </w:tabs>
              <w:spacing w:line="360" w:lineRule="auto"/>
              <w:jc w:val="center"/>
              <w:rPr>
                <w:rFonts w:asciiTheme="majorBidi" w:hAnsiTheme="majorBidi" w:cstheme="majorBidi"/>
                <w:sz w:val="20"/>
                <w:szCs w:val="20"/>
              </w:rPr>
            </w:pPr>
            <w:r w:rsidRPr="009C59D3">
              <w:rPr>
                <w:rFonts w:asciiTheme="majorBidi" w:hAnsiTheme="majorBidi" w:cstheme="majorBidi"/>
                <w:color w:val="000000"/>
                <w:sz w:val="20"/>
                <w:szCs w:val="20"/>
              </w:rPr>
              <w:t>Pola sebaran individu jenis bersifat acak</w:t>
            </w:r>
          </w:p>
        </w:tc>
        <w:tc>
          <w:tcPr>
            <w:tcW w:w="2186" w:type="dxa"/>
            <w:vAlign w:val="center"/>
          </w:tcPr>
          <w:p w:rsidR="004B0C73" w:rsidRPr="006B3B37" w:rsidRDefault="004B0C73" w:rsidP="00402C01">
            <w:pPr>
              <w:tabs>
                <w:tab w:val="left" w:pos="567"/>
                <w:tab w:val="left" w:pos="1551"/>
              </w:tabs>
              <w:spacing w:line="360" w:lineRule="auto"/>
              <w:jc w:val="center"/>
              <w:rPr>
                <w:rFonts w:asciiTheme="majorBidi" w:hAnsiTheme="majorBidi" w:cstheme="majorBidi"/>
                <w:sz w:val="20"/>
                <w:szCs w:val="20"/>
              </w:rPr>
            </w:pPr>
            <w:r>
              <w:rPr>
                <w:rFonts w:asciiTheme="majorBidi" w:hAnsiTheme="majorBidi" w:cstheme="majorBidi"/>
                <w:sz w:val="20"/>
                <w:szCs w:val="20"/>
              </w:rPr>
              <w:t>Id = 1</w:t>
            </w:r>
          </w:p>
        </w:tc>
      </w:tr>
      <w:tr w:rsidR="004B0C73" w:rsidRPr="00220A0D" w:rsidTr="00402C01">
        <w:trPr>
          <w:trHeight w:val="134"/>
        </w:trPr>
        <w:tc>
          <w:tcPr>
            <w:tcW w:w="4502" w:type="dxa"/>
            <w:vAlign w:val="center"/>
          </w:tcPr>
          <w:p w:rsidR="004B0C73" w:rsidRPr="009C59D3" w:rsidRDefault="004B0C73" w:rsidP="00402C01">
            <w:pPr>
              <w:tabs>
                <w:tab w:val="left" w:pos="1551"/>
              </w:tabs>
              <w:spacing w:line="360" w:lineRule="auto"/>
              <w:jc w:val="center"/>
              <w:rPr>
                <w:rFonts w:asciiTheme="majorBidi" w:hAnsiTheme="majorBidi" w:cstheme="majorBidi"/>
                <w:sz w:val="20"/>
                <w:szCs w:val="20"/>
              </w:rPr>
            </w:pPr>
            <w:r w:rsidRPr="009C59D3">
              <w:rPr>
                <w:rFonts w:asciiTheme="majorBidi" w:hAnsiTheme="majorBidi" w:cstheme="majorBidi"/>
                <w:color w:val="000000"/>
                <w:sz w:val="20"/>
                <w:szCs w:val="20"/>
              </w:rPr>
              <w:t>Pola sebaran individu jenis bersifat mengelompok</w:t>
            </w:r>
          </w:p>
        </w:tc>
        <w:tc>
          <w:tcPr>
            <w:tcW w:w="2186" w:type="dxa"/>
            <w:vAlign w:val="center"/>
          </w:tcPr>
          <w:p w:rsidR="004B0C73" w:rsidRPr="006B3B37" w:rsidRDefault="004B0C73" w:rsidP="00402C01">
            <w:pPr>
              <w:tabs>
                <w:tab w:val="left" w:pos="1551"/>
              </w:tabs>
              <w:spacing w:line="360" w:lineRule="auto"/>
              <w:jc w:val="center"/>
              <w:rPr>
                <w:rFonts w:asciiTheme="majorBidi" w:hAnsiTheme="majorBidi" w:cstheme="majorBidi"/>
                <w:sz w:val="20"/>
                <w:szCs w:val="20"/>
              </w:rPr>
            </w:pPr>
            <w:r>
              <w:rPr>
                <w:rFonts w:asciiTheme="majorBidi" w:hAnsiTheme="majorBidi" w:cstheme="majorBidi"/>
                <w:sz w:val="20"/>
                <w:szCs w:val="20"/>
              </w:rPr>
              <w:t>Id &gt; 1</w:t>
            </w:r>
          </w:p>
        </w:tc>
      </w:tr>
    </w:tbl>
    <w:p w:rsidR="004B0C73" w:rsidRPr="009C59D3" w:rsidRDefault="004B0C73" w:rsidP="004B0C73">
      <w:pPr>
        <w:tabs>
          <w:tab w:val="left" w:pos="993"/>
        </w:tabs>
        <w:autoSpaceDE w:val="0"/>
        <w:autoSpaceDN w:val="0"/>
        <w:adjustRightInd w:val="0"/>
        <w:spacing w:after="0" w:line="360" w:lineRule="auto"/>
        <w:rPr>
          <w:rFonts w:asciiTheme="majorBidi" w:hAnsiTheme="majorBidi" w:cstheme="majorBidi"/>
          <w:color w:val="000000"/>
          <w:sz w:val="24"/>
          <w:szCs w:val="24"/>
          <w:lang w:val="id-ID"/>
        </w:rPr>
      </w:pPr>
    </w:p>
    <w:p w:rsidR="004B0C73" w:rsidRPr="00654AAE" w:rsidRDefault="004B0C73" w:rsidP="004B0C73">
      <w:pPr>
        <w:pStyle w:val="Heading3"/>
        <w:spacing w:line="360" w:lineRule="auto"/>
        <w:ind w:left="709"/>
        <w:rPr>
          <w:rFonts w:asciiTheme="majorBidi" w:hAnsiTheme="majorBidi"/>
          <w:b w:val="0"/>
          <w:bCs w:val="0"/>
          <w:color w:val="000000"/>
          <w:sz w:val="24"/>
          <w:szCs w:val="24"/>
          <w:lang w:val="id-ID"/>
        </w:rPr>
      </w:pPr>
      <w:bookmarkStart w:id="105" w:name="_Toc4138753"/>
      <w:bookmarkStart w:id="106" w:name="_Toc15999025"/>
      <w:r w:rsidRPr="00654AAE">
        <w:rPr>
          <w:rFonts w:asciiTheme="majorBidi" w:hAnsiTheme="majorBidi"/>
          <w:b w:val="0"/>
          <w:bCs w:val="0"/>
          <w:color w:val="000000"/>
          <w:sz w:val="24"/>
          <w:szCs w:val="24"/>
          <w:lang w:val="id-ID"/>
        </w:rPr>
        <w:t xml:space="preserve">3.4.2 Indeks Kelimpahan </w:t>
      </w:r>
      <w:bookmarkEnd w:id="105"/>
      <w:r w:rsidRPr="00806EE4">
        <w:rPr>
          <w:rFonts w:asciiTheme="majorBidi" w:hAnsiTheme="majorBidi"/>
          <w:b w:val="0"/>
          <w:bCs w:val="0"/>
          <w:i/>
          <w:iCs/>
          <w:color w:val="auto"/>
          <w:sz w:val="24"/>
          <w:szCs w:val="24"/>
        </w:rPr>
        <w:t>Diadema setosum</w:t>
      </w:r>
      <w:bookmarkEnd w:id="106"/>
    </w:p>
    <w:p w:rsidR="004B0C73" w:rsidRDefault="004B0C73" w:rsidP="004B0C73">
      <w:pPr>
        <w:tabs>
          <w:tab w:val="left" w:pos="567"/>
        </w:tabs>
        <w:autoSpaceDE w:val="0"/>
        <w:autoSpaceDN w:val="0"/>
        <w:adjustRightInd w:val="0"/>
        <w:spacing w:after="0" w:line="360" w:lineRule="auto"/>
        <w:ind w:left="1276" w:firstLine="567"/>
        <w:jc w:val="both"/>
        <w:rPr>
          <w:rFonts w:asciiTheme="majorBidi" w:hAnsiTheme="majorBidi" w:cstheme="majorBidi"/>
          <w:color w:val="000000"/>
          <w:sz w:val="24"/>
          <w:szCs w:val="24"/>
          <w:lang w:val="id-ID"/>
        </w:rPr>
      </w:pPr>
      <w:r w:rsidRPr="00654AAE">
        <w:rPr>
          <w:rFonts w:asciiTheme="majorBidi" w:hAnsiTheme="majorBidi" w:cstheme="majorBidi"/>
          <w:color w:val="000000"/>
          <w:sz w:val="24"/>
          <w:szCs w:val="24"/>
        </w:rPr>
        <w:t xml:space="preserve">Menurut Odum (1993), kelimpahan </w:t>
      </w:r>
      <w:r w:rsidRPr="008D4B87">
        <w:rPr>
          <w:rFonts w:asciiTheme="majorBidi" w:hAnsiTheme="majorBidi" w:cstheme="majorBidi"/>
          <w:i/>
          <w:iCs/>
          <w:sz w:val="24"/>
          <w:szCs w:val="24"/>
        </w:rPr>
        <w:t>Diadema setosum</w:t>
      </w:r>
      <w:r w:rsidRPr="00654AAE">
        <w:rPr>
          <w:rFonts w:asciiTheme="majorBidi" w:hAnsiTheme="majorBidi" w:cstheme="majorBidi"/>
          <w:color w:val="000000"/>
          <w:sz w:val="24"/>
          <w:szCs w:val="24"/>
        </w:rPr>
        <w:t xml:space="preserve"> dapat dihitung dengan menggunakan rumus berikut, yaitu: </w:t>
      </w:r>
    </w:p>
    <w:p w:rsidR="004B0C73" w:rsidRPr="008D6192" w:rsidRDefault="004B0C73" w:rsidP="004B0C73">
      <w:pPr>
        <w:tabs>
          <w:tab w:val="left" w:pos="567"/>
        </w:tabs>
        <w:autoSpaceDE w:val="0"/>
        <w:autoSpaceDN w:val="0"/>
        <w:adjustRightInd w:val="0"/>
        <w:spacing w:after="0" w:line="360" w:lineRule="auto"/>
        <w:ind w:left="709" w:firstLine="567"/>
        <w:jc w:val="both"/>
        <w:rPr>
          <w:rFonts w:asciiTheme="majorBidi" w:hAnsiTheme="majorBidi" w:cstheme="majorBidi"/>
          <w:color w:val="000000"/>
          <w:sz w:val="24"/>
          <w:szCs w:val="24"/>
          <w:lang w:val="id-ID"/>
        </w:rPr>
      </w:pPr>
    </w:p>
    <w:tbl>
      <w:tblPr>
        <w:tblStyle w:val="TableGrid"/>
        <w:tblpPr w:leftFromText="180" w:rightFromText="180" w:vertAnchor="text" w:horzAnchor="margin" w:tblpXSpec="center" w:tblpY="23"/>
        <w:tblW w:w="0" w:type="auto"/>
        <w:tblLook w:val="04A0"/>
      </w:tblPr>
      <w:tblGrid>
        <w:gridCol w:w="2316"/>
      </w:tblGrid>
      <w:tr w:rsidR="004B0C73" w:rsidTr="00402C01">
        <w:trPr>
          <w:trHeight w:val="753"/>
        </w:trPr>
        <w:tc>
          <w:tcPr>
            <w:tcW w:w="2316" w:type="dxa"/>
          </w:tcPr>
          <w:p w:rsidR="004B0C73" w:rsidRDefault="004B0C73" w:rsidP="00402C01">
            <w:pPr>
              <w:tabs>
                <w:tab w:val="left" w:pos="567"/>
                <w:tab w:val="left" w:pos="3119"/>
              </w:tabs>
              <w:autoSpaceDE w:val="0"/>
              <w:autoSpaceDN w:val="0"/>
              <w:adjustRightInd w:val="0"/>
              <w:spacing w:line="360" w:lineRule="auto"/>
              <w:jc w:val="both"/>
              <w:rPr>
                <w:rFonts w:asciiTheme="majorBidi" w:hAnsiTheme="majorBidi" w:cstheme="majorBidi"/>
                <w:color w:val="000000"/>
                <w:sz w:val="24"/>
                <w:szCs w:val="24"/>
              </w:rPr>
            </w:pPr>
            <m:oMathPara>
              <m:oMath>
                <m:r>
                  <m:rPr>
                    <m:sty m:val="p"/>
                  </m:rPr>
                  <w:rPr>
                    <w:rFonts w:ascii="Cambria Math" w:hAnsi="Cambria Math" w:cstheme="majorBidi"/>
                    <w:color w:val="000000"/>
                    <w:sz w:val="24"/>
                    <w:szCs w:val="24"/>
                  </w:rPr>
                  <m:t>KR =</m:t>
                </m:r>
                <m:f>
                  <m:fPr>
                    <m:ctrlPr>
                      <w:rPr>
                        <w:rFonts w:ascii="Cambria Math" w:hAnsi="Cambria Math" w:cstheme="majorBidi"/>
                        <w:i/>
                        <w:color w:val="000000"/>
                        <w:sz w:val="24"/>
                        <w:szCs w:val="24"/>
                      </w:rPr>
                    </m:ctrlPr>
                  </m:fPr>
                  <m:num>
                    <m:r>
                      <w:rPr>
                        <w:rFonts w:ascii="Cambria Math" w:hAnsi="Cambria Math" w:cstheme="majorBidi"/>
                        <w:color w:val="000000"/>
                        <w:sz w:val="24"/>
                        <w:szCs w:val="24"/>
                      </w:rPr>
                      <m:t>ni</m:t>
                    </m:r>
                  </m:num>
                  <m:den>
                    <m:r>
                      <w:rPr>
                        <w:rFonts w:ascii="Cambria Math" w:hAnsi="Cambria Math" w:cstheme="majorBidi"/>
                        <w:color w:val="000000"/>
                        <w:sz w:val="24"/>
                        <w:szCs w:val="24"/>
                      </w:rPr>
                      <m:t>N</m:t>
                    </m:r>
                  </m:den>
                </m:f>
                <m:r>
                  <w:rPr>
                    <w:rFonts w:ascii="Cambria Math" w:hAnsi="Cambria Math" w:cstheme="majorBidi"/>
                    <w:color w:val="000000"/>
                    <w:sz w:val="24"/>
                    <w:szCs w:val="24"/>
                  </w:rPr>
                  <m:t>×100%</m:t>
                </m:r>
              </m:oMath>
            </m:oMathPara>
          </w:p>
        </w:tc>
      </w:tr>
    </w:tbl>
    <w:p w:rsidR="004B0C73" w:rsidRPr="00654AAE" w:rsidRDefault="004B0C73" w:rsidP="004B0C73">
      <w:pPr>
        <w:tabs>
          <w:tab w:val="left" w:pos="567"/>
          <w:tab w:val="left" w:pos="3119"/>
        </w:tabs>
        <w:autoSpaceDE w:val="0"/>
        <w:autoSpaceDN w:val="0"/>
        <w:adjustRightInd w:val="0"/>
        <w:spacing w:after="0" w:line="360" w:lineRule="auto"/>
        <w:jc w:val="both"/>
        <w:rPr>
          <w:rFonts w:asciiTheme="majorBidi" w:hAnsiTheme="majorBidi" w:cstheme="majorBidi"/>
          <w:color w:val="000000"/>
          <w:sz w:val="24"/>
          <w:szCs w:val="24"/>
          <w:lang w:val="id-ID"/>
        </w:rPr>
      </w:pPr>
    </w:p>
    <w:p w:rsidR="004B0C73" w:rsidRDefault="004B0C73" w:rsidP="004B0C73">
      <w:pPr>
        <w:tabs>
          <w:tab w:val="left" w:pos="567"/>
        </w:tabs>
        <w:autoSpaceDE w:val="0"/>
        <w:autoSpaceDN w:val="0"/>
        <w:adjustRightInd w:val="0"/>
        <w:spacing w:after="0" w:line="360" w:lineRule="auto"/>
        <w:ind w:left="709"/>
        <w:jc w:val="both"/>
        <w:rPr>
          <w:rFonts w:asciiTheme="majorBidi" w:hAnsiTheme="majorBidi" w:cstheme="majorBidi"/>
          <w:color w:val="000000"/>
          <w:sz w:val="24"/>
          <w:szCs w:val="24"/>
          <w:lang w:val="id-ID"/>
        </w:rPr>
      </w:pPr>
    </w:p>
    <w:p w:rsidR="004B0C73" w:rsidRPr="00654AAE" w:rsidRDefault="004B0C73" w:rsidP="004B0C73">
      <w:pPr>
        <w:tabs>
          <w:tab w:val="left" w:pos="567"/>
          <w:tab w:val="left" w:pos="2835"/>
        </w:tabs>
        <w:autoSpaceDE w:val="0"/>
        <w:autoSpaceDN w:val="0"/>
        <w:adjustRightInd w:val="0"/>
        <w:spacing w:after="0" w:line="360" w:lineRule="auto"/>
        <w:jc w:val="both"/>
        <w:rPr>
          <w:rFonts w:asciiTheme="majorBidi" w:hAnsiTheme="majorBidi" w:cstheme="majorBidi"/>
          <w:color w:val="000000"/>
          <w:sz w:val="24"/>
          <w:szCs w:val="24"/>
          <w:lang w:val="id-ID"/>
        </w:rPr>
      </w:pPr>
    </w:p>
    <w:p w:rsidR="004B0C73" w:rsidRPr="008D6192" w:rsidRDefault="004B0C73" w:rsidP="004B0C73">
      <w:pPr>
        <w:tabs>
          <w:tab w:val="left" w:pos="567"/>
        </w:tabs>
        <w:autoSpaceDE w:val="0"/>
        <w:autoSpaceDN w:val="0"/>
        <w:adjustRightInd w:val="0"/>
        <w:spacing w:after="0" w:line="360" w:lineRule="auto"/>
        <w:ind w:left="1276"/>
        <w:jc w:val="both"/>
        <w:rPr>
          <w:rFonts w:asciiTheme="majorBidi" w:hAnsiTheme="majorBidi" w:cstheme="majorBidi"/>
          <w:color w:val="000000"/>
          <w:sz w:val="20"/>
          <w:szCs w:val="20"/>
          <w:lang w:val="id-ID"/>
        </w:rPr>
      </w:pPr>
      <w:r w:rsidRPr="008D6192">
        <w:rPr>
          <w:rFonts w:asciiTheme="majorBidi" w:hAnsiTheme="majorBidi" w:cstheme="majorBidi"/>
          <w:color w:val="000000"/>
          <w:sz w:val="20"/>
          <w:szCs w:val="20"/>
          <w:lang w:val="id-ID"/>
        </w:rPr>
        <w:t>Keterangan</w:t>
      </w:r>
      <w:r w:rsidRPr="008D6192">
        <w:rPr>
          <w:rFonts w:asciiTheme="majorBidi" w:hAnsiTheme="majorBidi" w:cstheme="majorBidi"/>
          <w:color w:val="000000"/>
          <w:sz w:val="20"/>
          <w:szCs w:val="20"/>
        </w:rPr>
        <w:t>:</w:t>
      </w:r>
    </w:p>
    <w:p w:rsidR="004B0C73" w:rsidRPr="008D6192" w:rsidRDefault="004B0C73" w:rsidP="004B0C73">
      <w:pPr>
        <w:tabs>
          <w:tab w:val="left" w:pos="567"/>
          <w:tab w:val="left" w:pos="993"/>
          <w:tab w:val="left" w:pos="1276"/>
        </w:tabs>
        <w:autoSpaceDE w:val="0"/>
        <w:autoSpaceDN w:val="0"/>
        <w:adjustRightInd w:val="0"/>
        <w:spacing w:after="0" w:line="240" w:lineRule="auto"/>
        <w:ind w:left="1276"/>
        <w:jc w:val="both"/>
        <w:rPr>
          <w:rFonts w:asciiTheme="majorBidi" w:hAnsiTheme="majorBidi" w:cstheme="majorBidi"/>
          <w:color w:val="000000"/>
          <w:sz w:val="20"/>
          <w:szCs w:val="20"/>
          <w:lang w:val="id-ID"/>
        </w:rPr>
      </w:pPr>
      <w:r w:rsidRPr="008D6192">
        <w:rPr>
          <w:rFonts w:asciiTheme="majorBidi" w:hAnsiTheme="majorBidi" w:cstheme="majorBidi"/>
          <w:color w:val="000000"/>
          <w:sz w:val="20"/>
          <w:szCs w:val="20"/>
        </w:rPr>
        <w:t>KR</w:t>
      </w:r>
      <w:r w:rsidRPr="008D6192">
        <w:rPr>
          <w:rFonts w:asciiTheme="majorBidi" w:hAnsiTheme="majorBidi" w:cstheme="majorBidi"/>
          <w:color w:val="000000"/>
          <w:sz w:val="20"/>
          <w:szCs w:val="20"/>
          <w:lang w:val="id-ID"/>
        </w:rPr>
        <w:tab/>
        <w:t xml:space="preserve">= </w:t>
      </w:r>
      <w:r w:rsidRPr="008D6192">
        <w:rPr>
          <w:rFonts w:asciiTheme="majorBidi" w:hAnsiTheme="majorBidi" w:cstheme="majorBidi"/>
          <w:color w:val="000000"/>
          <w:sz w:val="20"/>
          <w:szCs w:val="20"/>
        </w:rPr>
        <w:t>Kelimpahan individu</w:t>
      </w:r>
    </w:p>
    <w:p w:rsidR="004B0C73" w:rsidRPr="008D6192" w:rsidRDefault="004B0C73" w:rsidP="004B0C73">
      <w:pPr>
        <w:tabs>
          <w:tab w:val="left" w:pos="567"/>
          <w:tab w:val="left" w:pos="2127"/>
        </w:tabs>
        <w:autoSpaceDE w:val="0"/>
        <w:autoSpaceDN w:val="0"/>
        <w:adjustRightInd w:val="0"/>
        <w:spacing w:after="0" w:line="240" w:lineRule="auto"/>
        <w:ind w:left="1276"/>
        <w:jc w:val="both"/>
        <w:rPr>
          <w:rFonts w:asciiTheme="majorBidi" w:hAnsiTheme="majorBidi" w:cstheme="majorBidi"/>
          <w:color w:val="000000"/>
          <w:sz w:val="20"/>
          <w:szCs w:val="20"/>
          <w:lang w:val="id-ID"/>
        </w:rPr>
      </w:pPr>
      <w:r>
        <w:rPr>
          <w:rFonts w:asciiTheme="majorBidi" w:hAnsiTheme="majorBidi" w:cstheme="majorBidi"/>
          <w:i/>
          <w:iCs/>
          <w:color w:val="000000"/>
          <w:sz w:val="20"/>
          <w:szCs w:val="20"/>
          <w:lang w:val="id-ID"/>
        </w:rPr>
        <w:t>N</w:t>
      </w:r>
      <w:r w:rsidRPr="008D6192">
        <w:rPr>
          <w:rFonts w:asciiTheme="majorBidi" w:hAnsiTheme="majorBidi" w:cstheme="majorBidi"/>
          <w:i/>
          <w:iCs/>
          <w:color w:val="000000"/>
          <w:sz w:val="20"/>
          <w:szCs w:val="20"/>
        </w:rPr>
        <w:t>i</w:t>
      </w:r>
      <w:r>
        <w:rPr>
          <w:rFonts w:asciiTheme="majorBidi" w:hAnsiTheme="majorBidi" w:cstheme="majorBidi"/>
          <w:color w:val="000000"/>
          <w:sz w:val="20"/>
          <w:szCs w:val="20"/>
          <w:lang w:val="id-ID"/>
        </w:rPr>
        <w:tab/>
      </w:r>
      <w:r w:rsidRPr="008D6192">
        <w:rPr>
          <w:rFonts w:asciiTheme="majorBidi" w:hAnsiTheme="majorBidi" w:cstheme="majorBidi"/>
          <w:color w:val="000000"/>
          <w:sz w:val="20"/>
          <w:szCs w:val="20"/>
          <w:lang w:val="id-ID"/>
        </w:rPr>
        <w:t xml:space="preserve">= </w:t>
      </w:r>
      <w:r w:rsidRPr="008D6192">
        <w:rPr>
          <w:rFonts w:asciiTheme="majorBidi" w:hAnsiTheme="majorBidi" w:cstheme="majorBidi"/>
          <w:color w:val="000000"/>
          <w:sz w:val="20"/>
          <w:szCs w:val="20"/>
        </w:rPr>
        <w:t>Jumlah individu</w:t>
      </w:r>
    </w:p>
    <w:p w:rsidR="004B0C73" w:rsidRPr="008D6192" w:rsidRDefault="004B0C73" w:rsidP="004B0C73">
      <w:pPr>
        <w:tabs>
          <w:tab w:val="left" w:pos="567"/>
          <w:tab w:val="left" w:pos="1276"/>
        </w:tabs>
        <w:autoSpaceDE w:val="0"/>
        <w:autoSpaceDN w:val="0"/>
        <w:adjustRightInd w:val="0"/>
        <w:spacing w:after="0" w:line="240" w:lineRule="auto"/>
        <w:ind w:left="1276"/>
        <w:jc w:val="both"/>
        <w:rPr>
          <w:rFonts w:asciiTheme="majorBidi" w:hAnsiTheme="majorBidi" w:cstheme="majorBidi"/>
          <w:color w:val="000000"/>
          <w:sz w:val="20"/>
          <w:szCs w:val="20"/>
          <w:lang w:val="id-ID"/>
        </w:rPr>
      </w:pPr>
      <w:r w:rsidRPr="008D6192">
        <w:rPr>
          <w:rFonts w:asciiTheme="majorBidi" w:hAnsiTheme="majorBidi" w:cstheme="majorBidi"/>
          <w:color w:val="000000"/>
          <w:sz w:val="20"/>
          <w:szCs w:val="20"/>
        </w:rPr>
        <w:t>N</w:t>
      </w:r>
      <w:r>
        <w:rPr>
          <w:rFonts w:asciiTheme="majorBidi" w:hAnsiTheme="majorBidi" w:cstheme="majorBidi"/>
          <w:color w:val="000000"/>
          <w:sz w:val="20"/>
          <w:szCs w:val="20"/>
          <w:lang w:val="id-ID"/>
        </w:rPr>
        <w:tab/>
      </w:r>
      <w:r w:rsidRPr="008D6192">
        <w:rPr>
          <w:rFonts w:asciiTheme="majorBidi" w:hAnsiTheme="majorBidi" w:cstheme="majorBidi"/>
          <w:color w:val="000000"/>
          <w:sz w:val="20"/>
          <w:szCs w:val="20"/>
          <w:lang w:val="id-ID"/>
        </w:rPr>
        <w:tab/>
        <w:t xml:space="preserve">= </w:t>
      </w:r>
      <w:r w:rsidRPr="008D6192">
        <w:rPr>
          <w:rFonts w:asciiTheme="majorBidi" w:hAnsiTheme="majorBidi" w:cstheme="majorBidi"/>
          <w:color w:val="000000"/>
          <w:sz w:val="20"/>
          <w:szCs w:val="20"/>
        </w:rPr>
        <w:t xml:space="preserve">Jumlah total individu </w:t>
      </w:r>
    </w:p>
    <w:p w:rsidR="004B0C73" w:rsidRDefault="004B0C73" w:rsidP="004B0C73">
      <w:pPr>
        <w:tabs>
          <w:tab w:val="left" w:pos="567"/>
          <w:tab w:val="left" w:pos="1276"/>
        </w:tabs>
        <w:autoSpaceDE w:val="0"/>
        <w:autoSpaceDN w:val="0"/>
        <w:adjustRightInd w:val="0"/>
        <w:spacing w:after="0" w:line="240" w:lineRule="auto"/>
        <w:jc w:val="both"/>
        <w:rPr>
          <w:rFonts w:asciiTheme="majorBidi" w:hAnsiTheme="majorBidi" w:cstheme="majorBidi"/>
          <w:color w:val="000000"/>
          <w:lang w:val="id-ID"/>
        </w:rPr>
      </w:pPr>
    </w:p>
    <w:p w:rsidR="004B0C73" w:rsidRPr="00B106FF" w:rsidRDefault="004B0C73" w:rsidP="004B0C73">
      <w:pPr>
        <w:tabs>
          <w:tab w:val="left" w:pos="567"/>
        </w:tabs>
        <w:spacing w:after="0" w:line="360" w:lineRule="auto"/>
        <w:ind w:left="1418"/>
        <w:rPr>
          <w:rFonts w:asciiTheme="majorBidi" w:hAnsiTheme="majorBidi" w:cstheme="majorBidi"/>
          <w:sz w:val="20"/>
          <w:szCs w:val="20"/>
          <w:lang w:val="id-ID"/>
        </w:rPr>
      </w:pPr>
      <w:r w:rsidRPr="009C59D3">
        <w:rPr>
          <w:rFonts w:asciiTheme="majorBidi" w:hAnsiTheme="majorBidi" w:cstheme="majorBidi"/>
          <w:sz w:val="20"/>
          <w:szCs w:val="20"/>
        </w:rPr>
        <w:t xml:space="preserve">Tabel </w:t>
      </w:r>
      <w:r w:rsidRPr="009C59D3">
        <w:rPr>
          <w:rFonts w:asciiTheme="majorBidi" w:hAnsiTheme="majorBidi" w:cstheme="majorBidi"/>
          <w:sz w:val="20"/>
          <w:szCs w:val="20"/>
          <w:lang w:val="id-ID"/>
        </w:rPr>
        <w:t>3.</w:t>
      </w:r>
      <w:r>
        <w:rPr>
          <w:rFonts w:asciiTheme="majorBidi" w:hAnsiTheme="majorBidi" w:cstheme="majorBidi"/>
          <w:sz w:val="20"/>
          <w:szCs w:val="20"/>
          <w:lang w:val="id-ID"/>
        </w:rPr>
        <w:t xml:space="preserve">7 </w:t>
      </w:r>
      <w:r w:rsidRPr="00654AAE">
        <w:rPr>
          <w:rFonts w:asciiTheme="majorBidi" w:hAnsiTheme="majorBidi" w:cstheme="majorBidi"/>
          <w:color w:val="000000"/>
          <w:sz w:val="20"/>
          <w:szCs w:val="20"/>
        </w:rPr>
        <w:t xml:space="preserve">Klasifikasi </w:t>
      </w:r>
      <w:r>
        <w:rPr>
          <w:rFonts w:asciiTheme="majorBidi" w:hAnsiTheme="majorBidi" w:cstheme="majorBidi"/>
          <w:color w:val="000000"/>
          <w:sz w:val="20"/>
          <w:szCs w:val="20"/>
          <w:lang w:val="id-ID"/>
        </w:rPr>
        <w:t>Tingkat Kelimpahan (Michael, 1994)</w:t>
      </w:r>
    </w:p>
    <w:tbl>
      <w:tblPr>
        <w:tblStyle w:val="TableGrid"/>
        <w:tblW w:w="0" w:type="auto"/>
        <w:tblInd w:w="1526" w:type="dxa"/>
        <w:tblLook w:val="04A0"/>
      </w:tblPr>
      <w:tblGrid>
        <w:gridCol w:w="2931"/>
        <w:gridCol w:w="2940"/>
      </w:tblGrid>
      <w:tr w:rsidR="004B0C73" w:rsidRPr="00654AAE" w:rsidTr="00402C01">
        <w:trPr>
          <w:trHeight w:val="372"/>
        </w:trPr>
        <w:tc>
          <w:tcPr>
            <w:tcW w:w="2931" w:type="dxa"/>
            <w:vAlign w:val="center"/>
          </w:tcPr>
          <w:p w:rsidR="004B0C73" w:rsidRPr="006B3B37" w:rsidRDefault="004B0C73" w:rsidP="00402C01">
            <w:pPr>
              <w:tabs>
                <w:tab w:val="left" w:pos="567"/>
                <w:tab w:val="left" w:pos="1551"/>
              </w:tabs>
              <w:jc w:val="center"/>
              <w:rPr>
                <w:rFonts w:asciiTheme="majorBidi" w:hAnsiTheme="majorBidi" w:cstheme="majorBidi"/>
                <w:b/>
                <w:bCs/>
                <w:sz w:val="20"/>
                <w:szCs w:val="20"/>
              </w:rPr>
            </w:pPr>
            <w:r w:rsidRPr="006B3B37">
              <w:rPr>
                <w:rFonts w:asciiTheme="majorBidi" w:hAnsiTheme="majorBidi" w:cstheme="majorBidi"/>
                <w:b/>
                <w:bCs/>
                <w:sz w:val="20"/>
                <w:szCs w:val="20"/>
              </w:rPr>
              <w:t>Kategori</w:t>
            </w:r>
          </w:p>
        </w:tc>
        <w:tc>
          <w:tcPr>
            <w:tcW w:w="2940" w:type="dxa"/>
            <w:vAlign w:val="center"/>
          </w:tcPr>
          <w:p w:rsidR="004B0C73" w:rsidRPr="006B3B37" w:rsidRDefault="004B0C73" w:rsidP="00402C01">
            <w:pPr>
              <w:tabs>
                <w:tab w:val="left" w:pos="567"/>
                <w:tab w:val="left" w:pos="1551"/>
              </w:tabs>
              <w:jc w:val="center"/>
              <w:rPr>
                <w:rFonts w:asciiTheme="majorBidi" w:hAnsiTheme="majorBidi" w:cstheme="majorBidi"/>
                <w:b/>
                <w:bCs/>
                <w:sz w:val="20"/>
                <w:szCs w:val="20"/>
              </w:rPr>
            </w:pPr>
            <w:r w:rsidRPr="006B3B37">
              <w:rPr>
                <w:rFonts w:asciiTheme="majorBidi" w:hAnsiTheme="majorBidi" w:cstheme="majorBidi"/>
                <w:b/>
                <w:bCs/>
                <w:sz w:val="20"/>
                <w:szCs w:val="20"/>
              </w:rPr>
              <w:t xml:space="preserve">Nilai </w:t>
            </w:r>
            <w:r>
              <w:rPr>
                <w:rFonts w:asciiTheme="majorBidi" w:hAnsiTheme="majorBidi" w:cstheme="majorBidi"/>
                <w:b/>
                <w:bCs/>
                <w:sz w:val="20"/>
                <w:szCs w:val="20"/>
              </w:rPr>
              <w:t>Kelimpahan (%)</w:t>
            </w:r>
          </w:p>
        </w:tc>
      </w:tr>
      <w:tr w:rsidR="004B0C73" w:rsidRPr="00220A0D" w:rsidTr="00402C01">
        <w:trPr>
          <w:trHeight w:val="332"/>
        </w:trPr>
        <w:tc>
          <w:tcPr>
            <w:tcW w:w="2931" w:type="dxa"/>
            <w:vAlign w:val="center"/>
          </w:tcPr>
          <w:p w:rsidR="004B0C73" w:rsidRPr="00B106FF" w:rsidRDefault="004B0C73" w:rsidP="00402C01">
            <w:pPr>
              <w:tabs>
                <w:tab w:val="left" w:pos="567"/>
                <w:tab w:val="left" w:pos="1551"/>
              </w:tabs>
              <w:jc w:val="center"/>
              <w:rPr>
                <w:rFonts w:asciiTheme="majorBidi" w:hAnsiTheme="majorBidi" w:cstheme="majorBidi"/>
                <w:sz w:val="20"/>
                <w:szCs w:val="20"/>
              </w:rPr>
            </w:pPr>
            <w:r>
              <w:rPr>
                <w:rFonts w:asciiTheme="majorBidi" w:hAnsiTheme="majorBidi" w:cstheme="majorBidi"/>
                <w:color w:val="000000"/>
                <w:sz w:val="20"/>
                <w:szCs w:val="20"/>
              </w:rPr>
              <w:t>Tidak Ada</w:t>
            </w:r>
          </w:p>
        </w:tc>
        <w:tc>
          <w:tcPr>
            <w:tcW w:w="2940" w:type="dxa"/>
            <w:vAlign w:val="center"/>
          </w:tcPr>
          <w:p w:rsidR="004B0C73" w:rsidRPr="006B3B37" w:rsidRDefault="004B0C73" w:rsidP="00402C01">
            <w:pPr>
              <w:tabs>
                <w:tab w:val="left" w:pos="567"/>
                <w:tab w:val="left" w:pos="1551"/>
              </w:tabs>
              <w:jc w:val="center"/>
              <w:rPr>
                <w:rFonts w:asciiTheme="majorBidi" w:hAnsiTheme="majorBidi" w:cstheme="majorBidi"/>
                <w:sz w:val="20"/>
                <w:szCs w:val="20"/>
              </w:rPr>
            </w:pPr>
            <w:r>
              <w:rPr>
                <w:rFonts w:asciiTheme="majorBidi" w:hAnsiTheme="majorBidi" w:cstheme="majorBidi"/>
                <w:color w:val="000000"/>
                <w:sz w:val="20"/>
                <w:szCs w:val="20"/>
              </w:rPr>
              <w:t>0</w:t>
            </w:r>
          </w:p>
        </w:tc>
      </w:tr>
      <w:tr w:rsidR="004B0C73" w:rsidRPr="00220A0D" w:rsidTr="00402C01">
        <w:trPr>
          <w:trHeight w:val="410"/>
        </w:trPr>
        <w:tc>
          <w:tcPr>
            <w:tcW w:w="2931" w:type="dxa"/>
            <w:vAlign w:val="center"/>
          </w:tcPr>
          <w:p w:rsidR="004B0C73" w:rsidRPr="00B106FF" w:rsidRDefault="004B0C73" w:rsidP="00402C01">
            <w:pPr>
              <w:tabs>
                <w:tab w:val="left" w:pos="567"/>
                <w:tab w:val="left" w:pos="1551"/>
              </w:tabs>
              <w:jc w:val="center"/>
              <w:rPr>
                <w:rFonts w:asciiTheme="majorBidi" w:hAnsiTheme="majorBidi" w:cstheme="majorBidi"/>
                <w:sz w:val="20"/>
                <w:szCs w:val="20"/>
              </w:rPr>
            </w:pPr>
            <w:r>
              <w:rPr>
                <w:rFonts w:asciiTheme="majorBidi" w:hAnsiTheme="majorBidi" w:cstheme="majorBidi"/>
                <w:color w:val="000000"/>
                <w:sz w:val="20"/>
                <w:szCs w:val="20"/>
              </w:rPr>
              <w:t>Kurang Berlimpah</w:t>
            </w:r>
          </w:p>
        </w:tc>
        <w:tc>
          <w:tcPr>
            <w:tcW w:w="2940" w:type="dxa"/>
            <w:vAlign w:val="center"/>
          </w:tcPr>
          <w:p w:rsidR="004B0C73" w:rsidRPr="006B3B37" w:rsidRDefault="004B0C73" w:rsidP="00402C01">
            <w:pPr>
              <w:tabs>
                <w:tab w:val="left" w:pos="567"/>
                <w:tab w:val="left" w:pos="1551"/>
              </w:tabs>
              <w:jc w:val="center"/>
              <w:rPr>
                <w:rFonts w:asciiTheme="majorBidi" w:hAnsiTheme="majorBidi" w:cstheme="majorBidi"/>
                <w:sz w:val="20"/>
                <w:szCs w:val="20"/>
              </w:rPr>
            </w:pPr>
            <w:r>
              <w:rPr>
                <w:rFonts w:asciiTheme="majorBidi" w:hAnsiTheme="majorBidi" w:cstheme="majorBidi"/>
                <w:color w:val="000000"/>
                <w:sz w:val="20"/>
                <w:szCs w:val="20"/>
              </w:rPr>
              <w:t>1 – 10</w:t>
            </w:r>
          </w:p>
        </w:tc>
      </w:tr>
      <w:tr w:rsidR="004B0C73" w:rsidRPr="00220A0D" w:rsidTr="00402C01">
        <w:trPr>
          <w:trHeight w:val="364"/>
        </w:trPr>
        <w:tc>
          <w:tcPr>
            <w:tcW w:w="2931" w:type="dxa"/>
            <w:vAlign w:val="center"/>
          </w:tcPr>
          <w:p w:rsidR="004B0C73" w:rsidRPr="00B106FF" w:rsidRDefault="004B0C73" w:rsidP="00402C01">
            <w:pPr>
              <w:tabs>
                <w:tab w:val="left" w:pos="1551"/>
              </w:tabs>
              <w:jc w:val="center"/>
              <w:rPr>
                <w:rFonts w:asciiTheme="majorBidi" w:hAnsiTheme="majorBidi" w:cstheme="majorBidi"/>
                <w:sz w:val="20"/>
                <w:szCs w:val="20"/>
              </w:rPr>
            </w:pPr>
            <w:r>
              <w:rPr>
                <w:rFonts w:asciiTheme="majorBidi" w:hAnsiTheme="majorBidi" w:cstheme="majorBidi"/>
                <w:color w:val="000000"/>
                <w:sz w:val="20"/>
                <w:szCs w:val="20"/>
              </w:rPr>
              <w:t>Berlimpah</w:t>
            </w:r>
          </w:p>
        </w:tc>
        <w:tc>
          <w:tcPr>
            <w:tcW w:w="2940" w:type="dxa"/>
            <w:vAlign w:val="center"/>
          </w:tcPr>
          <w:p w:rsidR="004B0C73" w:rsidRPr="006B3B37" w:rsidRDefault="004B0C73" w:rsidP="00402C01">
            <w:pPr>
              <w:tabs>
                <w:tab w:val="left" w:pos="1551"/>
              </w:tabs>
              <w:jc w:val="center"/>
              <w:rPr>
                <w:rFonts w:asciiTheme="majorBidi" w:hAnsiTheme="majorBidi" w:cstheme="majorBidi"/>
                <w:sz w:val="20"/>
                <w:szCs w:val="20"/>
              </w:rPr>
            </w:pPr>
            <w:r>
              <w:rPr>
                <w:rFonts w:asciiTheme="majorBidi" w:hAnsiTheme="majorBidi" w:cstheme="majorBidi"/>
                <w:color w:val="000000"/>
                <w:sz w:val="20"/>
                <w:szCs w:val="20"/>
              </w:rPr>
              <w:t>11 – 20</w:t>
            </w:r>
          </w:p>
        </w:tc>
      </w:tr>
      <w:tr w:rsidR="004B0C73" w:rsidTr="00402C01">
        <w:trPr>
          <w:trHeight w:val="421"/>
        </w:trPr>
        <w:tc>
          <w:tcPr>
            <w:tcW w:w="2931" w:type="dxa"/>
            <w:vAlign w:val="center"/>
          </w:tcPr>
          <w:p w:rsidR="004B0C73" w:rsidRDefault="004B0C73" w:rsidP="00402C01">
            <w:pPr>
              <w:tabs>
                <w:tab w:val="left" w:pos="567"/>
                <w:tab w:val="left" w:pos="1276"/>
              </w:tabs>
              <w:autoSpaceDE w:val="0"/>
              <w:autoSpaceDN w:val="0"/>
              <w:adjustRightInd w:val="0"/>
              <w:jc w:val="center"/>
              <w:rPr>
                <w:rFonts w:asciiTheme="majorBidi" w:hAnsiTheme="majorBidi" w:cstheme="majorBidi"/>
                <w:color w:val="000000"/>
              </w:rPr>
            </w:pPr>
            <w:r>
              <w:rPr>
                <w:rFonts w:asciiTheme="majorBidi" w:hAnsiTheme="majorBidi" w:cstheme="majorBidi"/>
                <w:color w:val="000000"/>
              </w:rPr>
              <w:t>Sangat Berlimpah</w:t>
            </w:r>
          </w:p>
        </w:tc>
        <w:tc>
          <w:tcPr>
            <w:tcW w:w="2940" w:type="dxa"/>
            <w:vAlign w:val="center"/>
          </w:tcPr>
          <w:p w:rsidR="004B0C73" w:rsidRPr="00B106FF" w:rsidRDefault="004B0C73" w:rsidP="00402C01">
            <w:pPr>
              <w:tabs>
                <w:tab w:val="left" w:pos="567"/>
                <w:tab w:val="left" w:pos="1276"/>
              </w:tabs>
              <w:autoSpaceDE w:val="0"/>
              <w:autoSpaceDN w:val="0"/>
              <w:adjustRightInd w:val="0"/>
              <w:jc w:val="center"/>
              <w:rPr>
                <w:rFonts w:asciiTheme="majorBidi" w:hAnsiTheme="majorBidi" w:cstheme="majorBidi"/>
                <w:color w:val="000000"/>
              </w:rPr>
            </w:pPr>
            <w:r w:rsidRPr="00B106FF">
              <w:rPr>
                <w:rFonts w:asciiTheme="majorBidi" w:hAnsiTheme="majorBidi" w:cstheme="majorBidi"/>
                <w:color w:val="000000"/>
              </w:rPr>
              <w:t>&gt;20</w:t>
            </w:r>
          </w:p>
        </w:tc>
      </w:tr>
    </w:tbl>
    <w:p w:rsidR="004B0C73" w:rsidRPr="00654AAE" w:rsidRDefault="004B0C73" w:rsidP="004B0C73">
      <w:pPr>
        <w:tabs>
          <w:tab w:val="left" w:pos="567"/>
          <w:tab w:val="left" w:pos="1276"/>
        </w:tabs>
        <w:autoSpaceDE w:val="0"/>
        <w:autoSpaceDN w:val="0"/>
        <w:adjustRightInd w:val="0"/>
        <w:spacing w:after="0" w:line="240" w:lineRule="auto"/>
        <w:ind w:left="709"/>
        <w:jc w:val="both"/>
        <w:rPr>
          <w:rFonts w:asciiTheme="majorBidi" w:hAnsiTheme="majorBidi" w:cstheme="majorBidi"/>
          <w:color w:val="000000"/>
          <w:lang w:val="id-ID"/>
        </w:rPr>
      </w:pPr>
    </w:p>
    <w:p w:rsidR="004B0C73" w:rsidRPr="00654AAE" w:rsidRDefault="004B0C73" w:rsidP="004B0C73">
      <w:pPr>
        <w:pStyle w:val="Heading3"/>
        <w:spacing w:line="360" w:lineRule="auto"/>
        <w:ind w:left="709"/>
        <w:rPr>
          <w:rFonts w:asciiTheme="majorBidi" w:hAnsiTheme="majorBidi"/>
          <w:b w:val="0"/>
          <w:bCs w:val="0"/>
          <w:color w:val="000000"/>
          <w:sz w:val="24"/>
          <w:szCs w:val="24"/>
          <w:lang w:val="id-ID"/>
        </w:rPr>
      </w:pPr>
      <w:bookmarkStart w:id="107" w:name="_Toc4138754"/>
      <w:bookmarkStart w:id="108" w:name="_Toc15999026"/>
      <w:r w:rsidRPr="00654AAE">
        <w:rPr>
          <w:rFonts w:asciiTheme="majorBidi" w:hAnsiTheme="majorBidi"/>
          <w:b w:val="0"/>
          <w:bCs w:val="0"/>
          <w:color w:val="000000"/>
          <w:sz w:val="24"/>
          <w:szCs w:val="24"/>
          <w:lang w:val="id-ID"/>
        </w:rPr>
        <w:t xml:space="preserve">3.4.3 </w:t>
      </w:r>
      <w:r w:rsidRPr="00654AAE">
        <w:rPr>
          <w:rFonts w:asciiTheme="majorBidi" w:hAnsiTheme="majorBidi"/>
          <w:b w:val="0"/>
          <w:bCs w:val="0"/>
          <w:color w:val="000000"/>
          <w:sz w:val="24"/>
          <w:szCs w:val="24"/>
        </w:rPr>
        <w:t>Persentase Tutupan Karang</w:t>
      </w:r>
      <w:bookmarkEnd w:id="107"/>
      <w:bookmarkEnd w:id="108"/>
    </w:p>
    <w:p w:rsidR="004B0C73" w:rsidRDefault="004B0C73" w:rsidP="004B0C73">
      <w:pPr>
        <w:tabs>
          <w:tab w:val="left" w:pos="1276"/>
        </w:tabs>
        <w:autoSpaceDE w:val="0"/>
        <w:autoSpaceDN w:val="0"/>
        <w:adjustRightInd w:val="0"/>
        <w:spacing w:after="0" w:line="360" w:lineRule="auto"/>
        <w:ind w:left="1276" w:firstLine="567"/>
        <w:jc w:val="both"/>
        <w:rPr>
          <w:rFonts w:asciiTheme="majorBidi" w:hAnsiTheme="majorBidi" w:cstheme="majorBidi"/>
          <w:color w:val="000000"/>
          <w:sz w:val="24"/>
          <w:szCs w:val="24"/>
          <w:lang w:val="id-ID"/>
        </w:rPr>
      </w:pPr>
      <w:r>
        <w:rPr>
          <w:rFonts w:asciiTheme="majorBidi" w:hAnsiTheme="majorBidi" w:cstheme="majorBidi"/>
          <w:color w:val="000000"/>
          <w:sz w:val="24"/>
          <w:szCs w:val="24"/>
        </w:rPr>
        <w:t>Data yang telah di</w:t>
      </w:r>
      <w:r>
        <w:rPr>
          <w:rFonts w:asciiTheme="majorBidi" w:hAnsiTheme="majorBidi" w:cstheme="majorBidi"/>
          <w:color w:val="000000"/>
          <w:sz w:val="24"/>
          <w:szCs w:val="24"/>
          <w:lang w:val="id-ID"/>
        </w:rPr>
        <w:t>dapatkan kemudian</w:t>
      </w:r>
      <w:r w:rsidRPr="00654AAE">
        <w:rPr>
          <w:rFonts w:asciiTheme="majorBidi" w:hAnsiTheme="majorBidi" w:cstheme="majorBidi"/>
          <w:color w:val="000000"/>
          <w:sz w:val="24"/>
          <w:szCs w:val="24"/>
        </w:rPr>
        <w:t xml:space="preserve"> dianalisis</w:t>
      </w:r>
      <w:r>
        <w:rPr>
          <w:rFonts w:asciiTheme="majorBidi" w:hAnsiTheme="majorBidi" w:cstheme="majorBidi"/>
          <w:color w:val="000000"/>
          <w:sz w:val="24"/>
          <w:szCs w:val="24"/>
          <w:lang w:val="id-ID"/>
        </w:rPr>
        <w:t xml:space="preserve"> dengan</w:t>
      </w:r>
      <w:r w:rsidRPr="00654AAE">
        <w:rPr>
          <w:rFonts w:asciiTheme="majorBidi" w:hAnsiTheme="majorBidi" w:cstheme="majorBidi"/>
          <w:color w:val="000000"/>
          <w:sz w:val="24"/>
          <w:szCs w:val="24"/>
        </w:rPr>
        <w:t xml:space="preserve"> menggunakan program </w:t>
      </w:r>
      <w:r w:rsidRPr="00654AAE">
        <w:rPr>
          <w:rFonts w:asciiTheme="majorBidi" w:hAnsiTheme="majorBidi" w:cstheme="majorBidi"/>
          <w:i/>
          <w:iCs/>
          <w:color w:val="000000"/>
          <w:sz w:val="24"/>
          <w:szCs w:val="24"/>
        </w:rPr>
        <w:t xml:space="preserve">Microsoft Excel </w:t>
      </w:r>
      <w:r>
        <w:rPr>
          <w:rFonts w:asciiTheme="majorBidi" w:hAnsiTheme="majorBidi" w:cstheme="majorBidi"/>
          <w:color w:val="000000"/>
          <w:sz w:val="24"/>
          <w:szCs w:val="24"/>
          <w:lang w:val="id-ID"/>
        </w:rPr>
        <w:t>dan selanjutnya akan</w:t>
      </w:r>
      <w:r w:rsidRPr="00654AAE">
        <w:rPr>
          <w:rFonts w:asciiTheme="majorBidi" w:hAnsiTheme="majorBidi" w:cstheme="majorBidi"/>
          <w:color w:val="000000"/>
          <w:sz w:val="24"/>
          <w:szCs w:val="24"/>
        </w:rPr>
        <w:t xml:space="preserve"> </w:t>
      </w:r>
      <w:r w:rsidRPr="00654AAE">
        <w:rPr>
          <w:rFonts w:asciiTheme="majorBidi" w:hAnsiTheme="majorBidi" w:cstheme="majorBidi"/>
          <w:color w:val="000000"/>
          <w:sz w:val="24"/>
          <w:szCs w:val="24"/>
        </w:rPr>
        <w:lastRenderedPageBreak/>
        <w:t>dibahas secara des</w:t>
      </w:r>
      <w:r>
        <w:rPr>
          <w:rFonts w:asciiTheme="majorBidi" w:hAnsiTheme="majorBidi" w:cstheme="majorBidi"/>
          <w:color w:val="000000"/>
          <w:sz w:val="24"/>
          <w:szCs w:val="24"/>
        </w:rPr>
        <w:t>kriptif.</w:t>
      </w:r>
      <w:r>
        <w:rPr>
          <w:rFonts w:asciiTheme="majorBidi" w:hAnsiTheme="majorBidi" w:cstheme="majorBidi"/>
          <w:color w:val="000000"/>
          <w:sz w:val="24"/>
          <w:szCs w:val="24"/>
          <w:lang w:val="id-ID"/>
        </w:rPr>
        <w:t xml:space="preserve"> Pendugaan mengenai k</w:t>
      </w:r>
      <w:r>
        <w:rPr>
          <w:rFonts w:asciiTheme="majorBidi" w:hAnsiTheme="majorBidi" w:cstheme="majorBidi"/>
          <w:color w:val="000000"/>
          <w:sz w:val="24"/>
          <w:szCs w:val="24"/>
        </w:rPr>
        <w:t>ondisi terumbu karang</w:t>
      </w:r>
      <w:r>
        <w:rPr>
          <w:rFonts w:asciiTheme="majorBidi" w:hAnsiTheme="majorBidi" w:cstheme="majorBidi"/>
          <w:color w:val="000000"/>
          <w:sz w:val="24"/>
          <w:szCs w:val="24"/>
          <w:lang w:val="id-ID"/>
        </w:rPr>
        <w:t xml:space="preserve"> dapat dilakukan </w:t>
      </w:r>
      <w:r w:rsidRPr="00654AAE">
        <w:rPr>
          <w:rFonts w:asciiTheme="majorBidi" w:hAnsiTheme="majorBidi" w:cstheme="majorBidi"/>
          <w:color w:val="000000"/>
          <w:sz w:val="24"/>
          <w:szCs w:val="24"/>
        </w:rPr>
        <w:t xml:space="preserve">melalui pendekatan </w:t>
      </w:r>
      <w:r>
        <w:rPr>
          <w:rFonts w:asciiTheme="majorBidi" w:hAnsiTheme="majorBidi" w:cstheme="majorBidi"/>
          <w:color w:val="000000"/>
          <w:sz w:val="24"/>
          <w:szCs w:val="24"/>
          <w:lang w:val="id-ID"/>
        </w:rPr>
        <w:t xml:space="preserve">dari </w:t>
      </w:r>
      <w:r w:rsidRPr="00654AAE">
        <w:rPr>
          <w:rFonts w:asciiTheme="majorBidi" w:hAnsiTheme="majorBidi" w:cstheme="majorBidi"/>
          <w:color w:val="000000"/>
          <w:sz w:val="24"/>
          <w:szCs w:val="24"/>
        </w:rPr>
        <w:t>persentase tutupan karang dengan</w:t>
      </w:r>
      <w:r>
        <w:rPr>
          <w:rFonts w:asciiTheme="majorBidi" w:hAnsiTheme="majorBidi" w:cstheme="majorBidi"/>
          <w:color w:val="000000"/>
          <w:sz w:val="24"/>
          <w:szCs w:val="24"/>
          <w:lang w:val="id-ID"/>
        </w:rPr>
        <w:t xml:space="preserve"> menggunakan</w:t>
      </w:r>
      <w:r w:rsidRPr="00654AAE">
        <w:rPr>
          <w:rFonts w:asciiTheme="majorBidi" w:hAnsiTheme="majorBidi" w:cstheme="majorBidi"/>
          <w:color w:val="000000"/>
          <w:sz w:val="24"/>
          <w:szCs w:val="24"/>
        </w:rPr>
        <w:t xml:space="preserve"> </w:t>
      </w:r>
      <w:r>
        <w:rPr>
          <w:rFonts w:asciiTheme="majorBidi" w:hAnsiTheme="majorBidi" w:cstheme="majorBidi"/>
          <w:color w:val="000000"/>
          <w:sz w:val="24"/>
          <w:szCs w:val="24"/>
          <w:lang w:val="id-ID"/>
        </w:rPr>
        <w:t>rumus</w:t>
      </w:r>
      <w:r w:rsidRPr="00654AAE">
        <w:rPr>
          <w:rFonts w:asciiTheme="majorBidi" w:hAnsiTheme="majorBidi" w:cstheme="majorBidi"/>
          <w:color w:val="000000"/>
          <w:sz w:val="24"/>
          <w:szCs w:val="24"/>
        </w:rPr>
        <w:t xml:space="preserve"> dari English </w:t>
      </w:r>
      <w:r w:rsidRPr="00EA1E5E">
        <w:rPr>
          <w:rFonts w:asciiTheme="majorBidi" w:hAnsiTheme="majorBidi" w:cstheme="majorBidi"/>
          <w:i/>
          <w:iCs/>
          <w:color w:val="000000"/>
          <w:sz w:val="24"/>
          <w:szCs w:val="24"/>
          <w:lang w:val="id-ID"/>
        </w:rPr>
        <w:t>et al</w:t>
      </w:r>
      <w:r>
        <w:rPr>
          <w:rFonts w:asciiTheme="majorBidi" w:hAnsiTheme="majorBidi" w:cstheme="majorBidi"/>
          <w:i/>
          <w:iCs/>
          <w:color w:val="000000"/>
          <w:sz w:val="24"/>
          <w:szCs w:val="24"/>
          <w:lang w:val="id-ID"/>
        </w:rPr>
        <w:t xml:space="preserve"> </w:t>
      </w:r>
      <w:r w:rsidRPr="00654AAE">
        <w:rPr>
          <w:rFonts w:asciiTheme="majorBidi" w:hAnsiTheme="majorBidi" w:cstheme="majorBidi"/>
          <w:color w:val="000000"/>
          <w:sz w:val="24"/>
          <w:szCs w:val="24"/>
        </w:rPr>
        <w:t>(1997)</w:t>
      </w:r>
      <w:r>
        <w:rPr>
          <w:rFonts w:asciiTheme="majorBidi" w:hAnsiTheme="majorBidi" w:cstheme="majorBidi"/>
          <w:color w:val="000000"/>
          <w:sz w:val="24"/>
          <w:szCs w:val="24"/>
          <w:lang w:val="id-ID"/>
        </w:rPr>
        <w:t xml:space="preserve"> di bawah ini</w:t>
      </w:r>
      <w:r w:rsidRPr="00654AAE">
        <w:rPr>
          <w:rFonts w:asciiTheme="majorBidi" w:hAnsiTheme="majorBidi" w:cstheme="majorBidi"/>
          <w:color w:val="000000"/>
          <w:sz w:val="24"/>
          <w:szCs w:val="24"/>
          <w:lang w:val="id-ID"/>
        </w:rPr>
        <w:t>:</w:t>
      </w:r>
    </w:p>
    <w:p w:rsidR="004B0C73" w:rsidRPr="00654AAE" w:rsidRDefault="004B0C73" w:rsidP="004B0C73">
      <w:pPr>
        <w:tabs>
          <w:tab w:val="left" w:pos="1276"/>
        </w:tabs>
        <w:autoSpaceDE w:val="0"/>
        <w:autoSpaceDN w:val="0"/>
        <w:adjustRightInd w:val="0"/>
        <w:spacing w:after="0" w:line="360" w:lineRule="auto"/>
        <w:jc w:val="both"/>
        <w:rPr>
          <w:rFonts w:asciiTheme="majorBidi" w:hAnsiTheme="majorBidi" w:cstheme="majorBidi"/>
          <w:color w:val="000000"/>
          <w:sz w:val="24"/>
          <w:szCs w:val="24"/>
          <w:lang w:val="id-ID"/>
        </w:rPr>
      </w:pPr>
    </w:p>
    <w:tbl>
      <w:tblPr>
        <w:tblStyle w:val="TableGrid"/>
        <w:tblpPr w:leftFromText="180" w:rightFromText="180" w:vertAnchor="text" w:horzAnchor="margin" w:tblpXSpec="center" w:tblpY="23"/>
        <w:tblW w:w="0" w:type="auto"/>
        <w:tblLook w:val="04A0"/>
      </w:tblPr>
      <w:tblGrid>
        <w:gridCol w:w="2255"/>
      </w:tblGrid>
      <w:tr w:rsidR="004B0C73" w:rsidTr="00402C01">
        <w:trPr>
          <w:trHeight w:val="319"/>
        </w:trPr>
        <w:tc>
          <w:tcPr>
            <w:tcW w:w="2255" w:type="dxa"/>
          </w:tcPr>
          <w:p w:rsidR="004B0C73" w:rsidRDefault="004B0C73" w:rsidP="00402C01">
            <w:pPr>
              <w:tabs>
                <w:tab w:val="left" w:pos="0"/>
              </w:tabs>
              <w:autoSpaceDE w:val="0"/>
              <w:autoSpaceDN w:val="0"/>
              <w:adjustRightInd w:val="0"/>
              <w:spacing w:line="360" w:lineRule="auto"/>
              <w:jc w:val="both"/>
              <w:rPr>
                <w:rFonts w:asciiTheme="majorBidi" w:hAnsiTheme="majorBidi" w:cstheme="majorBidi"/>
                <w:color w:val="000000"/>
                <w:sz w:val="24"/>
                <w:szCs w:val="24"/>
              </w:rPr>
            </w:pPr>
            <m:oMathPara>
              <m:oMath>
                <m:r>
                  <m:rPr>
                    <m:sty m:val="p"/>
                  </m:rPr>
                  <w:rPr>
                    <w:rFonts w:ascii="Cambria Math" w:hAnsi="Cambria Math" w:cstheme="majorBidi"/>
                    <w:color w:val="000000"/>
                    <w:sz w:val="24"/>
                    <w:szCs w:val="24"/>
                  </w:rPr>
                  <m:t>L=</m:t>
                </m:r>
                <m:f>
                  <m:fPr>
                    <m:ctrlPr>
                      <w:rPr>
                        <w:rFonts w:ascii="Cambria Math" w:hAnsi="Cambria Math" w:cstheme="majorBidi"/>
                        <w:color w:val="000000"/>
                        <w:sz w:val="24"/>
                        <w:szCs w:val="24"/>
                      </w:rPr>
                    </m:ctrlPr>
                  </m:fPr>
                  <m:num>
                    <m:r>
                      <w:rPr>
                        <w:rFonts w:ascii="Cambria Math" w:hAnsi="Cambria Math" w:cstheme="majorBidi"/>
                        <w:color w:val="000000"/>
                        <w:sz w:val="24"/>
                        <w:szCs w:val="24"/>
                      </w:rPr>
                      <m:t>Li</m:t>
                    </m:r>
                  </m:num>
                  <m:den>
                    <m:r>
                      <w:rPr>
                        <w:rFonts w:ascii="Cambria Math" w:hAnsi="Cambria Math" w:cstheme="majorBidi"/>
                        <w:color w:val="000000"/>
                        <w:sz w:val="24"/>
                        <w:szCs w:val="24"/>
                      </w:rPr>
                      <m:t>n</m:t>
                    </m:r>
                  </m:den>
                </m:f>
                <m:r>
                  <m:rPr>
                    <m:sty m:val="p"/>
                  </m:rPr>
                  <w:rPr>
                    <w:rFonts w:ascii="Cambria Math" w:hAnsi="Cambria Math" w:cstheme="majorBidi"/>
                    <w:color w:val="000000"/>
                    <w:sz w:val="24"/>
                    <w:szCs w:val="24"/>
                  </w:rPr>
                  <m:t xml:space="preserve"> X 100%</m:t>
                </m:r>
              </m:oMath>
            </m:oMathPara>
          </w:p>
        </w:tc>
      </w:tr>
    </w:tbl>
    <w:p w:rsidR="004B0C73" w:rsidRDefault="004B0C73" w:rsidP="004B0C73">
      <w:pPr>
        <w:autoSpaceDE w:val="0"/>
        <w:autoSpaceDN w:val="0"/>
        <w:adjustRightInd w:val="0"/>
        <w:spacing w:after="0" w:line="360" w:lineRule="auto"/>
        <w:jc w:val="both"/>
        <w:rPr>
          <w:rFonts w:asciiTheme="majorBidi" w:hAnsiTheme="majorBidi" w:cstheme="majorBidi"/>
          <w:color w:val="000000"/>
          <w:sz w:val="24"/>
          <w:szCs w:val="24"/>
          <w:lang w:val="id-ID"/>
        </w:rPr>
      </w:pPr>
    </w:p>
    <w:p w:rsidR="004B0C73" w:rsidRDefault="004B0C73" w:rsidP="004B0C73">
      <w:pPr>
        <w:autoSpaceDE w:val="0"/>
        <w:autoSpaceDN w:val="0"/>
        <w:adjustRightInd w:val="0"/>
        <w:spacing w:after="0" w:line="360" w:lineRule="auto"/>
        <w:ind w:left="1276"/>
        <w:jc w:val="both"/>
        <w:rPr>
          <w:rFonts w:asciiTheme="majorBidi" w:hAnsiTheme="majorBidi" w:cstheme="majorBidi"/>
          <w:color w:val="000000"/>
          <w:sz w:val="20"/>
          <w:szCs w:val="20"/>
          <w:lang w:val="id-ID"/>
        </w:rPr>
      </w:pPr>
    </w:p>
    <w:p w:rsidR="004B0C73" w:rsidRDefault="004B0C73" w:rsidP="004B0C73">
      <w:pPr>
        <w:autoSpaceDE w:val="0"/>
        <w:autoSpaceDN w:val="0"/>
        <w:adjustRightInd w:val="0"/>
        <w:spacing w:after="0" w:line="360" w:lineRule="auto"/>
        <w:ind w:left="1276"/>
        <w:jc w:val="both"/>
        <w:rPr>
          <w:rFonts w:asciiTheme="majorBidi" w:hAnsiTheme="majorBidi" w:cstheme="majorBidi"/>
          <w:color w:val="000000"/>
          <w:sz w:val="20"/>
          <w:szCs w:val="20"/>
          <w:lang w:val="id-ID"/>
        </w:rPr>
      </w:pPr>
    </w:p>
    <w:p w:rsidR="004B0C73" w:rsidRPr="008D6192" w:rsidRDefault="004B0C73" w:rsidP="004B0C73">
      <w:pPr>
        <w:autoSpaceDE w:val="0"/>
        <w:autoSpaceDN w:val="0"/>
        <w:adjustRightInd w:val="0"/>
        <w:spacing w:after="0" w:line="360" w:lineRule="auto"/>
        <w:ind w:left="1276"/>
        <w:jc w:val="both"/>
        <w:rPr>
          <w:rFonts w:asciiTheme="majorBidi" w:hAnsiTheme="majorBidi" w:cstheme="majorBidi"/>
          <w:color w:val="000000"/>
          <w:sz w:val="20"/>
          <w:szCs w:val="20"/>
        </w:rPr>
      </w:pPr>
      <w:r w:rsidRPr="008D6192">
        <w:rPr>
          <w:rFonts w:asciiTheme="majorBidi" w:hAnsiTheme="majorBidi" w:cstheme="majorBidi"/>
          <w:color w:val="000000"/>
          <w:sz w:val="20"/>
          <w:szCs w:val="20"/>
        </w:rPr>
        <w:t xml:space="preserve">Keterangan: </w:t>
      </w:r>
    </w:p>
    <w:p w:rsidR="004B0C73" w:rsidRPr="008D6192" w:rsidRDefault="004B0C73" w:rsidP="004B0C73">
      <w:pPr>
        <w:autoSpaceDE w:val="0"/>
        <w:autoSpaceDN w:val="0"/>
        <w:adjustRightInd w:val="0"/>
        <w:spacing w:after="0" w:line="240" w:lineRule="auto"/>
        <w:ind w:left="2127" w:hanging="851"/>
        <w:jc w:val="both"/>
        <w:rPr>
          <w:rFonts w:asciiTheme="majorBidi" w:hAnsiTheme="majorBidi" w:cstheme="majorBidi"/>
          <w:color w:val="000000"/>
          <w:sz w:val="20"/>
          <w:szCs w:val="20"/>
        </w:rPr>
      </w:pPr>
      <w:r>
        <w:rPr>
          <w:rFonts w:asciiTheme="majorBidi" w:hAnsiTheme="majorBidi" w:cstheme="majorBidi"/>
          <w:color w:val="000000"/>
          <w:sz w:val="20"/>
          <w:szCs w:val="20"/>
        </w:rPr>
        <w:t>L</w:t>
      </w:r>
      <w:r>
        <w:rPr>
          <w:rFonts w:asciiTheme="majorBidi" w:hAnsiTheme="majorBidi" w:cstheme="majorBidi"/>
          <w:color w:val="000000"/>
          <w:sz w:val="20"/>
          <w:szCs w:val="20"/>
          <w:lang w:val="id-ID"/>
        </w:rPr>
        <w:tab/>
      </w:r>
      <w:r w:rsidRPr="008D6192">
        <w:rPr>
          <w:rFonts w:asciiTheme="majorBidi" w:hAnsiTheme="majorBidi" w:cstheme="majorBidi"/>
          <w:color w:val="000000"/>
          <w:sz w:val="20"/>
          <w:szCs w:val="20"/>
        </w:rPr>
        <w:t xml:space="preserve">= Persentase tutupan karang (%) </w:t>
      </w:r>
    </w:p>
    <w:p w:rsidR="004B0C73" w:rsidRPr="008D6192" w:rsidRDefault="004B0C73" w:rsidP="004B0C73">
      <w:pPr>
        <w:autoSpaceDE w:val="0"/>
        <w:autoSpaceDN w:val="0"/>
        <w:adjustRightInd w:val="0"/>
        <w:spacing w:after="0" w:line="240" w:lineRule="auto"/>
        <w:ind w:left="2127" w:hanging="851"/>
        <w:jc w:val="both"/>
        <w:rPr>
          <w:rFonts w:asciiTheme="majorBidi" w:hAnsiTheme="majorBidi" w:cstheme="majorBidi"/>
          <w:color w:val="000000"/>
          <w:sz w:val="20"/>
          <w:szCs w:val="20"/>
        </w:rPr>
      </w:pPr>
      <w:r>
        <w:rPr>
          <w:rFonts w:asciiTheme="majorBidi" w:hAnsiTheme="majorBidi" w:cstheme="majorBidi"/>
          <w:color w:val="000000"/>
          <w:sz w:val="20"/>
          <w:szCs w:val="20"/>
        </w:rPr>
        <w:t>Li</w:t>
      </w:r>
      <w:r>
        <w:rPr>
          <w:rFonts w:asciiTheme="majorBidi" w:hAnsiTheme="majorBidi" w:cstheme="majorBidi"/>
          <w:color w:val="000000"/>
          <w:sz w:val="20"/>
          <w:szCs w:val="20"/>
          <w:lang w:val="id-ID"/>
        </w:rPr>
        <w:tab/>
      </w:r>
      <w:r w:rsidRPr="008D6192">
        <w:rPr>
          <w:rFonts w:asciiTheme="majorBidi" w:hAnsiTheme="majorBidi" w:cstheme="majorBidi"/>
          <w:color w:val="000000"/>
          <w:sz w:val="20"/>
          <w:szCs w:val="20"/>
        </w:rPr>
        <w:t xml:space="preserve">= Panjang </w:t>
      </w:r>
      <w:r w:rsidRPr="008D6192">
        <w:rPr>
          <w:rFonts w:asciiTheme="majorBidi" w:hAnsiTheme="majorBidi" w:cstheme="majorBidi"/>
          <w:i/>
          <w:iCs/>
          <w:color w:val="000000"/>
          <w:sz w:val="20"/>
          <w:szCs w:val="20"/>
        </w:rPr>
        <w:t xml:space="preserve">lifeform </w:t>
      </w:r>
      <w:r w:rsidRPr="008D6192">
        <w:rPr>
          <w:rFonts w:asciiTheme="majorBidi" w:hAnsiTheme="majorBidi" w:cstheme="majorBidi"/>
          <w:color w:val="000000"/>
          <w:sz w:val="20"/>
          <w:szCs w:val="20"/>
        </w:rPr>
        <w:t xml:space="preserve">jenis ke-i </w:t>
      </w:r>
    </w:p>
    <w:p w:rsidR="004B0C73" w:rsidRPr="008D6192" w:rsidRDefault="004B0C73" w:rsidP="004B0C73">
      <w:pPr>
        <w:tabs>
          <w:tab w:val="left" w:pos="2127"/>
        </w:tabs>
        <w:autoSpaceDE w:val="0"/>
        <w:autoSpaceDN w:val="0"/>
        <w:adjustRightInd w:val="0"/>
        <w:spacing w:after="0" w:line="240" w:lineRule="auto"/>
        <w:ind w:left="1276"/>
        <w:jc w:val="both"/>
        <w:rPr>
          <w:rFonts w:asciiTheme="majorBidi" w:hAnsiTheme="majorBidi" w:cstheme="majorBidi"/>
          <w:color w:val="000000"/>
          <w:sz w:val="20"/>
          <w:szCs w:val="20"/>
          <w:lang w:val="id-ID"/>
        </w:rPr>
      </w:pPr>
      <w:r>
        <w:rPr>
          <w:rFonts w:asciiTheme="majorBidi" w:hAnsiTheme="majorBidi" w:cstheme="majorBidi"/>
          <w:color w:val="000000"/>
          <w:sz w:val="20"/>
          <w:szCs w:val="20"/>
        </w:rPr>
        <w:t>N</w:t>
      </w:r>
      <w:r>
        <w:rPr>
          <w:rFonts w:asciiTheme="majorBidi" w:hAnsiTheme="majorBidi" w:cstheme="majorBidi"/>
          <w:color w:val="000000"/>
          <w:sz w:val="20"/>
          <w:szCs w:val="20"/>
          <w:lang w:val="id-ID"/>
        </w:rPr>
        <w:tab/>
      </w:r>
      <w:r w:rsidRPr="008D6192">
        <w:rPr>
          <w:rFonts w:asciiTheme="majorBidi" w:hAnsiTheme="majorBidi" w:cstheme="majorBidi"/>
          <w:color w:val="000000"/>
          <w:sz w:val="20"/>
          <w:szCs w:val="20"/>
        </w:rPr>
        <w:t>= Panjang transek (cm)</w:t>
      </w:r>
    </w:p>
    <w:p w:rsidR="004B0C73" w:rsidRPr="008D6192" w:rsidRDefault="004B0C73" w:rsidP="004B0C73">
      <w:pPr>
        <w:tabs>
          <w:tab w:val="left" w:pos="3015"/>
        </w:tabs>
        <w:autoSpaceDE w:val="0"/>
        <w:autoSpaceDN w:val="0"/>
        <w:adjustRightInd w:val="0"/>
        <w:spacing w:after="0" w:line="240" w:lineRule="auto"/>
        <w:ind w:left="1276"/>
        <w:jc w:val="both"/>
        <w:rPr>
          <w:rFonts w:asciiTheme="majorBidi" w:hAnsiTheme="majorBidi" w:cstheme="majorBidi"/>
          <w:color w:val="000000"/>
          <w:sz w:val="20"/>
          <w:szCs w:val="20"/>
          <w:lang w:val="id-ID"/>
        </w:rPr>
      </w:pPr>
      <w:r w:rsidRPr="008D6192">
        <w:rPr>
          <w:rFonts w:asciiTheme="majorBidi" w:hAnsiTheme="majorBidi" w:cstheme="majorBidi"/>
          <w:color w:val="000000"/>
          <w:sz w:val="20"/>
          <w:szCs w:val="20"/>
        </w:rPr>
        <w:tab/>
      </w:r>
    </w:p>
    <w:p w:rsidR="004B0C73" w:rsidRPr="00B2438E" w:rsidRDefault="004B0C73" w:rsidP="004B0C73">
      <w:pPr>
        <w:autoSpaceDE w:val="0"/>
        <w:autoSpaceDN w:val="0"/>
        <w:adjustRightInd w:val="0"/>
        <w:spacing w:after="120" w:line="360" w:lineRule="auto"/>
        <w:ind w:left="1276" w:firstLine="556"/>
        <w:jc w:val="both"/>
        <w:rPr>
          <w:rFonts w:asciiTheme="majorBidi" w:hAnsiTheme="majorBidi" w:cstheme="majorBidi"/>
          <w:color w:val="000000"/>
          <w:sz w:val="24"/>
          <w:szCs w:val="24"/>
          <w:lang w:val="id-ID"/>
        </w:rPr>
      </w:pPr>
      <w:r w:rsidRPr="00654AAE">
        <w:rPr>
          <w:rFonts w:asciiTheme="majorBidi" w:hAnsiTheme="majorBidi" w:cstheme="majorBidi"/>
          <w:color w:val="000000"/>
          <w:sz w:val="24"/>
          <w:szCs w:val="24"/>
          <w:lang w:val="id-ID"/>
        </w:rPr>
        <w:t xml:space="preserve">Berdasarkan </w:t>
      </w:r>
      <w:r w:rsidRPr="00654AAE">
        <w:rPr>
          <w:rFonts w:asciiTheme="majorBidi" w:hAnsiTheme="majorBidi" w:cstheme="majorBidi"/>
          <w:color w:val="000000"/>
          <w:sz w:val="24"/>
          <w:szCs w:val="24"/>
        </w:rPr>
        <w:t>Keputusan MENLH No</w:t>
      </w:r>
      <w:r>
        <w:rPr>
          <w:rFonts w:asciiTheme="majorBidi" w:hAnsiTheme="majorBidi" w:cstheme="majorBidi"/>
          <w:color w:val="000000"/>
          <w:sz w:val="24"/>
          <w:szCs w:val="24"/>
          <w:lang w:val="id-ID"/>
        </w:rPr>
        <w:t>mor</w:t>
      </w:r>
      <w:r w:rsidRPr="00654AAE">
        <w:rPr>
          <w:rFonts w:asciiTheme="majorBidi" w:hAnsiTheme="majorBidi" w:cstheme="majorBidi"/>
          <w:color w:val="000000"/>
          <w:sz w:val="24"/>
          <w:szCs w:val="24"/>
        </w:rPr>
        <w:t xml:space="preserve"> 4 tahun 2001</w:t>
      </w:r>
      <w:r w:rsidRPr="00654AAE">
        <w:rPr>
          <w:rFonts w:asciiTheme="majorBidi" w:hAnsiTheme="majorBidi" w:cstheme="majorBidi"/>
          <w:color w:val="000000"/>
          <w:sz w:val="24"/>
          <w:szCs w:val="24"/>
          <w:lang w:val="id-ID"/>
        </w:rPr>
        <w:t>,</w:t>
      </w:r>
      <w:r>
        <w:rPr>
          <w:rFonts w:asciiTheme="majorBidi" w:hAnsiTheme="majorBidi" w:cstheme="majorBidi"/>
          <w:color w:val="000000"/>
          <w:sz w:val="24"/>
          <w:szCs w:val="24"/>
          <w:lang w:val="id-ID"/>
        </w:rPr>
        <w:t xml:space="preserve"> </w:t>
      </w:r>
      <w:r w:rsidRPr="00654AAE">
        <w:rPr>
          <w:rFonts w:asciiTheme="majorBidi" w:hAnsiTheme="majorBidi" w:cstheme="majorBidi"/>
          <w:color w:val="000000"/>
          <w:sz w:val="24"/>
          <w:szCs w:val="24"/>
          <w:lang w:val="id-ID"/>
        </w:rPr>
        <w:t>k</w:t>
      </w:r>
      <w:r w:rsidRPr="00654AAE">
        <w:rPr>
          <w:rFonts w:asciiTheme="majorBidi" w:hAnsiTheme="majorBidi" w:cstheme="majorBidi"/>
          <w:color w:val="000000"/>
          <w:sz w:val="24"/>
          <w:szCs w:val="24"/>
        </w:rPr>
        <w:t>lasifikasi kondisi terumbu karang berdasarkan persentase penutupannya</w:t>
      </w:r>
      <w:r>
        <w:rPr>
          <w:rFonts w:asciiTheme="majorBidi" w:hAnsiTheme="majorBidi" w:cstheme="majorBidi"/>
          <w:color w:val="000000"/>
          <w:sz w:val="24"/>
          <w:szCs w:val="24"/>
          <w:lang w:val="id-ID"/>
        </w:rPr>
        <w:t xml:space="preserve"> </w:t>
      </w:r>
      <w:r w:rsidRPr="00654AAE">
        <w:rPr>
          <w:rFonts w:asciiTheme="majorBidi" w:hAnsiTheme="majorBidi" w:cstheme="majorBidi"/>
          <w:color w:val="000000"/>
          <w:sz w:val="24"/>
          <w:szCs w:val="24"/>
        </w:rPr>
        <w:t xml:space="preserve">dapat dilihat pada Tabel </w:t>
      </w:r>
      <w:r>
        <w:rPr>
          <w:rFonts w:asciiTheme="majorBidi" w:hAnsiTheme="majorBidi" w:cstheme="majorBidi"/>
          <w:color w:val="000000"/>
          <w:sz w:val="24"/>
          <w:szCs w:val="24"/>
          <w:lang w:val="id-ID"/>
        </w:rPr>
        <w:t>3.8</w:t>
      </w:r>
      <w:r w:rsidRPr="00654AAE">
        <w:rPr>
          <w:rFonts w:asciiTheme="majorBidi" w:hAnsiTheme="majorBidi" w:cstheme="majorBidi"/>
          <w:color w:val="000000"/>
          <w:sz w:val="24"/>
          <w:szCs w:val="24"/>
        </w:rPr>
        <w:t>.</w:t>
      </w:r>
    </w:p>
    <w:p w:rsidR="004B0C73" w:rsidRPr="00B2438E" w:rsidRDefault="004B0C73" w:rsidP="004B0C73">
      <w:pPr>
        <w:tabs>
          <w:tab w:val="left" w:pos="426"/>
          <w:tab w:val="left" w:pos="1985"/>
        </w:tabs>
        <w:spacing w:after="0" w:line="240" w:lineRule="auto"/>
        <w:ind w:left="1843"/>
        <w:rPr>
          <w:rFonts w:asciiTheme="majorBidi" w:hAnsiTheme="majorBidi" w:cstheme="majorBidi"/>
          <w:color w:val="000000"/>
          <w:sz w:val="20"/>
          <w:szCs w:val="24"/>
          <w:lang w:val="id-ID"/>
        </w:rPr>
      </w:pPr>
      <w:r>
        <w:rPr>
          <w:rFonts w:asciiTheme="majorBidi" w:hAnsiTheme="majorBidi" w:cstheme="majorBidi"/>
          <w:sz w:val="20"/>
          <w:szCs w:val="24"/>
          <w:lang w:val="id-ID"/>
        </w:rPr>
        <w:tab/>
      </w:r>
      <w:r w:rsidRPr="009C59D3">
        <w:rPr>
          <w:rFonts w:asciiTheme="majorBidi" w:hAnsiTheme="majorBidi" w:cstheme="majorBidi"/>
          <w:sz w:val="20"/>
          <w:szCs w:val="24"/>
        </w:rPr>
        <w:t xml:space="preserve">Tabel </w:t>
      </w:r>
      <w:r w:rsidRPr="009C59D3">
        <w:rPr>
          <w:rFonts w:asciiTheme="majorBidi" w:hAnsiTheme="majorBidi" w:cstheme="majorBidi"/>
          <w:sz w:val="20"/>
          <w:szCs w:val="24"/>
          <w:lang w:val="id-ID"/>
        </w:rPr>
        <w:t>3.</w:t>
      </w:r>
      <w:r>
        <w:rPr>
          <w:rFonts w:asciiTheme="majorBidi" w:hAnsiTheme="majorBidi" w:cstheme="majorBidi"/>
          <w:sz w:val="20"/>
          <w:szCs w:val="24"/>
          <w:lang w:val="id-ID"/>
        </w:rPr>
        <w:t xml:space="preserve">8 </w:t>
      </w:r>
      <w:r>
        <w:rPr>
          <w:rFonts w:asciiTheme="majorBidi" w:hAnsiTheme="majorBidi" w:cstheme="majorBidi"/>
          <w:color w:val="000000"/>
          <w:sz w:val="20"/>
          <w:szCs w:val="24"/>
        </w:rPr>
        <w:t xml:space="preserve">Klasifikasi </w:t>
      </w:r>
      <w:r>
        <w:rPr>
          <w:rFonts w:asciiTheme="majorBidi" w:hAnsiTheme="majorBidi" w:cstheme="majorBidi"/>
          <w:color w:val="000000"/>
          <w:sz w:val="20"/>
          <w:szCs w:val="24"/>
          <w:lang w:val="id-ID"/>
        </w:rPr>
        <w:t>K</w:t>
      </w:r>
      <w:r>
        <w:rPr>
          <w:rFonts w:asciiTheme="majorBidi" w:hAnsiTheme="majorBidi" w:cstheme="majorBidi"/>
          <w:color w:val="000000"/>
          <w:sz w:val="20"/>
          <w:szCs w:val="24"/>
        </w:rPr>
        <w:t xml:space="preserve">ondisi </w:t>
      </w:r>
      <w:r>
        <w:rPr>
          <w:rFonts w:asciiTheme="majorBidi" w:hAnsiTheme="majorBidi" w:cstheme="majorBidi"/>
          <w:color w:val="000000"/>
          <w:sz w:val="20"/>
          <w:szCs w:val="24"/>
          <w:lang w:val="id-ID"/>
        </w:rPr>
        <w:t>Tutupan T</w:t>
      </w:r>
      <w:r>
        <w:rPr>
          <w:rFonts w:asciiTheme="majorBidi" w:hAnsiTheme="majorBidi" w:cstheme="majorBidi"/>
          <w:color w:val="000000"/>
          <w:sz w:val="20"/>
          <w:szCs w:val="24"/>
        </w:rPr>
        <w:t xml:space="preserve">erumbu </w:t>
      </w:r>
      <w:r>
        <w:rPr>
          <w:rFonts w:asciiTheme="majorBidi" w:hAnsiTheme="majorBidi" w:cstheme="majorBidi"/>
          <w:color w:val="000000"/>
          <w:sz w:val="20"/>
          <w:szCs w:val="24"/>
          <w:lang w:val="id-ID"/>
        </w:rPr>
        <w:t xml:space="preserve"> K</w:t>
      </w:r>
      <w:r w:rsidRPr="00654AAE">
        <w:rPr>
          <w:rFonts w:asciiTheme="majorBidi" w:hAnsiTheme="majorBidi" w:cstheme="majorBidi"/>
          <w:color w:val="000000"/>
          <w:sz w:val="20"/>
          <w:szCs w:val="24"/>
        </w:rPr>
        <w:t>arang</w:t>
      </w:r>
      <w:r>
        <w:rPr>
          <w:rFonts w:asciiTheme="majorBidi" w:hAnsiTheme="majorBidi" w:cstheme="majorBidi"/>
          <w:color w:val="000000"/>
          <w:sz w:val="20"/>
          <w:szCs w:val="24"/>
          <w:lang w:val="id-ID"/>
        </w:rPr>
        <w:t xml:space="preserve"> (MenLH, 2001)</w:t>
      </w:r>
    </w:p>
    <w:tbl>
      <w:tblPr>
        <w:tblpPr w:leftFromText="180" w:rightFromText="180" w:vertAnchor="text" w:horzAnchor="page" w:tblpX="3845" w:tblpY="18"/>
        <w:tblW w:w="5860" w:type="dxa"/>
        <w:tblLook w:val="04A0"/>
      </w:tblPr>
      <w:tblGrid>
        <w:gridCol w:w="1660"/>
        <w:gridCol w:w="1120"/>
        <w:gridCol w:w="1540"/>
        <w:gridCol w:w="1540"/>
      </w:tblGrid>
      <w:tr w:rsidR="004B0C73" w:rsidRPr="00654AAE" w:rsidTr="00402C01">
        <w:trPr>
          <w:trHeight w:val="315"/>
        </w:trPr>
        <w:tc>
          <w:tcPr>
            <w:tcW w:w="1660"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4B0C73" w:rsidRPr="00654AAE" w:rsidRDefault="004B0C73" w:rsidP="00402C01">
            <w:pPr>
              <w:tabs>
                <w:tab w:val="left" w:pos="0"/>
              </w:tabs>
              <w:spacing w:after="0" w:line="240" w:lineRule="auto"/>
              <w:jc w:val="center"/>
              <w:rPr>
                <w:rFonts w:asciiTheme="majorBidi" w:hAnsiTheme="majorBidi" w:cstheme="majorBidi"/>
                <w:b/>
                <w:bCs/>
                <w:color w:val="000000"/>
                <w:sz w:val="20"/>
                <w:szCs w:val="20"/>
                <w:lang w:eastAsia="id-ID"/>
              </w:rPr>
            </w:pPr>
            <w:r w:rsidRPr="00654AAE">
              <w:rPr>
                <w:rFonts w:asciiTheme="majorBidi" w:hAnsiTheme="majorBidi" w:cstheme="majorBidi"/>
                <w:b/>
                <w:bCs/>
                <w:color w:val="000000"/>
                <w:sz w:val="20"/>
                <w:szCs w:val="20"/>
                <w:lang w:eastAsia="id-ID"/>
              </w:rPr>
              <w:t>Persentase tutupan karang</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4B0C73" w:rsidRPr="00654AAE" w:rsidRDefault="004B0C73" w:rsidP="00402C01">
            <w:pPr>
              <w:tabs>
                <w:tab w:val="left" w:pos="0"/>
              </w:tabs>
              <w:spacing w:after="0" w:line="240" w:lineRule="auto"/>
              <w:jc w:val="center"/>
              <w:rPr>
                <w:rFonts w:asciiTheme="majorBidi" w:hAnsiTheme="majorBidi" w:cstheme="majorBidi"/>
                <w:color w:val="000000"/>
                <w:sz w:val="20"/>
                <w:szCs w:val="20"/>
                <w:lang w:eastAsia="id-ID"/>
              </w:rPr>
            </w:pPr>
            <w:r w:rsidRPr="00654AAE">
              <w:rPr>
                <w:rFonts w:asciiTheme="majorBidi" w:hAnsiTheme="majorBidi" w:cstheme="majorBidi"/>
                <w:color w:val="000000"/>
                <w:sz w:val="20"/>
                <w:szCs w:val="20"/>
                <w:lang w:eastAsia="id-ID"/>
              </w:rPr>
              <w:t>Buruk</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rsidR="004B0C73" w:rsidRPr="00654AAE" w:rsidRDefault="004B0C73" w:rsidP="00402C01">
            <w:pPr>
              <w:tabs>
                <w:tab w:val="left" w:pos="0"/>
              </w:tabs>
              <w:spacing w:after="0" w:line="240" w:lineRule="auto"/>
              <w:rPr>
                <w:rFonts w:asciiTheme="majorBidi" w:hAnsiTheme="majorBidi" w:cstheme="majorBidi"/>
                <w:color w:val="000000"/>
                <w:sz w:val="20"/>
                <w:szCs w:val="20"/>
                <w:lang w:eastAsia="id-ID"/>
              </w:rPr>
            </w:pPr>
            <w:r w:rsidRPr="00654AAE">
              <w:rPr>
                <w:rFonts w:asciiTheme="majorBidi" w:hAnsiTheme="majorBidi" w:cstheme="majorBidi"/>
                <w:color w:val="000000"/>
                <w:sz w:val="20"/>
                <w:szCs w:val="20"/>
                <w:lang w:eastAsia="id-ID"/>
              </w:rPr>
              <w:t>Buruk</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rsidR="004B0C73" w:rsidRPr="00654AAE" w:rsidRDefault="004B0C73" w:rsidP="00402C01">
            <w:pPr>
              <w:tabs>
                <w:tab w:val="left" w:pos="0"/>
              </w:tabs>
              <w:spacing w:after="0" w:line="240" w:lineRule="auto"/>
              <w:jc w:val="center"/>
              <w:rPr>
                <w:rFonts w:asciiTheme="majorBidi" w:hAnsiTheme="majorBidi" w:cstheme="majorBidi"/>
                <w:color w:val="000000"/>
                <w:sz w:val="20"/>
                <w:szCs w:val="20"/>
                <w:lang w:eastAsia="id-ID"/>
              </w:rPr>
            </w:pPr>
            <w:r w:rsidRPr="00654AAE">
              <w:rPr>
                <w:rFonts w:asciiTheme="majorBidi" w:hAnsiTheme="majorBidi" w:cstheme="majorBidi"/>
                <w:color w:val="000000"/>
                <w:sz w:val="20"/>
                <w:szCs w:val="20"/>
                <w:lang w:eastAsia="id-ID"/>
              </w:rPr>
              <w:t>0 - 24,9</w:t>
            </w:r>
          </w:p>
        </w:tc>
      </w:tr>
      <w:tr w:rsidR="004B0C73" w:rsidRPr="00654AAE" w:rsidTr="00402C01">
        <w:trPr>
          <w:trHeight w:val="173"/>
        </w:trPr>
        <w:tc>
          <w:tcPr>
            <w:tcW w:w="1660" w:type="dxa"/>
            <w:vMerge/>
            <w:tcBorders>
              <w:top w:val="single" w:sz="8" w:space="0" w:color="auto"/>
              <w:left w:val="single" w:sz="8" w:space="0" w:color="auto"/>
              <w:bottom w:val="single" w:sz="8" w:space="0" w:color="000000"/>
              <w:right w:val="single" w:sz="4" w:space="0" w:color="auto"/>
            </w:tcBorders>
            <w:vAlign w:val="center"/>
            <w:hideMark/>
          </w:tcPr>
          <w:p w:rsidR="004B0C73" w:rsidRPr="00654AAE" w:rsidRDefault="004B0C73" w:rsidP="00402C01">
            <w:pPr>
              <w:tabs>
                <w:tab w:val="left" w:pos="0"/>
              </w:tabs>
              <w:spacing w:after="0" w:line="240" w:lineRule="auto"/>
              <w:rPr>
                <w:rFonts w:asciiTheme="majorBidi" w:hAnsiTheme="majorBidi" w:cstheme="majorBidi"/>
                <w:b/>
                <w:bCs/>
                <w:color w:val="000000"/>
                <w:sz w:val="20"/>
                <w:szCs w:val="20"/>
                <w:lang w:eastAsia="id-ID"/>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rsidR="004B0C73" w:rsidRPr="00654AAE" w:rsidRDefault="004B0C73" w:rsidP="00402C01">
            <w:pPr>
              <w:tabs>
                <w:tab w:val="left" w:pos="0"/>
              </w:tabs>
              <w:spacing w:after="0" w:line="240" w:lineRule="auto"/>
              <w:rPr>
                <w:rFonts w:asciiTheme="majorBidi" w:hAnsiTheme="majorBidi" w:cstheme="majorBidi"/>
                <w:color w:val="000000"/>
                <w:sz w:val="20"/>
                <w:szCs w:val="20"/>
                <w:lang w:eastAsia="id-ID"/>
              </w:rPr>
            </w:pPr>
          </w:p>
        </w:tc>
        <w:tc>
          <w:tcPr>
            <w:tcW w:w="1540" w:type="dxa"/>
            <w:tcBorders>
              <w:top w:val="nil"/>
              <w:left w:val="nil"/>
              <w:bottom w:val="single" w:sz="4" w:space="0" w:color="auto"/>
              <w:right w:val="single" w:sz="4" w:space="0" w:color="auto"/>
            </w:tcBorders>
            <w:shd w:val="clear" w:color="auto" w:fill="auto"/>
            <w:noWrap/>
            <w:vAlign w:val="bottom"/>
            <w:hideMark/>
          </w:tcPr>
          <w:p w:rsidR="004B0C73" w:rsidRPr="00654AAE" w:rsidRDefault="004B0C73" w:rsidP="00402C01">
            <w:pPr>
              <w:tabs>
                <w:tab w:val="left" w:pos="0"/>
              </w:tabs>
              <w:spacing w:after="0" w:line="240" w:lineRule="auto"/>
              <w:rPr>
                <w:rFonts w:asciiTheme="majorBidi" w:hAnsiTheme="majorBidi" w:cstheme="majorBidi"/>
                <w:color w:val="000000"/>
                <w:sz w:val="20"/>
                <w:szCs w:val="20"/>
                <w:lang w:eastAsia="id-ID"/>
              </w:rPr>
            </w:pPr>
            <w:r w:rsidRPr="00654AAE">
              <w:rPr>
                <w:rFonts w:asciiTheme="majorBidi" w:hAnsiTheme="majorBidi" w:cstheme="majorBidi"/>
                <w:color w:val="000000"/>
                <w:sz w:val="20"/>
                <w:szCs w:val="20"/>
                <w:lang w:eastAsia="id-ID"/>
              </w:rPr>
              <w:t>Sedang</w:t>
            </w:r>
          </w:p>
        </w:tc>
        <w:tc>
          <w:tcPr>
            <w:tcW w:w="1540" w:type="dxa"/>
            <w:tcBorders>
              <w:top w:val="nil"/>
              <w:left w:val="nil"/>
              <w:bottom w:val="single" w:sz="4" w:space="0" w:color="auto"/>
              <w:right w:val="single" w:sz="8" w:space="0" w:color="auto"/>
            </w:tcBorders>
            <w:shd w:val="clear" w:color="auto" w:fill="auto"/>
            <w:noWrap/>
            <w:vAlign w:val="bottom"/>
            <w:hideMark/>
          </w:tcPr>
          <w:p w:rsidR="004B0C73" w:rsidRPr="00654AAE" w:rsidRDefault="004B0C73" w:rsidP="00402C01">
            <w:pPr>
              <w:tabs>
                <w:tab w:val="left" w:pos="0"/>
              </w:tabs>
              <w:spacing w:after="0" w:line="240" w:lineRule="auto"/>
              <w:jc w:val="center"/>
              <w:rPr>
                <w:rFonts w:asciiTheme="majorBidi" w:hAnsiTheme="majorBidi" w:cstheme="majorBidi"/>
                <w:color w:val="000000"/>
                <w:sz w:val="20"/>
                <w:szCs w:val="20"/>
                <w:lang w:eastAsia="id-ID"/>
              </w:rPr>
            </w:pPr>
            <w:r w:rsidRPr="00654AAE">
              <w:rPr>
                <w:rFonts w:asciiTheme="majorBidi" w:hAnsiTheme="majorBidi" w:cstheme="majorBidi"/>
                <w:color w:val="000000"/>
                <w:sz w:val="20"/>
                <w:szCs w:val="20"/>
                <w:lang w:eastAsia="id-ID"/>
              </w:rPr>
              <w:t>25 - 49,9</w:t>
            </w:r>
          </w:p>
        </w:tc>
      </w:tr>
      <w:tr w:rsidR="004B0C73" w:rsidRPr="00654AAE" w:rsidTr="00402C01">
        <w:trPr>
          <w:trHeight w:val="315"/>
        </w:trPr>
        <w:tc>
          <w:tcPr>
            <w:tcW w:w="1660" w:type="dxa"/>
            <w:vMerge/>
            <w:tcBorders>
              <w:top w:val="single" w:sz="8" w:space="0" w:color="auto"/>
              <w:left w:val="single" w:sz="8" w:space="0" w:color="auto"/>
              <w:bottom w:val="single" w:sz="8" w:space="0" w:color="000000"/>
              <w:right w:val="single" w:sz="4" w:space="0" w:color="auto"/>
            </w:tcBorders>
            <w:vAlign w:val="center"/>
            <w:hideMark/>
          </w:tcPr>
          <w:p w:rsidR="004B0C73" w:rsidRPr="00654AAE" w:rsidRDefault="004B0C73" w:rsidP="00402C01">
            <w:pPr>
              <w:tabs>
                <w:tab w:val="left" w:pos="0"/>
              </w:tabs>
              <w:spacing w:after="0" w:line="240" w:lineRule="auto"/>
              <w:rPr>
                <w:rFonts w:asciiTheme="majorBidi" w:hAnsiTheme="majorBidi" w:cstheme="majorBidi"/>
                <w:b/>
                <w:bCs/>
                <w:color w:val="000000"/>
                <w:sz w:val="20"/>
                <w:szCs w:val="20"/>
                <w:lang w:eastAsia="id-ID"/>
              </w:rPr>
            </w:pPr>
          </w:p>
        </w:tc>
        <w:tc>
          <w:tcPr>
            <w:tcW w:w="112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B0C73" w:rsidRPr="00654AAE" w:rsidRDefault="004B0C73" w:rsidP="00402C01">
            <w:pPr>
              <w:tabs>
                <w:tab w:val="left" w:pos="0"/>
              </w:tabs>
              <w:spacing w:after="0" w:line="240" w:lineRule="auto"/>
              <w:jc w:val="center"/>
              <w:rPr>
                <w:rFonts w:asciiTheme="majorBidi" w:hAnsiTheme="majorBidi" w:cstheme="majorBidi"/>
                <w:color w:val="000000"/>
                <w:sz w:val="20"/>
                <w:szCs w:val="20"/>
                <w:lang w:eastAsia="id-ID"/>
              </w:rPr>
            </w:pPr>
            <w:r w:rsidRPr="00654AAE">
              <w:rPr>
                <w:rFonts w:asciiTheme="majorBidi" w:hAnsiTheme="majorBidi" w:cstheme="majorBidi"/>
                <w:color w:val="000000"/>
                <w:sz w:val="20"/>
                <w:szCs w:val="20"/>
                <w:lang w:eastAsia="id-ID"/>
              </w:rPr>
              <w:t>Baik</w:t>
            </w:r>
          </w:p>
        </w:tc>
        <w:tc>
          <w:tcPr>
            <w:tcW w:w="1540" w:type="dxa"/>
            <w:tcBorders>
              <w:top w:val="nil"/>
              <w:left w:val="nil"/>
              <w:bottom w:val="single" w:sz="4" w:space="0" w:color="auto"/>
              <w:right w:val="single" w:sz="4" w:space="0" w:color="auto"/>
            </w:tcBorders>
            <w:shd w:val="clear" w:color="auto" w:fill="auto"/>
            <w:noWrap/>
            <w:vAlign w:val="bottom"/>
            <w:hideMark/>
          </w:tcPr>
          <w:p w:rsidR="004B0C73" w:rsidRPr="00654AAE" w:rsidRDefault="004B0C73" w:rsidP="00402C01">
            <w:pPr>
              <w:tabs>
                <w:tab w:val="left" w:pos="0"/>
              </w:tabs>
              <w:spacing w:after="0" w:line="240" w:lineRule="auto"/>
              <w:rPr>
                <w:rFonts w:asciiTheme="majorBidi" w:hAnsiTheme="majorBidi" w:cstheme="majorBidi"/>
                <w:color w:val="000000"/>
                <w:sz w:val="20"/>
                <w:szCs w:val="20"/>
                <w:lang w:eastAsia="id-ID"/>
              </w:rPr>
            </w:pPr>
            <w:r w:rsidRPr="00654AAE">
              <w:rPr>
                <w:rFonts w:asciiTheme="majorBidi" w:hAnsiTheme="majorBidi" w:cstheme="majorBidi"/>
                <w:color w:val="000000"/>
                <w:sz w:val="20"/>
                <w:szCs w:val="20"/>
                <w:lang w:eastAsia="id-ID"/>
              </w:rPr>
              <w:t>Baik</w:t>
            </w:r>
          </w:p>
        </w:tc>
        <w:tc>
          <w:tcPr>
            <w:tcW w:w="1540" w:type="dxa"/>
            <w:tcBorders>
              <w:top w:val="nil"/>
              <w:left w:val="nil"/>
              <w:bottom w:val="single" w:sz="4" w:space="0" w:color="auto"/>
              <w:right w:val="single" w:sz="8" w:space="0" w:color="auto"/>
            </w:tcBorders>
            <w:shd w:val="clear" w:color="auto" w:fill="auto"/>
            <w:noWrap/>
            <w:vAlign w:val="bottom"/>
            <w:hideMark/>
          </w:tcPr>
          <w:p w:rsidR="004B0C73" w:rsidRPr="00654AAE" w:rsidRDefault="004B0C73" w:rsidP="00402C01">
            <w:pPr>
              <w:tabs>
                <w:tab w:val="left" w:pos="0"/>
              </w:tabs>
              <w:spacing w:after="0" w:line="240" w:lineRule="auto"/>
              <w:jc w:val="center"/>
              <w:rPr>
                <w:rFonts w:asciiTheme="majorBidi" w:hAnsiTheme="majorBidi" w:cstheme="majorBidi"/>
                <w:color w:val="000000"/>
                <w:sz w:val="20"/>
                <w:szCs w:val="20"/>
                <w:lang w:eastAsia="id-ID"/>
              </w:rPr>
            </w:pPr>
            <w:r w:rsidRPr="00654AAE">
              <w:rPr>
                <w:rFonts w:asciiTheme="majorBidi" w:hAnsiTheme="majorBidi" w:cstheme="majorBidi"/>
                <w:color w:val="000000"/>
                <w:sz w:val="20"/>
                <w:szCs w:val="20"/>
                <w:lang w:eastAsia="id-ID"/>
              </w:rPr>
              <w:t>50 - 74,9</w:t>
            </w:r>
          </w:p>
        </w:tc>
      </w:tr>
      <w:tr w:rsidR="004B0C73" w:rsidRPr="00654AAE" w:rsidTr="00402C01">
        <w:trPr>
          <w:trHeight w:val="166"/>
        </w:trPr>
        <w:tc>
          <w:tcPr>
            <w:tcW w:w="1660" w:type="dxa"/>
            <w:vMerge/>
            <w:tcBorders>
              <w:top w:val="single" w:sz="8" w:space="0" w:color="auto"/>
              <w:left w:val="single" w:sz="8" w:space="0" w:color="auto"/>
              <w:bottom w:val="single" w:sz="8" w:space="0" w:color="000000"/>
              <w:right w:val="single" w:sz="4" w:space="0" w:color="auto"/>
            </w:tcBorders>
            <w:vAlign w:val="center"/>
            <w:hideMark/>
          </w:tcPr>
          <w:p w:rsidR="004B0C73" w:rsidRPr="00654AAE" w:rsidRDefault="004B0C73" w:rsidP="00402C01">
            <w:pPr>
              <w:tabs>
                <w:tab w:val="left" w:pos="0"/>
              </w:tabs>
              <w:spacing w:after="0" w:line="240" w:lineRule="auto"/>
              <w:rPr>
                <w:rFonts w:asciiTheme="majorBidi" w:hAnsiTheme="majorBidi" w:cstheme="majorBidi"/>
                <w:b/>
                <w:bCs/>
                <w:color w:val="000000"/>
                <w:sz w:val="20"/>
                <w:szCs w:val="20"/>
                <w:lang w:eastAsia="id-ID"/>
              </w:rPr>
            </w:pPr>
          </w:p>
        </w:tc>
        <w:tc>
          <w:tcPr>
            <w:tcW w:w="1120" w:type="dxa"/>
            <w:vMerge/>
            <w:tcBorders>
              <w:top w:val="nil"/>
              <w:left w:val="single" w:sz="4" w:space="0" w:color="auto"/>
              <w:bottom w:val="single" w:sz="8" w:space="0" w:color="000000"/>
              <w:right w:val="single" w:sz="4" w:space="0" w:color="auto"/>
            </w:tcBorders>
            <w:vAlign w:val="center"/>
            <w:hideMark/>
          </w:tcPr>
          <w:p w:rsidR="004B0C73" w:rsidRPr="00654AAE" w:rsidRDefault="004B0C73" w:rsidP="00402C01">
            <w:pPr>
              <w:tabs>
                <w:tab w:val="left" w:pos="0"/>
              </w:tabs>
              <w:spacing w:after="0" w:line="240" w:lineRule="auto"/>
              <w:rPr>
                <w:rFonts w:asciiTheme="majorBidi" w:hAnsiTheme="majorBidi" w:cstheme="majorBidi"/>
                <w:color w:val="000000"/>
                <w:sz w:val="20"/>
                <w:szCs w:val="20"/>
                <w:lang w:eastAsia="id-ID"/>
              </w:rPr>
            </w:pPr>
          </w:p>
        </w:tc>
        <w:tc>
          <w:tcPr>
            <w:tcW w:w="1540" w:type="dxa"/>
            <w:tcBorders>
              <w:top w:val="nil"/>
              <w:left w:val="nil"/>
              <w:bottom w:val="single" w:sz="8" w:space="0" w:color="auto"/>
              <w:right w:val="single" w:sz="4" w:space="0" w:color="auto"/>
            </w:tcBorders>
            <w:shd w:val="clear" w:color="auto" w:fill="auto"/>
            <w:noWrap/>
            <w:vAlign w:val="bottom"/>
            <w:hideMark/>
          </w:tcPr>
          <w:p w:rsidR="004B0C73" w:rsidRPr="00654AAE" w:rsidRDefault="004B0C73" w:rsidP="00402C01">
            <w:pPr>
              <w:tabs>
                <w:tab w:val="left" w:pos="0"/>
              </w:tabs>
              <w:spacing w:after="0" w:line="240" w:lineRule="auto"/>
              <w:rPr>
                <w:rFonts w:asciiTheme="majorBidi" w:hAnsiTheme="majorBidi" w:cstheme="majorBidi"/>
                <w:color w:val="000000"/>
                <w:sz w:val="20"/>
                <w:szCs w:val="20"/>
                <w:lang w:eastAsia="id-ID"/>
              </w:rPr>
            </w:pPr>
            <w:r w:rsidRPr="00654AAE">
              <w:rPr>
                <w:rFonts w:asciiTheme="majorBidi" w:hAnsiTheme="majorBidi" w:cstheme="majorBidi"/>
                <w:color w:val="000000"/>
                <w:sz w:val="20"/>
                <w:szCs w:val="20"/>
                <w:lang w:eastAsia="id-ID"/>
              </w:rPr>
              <w:t>Baik Sekali</w:t>
            </w:r>
          </w:p>
        </w:tc>
        <w:tc>
          <w:tcPr>
            <w:tcW w:w="1540" w:type="dxa"/>
            <w:tcBorders>
              <w:top w:val="nil"/>
              <w:left w:val="nil"/>
              <w:bottom w:val="single" w:sz="8" w:space="0" w:color="auto"/>
              <w:right w:val="single" w:sz="8" w:space="0" w:color="auto"/>
            </w:tcBorders>
            <w:shd w:val="clear" w:color="auto" w:fill="auto"/>
            <w:noWrap/>
            <w:vAlign w:val="bottom"/>
            <w:hideMark/>
          </w:tcPr>
          <w:p w:rsidR="004B0C73" w:rsidRPr="00654AAE" w:rsidRDefault="004B0C73" w:rsidP="00402C01">
            <w:pPr>
              <w:tabs>
                <w:tab w:val="left" w:pos="0"/>
              </w:tabs>
              <w:spacing w:after="0" w:line="240" w:lineRule="auto"/>
              <w:jc w:val="center"/>
              <w:rPr>
                <w:rFonts w:asciiTheme="majorBidi" w:hAnsiTheme="majorBidi" w:cstheme="majorBidi"/>
                <w:color w:val="000000"/>
                <w:sz w:val="20"/>
                <w:szCs w:val="20"/>
                <w:lang w:eastAsia="id-ID"/>
              </w:rPr>
            </w:pPr>
            <w:r w:rsidRPr="00654AAE">
              <w:rPr>
                <w:rFonts w:asciiTheme="majorBidi" w:hAnsiTheme="majorBidi" w:cstheme="majorBidi"/>
                <w:color w:val="000000"/>
                <w:sz w:val="20"/>
                <w:szCs w:val="20"/>
                <w:lang w:eastAsia="id-ID"/>
              </w:rPr>
              <w:t>75 – 100</w:t>
            </w:r>
          </w:p>
        </w:tc>
      </w:tr>
    </w:tbl>
    <w:p w:rsidR="004B0C73" w:rsidRPr="00654AAE" w:rsidRDefault="004B0C73" w:rsidP="004B0C73">
      <w:pPr>
        <w:tabs>
          <w:tab w:val="left" w:pos="0"/>
        </w:tabs>
        <w:spacing w:after="0" w:line="360" w:lineRule="auto"/>
        <w:jc w:val="both"/>
        <w:rPr>
          <w:rFonts w:asciiTheme="majorBidi" w:hAnsiTheme="majorBidi" w:cstheme="majorBidi"/>
          <w:b/>
          <w:bCs/>
          <w:sz w:val="20"/>
          <w:szCs w:val="20"/>
        </w:rPr>
      </w:pPr>
    </w:p>
    <w:p w:rsidR="004B0C73" w:rsidRPr="00654AAE" w:rsidRDefault="004B0C73" w:rsidP="004B0C73">
      <w:pPr>
        <w:tabs>
          <w:tab w:val="left" w:pos="426"/>
        </w:tabs>
        <w:spacing w:after="0" w:line="360" w:lineRule="auto"/>
        <w:jc w:val="both"/>
        <w:rPr>
          <w:rFonts w:asciiTheme="majorBidi" w:hAnsiTheme="majorBidi" w:cstheme="majorBidi"/>
          <w:bCs/>
          <w:color w:val="000000"/>
          <w:sz w:val="24"/>
          <w:szCs w:val="24"/>
          <w:lang w:val="id-ID"/>
        </w:rPr>
      </w:pPr>
    </w:p>
    <w:p w:rsidR="004B0C73" w:rsidRPr="00654AAE" w:rsidRDefault="004B0C73" w:rsidP="004B0C73">
      <w:pPr>
        <w:pStyle w:val="Heading3"/>
        <w:spacing w:line="360" w:lineRule="auto"/>
        <w:ind w:left="709"/>
        <w:rPr>
          <w:rFonts w:asciiTheme="majorBidi" w:hAnsiTheme="majorBidi"/>
          <w:b w:val="0"/>
          <w:color w:val="000000"/>
          <w:sz w:val="24"/>
          <w:szCs w:val="24"/>
        </w:rPr>
      </w:pPr>
      <w:bookmarkStart w:id="109" w:name="_Toc4138755"/>
      <w:bookmarkStart w:id="110" w:name="_Toc15999027"/>
      <w:r w:rsidRPr="00654AAE">
        <w:rPr>
          <w:rFonts w:asciiTheme="majorBidi" w:hAnsiTheme="majorBidi"/>
          <w:b w:val="0"/>
          <w:color w:val="000000"/>
          <w:sz w:val="24"/>
          <w:szCs w:val="24"/>
        </w:rPr>
        <w:t>3.4.</w:t>
      </w:r>
      <w:r w:rsidRPr="00654AAE">
        <w:rPr>
          <w:rFonts w:asciiTheme="majorBidi" w:hAnsiTheme="majorBidi"/>
          <w:b w:val="0"/>
          <w:color w:val="000000"/>
          <w:sz w:val="24"/>
          <w:szCs w:val="24"/>
          <w:lang w:val="id-ID"/>
        </w:rPr>
        <w:t>4</w:t>
      </w:r>
      <w:r w:rsidRPr="00654AAE">
        <w:rPr>
          <w:rFonts w:asciiTheme="majorBidi" w:hAnsiTheme="majorBidi"/>
          <w:b w:val="0"/>
          <w:color w:val="000000"/>
          <w:sz w:val="24"/>
          <w:szCs w:val="24"/>
        </w:rPr>
        <w:t xml:space="preserve"> Indeks Keanekaragaman (H’)</w:t>
      </w:r>
      <w:bookmarkEnd w:id="109"/>
      <w:bookmarkEnd w:id="110"/>
    </w:p>
    <w:p w:rsidR="004B0C73" w:rsidRDefault="004B0C73" w:rsidP="004B0C73">
      <w:pPr>
        <w:tabs>
          <w:tab w:val="left" w:pos="567"/>
        </w:tabs>
        <w:spacing w:after="0" w:line="360" w:lineRule="auto"/>
        <w:ind w:left="1276" w:firstLine="567"/>
        <w:jc w:val="both"/>
        <w:rPr>
          <w:rFonts w:asciiTheme="majorBidi" w:hAnsiTheme="majorBidi" w:cstheme="majorBidi"/>
          <w:color w:val="000000"/>
          <w:sz w:val="24"/>
          <w:szCs w:val="24"/>
          <w:lang w:val="id-ID"/>
        </w:rPr>
      </w:pPr>
      <w:r w:rsidRPr="00654AAE">
        <w:rPr>
          <w:rFonts w:asciiTheme="majorBidi" w:hAnsiTheme="majorBidi" w:cstheme="majorBidi"/>
          <w:color w:val="000000"/>
          <w:sz w:val="24"/>
          <w:szCs w:val="24"/>
        </w:rPr>
        <w:t>N</w:t>
      </w:r>
      <w:r>
        <w:rPr>
          <w:rFonts w:asciiTheme="majorBidi" w:hAnsiTheme="majorBidi" w:cstheme="majorBidi"/>
          <w:color w:val="000000"/>
          <w:sz w:val="24"/>
          <w:szCs w:val="24"/>
        </w:rPr>
        <w:t>ilai</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indeks keanekaragaman (H’) digunakan untuk m</w:t>
      </w:r>
      <w:r>
        <w:rPr>
          <w:rFonts w:asciiTheme="majorBidi" w:hAnsiTheme="majorBidi" w:cstheme="majorBidi"/>
          <w:color w:val="000000"/>
          <w:sz w:val="24"/>
          <w:szCs w:val="24"/>
          <w:lang w:val="id-ID"/>
        </w:rPr>
        <w:t>engetahui bagaimana</w:t>
      </w:r>
      <w:r w:rsidRPr="00654AAE">
        <w:rPr>
          <w:rFonts w:asciiTheme="majorBidi" w:hAnsiTheme="majorBidi" w:cstheme="majorBidi"/>
          <w:color w:val="000000"/>
          <w:sz w:val="24"/>
          <w:szCs w:val="24"/>
        </w:rPr>
        <w:t xml:space="preserve"> gambaran </w:t>
      </w:r>
      <w:r>
        <w:rPr>
          <w:rFonts w:asciiTheme="majorBidi" w:hAnsiTheme="majorBidi" w:cstheme="majorBidi"/>
          <w:color w:val="000000"/>
          <w:sz w:val="24"/>
          <w:szCs w:val="24"/>
          <w:lang w:val="id-ID"/>
        </w:rPr>
        <w:t xml:space="preserve">dari </w:t>
      </w:r>
      <w:r w:rsidRPr="00654AAE">
        <w:rPr>
          <w:rFonts w:asciiTheme="majorBidi" w:hAnsiTheme="majorBidi" w:cstheme="majorBidi"/>
          <w:color w:val="000000"/>
          <w:sz w:val="24"/>
          <w:szCs w:val="24"/>
        </w:rPr>
        <w:t xml:space="preserve">keadaan populasi organisme secara matematis </w:t>
      </w:r>
      <w:r>
        <w:rPr>
          <w:rFonts w:asciiTheme="majorBidi" w:hAnsiTheme="majorBidi" w:cstheme="majorBidi"/>
          <w:color w:val="000000"/>
          <w:sz w:val="24"/>
          <w:szCs w:val="24"/>
          <w:lang w:val="id-ID"/>
        </w:rPr>
        <w:t>agar</w:t>
      </w:r>
      <w:r w:rsidRPr="00654AAE">
        <w:rPr>
          <w:rFonts w:asciiTheme="majorBidi" w:hAnsiTheme="majorBidi" w:cstheme="majorBidi"/>
          <w:color w:val="000000"/>
          <w:sz w:val="24"/>
          <w:szCs w:val="24"/>
        </w:rPr>
        <w:t xml:space="preserve"> mempermudah </w:t>
      </w:r>
      <w:r>
        <w:rPr>
          <w:rFonts w:asciiTheme="majorBidi" w:hAnsiTheme="majorBidi" w:cstheme="majorBidi"/>
          <w:color w:val="000000"/>
          <w:sz w:val="24"/>
          <w:szCs w:val="24"/>
          <w:lang w:val="id-ID"/>
        </w:rPr>
        <w:t>dalam meng</w:t>
      </w:r>
      <w:r w:rsidRPr="00654AAE">
        <w:rPr>
          <w:rFonts w:asciiTheme="majorBidi" w:hAnsiTheme="majorBidi" w:cstheme="majorBidi"/>
          <w:color w:val="000000"/>
          <w:sz w:val="24"/>
          <w:szCs w:val="24"/>
        </w:rPr>
        <w:t xml:space="preserve">analisa informasi-informasi mengenai jumlah bentuk pertumbuhan </w:t>
      </w:r>
      <w:r>
        <w:rPr>
          <w:rFonts w:asciiTheme="majorBidi" w:hAnsiTheme="majorBidi" w:cstheme="majorBidi"/>
          <w:color w:val="000000"/>
          <w:sz w:val="24"/>
          <w:szCs w:val="24"/>
          <w:lang w:val="id-ID"/>
        </w:rPr>
        <w:t xml:space="preserve">dari </w:t>
      </w:r>
      <w:r w:rsidRPr="00654AAE">
        <w:rPr>
          <w:rFonts w:asciiTheme="majorBidi" w:hAnsiTheme="majorBidi" w:cstheme="majorBidi"/>
          <w:color w:val="000000"/>
          <w:sz w:val="24"/>
          <w:szCs w:val="24"/>
        </w:rPr>
        <w:t xml:space="preserve">biota karang </w:t>
      </w:r>
      <w:r>
        <w:rPr>
          <w:rFonts w:asciiTheme="majorBidi" w:hAnsiTheme="majorBidi" w:cstheme="majorBidi"/>
          <w:color w:val="000000"/>
          <w:sz w:val="24"/>
          <w:szCs w:val="24"/>
          <w:lang w:val="id-ID"/>
        </w:rPr>
        <w:t xml:space="preserve">yang terdapat </w:t>
      </w:r>
      <w:r w:rsidRPr="00654AAE">
        <w:rPr>
          <w:rFonts w:asciiTheme="majorBidi" w:hAnsiTheme="majorBidi" w:cstheme="majorBidi"/>
          <w:color w:val="000000"/>
          <w:sz w:val="24"/>
          <w:szCs w:val="24"/>
        </w:rPr>
        <w:t>dalam suatu komunitas</w:t>
      </w:r>
      <w:r>
        <w:rPr>
          <w:rFonts w:asciiTheme="majorBidi" w:hAnsiTheme="majorBidi" w:cstheme="majorBidi"/>
          <w:color w:val="000000"/>
          <w:sz w:val="24"/>
          <w:szCs w:val="24"/>
        </w:rPr>
        <w:t xml:space="preserve"> (Krebs, 1972)</w:t>
      </w:r>
      <w:r>
        <w:rPr>
          <w:rFonts w:asciiTheme="majorBidi" w:hAnsiTheme="majorBidi" w:cstheme="majorBidi"/>
          <w:color w:val="000000"/>
          <w:sz w:val="24"/>
          <w:szCs w:val="24"/>
          <w:lang w:val="id-ID"/>
        </w:rPr>
        <w:t>. Menurut Odum (1971), keanekaragaman karang dapat dihitung dengan rumus sebagai berikut:</w:t>
      </w:r>
    </w:p>
    <w:p w:rsidR="004B0C73" w:rsidRPr="008D6192" w:rsidRDefault="004B0C73" w:rsidP="004B0C73">
      <w:pPr>
        <w:tabs>
          <w:tab w:val="left" w:pos="567"/>
        </w:tabs>
        <w:spacing w:after="0" w:line="360" w:lineRule="auto"/>
        <w:ind w:left="1276" w:firstLine="567"/>
        <w:jc w:val="both"/>
        <w:rPr>
          <w:rFonts w:asciiTheme="majorBidi" w:hAnsiTheme="majorBidi" w:cstheme="majorBidi"/>
          <w:color w:val="000000"/>
          <w:sz w:val="24"/>
          <w:szCs w:val="24"/>
          <w:lang w:val="id-ID"/>
        </w:rPr>
      </w:pPr>
    </w:p>
    <w:tbl>
      <w:tblPr>
        <w:tblStyle w:val="TableGrid"/>
        <w:tblW w:w="0" w:type="auto"/>
        <w:tblInd w:w="2832" w:type="dxa"/>
        <w:tblLook w:val="04A0"/>
      </w:tblPr>
      <w:tblGrid>
        <w:gridCol w:w="2946"/>
      </w:tblGrid>
      <w:tr w:rsidR="004B0C73" w:rsidTr="00402C01">
        <w:trPr>
          <w:trHeight w:val="1023"/>
        </w:trPr>
        <w:tc>
          <w:tcPr>
            <w:tcW w:w="2946" w:type="dxa"/>
          </w:tcPr>
          <w:p w:rsidR="004B0C73" w:rsidRPr="00323E6F" w:rsidRDefault="004B0C73" w:rsidP="00402C01">
            <w:pPr>
              <w:tabs>
                <w:tab w:val="left" w:pos="0"/>
              </w:tabs>
              <w:autoSpaceDE w:val="0"/>
              <w:autoSpaceDN w:val="0"/>
              <w:adjustRightInd w:val="0"/>
              <w:spacing w:line="360" w:lineRule="auto"/>
              <w:jc w:val="center"/>
              <w:rPr>
                <w:rFonts w:asciiTheme="majorBidi" w:hAnsiTheme="majorBidi" w:cstheme="majorBidi"/>
                <w:noProof/>
                <w:color w:val="000000"/>
                <w:sz w:val="24"/>
                <w:szCs w:val="24"/>
              </w:rPr>
            </w:pPr>
            <m:oMathPara>
              <m:oMath>
                <m:r>
                  <w:rPr>
                    <w:rFonts w:ascii="Cambria Math" w:hAnsi="Cambria Math" w:cstheme="majorBidi"/>
                    <w:noProof/>
                    <w:color w:val="000000"/>
                    <w:sz w:val="28"/>
                    <w:szCs w:val="24"/>
                  </w:rPr>
                  <m:t>H'</m:t>
                </m:r>
                <m:r>
                  <w:rPr>
                    <w:rFonts w:ascii="Cambria Math" w:eastAsia="Cambria Math" w:hAnsi="Cambria Math" w:cstheme="majorBidi"/>
                    <w:noProof/>
                    <w:color w:val="000000"/>
                    <w:sz w:val="28"/>
                    <w:szCs w:val="24"/>
                  </w:rPr>
                  <m:t>=</m:t>
                </m:r>
                <m:nary>
                  <m:naryPr>
                    <m:chr m:val="∑"/>
                    <m:grow m:val="on"/>
                    <m:ctrlPr>
                      <w:rPr>
                        <w:rFonts w:ascii="Cambria Math" w:hAnsi="Cambria Math" w:cstheme="majorBidi"/>
                        <w:noProof/>
                        <w:color w:val="000000"/>
                        <w:sz w:val="28"/>
                        <w:szCs w:val="24"/>
                      </w:rPr>
                    </m:ctrlPr>
                  </m:naryPr>
                  <m:sub>
                    <m:r>
                      <w:rPr>
                        <w:rFonts w:ascii="Cambria Math" w:eastAsia="Cambria Math" w:hAnsi="Cambria Math" w:cstheme="majorBidi"/>
                        <w:noProof/>
                        <w:color w:val="000000"/>
                        <w:sz w:val="28"/>
                        <w:szCs w:val="24"/>
                      </w:rPr>
                      <m:t>i=1</m:t>
                    </m:r>
                  </m:sub>
                  <m:sup>
                    <m:r>
                      <w:rPr>
                        <w:rFonts w:ascii="Cambria Math" w:eastAsia="Cambria Math" w:hAnsi="Cambria Math" w:cstheme="majorBidi"/>
                        <w:noProof/>
                        <w:color w:val="000000"/>
                        <w:sz w:val="28"/>
                        <w:szCs w:val="24"/>
                      </w:rPr>
                      <m:t>s</m:t>
                    </m:r>
                  </m:sup>
                  <m:e>
                    <m:r>
                      <w:rPr>
                        <w:rFonts w:ascii="Cambria Math" w:hAnsi="Cambria Math" w:cstheme="majorBidi"/>
                        <w:noProof/>
                        <w:color w:val="000000"/>
                        <w:sz w:val="28"/>
                        <w:szCs w:val="24"/>
                      </w:rPr>
                      <m:t>(Pi) ln</m:t>
                    </m:r>
                  </m:e>
                </m:nary>
                <m:r>
                  <w:rPr>
                    <w:rFonts w:ascii="Cambria Math" w:hAnsi="Cambria Math" w:cstheme="majorBidi"/>
                    <w:noProof/>
                    <w:color w:val="000000"/>
                    <w:sz w:val="28"/>
                    <w:szCs w:val="24"/>
                  </w:rPr>
                  <m:t>(P</m:t>
                </m:r>
                <m:r>
                  <w:rPr>
                    <w:rFonts w:ascii="Cambria Math" w:hAnsi="Cambria Math" w:cstheme="majorBidi"/>
                    <w:noProof/>
                    <w:color w:val="000000"/>
                    <w:sz w:val="28"/>
                    <w:szCs w:val="24"/>
                  </w:rPr>
                  <m:t>i)</m:t>
                </m:r>
              </m:oMath>
            </m:oMathPara>
          </w:p>
        </w:tc>
      </w:tr>
    </w:tbl>
    <w:p w:rsidR="004B0C73" w:rsidRDefault="004B0C73" w:rsidP="004B0C73">
      <w:pPr>
        <w:tabs>
          <w:tab w:val="left" w:pos="567"/>
        </w:tabs>
        <w:autoSpaceDE w:val="0"/>
        <w:autoSpaceDN w:val="0"/>
        <w:adjustRightInd w:val="0"/>
        <w:spacing w:after="0" w:line="360" w:lineRule="auto"/>
        <w:jc w:val="both"/>
        <w:rPr>
          <w:rFonts w:asciiTheme="majorBidi" w:hAnsiTheme="majorBidi" w:cstheme="majorBidi"/>
          <w:color w:val="000000"/>
          <w:sz w:val="20"/>
          <w:szCs w:val="20"/>
          <w:lang w:val="id-ID"/>
        </w:rPr>
      </w:pPr>
    </w:p>
    <w:p w:rsidR="004B0C73" w:rsidRDefault="004B0C73" w:rsidP="004B0C73">
      <w:pPr>
        <w:tabs>
          <w:tab w:val="left" w:pos="567"/>
        </w:tabs>
        <w:autoSpaceDE w:val="0"/>
        <w:autoSpaceDN w:val="0"/>
        <w:adjustRightInd w:val="0"/>
        <w:spacing w:after="0" w:line="360" w:lineRule="auto"/>
        <w:ind w:left="1276"/>
        <w:jc w:val="both"/>
        <w:rPr>
          <w:rFonts w:asciiTheme="majorBidi" w:hAnsiTheme="majorBidi" w:cstheme="majorBidi"/>
          <w:color w:val="000000"/>
          <w:sz w:val="20"/>
          <w:szCs w:val="20"/>
          <w:lang w:val="id-ID"/>
        </w:rPr>
      </w:pPr>
    </w:p>
    <w:p w:rsidR="004B0C73" w:rsidRDefault="004B0C73" w:rsidP="004B0C73">
      <w:pPr>
        <w:tabs>
          <w:tab w:val="left" w:pos="567"/>
        </w:tabs>
        <w:autoSpaceDE w:val="0"/>
        <w:autoSpaceDN w:val="0"/>
        <w:adjustRightInd w:val="0"/>
        <w:spacing w:after="0" w:line="360" w:lineRule="auto"/>
        <w:ind w:left="1276"/>
        <w:jc w:val="both"/>
        <w:rPr>
          <w:rFonts w:asciiTheme="majorBidi" w:hAnsiTheme="majorBidi" w:cstheme="majorBidi"/>
          <w:color w:val="000000"/>
          <w:sz w:val="20"/>
          <w:szCs w:val="20"/>
          <w:lang w:val="id-ID"/>
        </w:rPr>
      </w:pPr>
    </w:p>
    <w:p w:rsidR="004B0C73" w:rsidRPr="008D6192" w:rsidRDefault="004B0C73" w:rsidP="004B0C73">
      <w:pPr>
        <w:tabs>
          <w:tab w:val="left" w:pos="567"/>
        </w:tabs>
        <w:autoSpaceDE w:val="0"/>
        <w:autoSpaceDN w:val="0"/>
        <w:adjustRightInd w:val="0"/>
        <w:spacing w:after="0" w:line="360" w:lineRule="auto"/>
        <w:ind w:left="1276"/>
        <w:jc w:val="both"/>
        <w:rPr>
          <w:rFonts w:asciiTheme="majorBidi" w:hAnsiTheme="majorBidi" w:cstheme="majorBidi"/>
          <w:color w:val="000000"/>
          <w:sz w:val="20"/>
          <w:szCs w:val="20"/>
        </w:rPr>
      </w:pPr>
      <w:r w:rsidRPr="008D6192">
        <w:rPr>
          <w:rFonts w:asciiTheme="majorBidi" w:hAnsiTheme="majorBidi" w:cstheme="majorBidi"/>
          <w:color w:val="000000"/>
          <w:sz w:val="20"/>
          <w:szCs w:val="20"/>
          <w:lang w:val="id-ID"/>
        </w:rPr>
        <w:lastRenderedPageBreak/>
        <w:t>Keterangan</w:t>
      </w:r>
      <w:r w:rsidRPr="008D6192">
        <w:rPr>
          <w:rFonts w:asciiTheme="majorBidi" w:hAnsiTheme="majorBidi" w:cstheme="majorBidi"/>
          <w:color w:val="000000"/>
          <w:sz w:val="20"/>
          <w:szCs w:val="20"/>
        </w:rPr>
        <w:t xml:space="preserve">: </w:t>
      </w:r>
    </w:p>
    <w:p w:rsidR="004B0C73" w:rsidRPr="008D6192" w:rsidRDefault="004B0C73" w:rsidP="004B0C73">
      <w:pPr>
        <w:tabs>
          <w:tab w:val="left" w:pos="567"/>
          <w:tab w:val="left" w:pos="2127"/>
        </w:tabs>
        <w:autoSpaceDE w:val="0"/>
        <w:autoSpaceDN w:val="0"/>
        <w:adjustRightInd w:val="0"/>
        <w:spacing w:after="0" w:line="240" w:lineRule="auto"/>
        <w:ind w:left="1276"/>
        <w:jc w:val="both"/>
        <w:rPr>
          <w:rFonts w:asciiTheme="majorBidi" w:hAnsiTheme="majorBidi" w:cstheme="majorBidi"/>
          <w:color w:val="000000"/>
          <w:sz w:val="20"/>
          <w:szCs w:val="20"/>
        </w:rPr>
      </w:pPr>
      <w:r w:rsidRPr="008D6192">
        <w:rPr>
          <w:rFonts w:asciiTheme="majorBidi" w:hAnsiTheme="majorBidi" w:cstheme="majorBidi"/>
          <w:color w:val="000000"/>
          <w:sz w:val="20"/>
          <w:szCs w:val="20"/>
        </w:rPr>
        <w:t>H’</w:t>
      </w:r>
      <w:r>
        <w:rPr>
          <w:rFonts w:asciiTheme="majorBidi" w:hAnsiTheme="majorBidi" w:cstheme="majorBidi"/>
          <w:color w:val="000000"/>
          <w:sz w:val="20"/>
          <w:szCs w:val="20"/>
          <w:lang w:val="id-ID"/>
        </w:rPr>
        <w:tab/>
      </w:r>
      <w:r w:rsidRPr="008D6192">
        <w:rPr>
          <w:rFonts w:asciiTheme="majorBidi" w:hAnsiTheme="majorBidi" w:cstheme="majorBidi"/>
          <w:color w:val="000000"/>
          <w:sz w:val="20"/>
          <w:szCs w:val="20"/>
        </w:rPr>
        <w:t xml:space="preserve"> = Indeks keanekaragaman </w:t>
      </w:r>
    </w:p>
    <w:p w:rsidR="004B0C73" w:rsidRPr="008D6192" w:rsidRDefault="004B0C73" w:rsidP="004B0C73">
      <w:pPr>
        <w:tabs>
          <w:tab w:val="left" w:pos="567"/>
        </w:tabs>
        <w:autoSpaceDE w:val="0"/>
        <w:autoSpaceDN w:val="0"/>
        <w:adjustRightInd w:val="0"/>
        <w:spacing w:after="0" w:line="240" w:lineRule="auto"/>
        <w:ind w:left="1276"/>
        <w:jc w:val="both"/>
        <w:rPr>
          <w:rFonts w:asciiTheme="majorBidi" w:hAnsiTheme="majorBidi" w:cstheme="majorBidi"/>
          <w:color w:val="000000"/>
          <w:sz w:val="20"/>
          <w:szCs w:val="20"/>
        </w:rPr>
      </w:pPr>
      <w:r>
        <w:rPr>
          <w:rFonts w:asciiTheme="majorBidi" w:hAnsiTheme="majorBidi" w:cstheme="majorBidi"/>
          <w:i/>
          <w:iCs/>
          <w:color w:val="000000"/>
          <w:sz w:val="20"/>
          <w:szCs w:val="20"/>
          <w:lang w:val="id-ID"/>
        </w:rPr>
        <w:t>P</w:t>
      </w:r>
      <w:r w:rsidRPr="008D6192">
        <w:rPr>
          <w:rFonts w:asciiTheme="majorBidi" w:hAnsiTheme="majorBidi" w:cstheme="majorBidi"/>
          <w:i/>
          <w:iCs/>
          <w:color w:val="000000"/>
          <w:sz w:val="20"/>
          <w:szCs w:val="20"/>
        </w:rPr>
        <w:t xml:space="preserve">i </w:t>
      </w:r>
      <w:r>
        <w:rPr>
          <w:rFonts w:asciiTheme="majorBidi" w:hAnsiTheme="majorBidi" w:cstheme="majorBidi"/>
          <w:i/>
          <w:iCs/>
          <w:color w:val="000000"/>
          <w:sz w:val="20"/>
          <w:szCs w:val="20"/>
          <w:lang w:val="id-ID"/>
        </w:rPr>
        <w:tab/>
      </w:r>
      <w:r w:rsidRPr="008D6192">
        <w:rPr>
          <w:rFonts w:asciiTheme="majorBidi" w:hAnsiTheme="majorBidi" w:cstheme="majorBidi"/>
          <w:color w:val="000000"/>
          <w:sz w:val="20"/>
          <w:szCs w:val="20"/>
        </w:rPr>
        <w:t xml:space="preserve">= Perbandingan proporsi bentuk pertumbuhan ke i </w:t>
      </w:r>
    </w:p>
    <w:p w:rsidR="004B0C73" w:rsidRDefault="004B0C73" w:rsidP="004B0C73">
      <w:pPr>
        <w:tabs>
          <w:tab w:val="left" w:pos="567"/>
        </w:tabs>
        <w:autoSpaceDE w:val="0"/>
        <w:autoSpaceDN w:val="0"/>
        <w:adjustRightInd w:val="0"/>
        <w:spacing w:after="0" w:line="240" w:lineRule="auto"/>
        <w:ind w:left="1276"/>
        <w:jc w:val="both"/>
        <w:rPr>
          <w:rFonts w:asciiTheme="majorBidi" w:hAnsiTheme="majorBidi" w:cstheme="majorBidi"/>
          <w:color w:val="000000"/>
          <w:sz w:val="20"/>
          <w:szCs w:val="20"/>
          <w:lang w:val="id-ID"/>
        </w:rPr>
      </w:pPr>
      <w:r>
        <w:rPr>
          <w:rFonts w:asciiTheme="majorBidi" w:hAnsiTheme="majorBidi" w:cstheme="majorBidi"/>
          <w:color w:val="000000"/>
          <w:sz w:val="20"/>
          <w:szCs w:val="20"/>
          <w:lang w:val="id-ID"/>
        </w:rPr>
        <w:t>s</w:t>
      </w:r>
      <w:r>
        <w:rPr>
          <w:rFonts w:asciiTheme="majorBidi" w:hAnsiTheme="majorBidi" w:cstheme="majorBidi"/>
          <w:color w:val="000000"/>
          <w:sz w:val="20"/>
          <w:szCs w:val="20"/>
          <w:lang w:val="id-ID"/>
        </w:rPr>
        <w:tab/>
      </w:r>
      <w:r>
        <w:rPr>
          <w:rFonts w:asciiTheme="majorBidi" w:hAnsiTheme="majorBidi" w:cstheme="majorBidi"/>
          <w:color w:val="000000"/>
          <w:sz w:val="20"/>
          <w:szCs w:val="20"/>
          <w:lang w:val="id-ID"/>
        </w:rPr>
        <w:tab/>
      </w:r>
      <w:r w:rsidRPr="008D6192">
        <w:rPr>
          <w:rFonts w:asciiTheme="majorBidi" w:hAnsiTheme="majorBidi" w:cstheme="majorBidi"/>
          <w:color w:val="000000"/>
          <w:sz w:val="20"/>
          <w:szCs w:val="20"/>
        </w:rPr>
        <w:t xml:space="preserve">= Jumlah kategori bentuk pertumbuhan karang </w:t>
      </w:r>
    </w:p>
    <w:p w:rsidR="004B0C73" w:rsidRPr="004A6693" w:rsidRDefault="004B0C73" w:rsidP="004B0C73">
      <w:pPr>
        <w:tabs>
          <w:tab w:val="left" w:pos="567"/>
        </w:tabs>
        <w:autoSpaceDE w:val="0"/>
        <w:autoSpaceDN w:val="0"/>
        <w:adjustRightInd w:val="0"/>
        <w:spacing w:after="0" w:line="240" w:lineRule="auto"/>
        <w:ind w:left="1276"/>
        <w:jc w:val="both"/>
        <w:rPr>
          <w:rFonts w:asciiTheme="majorBidi" w:hAnsiTheme="majorBidi" w:cstheme="majorBidi"/>
          <w:color w:val="000000"/>
          <w:sz w:val="20"/>
          <w:szCs w:val="20"/>
          <w:lang w:val="id-ID"/>
        </w:rPr>
      </w:pPr>
    </w:p>
    <w:p w:rsidR="004B0C73" w:rsidRPr="004A6693" w:rsidRDefault="004B0C73" w:rsidP="004B0C73">
      <w:pPr>
        <w:tabs>
          <w:tab w:val="left" w:pos="567"/>
        </w:tabs>
        <w:autoSpaceDE w:val="0"/>
        <w:autoSpaceDN w:val="0"/>
        <w:adjustRightInd w:val="0"/>
        <w:spacing w:after="120" w:line="360" w:lineRule="auto"/>
        <w:ind w:left="1276" w:firstLine="567"/>
        <w:jc w:val="both"/>
        <w:rPr>
          <w:rFonts w:asciiTheme="majorBidi" w:hAnsiTheme="majorBidi" w:cstheme="majorBidi"/>
          <w:color w:val="000000"/>
          <w:sz w:val="24"/>
          <w:szCs w:val="24"/>
          <w:lang w:val="id-ID"/>
        </w:rPr>
      </w:pPr>
      <w:r>
        <w:rPr>
          <w:rFonts w:asciiTheme="majorBidi" w:hAnsiTheme="majorBidi" w:cstheme="majorBidi"/>
          <w:color w:val="000000"/>
          <w:sz w:val="24"/>
          <w:szCs w:val="24"/>
          <w:lang w:val="id-ID"/>
        </w:rPr>
        <w:t>Kemudian,</w:t>
      </w:r>
      <w:r w:rsidRPr="00654AAE">
        <w:rPr>
          <w:rFonts w:asciiTheme="majorBidi" w:hAnsiTheme="majorBidi" w:cstheme="majorBidi"/>
          <w:color w:val="000000"/>
          <w:sz w:val="24"/>
          <w:szCs w:val="24"/>
        </w:rPr>
        <w:t xml:space="preserve"> nilai indeks keanekaragaman</w:t>
      </w:r>
      <w:r w:rsidRPr="00654AAE">
        <w:rPr>
          <w:rFonts w:asciiTheme="majorBidi" w:hAnsiTheme="majorBidi" w:cstheme="majorBidi"/>
          <w:color w:val="000000"/>
          <w:sz w:val="24"/>
          <w:szCs w:val="24"/>
          <w:lang w:val="id-ID"/>
        </w:rPr>
        <w:t xml:space="preserve"> dapat</w:t>
      </w:r>
      <w:r w:rsidRPr="00654AAE">
        <w:rPr>
          <w:rFonts w:asciiTheme="majorBidi" w:hAnsiTheme="majorBidi" w:cstheme="majorBidi"/>
          <w:color w:val="000000"/>
          <w:sz w:val="24"/>
          <w:szCs w:val="24"/>
        </w:rPr>
        <w:t xml:space="preserve"> digolongkan </w:t>
      </w:r>
      <w:r>
        <w:rPr>
          <w:rFonts w:asciiTheme="majorBidi" w:hAnsiTheme="majorBidi" w:cstheme="majorBidi"/>
          <w:color w:val="000000"/>
          <w:sz w:val="24"/>
          <w:szCs w:val="24"/>
          <w:lang w:val="id-ID"/>
        </w:rPr>
        <w:t xml:space="preserve">berdasarkan </w:t>
      </w:r>
      <w:r w:rsidRPr="00654AAE">
        <w:rPr>
          <w:rFonts w:asciiTheme="majorBidi" w:hAnsiTheme="majorBidi" w:cstheme="majorBidi"/>
          <w:color w:val="000000"/>
          <w:sz w:val="24"/>
          <w:szCs w:val="24"/>
        </w:rPr>
        <w:t xml:space="preserve">kriteria </w:t>
      </w:r>
      <w:r>
        <w:rPr>
          <w:rFonts w:asciiTheme="majorBidi" w:hAnsiTheme="majorBidi" w:cstheme="majorBidi"/>
          <w:color w:val="000000"/>
          <w:sz w:val="24"/>
          <w:szCs w:val="24"/>
          <w:lang w:val="id-ID"/>
        </w:rPr>
        <w:t>di bawah ini</w:t>
      </w:r>
      <w:r w:rsidRPr="00654AAE">
        <w:rPr>
          <w:rFonts w:asciiTheme="majorBidi" w:hAnsiTheme="majorBidi" w:cstheme="majorBidi"/>
          <w:color w:val="000000"/>
          <w:sz w:val="24"/>
          <w:szCs w:val="24"/>
        </w:rPr>
        <w:t xml:space="preserve">: </w:t>
      </w:r>
    </w:p>
    <w:p w:rsidR="004B0C73" w:rsidRPr="00B2438E" w:rsidRDefault="004B0C73" w:rsidP="004B0C73">
      <w:pPr>
        <w:tabs>
          <w:tab w:val="left" w:pos="567"/>
          <w:tab w:val="left" w:pos="2552"/>
        </w:tabs>
        <w:spacing w:after="0" w:line="240" w:lineRule="auto"/>
        <w:ind w:left="2694" w:hanging="851"/>
        <w:rPr>
          <w:rFonts w:asciiTheme="majorBidi" w:hAnsiTheme="majorBidi" w:cstheme="majorBidi"/>
          <w:color w:val="000000"/>
          <w:sz w:val="20"/>
          <w:szCs w:val="20"/>
          <w:lang w:val="id-ID"/>
        </w:rPr>
      </w:pPr>
      <w:r w:rsidRPr="009C59D3">
        <w:rPr>
          <w:rFonts w:asciiTheme="majorBidi" w:hAnsiTheme="majorBidi" w:cstheme="majorBidi"/>
          <w:sz w:val="20"/>
          <w:szCs w:val="20"/>
        </w:rPr>
        <w:t xml:space="preserve">Tabel </w:t>
      </w:r>
      <w:r w:rsidRPr="009C59D3">
        <w:rPr>
          <w:rFonts w:asciiTheme="majorBidi" w:hAnsiTheme="majorBidi" w:cstheme="majorBidi"/>
          <w:sz w:val="20"/>
          <w:szCs w:val="20"/>
          <w:lang w:val="id-ID"/>
        </w:rPr>
        <w:t>3.</w:t>
      </w:r>
      <w:r>
        <w:rPr>
          <w:rFonts w:asciiTheme="majorBidi" w:hAnsiTheme="majorBidi" w:cstheme="majorBidi"/>
          <w:sz w:val="20"/>
          <w:szCs w:val="20"/>
          <w:lang w:val="id-ID"/>
        </w:rPr>
        <w:t xml:space="preserve">9 </w:t>
      </w:r>
      <w:r>
        <w:rPr>
          <w:rFonts w:asciiTheme="majorBidi" w:hAnsiTheme="majorBidi" w:cstheme="majorBidi"/>
          <w:color w:val="000000"/>
          <w:sz w:val="20"/>
          <w:szCs w:val="20"/>
        </w:rPr>
        <w:t xml:space="preserve">Klasifikasi </w:t>
      </w:r>
      <w:r>
        <w:rPr>
          <w:rFonts w:asciiTheme="majorBidi" w:hAnsiTheme="majorBidi" w:cstheme="majorBidi"/>
          <w:color w:val="000000"/>
          <w:sz w:val="20"/>
          <w:szCs w:val="20"/>
          <w:lang w:val="id-ID"/>
        </w:rPr>
        <w:t>I</w:t>
      </w:r>
      <w:r>
        <w:rPr>
          <w:rFonts w:asciiTheme="majorBidi" w:hAnsiTheme="majorBidi" w:cstheme="majorBidi"/>
          <w:color w:val="000000"/>
          <w:sz w:val="20"/>
          <w:szCs w:val="20"/>
        </w:rPr>
        <w:t xml:space="preserve">ndeks </w:t>
      </w:r>
      <w:r>
        <w:rPr>
          <w:rFonts w:asciiTheme="majorBidi" w:hAnsiTheme="majorBidi" w:cstheme="majorBidi"/>
          <w:color w:val="000000"/>
          <w:sz w:val="20"/>
          <w:szCs w:val="20"/>
          <w:lang w:val="id-ID"/>
        </w:rPr>
        <w:t>K</w:t>
      </w:r>
      <w:r w:rsidRPr="00654AAE">
        <w:rPr>
          <w:rFonts w:asciiTheme="majorBidi" w:hAnsiTheme="majorBidi" w:cstheme="majorBidi"/>
          <w:color w:val="000000"/>
          <w:sz w:val="20"/>
          <w:szCs w:val="20"/>
        </w:rPr>
        <w:t xml:space="preserve">eanekaragaman Shannon </w:t>
      </w:r>
      <w:r>
        <w:rPr>
          <w:rFonts w:asciiTheme="majorBidi" w:hAnsiTheme="majorBidi" w:cstheme="majorBidi"/>
          <w:color w:val="000000"/>
          <w:sz w:val="20"/>
          <w:szCs w:val="20"/>
        </w:rPr>
        <w:t>– W</w:t>
      </w:r>
      <w:r w:rsidRPr="00654AAE">
        <w:rPr>
          <w:rFonts w:asciiTheme="majorBidi" w:hAnsiTheme="majorBidi" w:cstheme="majorBidi"/>
          <w:color w:val="000000"/>
          <w:sz w:val="20"/>
          <w:szCs w:val="20"/>
        </w:rPr>
        <w:t>e</w:t>
      </w:r>
      <w:r>
        <w:rPr>
          <w:rFonts w:asciiTheme="majorBidi" w:hAnsiTheme="majorBidi" w:cstheme="majorBidi"/>
          <w:color w:val="000000"/>
          <w:sz w:val="20"/>
          <w:szCs w:val="20"/>
          <w:lang w:val="id-ID"/>
        </w:rPr>
        <w:t>av</w:t>
      </w:r>
      <w:r w:rsidRPr="00654AAE">
        <w:rPr>
          <w:rFonts w:asciiTheme="majorBidi" w:hAnsiTheme="majorBidi" w:cstheme="majorBidi"/>
          <w:color w:val="000000"/>
          <w:sz w:val="20"/>
          <w:szCs w:val="20"/>
        </w:rPr>
        <w:t>er</w:t>
      </w:r>
      <w:r>
        <w:rPr>
          <w:rFonts w:asciiTheme="majorBidi" w:hAnsiTheme="majorBidi" w:cstheme="majorBidi"/>
          <w:color w:val="000000"/>
          <w:sz w:val="20"/>
          <w:szCs w:val="20"/>
          <w:lang w:val="id-ID"/>
        </w:rPr>
        <w:t xml:space="preserve"> </w:t>
      </w:r>
      <w:r>
        <w:rPr>
          <w:rFonts w:asciiTheme="majorBidi" w:hAnsiTheme="majorBidi" w:cstheme="majorBidi"/>
          <w:sz w:val="20"/>
          <w:szCs w:val="20"/>
          <w:lang w:val="id-ID"/>
        </w:rPr>
        <w:t>(Odum, 1993)</w:t>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2835"/>
      </w:tblGrid>
      <w:tr w:rsidR="004B0C73" w:rsidRPr="00654AAE" w:rsidTr="00402C01">
        <w:trPr>
          <w:trHeight w:val="372"/>
        </w:trPr>
        <w:tc>
          <w:tcPr>
            <w:tcW w:w="2943" w:type="dxa"/>
            <w:shd w:val="clear" w:color="auto" w:fill="auto"/>
            <w:vAlign w:val="center"/>
          </w:tcPr>
          <w:p w:rsidR="004B0C73" w:rsidRPr="00654AAE" w:rsidRDefault="004B0C73" w:rsidP="00402C01">
            <w:pPr>
              <w:tabs>
                <w:tab w:val="left" w:pos="567"/>
                <w:tab w:val="left" w:pos="1551"/>
              </w:tabs>
              <w:spacing w:after="0" w:line="240" w:lineRule="auto"/>
              <w:jc w:val="center"/>
              <w:rPr>
                <w:rFonts w:asciiTheme="majorBidi" w:hAnsiTheme="majorBidi" w:cstheme="majorBidi"/>
                <w:b/>
                <w:bCs/>
                <w:sz w:val="20"/>
                <w:szCs w:val="20"/>
                <w:lang w:val="id-ID"/>
              </w:rPr>
            </w:pPr>
            <w:r w:rsidRPr="00654AAE">
              <w:rPr>
                <w:rFonts w:asciiTheme="majorBidi" w:hAnsiTheme="majorBidi" w:cstheme="majorBidi"/>
                <w:b/>
                <w:bCs/>
                <w:sz w:val="20"/>
                <w:szCs w:val="20"/>
              </w:rPr>
              <w:t>Kategori</w:t>
            </w:r>
          </w:p>
        </w:tc>
        <w:tc>
          <w:tcPr>
            <w:tcW w:w="2835" w:type="dxa"/>
            <w:shd w:val="clear" w:color="auto" w:fill="auto"/>
            <w:vAlign w:val="center"/>
          </w:tcPr>
          <w:p w:rsidR="004B0C73" w:rsidRPr="00654AAE" w:rsidRDefault="004B0C73" w:rsidP="00402C01">
            <w:pPr>
              <w:tabs>
                <w:tab w:val="left" w:pos="567"/>
                <w:tab w:val="left" w:pos="1551"/>
              </w:tabs>
              <w:spacing w:after="0" w:line="240" w:lineRule="auto"/>
              <w:jc w:val="center"/>
              <w:rPr>
                <w:rFonts w:asciiTheme="majorBidi" w:hAnsiTheme="majorBidi" w:cstheme="majorBidi"/>
                <w:b/>
                <w:bCs/>
                <w:sz w:val="20"/>
                <w:szCs w:val="20"/>
              </w:rPr>
            </w:pPr>
            <w:r w:rsidRPr="00654AAE">
              <w:rPr>
                <w:rFonts w:asciiTheme="majorBidi" w:hAnsiTheme="majorBidi" w:cstheme="majorBidi"/>
                <w:b/>
                <w:bCs/>
                <w:sz w:val="20"/>
                <w:szCs w:val="20"/>
              </w:rPr>
              <w:t>Nilai H’</w:t>
            </w:r>
          </w:p>
        </w:tc>
      </w:tr>
      <w:tr w:rsidR="004B0C73" w:rsidRPr="00654AAE" w:rsidTr="00402C01">
        <w:trPr>
          <w:trHeight w:val="419"/>
        </w:trPr>
        <w:tc>
          <w:tcPr>
            <w:tcW w:w="2943" w:type="dxa"/>
            <w:shd w:val="clear" w:color="auto" w:fill="auto"/>
            <w:vAlign w:val="center"/>
          </w:tcPr>
          <w:p w:rsidR="004B0C73" w:rsidRPr="00654AAE" w:rsidRDefault="004B0C73" w:rsidP="00402C01">
            <w:pPr>
              <w:tabs>
                <w:tab w:val="left" w:pos="567"/>
                <w:tab w:val="left" w:pos="1551"/>
              </w:tabs>
              <w:spacing w:after="0" w:line="240" w:lineRule="auto"/>
              <w:jc w:val="center"/>
              <w:rPr>
                <w:rFonts w:asciiTheme="majorBidi" w:hAnsiTheme="majorBidi" w:cstheme="majorBidi"/>
                <w:sz w:val="20"/>
                <w:szCs w:val="20"/>
              </w:rPr>
            </w:pPr>
            <w:r w:rsidRPr="00654AAE">
              <w:rPr>
                <w:rFonts w:asciiTheme="majorBidi" w:hAnsiTheme="majorBidi" w:cstheme="majorBidi"/>
                <w:sz w:val="20"/>
                <w:szCs w:val="20"/>
              </w:rPr>
              <w:t>Keanekaragaman rendah</w:t>
            </w:r>
          </w:p>
        </w:tc>
        <w:tc>
          <w:tcPr>
            <w:tcW w:w="2835" w:type="dxa"/>
            <w:shd w:val="clear" w:color="auto" w:fill="auto"/>
            <w:vAlign w:val="center"/>
          </w:tcPr>
          <w:p w:rsidR="004B0C73" w:rsidRPr="00220A0D" w:rsidRDefault="004B0C73" w:rsidP="00402C01">
            <w:pPr>
              <w:tabs>
                <w:tab w:val="left" w:pos="567"/>
                <w:tab w:val="left" w:pos="1551"/>
              </w:tabs>
              <w:spacing w:after="0" w:line="240" w:lineRule="auto"/>
              <w:jc w:val="center"/>
              <w:rPr>
                <w:rFonts w:asciiTheme="majorBidi" w:hAnsiTheme="majorBidi" w:cstheme="majorBidi"/>
                <w:sz w:val="20"/>
                <w:szCs w:val="20"/>
              </w:rPr>
            </w:pPr>
            <w:r>
              <w:rPr>
                <w:rFonts w:asciiTheme="majorBidi" w:hAnsiTheme="majorBidi" w:cstheme="majorBidi"/>
                <w:sz w:val="20"/>
                <w:szCs w:val="20"/>
              </w:rPr>
              <w:t>H’ &lt; 2</w:t>
            </w:r>
            <w:r>
              <w:rPr>
                <w:rFonts w:asciiTheme="majorBidi" w:hAnsiTheme="majorBidi" w:cstheme="majorBidi"/>
                <w:sz w:val="20"/>
                <w:szCs w:val="20"/>
                <w:lang w:val="id-ID"/>
              </w:rPr>
              <w:t>,</w:t>
            </w:r>
            <w:r w:rsidRPr="00220A0D">
              <w:rPr>
                <w:rFonts w:asciiTheme="majorBidi" w:hAnsiTheme="majorBidi" w:cstheme="majorBidi"/>
                <w:sz w:val="20"/>
                <w:szCs w:val="20"/>
              </w:rPr>
              <w:t>00</w:t>
            </w:r>
          </w:p>
        </w:tc>
      </w:tr>
      <w:tr w:rsidR="004B0C73" w:rsidRPr="00654AAE" w:rsidTr="00402C01">
        <w:trPr>
          <w:trHeight w:val="341"/>
        </w:trPr>
        <w:tc>
          <w:tcPr>
            <w:tcW w:w="2943" w:type="dxa"/>
            <w:shd w:val="clear" w:color="auto" w:fill="auto"/>
            <w:vAlign w:val="center"/>
          </w:tcPr>
          <w:p w:rsidR="004B0C73" w:rsidRPr="00654AAE" w:rsidRDefault="004B0C73" w:rsidP="00402C01">
            <w:pPr>
              <w:tabs>
                <w:tab w:val="left" w:pos="567"/>
                <w:tab w:val="left" w:pos="1551"/>
              </w:tabs>
              <w:spacing w:after="0" w:line="240" w:lineRule="auto"/>
              <w:jc w:val="center"/>
              <w:rPr>
                <w:rFonts w:asciiTheme="majorBidi" w:hAnsiTheme="majorBidi" w:cstheme="majorBidi"/>
                <w:sz w:val="20"/>
                <w:szCs w:val="20"/>
              </w:rPr>
            </w:pPr>
            <w:r w:rsidRPr="00654AAE">
              <w:rPr>
                <w:rFonts w:asciiTheme="majorBidi" w:hAnsiTheme="majorBidi" w:cstheme="majorBidi"/>
                <w:sz w:val="20"/>
                <w:szCs w:val="20"/>
              </w:rPr>
              <w:t>Keanekaragaman sedang</w:t>
            </w:r>
          </w:p>
        </w:tc>
        <w:tc>
          <w:tcPr>
            <w:tcW w:w="2835" w:type="dxa"/>
            <w:shd w:val="clear" w:color="auto" w:fill="auto"/>
            <w:vAlign w:val="center"/>
          </w:tcPr>
          <w:p w:rsidR="004B0C73" w:rsidRPr="00220A0D" w:rsidRDefault="004B0C73" w:rsidP="00402C01">
            <w:pPr>
              <w:tabs>
                <w:tab w:val="left" w:pos="567"/>
                <w:tab w:val="left" w:pos="1551"/>
              </w:tabs>
              <w:spacing w:after="0" w:line="240" w:lineRule="auto"/>
              <w:jc w:val="center"/>
              <w:rPr>
                <w:rFonts w:asciiTheme="majorBidi" w:hAnsiTheme="majorBidi" w:cstheme="majorBidi"/>
                <w:sz w:val="20"/>
                <w:szCs w:val="20"/>
              </w:rPr>
            </w:pPr>
            <w:r>
              <w:rPr>
                <w:rFonts w:asciiTheme="majorBidi" w:hAnsiTheme="majorBidi" w:cstheme="majorBidi"/>
                <w:sz w:val="20"/>
                <w:szCs w:val="20"/>
              </w:rPr>
              <w:t>3</w:t>
            </w:r>
            <w:r>
              <w:rPr>
                <w:rFonts w:asciiTheme="majorBidi" w:hAnsiTheme="majorBidi" w:cstheme="majorBidi"/>
                <w:sz w:val="20"/>
                <w:szCs w:val="20"/>
                <w:lang w:val="id-ID"/>
              </w:rPr>
              <w:t>,</w:t>
            </w:r>
            <w:r>
              <w:rPr>
                <w:rFonts w:asciiTheme="majorBidi" w:hAnsiTheme="majorBidi" w:cstheme="majorBidi"/>
                <w:sz w:val="20"/>
                <w:szCs w:val="20"/>
              </w:rPr>
              <w:t>00 &lt; H’ &gt; 2</w:t>
            </w:r>
            <w:r>
              <w:rPr>
                <w:rFonts w:asciiTheme="majorBidi" w:hAnsiTheme="majorBidi" w:cstheme="majorBidi"/>
                <w:sz w:val="20"/>
                <w:szCs w:val="20"/>
                <w:lang w:val="id-ID"/>
              </w:rPr>
              <w:t>,</w:t>
            </w:r>
            <w:r w:rsidRPr="00220A0D">
              <w:rPr>
                <w:rFonts w:asciiTheme="majorBidi" w:hAnsiTheme="majorBidi" w:cstheme="majorBidi"/>
                <w:sz w:val="20"/>
                <w:szCs w:val="20"/>
              </w:rPr>
              <w:t>00</w:t>
            </w:r>
          </w:p>
        </w:tc>
      </w:tr>
      <w:tr w:rsidR="004B0C73" w:rsidRPr="00654AAE" w:rsidTr="00402C01">
        <w:trPr>
          <w:trHeight w:val="360"/>
        </w:trPr>
        <w:tc>
          <w:tcPr>
            <w:tcW w:w="2943" w:type="dxa"/>
            <w:shd w:val="clear" w:color="auto" w:fill="auto"/>
            <w:vAlign w:val="center"/>
          </w:tcPr>
          <w:p w:rsidR="004B0C73" w:rsidRPr="00654AAE" w:rsidRDefault="004B0C73" w:rsidP="00402C01">
            <w:pPr>
              <w:tabs>
                <w:tab w:val="left" w:pos="1551"/>
              </w:tabs>
              <w:spacing w:after="0" w:line="240" w:lineRule="auto"/>
              <w:jc w:val="center"/>
              <w:rPr>
                <w:rFonts w:asciiTheme="majorBidi" w:hAnsiTheme="majorBidi" w:cstheme="majorBidi"/>
                <w:sz w:val="20"/>
                <w:szCs w:val="20"/>
              </w:rPr>
            </w:pPr>
            <w:r w:rsidRPr="00654AAE">
              <w:rPr>
                <w:rFonts w:asciiTheme="majorBidi" w:hAnsiTheme="majorBidi" w:cstheme="majorBidi"/>
                <w:sz w:val="20"/>
                <w:szCs w:val="20"/>
              </w:rPr>
              <w:t>Keanekaragaman tinggi</w:t>
            </w:r>
          </w:p>
        </w:tc>
        <w:tc>
          <w:tcPr>
            <w:tcW w:w="2835" w:type="dxa"/>
            <w:shd w:val="clear" w:color="auto" w:fill="auto"/>
            <w:vAlign w:val="center"/>
          </w:tcPr>
          <w:p w:rsidR="004B0C73" w:rsidRPr="00220A0D" w:rsidRDefault="004B0C73" w:rsidP="00402C01">
            <w:pPr>
              <w:tabs>
                <w:tab w:val="left" w:pos="1551"/>
              </w:tabs>
              <w:spacing w:after="0" w:line="240" w:lineRule="auto"/>
              <w:jc w:val="center"/>
              <w:rPr>
                <w:rFonts w:asciiTheme="majorBidi" w:hAnsiTheme="majorBidi" w:cstheme="majorBidi"/>
                <w:sz w:val="20"/>
                <w:szCs w:val="20"/>
              </w:rPr>
            </w:pPr>
            <w:r>
              <w:rPr>
                <w:rFonts w:asciiTheme="majorBidi" w:hAnsiTheme="majorBidi" w:cstheme="majorBidi"/>
                <w:sz w:val="20"/>
                <w:szCs w:val="20"/>
              </w:rPr>
              <w:t>H’ &gt; 3</w:t>
            </w:r>
            <w:r>
              <w:rPr>
                <w:rFonts w:asciiTheme="majorBidi" w:hAnsiTheme="majorBidi" w:cstheme="majorBidi"/>
                <w:sz w:val="20"/>
                <w:szCs w:val="20"/>
                <w:lang w:val="id-ID"/>
              </w:rPr>
              <w:t>,</w:t>
            </w:r>
            <w:r w:rsidRPr="00220A0D">
              <w:rPr>
                <w:rFonts w:asciiTheme="majorBidi" w:hAnsiTheme="majorBidi" w:cstheme="majorBidi"/>
                <w:sz w:val="20"/>
                <w:szCs w:val="20"/>
              </w:rPr>
              <w:t>00</w:t>
            </w:r>
          </w:p>
        </w:tc>
      </w:tr>
    </w:tbl>
    <w:p w:rsidR="004B0C73" w:rsidRPr="00654AAE" w:rsidRDefault="004B0C73" w:rsidP="004B0C73">
      <w:pPr>
        <w:tabs>
          <w:tab w:val="left" w:pos="142"/>
        </w:tabs>
        <w:spacing w:after="120" w:line="360" w:lineRule="auto"/>
        <w:jc w:val="both"/>
        <w:rPr>
          <w:rFonts w:asciiTheme="majorBidi" w:hAnsiTheme="majorBidi" w:cstheme="majorBidi"/>
          <w:b/>
          <w:sz w:val="24"/>
          <w:szCs w:val="24"/>
          <w:lang w:val="id-ID"/>
        </w:rPr>
      </w:pPr>
    </w:p>
    <w:p w:rsidR="004B0C73" w:rsidRPr="00654AAE" w:rsidRDefault="004B0C73" w:rsidP="004B0C73">
      <w:pPr>
        <w:pStyle w:val="Heading3"/>
        <w:spacing w:line="360" w:lineRule="auto"/>
        <w:rPr>
          <w:rFonts w:asciiTheme="majorBidi" w:hAnsiTheme="majorBidi"/>
          <w:b w:val="0"/>
          <w:color w:val="auto"/>
          <w:sz w:val="24"/>
          <w:szCs w:val="24"/>
        </w:rPr>
      </w:pPr>
      <w:r w:rsidRPr="00654AAE">
        <w:rPr>
          <w:rFonts w:asciiTheme="majorBidi" w:hAnsiTheme="majorBidi"/>
          <w:b w:val="0"/>
          <w:sz w:val="24"/>
          <w:szCs w:val="24"/>
          <w:lang w:val="id-ID"/>
        </w:rPr>
        <w:tab/>
      </w:r>
      <w:bookmarkStart w:id="111" w:name="_Toc4138756"/>
      <w:bookmarkStart w:id="112" w:name="_Toc15999028"/>
      <w:r w:rsidRPr="00654AAE">
        <w:rPr>
          <w:rFonts w:asciiTheme="majorBidi" w:hAnsiTheme="majorBidi"/>
          <w:b w:val="0"/>
          <w:color w:val="auto"/>
          <w:sz w:val="24"/>
          <w:szCs w:val="24"/>
        </w:rPr>
        <w:t>3.4.</w:t>
      </w:r>
      <w:r w:rsidRPr="00654AAE">
        <w:rPr>
          <w:rFonts w:asciiTheme="majorBidi" w:hAnsiTheme="majorBidi"/>
          <w:b w:val="0"/>
          <w:color w:val="auto"/>
          <w:sz w:val="24"/>
          <w:szCs w:val="24"/>
          <w:lang w:val="id-ID"/>
        </w:rPr>
        <w:t>5</w:t>
      </w:r>
      <w:r w:rsidRPr="00654AAE">
        <w:rPr>
          <w:rFonts w:asciiTheme="majorBidi" w:hAnsiTheme="majorBidi"/>
          <w:b w:val="0"/>
          <w:color w:val="auto"/>
          <w:sz w:val="24"/>
          <w:szCs w:val="24"/>
        </w:rPr>
        <w:t xml:space="preserve"> Indeks Dominansi (C)</w:t>
      </w:r>
      <w:bookmarkEnd w:id="111"/>
      <w:bookmarkEnd w:id="112"/>
    </w:p>
    <w:p w:rsidR="004B0C73" w:rsidRDefault="004B0C73" w:rsidP="004B0C73">
      <w:pPr>
        <w:tabs>
          <w:tab w:val="left" w:pos="284"/>
          <w:tab w:val="left" w:pos="1276"/>
        </w:tabs>
        <w:spacing w:after="0" w:line="360" w:lineRule="auto"/>
        <w:ind w:left="1276" w:firstLine="567"/>
        <w:jc w:val="both"/>
        <w:rPr>
          <w:rFonts w:asciiTheme="majorBidi" w:hAnsiTheme="majorBidi" w:cstheme="majorBidi"/>
          <w:sz w:val="24"/>
          <w:szCs w:val="24"/>
          <w:lang w:val="id-ID"/>
        </w:rPr>
      </w:pPr>
      <w:r w:rsidRPr="00654AAE">
        <w:rPr>
          <w:rFonts w:asciiTheme="majorBidi" w:hAnsiTheme="majorBidi" w:cstheme="majorBidi"/>
          <w:sz w:val="24"/>
          <w:szCs w:val="24"/>
          <w:lang w:val="id-ID"/>
        </w:rPr>
        <w:tab/>
      </w:r>
      <w:r w:rsidRPr="00654AAE">
        <w:rPr>
          <w:rFonts w:asciiTheme="majorBidi" w:hAnsiTheme="majorBidi" w:cstheme="majorBidi"/>
          <w:sz w:val="24"/>
          <w:szCs w:val="24"/>
        </w:rPr>
        <w:t xml:space="preserve">Indeks dominansi </w:t>
      </w:r>
      <w:r>
        <w:rPr>
          <w:rFonts w:asciiTheme="majorBidi" w:hAnsiTheme="majorBidi" w:cstheme="majorBidi"/>
          <w:sz w:val="24"/>
          <w:szCs w:val="24"/>
          <w:lang w:val="id-ID"/>
        </w:rPr>
        <w:t>yang di</w:t>
      </w:r>
      <w:r w:rsidRPr="00654AAE">
        <w:rPr>
          <w:rFonts w:asciiTheme="majorBidi" w:hAnsiTheme="majorBidi" w:cstheme="majorBidi"/>
          <w:sz w:val="24"/>
          <w:szCs w:val="24"/>
        </w:rPr>
        <w:t>dasarkan</w:t>
      </w:r>
      <w:r>
        <w:rPr>
          <w:rFonts w:asciiTheme="majorBidi" w:hAnsiTheme="majorBidi" w:cstheme="majorBidi"/>
          <w:sz w:val="24"/>
          <w:szCs w:val="24"/>
          <w:lang w:val="id-ID"/>
        </w:rPr>
        <w:t xml:space="preserve"> pada</w:t>
      </w:r>
      <w:r w:rsidRPr="00654AAE">
        <w:rPr>
          <w:rFonts w:asciiTheme="majorBidi" w:hAnsiTheme="majorBidi" w:cstheme="majorBidi"/>
          <w:sz w:val="24"/>
          <w:szCs w:val="24"/>
        </w:rPr>
        <w:t xml:space="preserve"> persentase penutupan </w:t>
      </w:r>
      <w:r>
        <w:rPr>
          <w:rFonts w:asciiTheme="majorBidi" w:hAnsiTheme="majorBidi" w:cstheme="majorBidi"/>
          <w:sz w:val="24"/>
          <w:szCs w:val="24"/>
          <w:lang w:val="id-ID"/>
        </w:rPr>
        <w:t xml:space="preserve">dari </w:t>
      </w:r>
      <w:r w:rsidRPr="00654AAE">
        <w:rPr>
          <w:rFonts w:asciiTheme="majorBidi" w:hAnsiTheme="majorBidi" w:cstheme="majorBidi"/>
          <w:sz w:val="24"/>
          <w:szCs w:val="24"/>
        </w:rPr>
        <w:t xml:space="preserve">bentuk pertumbuhan karang </w:t>
      </w:r>
      <w:r>
        <w:rPr>
          <w:rFonts w:asciiTheme="majorBidi" w:hAnsiTheme="majorBidi" w:cstheme="majorBidi"/>
          <w:sz w:val="24"/>
          <w:szCs w:val="24"/>
          <w:lang w:val="id-ID"/>
        </w:rPr>
        <w:t>berguna</w:t>
      </w:r>
      <w:r w:rsidRPr="00654AAE">
        <w:rPr>
          <w:rFonts w:asciiTheme="majorBidi" w:hAnsiTheme="majorBidi" w:cstheme="majorBidi"/>
          <w:sz w:val="24"/>
          <w:szCs w:val="24"/>
        </w:rPr>
        <w:t xml:space="preserve"> untuk melihat tingkat</w:t>
      </w:r>
      <w:r>
        <w:rPr>
          <w:rFonts w:asciiTheme="majorBidi" w:hAnsiTheme="majorBidi" w:cstheme="majorBidi"/>
          <w:sz w:val="24"/>
          <w:szCs w:val="24"/>
          <w:lang w:val="id-ID"/>
        </w:rPr>
        <w:t>an</w:t>
      </w:r>
      <w:r w:rsidRPr="00654AAE">
        <w:rPr>
          <w:rFonts w:asciiTheme="majorBidi" w:hAnsiTheme="majorBidi" w:cstheme="majorBidi"/>
          <w:sz w:val="24"/>
          <w:szCs w:val="24"/>
        </w:rPr>
        <w:t xml:space="preserve"> dominansi</w:t>
      </w:r>
      <w:r>
        <w:rPr>
          <w:rFonts w:asciiTheme="majorBidi" w:hAnsiTheme="majorBidi" w:cstheme="majorBidi"/>
          <w:sz w:val="24"/>
          <w:szCs w:val="24"/>
          <w:lang w:val="id-ID"/>
        </w:rPr>
        <w:t xml:space="preserve"> dari suatu</w:t>
      </w:r>
      <w:r w:rsidRPr="00654AAE">
        <w:rPr>
          <w:rFonts w:asciiTheme="majorBidi" w:hAnsiTheme="majorBidi" w:cstheme="majorBidi"/>
          <w:sz w:val="24"/>
          <w:szCs w:val="24"/>
        </w:rPr>
        <w:t xml:space="preserve"> kelompok biota tertentu (Odum, 1971)</w:t>
      </w:r>
      <w:r>
        <w:rPr>
          <w:rFonts w:asciiTheme="majorBidi" w:hAnsiTheme="majorBidi" w:cstheme="majorBidi"/>
          <w:sz w:val="24"/>
          <w:szCs w:val="24"/>
          <w:lang w:val="id-ID"/>
        </w:rPr>
        <w:t>. Rumus dari indeks dominansi,</w:t>
      </w:r>
      <w:r w:rsidRPr="00654AAE">
        <w:rPr>
          <w:rFonts w:asciiTheme="majorBidi" w:hAnsiTheme="majorBidi" w:cstheme="majorBidi"/>
          <w:sz w:val="24"/>
          <w:szCs w:val="24"/>
          <w:lang w:val="id-ID"/>
        </w:rPr>
        <w:t xml:space="preserve"> y</w:t>
      </w:r>
      <w:r w:rsidRPr="00654AAE">
        <w:rPr>
          <w:rFonts w:asciiTheme="majorBidi" w:hAnsiTheme="majorBidi" w:cstheme="majorBidi"/>
          <w:sz w:val="24"/>
          <w:szCs w:val="24"/>
        </w:rPr>
        <w:t>aitu:</w:t>
      </w:r>
    </w:p>
    <w:p w:rsidR="004B0C73" w:rsidRPr="008D6192" w:rsidRDefault="004B0C73" w:rsidP="004B0C73">
      <w:pPr>
        <w:tabs>
          <w:tab w:val="left" w:pos="284"/>
          <w:tab w:val="left" w:pos="720"/>
          <w:tab w:val="left" w:pos="1276"/>
        </w:tabs>
        <w:spacing w:after="0" w:line="360" w:lineRule="auto"/>
        <w:ind w:left="709"/>
        <w:jc w:val="both"/>
        <w:rPr>
          <w:rFonts w:asciiTheme="majorBidi" w:hAnsiTheme="majorBidi" w:cstheme="majorBidi"/>
          <w:sz w:val="24"/>
          <w:szCs w:val="24"/>
          <w:lang w:val="id-ID"/>
        </w:rPr>
      </w:pPr>
    </w:p>
    <w:tbl>
      <w:tblPr>
        <w:tblStyle w:val="TableGrid"/>
        <w:tblW w:w="0" w:type="auto"/>
        <w:tblInd w:w="3275" w:type="dxa"/>
        <w:tblLook w:val="04A0"/>
      </w:tblPr>
      <w:tblGrid>
        <w:gridCol w:w="2236"/>
      </w:tblGrid>
      <w:tr w:rsidR="004B0C73" w:rsidTr="00402C01">
        <w:trPr>
          <w:trHeight w:val="1093"/>
        </w:trPr>
        <w:tc>
          <w:tcPr>
            <w:tcW w:w="2236" w:type="dxa"/>
          </w:tcPr>
          <w:p w:rsidR="004B0C73" w:rsidRDefault="004B0C73" w:rsidP="00402C01">
            <w:pPr>
              <w:tabs>
                <w:tab w:val="left" w:pos="0"/>
              </w:tabs>
              <w:spacing w:after="120" w:line="360" w:lineRule="auto"/>
              <w:jc w:val="center"/>
              <w:rPr>
                <w:rFonts w:asciiTheme="majorBidi" w:hAnsiTheme="majorBidi" w:cstheme="majorBidi"/>
                <w:sz w:val="28"/>
                <w:szCs w:val="24"/>
              </w:rPr>
            </w:pPr>
            <m:oMathPara>
              <m:oMath>
                <m:r>
                  <w:rPr>
                    <w:rFonts w:ascii="Cambria Math" w:hAnsi="Cambria Math" w:cstheme="majorBidi"/>
                    <w:sz w:val="28"/>
                    <w:szCs w:val="24"/>
                  </w:rPr>
                  <m:t>C</m:t>
                </m:r>
                <m:r>
                  <w:rPr>
                    <w:rFonts w:ascii="Cambria Math" w:eastAsia="Cambria Math" w:hAnsi="Cambria Math" w:cstheme="majorBidi"/>
                    <w:sz w:val="28"/>
                    <w:szCs w:val="24"/>
                  </w:rPr>
                  <m:t>=</m:t>
                </m:r>
                <m:nary>
                  <m:naryPr>
                    <m:chr m:val="∑"/>
                    <m:grow m:val="on"/>
                    <m:ctrlPr>
                      <w:rPr>
                        <w:rFonts w:ascii="Cambria Math" w:hAnsi="Cambria Math" w:cstheme="majorBidi"/>
                        <w:sz w:val="28"/>
                        <w:szCs w:val="24"/>
                      </w:rPr>
                    </m:ctrlPr>
                  </m:naryPr>
                  <m:sub>
                    <m:r>
                      <w:rPr>
                        <w:rFonts w:ascii="Cambria Math" w:eastAsia="Cambria Math" w:hAnsi="Cambria Math" w:cstheme="majorBidi"/>
                        <w:sz w:val="28"/>
                        <w:szCs w:val="24"/>
                      </w:rPr>
                      <m:t>i=l</m:t>
                    </m:r>
                  </m:sub>
                  <m:sup>
                    <m:r>
                      <m:rPr>
                        <m:sty m:val="p"/>
                      </m:rPr>
                      <w:rPr>
                        <w:rFonts w:ascii="Cambria Math" w:hAnsi="Cambria Math" w:cstheme="majorBidi"/>
                        <w:sz w:val="28"/>
                        <w:szCs w:val="24"/>
                      </w:rPr>
                      <m:t>s</m:t>
                    </m:r>
                  </m:sup>
                  <m:e>
                    <m:sSup>
                      <m:sSupPr>
                        <m:ctrlPr>
                          <w:rPr>
                            <w:rFonts w:ascii="Cambria Math" w:hAnsi="Cambria Math" w:cstheme="majorBidi"/>
                            <w:sz w:val="28"/>
                            <w:szCs w:val="24"/>
                          </w:rPr>
                        </m:ctrlPr>
                      </m:sSupPr>
                      <m:e>
                        <m:r>
                          <m:rPr>
                            <m:sty m:val="p"/>
                          </m:rPr>
                          <w:rPr>
                            <w:rFonts w:ascii="Cambria Math" w:hAnsi="Cambria Math" w:cstheme="majorBidi"/>
                            <w:sz w:val="28"/>
                            <w:szCs w:val="24"/>
                          </w:rPr>
                          <m:t>(</m:t>
                        </m:r>
                        <m:r>
                          <w:rPr>
                            <w:rFonts w:ascii="Cambria Math" w:hAnsi="Cambria Math" w:cstheme="majorBidi"/>
                            <w:sz w:val="28"/>
                            <w:szCs w:val="24"/>
                          </w:rPr>
                          <m:t>Pi</m:t>
                        </m:r>
                        <m:r>
                          <m:rPr>
                            <m:sty m:val="p"/>
                          </m:rPr>
                          <w:rPr>
                            <w:rFonts w:ascii="Cambria Math" w:hAnsi="Cambria Math" w:cstheme="majorBidi"/>
                            <w:sz w:val="28"/>
                            <w:szCs w:val="24"/>
                          </w:rPr>
                          <m:t>)</m:t>
                        </m:r>
                      </m:e>
                      <m:sup>
                        <m:r>
                          <m:rPr>
                            <m:sty m:val="p"/>
                          </m:rPr>
                          <w:rPr>
                            <w:rFonts w:ascii="Cambria Math" w:hAnsi="Cambria Math" w:cstheme="majorBidi"/>
                            <w:sz w:val="28"/>
                            <w:szCs w:val="24"/>
                          </w:rPr>
                          <m:t>2</m:t>
                        </m:r>
                      </m:sup>
                    </m:sSup>
                  </m:e>
                </m:nary>
              </m:oMath>
            </m:oMathPara>
          </w:p>
        </w:tc>
      </w:tr>
    </w:tbl>
    <w:p w:rsidR="004B0C73" w:rsidRPr="008D6192" w:rsidRDefault="004B0C73" w:rsidP="004B0C73">
      <w:pPr>
        <w:tabs>
          <w:tab w:val="left" w:pos="0"/>
        </w:tabs>
        <w:spacing w:after="120" w:line="360" w:lineRule="auto"/>
        <w:rPr>
          <w:rFonts w:asciiTheme="majorBidi" w:hAnsiTheme="majorBidi" w:cstheme="majorBidi"/>
          <w:sz w:val="28"/>
          <w:szCs w:val="24"/>
          <w:lang w:val="id-ID"/>
        </w:rPr>
      </w:pPr>
    </w:p>
    <w:p w:rsidR="004B0C73" w:rsidRPr="008D6192" w:rsidRDefault="004B0C73" w:rsidP="004B0C73">
      <w:pPr>
        <w:tabs>
          <w:tab w:val="left" w:pos="142"/>
        </w:tabs>
        <w:spacing w:after="0" w:line="360" w:lineRule="auto"/>
        <w:ind w:left="1276"/>
        <w:jc w:val="both"/>
        <w:rPr>
          <w:rFonts w:asciiTheme="majorBidi" w:hAnsiTheme="majorBidi" w:cstheme="majorBidi"/>
          <w:sz w:val="20"/>
          <w:szCs w:val="20"/>
        </w:rPr>
      </w:pPr>
      <w:r w:rsidRPr="008D6192">
        <w:rPr>
          <w:rFonts w:asciiTheme="majorBidi" w:hAnsiTheme="majorBidi" w:cstheme="majorBidi"/>
          <w:sz w:val="20"/>
          <w:szCs w:val="20"/>
          <w:lang w:val="id-ID"/>
        </w:rPr>
        <w:t>Keterangan</w:t>
      </w:r>
      <w:r w:rsidRPr="008D6192">
        <w:rPr>
          <w:rFonts w:asciiTheme="majorBidi" w:hAnsiTheme="majorBidi" w:cstheme="majorBidi"/>
          <w:sz w:val="20"/>
          <w:szCs w:val="20"/>
        </w:rPr>
        <w:t>:</w:t>
      </w:r>
    </w:p>
    <w:p w:rsidR="004B0C73" w:rsidRPr="008D6192" w:rsidRDefault="004B0C73" w:rsidP="004B0C73">
      <w:pPr>
        <w:tabs>
          <w:tab w:val="left" w:pos="142"/>
        </w:tabs>
        <w:spacing w:after="0" w:line="240" w:lineRule="auto"/>
        <w:ind w:left="1276"/>
        <w:jc w:val="both"/>
        <w:rPr>
          <w:rFonts w:asciiTheme="majorBidi" w:hAnsiTheme="majorBidi" w:cstheme="majorBidi"/>
          <w:sz w:val="20"/>
          <w:szCs w:val="20"/>
        </w:rPr>
      </w:pPr>
      <w:r>
        <w:rPr>
          <w:rFonts w:asciiTheme="majorBidi" w:hAnsiTheme="majorBidi" w:cstheme="majorBidi"/>
          <w:sz w:val="20"/>
          <w:szCs w:val="20"/>
        </w:rPr>
        <w:t>C</w:t>
      </w:r>
      <w:r>
        <w:rPr>
          <w:rFonts w:asciiTheme="majorBidi" w:hAnsiTheme="majorBidi" w:cstheme="majorBidi"/>
          <w:sz w:val="20"/>
          <w:szCs w:val="20"/>
          <w:lang w:val="id-ID"/>
        </w:rPr>
        <w:tab/>
      </w:r>
      <w:r>
        <w:rPr>
          <w:rFonts w:asciiTheme="majorBidi" w:hAnsiTheme="majorBidi" w:cstheme="majorBidi"/>
          <w:sz w:val="20"/>
          <w:szCs w:val="20"/>
          <w:lang w:val="id-ID"/>
        </w:rPr>
        <w:tab/>
      </w:r>
      <w:r w:rsidRPr="008D6192">
        <w:rPr>
          <w:rFonts w:asciiTheme="majorBidi" w:hAnsiTheme="majorBidi" w:cstheme="majorBidi"/>
          <w:sz w:val="20"/>
          <w:szCs w:val="20"/>
        </w:rPr>
        <w:t xml:space="preserve">= </w:t>
      </w:r>
      <w:r w:rsidRPr="008D6192">
        <w:rPr>
          <w:rFonts w:asciiTheme="majorBidi" w:hAnsiTheme="majorBidi" w:cstheme="majorBidi"/>
          <w:sz w:val="20"/>
          <w:szCs w:val="20"/>
          <w:lang w:val="id-ID"/>
        </w:rPr>
        <w:t>I</w:t>
      </w:r>
      <w:r w:rsidRPr="008D6192">
        <w:rPr>
          <w:rFonts w:asciiTheme="majorBidi" w:hAnsiTheme="majorBidi" w:cstheme="majorBidi"/>
          <w:sz w:val="20"/>
          <w:szCs w:val="20"/>
        </w:rPr>
        <w:t>ndeks dominansi</w:t>
      </w:r>
    </w:p>
    <w:p w:rsidR="004B0C73" w:rsidRPr="008D6192" w:rsidRDefault="004B0C73" w:rsidP="004B0C73">
      <w:pPr>
        <w:tabs>
          <w:tab w:val="left" w:pos="142"/>
        </w:tabs>
        <w:spacing w:after="0" w:line="240" w:lineRule="auto"/>
        <w:ind w:left="1276"/>
        <w:jc w:val="both"/>
        <w:rPr>
          <w:rFonts w:asciiTheme="majorBidi" w:hAnsiTheme="majorBidi" w:cstheme="majorBidi"/>
          <w:sz w:val="20"/>
          <w:szCs w:val="20"/>
        </w:rPr>
      </w:pPr>
      <w:r>
        <w:rPr>
          <w:rFonts w:asciiTheme="majorBidi" w:hAnsiTheme="majorBidi" w:cstheme="majorBidi"/>
          <w:sz w:val="20"/>
          <w:szCs w:val="20"/>
        </w:rPr>
        <w:t>Pi</w:t>
      </w:r>
      <w:r>
        <w:rPr>
          <w:rFonts w:asciiTheme="majorBidi" w:hAnsiTheme="majorBidi" w:cstheme="majorBidi"/>
          <w:sz w:val="20"/>
          <w:szCs w:val="20"/>
          <w:lang w:val="id-ID"/>
        </w:rPr>
        <w:tab/>
      </w:r>
      <w:r w:rsidRPr="008D6192">
        <w:rPr>
          <w:rFonts w:asciiTheme="majorBidi" w:hAnsiTheme="majorBidi" w:cstheme="majorBidi"/>
          <w:sz w:val="20"/>
          <w:szCs w:val="20"/>
        </w:rPr>
        <w:t>= Proporsi jumlah kategori bentuk pertumbuhan karang ke i</w:t>
      </w:r>
    </w:p>
    <w:p w:rsidR="004B0C73" w:rsidRPr="008D6192" w:rsidRDefault="004B0C73" w:rsidP="004B0C73">
      <w:pPr>
        <w:tabs>
          <w:tab w:val="left" w:pos="142"/>
        </w:tabs>
        <w:spacing w:after="0" w:line="240" w:lineRule="auto"/>
        <w:ind w:left="1276"/>
        <w:jc w:val="both"/>
        <w:rPr>
          <w:rFonts w:asciiTheme="majorBidi" w:hAnsiTheme="majorBidi" w:cstheme="majorBidi"/>
          <w:sz w:val="20"/>
          <w:szCs w:val="20"/>
          <w:lang w:val="id-ID"/>
        </w:rPr>
      </w:pPr>
      <w:r>
        <w:rPr>
          <w:rFonts w:asciiTheme="majorBidi" w:hAnsiTheme="majorBidi" w:cstheme="majorBidi"/>
          <w:sz w:val="20"/>
          <w:szCs w:val="20"/>
        </w:rPr>
        <w:t>S</w:t>
      </w:r>
      <w:r>
        <w:rPr>
          <w:rFonts w:asciiTheme="majorBidi" w:hAnsiTheme="majorBidi" w:cstheme="majorBidi"/>
          <w:sz w:val="20"/>
          <w:szCs w:val="20"/>
          <w:lang w:val="id-ID"/>
        </w:rPr>
        <w:tab/>
      </w:r>
      <w:r>
        <w:rPr>
          <w:rFonts w:asciiTheme="majorBidi" w:hAnsiTheme="majorBidi" w:cstheme="majorBidi"/>
          <w:sz w:val="20"/>
          <w:szCs w:val="20"/>
          <w:lang w:val="id-ID"/>
        </w:rPr>
        <w:tab/>
      </w:r>
      <w:r w:rsidRPr="008D6192">
        <w:rPr>
          <w:rFonts w:asciiTheme="majorBidi" w:hAnsiTheme="majorBidi" w:cstheme="majorBidi"/>
          <w:sz w:val="20"/>
          <w:szCs w:val="20"/>
        </w:rPr>
        <w:t>= Jumlah bentuk pertumbuhan karang</w:t>
      </w:r>
    </w:p>
    <w:p w:rsidR="004B0C73" w:rsidRPr="00C911ED" w:rsidRDefault="004B0C73" w:rsidP="004B0C73">
      <w:pPr>
        <w:tabs>
          <w:tab w:val="left" w:pos="142"/>
        </w:tabs>
        <w:spacing w:after="0" w:line="240" w:lineRule="auto"/>
        <w:ind w:left="709"/>
        <w:jc w:val="both"/>
        <w:rPr>
          <w:rFonts w:asciiTheme="majorBidi" w:hAnsiTheme="majorBidi" w:cstheme="majorBidi"/>
          <w:sz w:val="18"/>
          <w:szCs w:val="18"/>
          <w:lang w:val="id-ID"/>
        </w:rPr>
      </w:pPr>
    </w:p>
    <w:p w:rsidR="004B0C73" w:rsidRDefault="004B0C73" w:rsidP="004B0C73">
      <w:pPr>
        <w:tabs>
          <w:tab w:val="left" w:pos="142"/>
          <w:tab w:val="left" w:pos="1276"/>
        </w:tabs>
        <w:spacing w:after="0" w:line="360" w:lineRule="auto"/>
        <w:ind w:left="1276" w:firstLine="567"/>
        <w:jc w:val="both"/>
        <w:rPr>
          <w:rFonts w:asciiTheme="majorBidi" w:hAnsiTheme="majorBidi" w:cstheme="majorBidi"/>
          <w:sz w:val="24"/>
          <w:szCs w:val="24"/>
          <w:lang w:val="id-ID"/>
        </w:rPr>
      </w:pPr>
      <w:r w:rsidRPr="00C852CB">
        <w:rPr>
          <w:rFonts w:asciiTheme="majorBidi" w:hAnsiTheme="majorBidi" w:cstheme="majorBidi"/>
          <w:sz w:val="24"/>
          <w:szCs w:val="24"/>
          <w:lang w:val="id-ID"/>
        </w:rPr>
        <w:t xml:space="preserve">Semakin tinggi nilai indeks </w:t>
      </w:r>
      <w:r>
        <w:rPr>
          <w:rFonts w:asciiTheme="majorBidi" w:hAnsiTheme="majorBidi" w:cstheme="majorBidi"/>
          <w:sz w:val="24"/>
          <w:szCs w:val="24"/>
          <w:lang w:val="id-ID"/>
        </w:rPr>
        <w:t>dominansi yang didapatkan</w:t>
      </w:r>
      <w:r w:rsidRPr="00C852CB">
        <w:rPr>
          <w:rFonts w:asciiTheme="majorBidi" w:hAnsiTheme="majorBidi" w:cstheme="majorBidi"/>
          <w:sz w:val="24"/>
          <w:szCs w:val="24"/>
          <w:lang w:val="id-ID"/>
        </w:rPr>
        <w:t xml:space="preserve">, maka akan </w:t>
      </w:r>
      <w:r>
        <w:rPr>
          <w:rFonts w:asciiTheme="majorBidi" w:hAnsiTheme="majorBidi" w:cstheme="majorBidi"/>
          <w:sz w:val="24"/>
          <w:szCs w:val="24"/>
          <w:lang w:val="id-ID"/>
        </w:rPr>
        <w:t>diketahui</w:t>
      </w:r>
      <w:r w:rsidRPr="00C852CB">
        <w:rPr>
          <w:rFonts w:asciiTheme="majorBidi" w:hAnsiTheme="majorBidi" w:cstheme="majorBidi"/>
          <w:sz w:val="24"/>
          <w:szCs w:val="24"/>
          <w:lang w:val="id-ID"/>
        </w:rPr>
        <w:t xml:space="preserve"> biota mendominasi</w:t>
      </w:r>
      <w:r>
        <w:rPr>
          <w:rFonts w:asciiTheme="majorBidi" w:hAnsiTheme="majorBidi" w:cstheme="majorBidi"/>
          <w:sz w:val="24"/>
          <w:szCs w:val="24"/>
          <w:lang w:val="id-ID"/>
        </w:rPr>
        <w:t xml:space="preserve"> di suatu wilayah. Apabila</w:t>
      </w:r>
      <w:r w:rsidRPr="00C852CB">
        <w:rPr>
          <w:rFonts w:asciiTheme="majorBidi" w:hAnsiTheme="majorBidi" w:cstheme="majorBidi"/>
          <w:sz w:val="24"/>
          <w:szCs w:val="24"/>
          <w:lang w:val="id-ID"/>
        </w:rPr>
        <w:t xml:space="preserve"> nilai indeks dominansi (C) </w:t>
      </w:r>
      <w:r>
        <w:rPr>
          <w:rFonts w:asciiTheme="majorBidi" w:hAnsiTheme="majorBidi" w:cstheme="majorBidi"/>
          <w:sz w:val="24"/>
          <w:szCs w:val="24"/>
          <w:lang w:val="id-ID"/>
        </w:rPr>
        <w:t xml:space="preserve">semakin </w:t>
      </w:r>
      <w:r w:rsidRPr="00C852CB">
        <w:rPr>
          <w:rFonts w:asciiTheme="majorBidi" w:hAnsiTheme="majorBidi" w:cstheme="majorBidi"/>
          <w:sz w:val="24"/>
          <w:szCs w:val="24"/>
          <w:lang w:val="id-ID"/>
        </w:rPr>
        <w:t xml:space="preserve">mendekati nol, maka hal ini menunjukkan </w:t>
      </w:r>
      <w:r>
        <w:rPr>
          <w:rFonts w:asciiTheme="majorBidi" w:hAnsiTheme="majorBidi" w:cstheme="majorBidi"/>
          <w:sz w:val="24"/>
          <w:szCs w:val="24"/>
          <w:lang w:val="id-ID"/>
        </w:rPr>
        <w:t xml:space="preserve">bahwa </w:t>
      </w:r>
      <w:r w:rsidRPr="00C852CB">
        <w:rPr>
          <w:rFonts w:asciiTheme="majorBidi" w:hAnsiTheme="majorBidi" w:cstheme="majorBidi"/>
          <w:sz w:val="24"/>
          <w:szCs w:val="24"/>
          <w:lang w:val="id-ID"/>
        </w:rPr>
        <w:t>pada perairan tersebut t</w:t>
      </w:r>
      <w:r>
        <w:rPr>
          <w:rFonts w:asciiTheme="majorBidi" w:hAnsiTheme="majorBidi" w:cstheme="majorBidi"/>
          <w:sz w:val="24"/>
          <w:szCs w:val="24"/>
          <w:lang w:val="id-ID"/>
        </w:rPr>
        <w:t>idak ada biota yang mendominasi. Apabila nilai dominansi mendekati nol, maka akan d</w:t>
      </w:r>
      <w:r w:rsidRPr="00C852CB">
        <w:rPr>
          <w:rFonts w:asciiTheme="majorBidi" w:hAnsiTheme="majorBidi" w:cstheme="majorBidi"/>
          <w:sz w:val="24"/>
          <w:szCs w:val="24"/>
          <w:lang w:val="id-ID"/>
        </w:rPr>
        <w:t xml:space="preserve">iikuti </w:t>
      </w:r>
      <w:r>
        <w:rPr>
          <w:rFonts w:asciiTheme="majorBidi" w:hAnsiTheme="majorBidi" w:cstheme="majorBidi"/>
          <w:sz w:val="24"/>
          <w:szCs w:val="24"/>
          <w:lang w:val="id-ID"/>
        </w:rPr>
        <w:t>dengan</w:t>
      </w:r>
      <w:r w:rsidRPr="00C852CB">
        <w:rPr>
          <w:rFonts w:asciiTheme="majorBidi" w:hAnsiTheme="majorBidi" w:cstheme="majorBidi"/>
          <w:sz w:val="24"/>
          <w:szCs w:val="24"/>
          <w:lang w:val="id-ID"/>
        </w:rPr>
        <w:t xml:space="preserve"> ni</w:t>
      </w:r>
      <w:r>
        <w:rPr>
          <w:rFonts w:asciiTheme="majorBidi" w:hAnsiTheme="majorBidi" w:cstheme="majorBidi"/>
          <w:sz w:val="24"/>
          <w:szCs w:val="24"/>
          <w:lang w:val="id-ID"/>
        </w:rPr>
        <w:t xml:space="preserve">lai keseragaman (E) yang tinggi dan begitupula </w:t>
      </w:r>
      <w:r>
        <w:rPr>
          <w:rFonts w:asciiTheme="majorBidi" w:hAnsiTheme="majorBidi" w:cstheme="majorBidi"/>
          <w:sz w:val="24"/>
          <w:szCs w:val="24"/>
          <w:lang w:val="id-ID"/>
        </w:rPr>
        <w:lastRenderedPageBreak/>
        <w:t>sebaliknya. Klasifikasi untuk</w:t>
      </w:r>
      <w:r w:rsidRPr="00654AAE">
        <w:rPr>
          <w:rFonts w:asciiTheme="majorBidi" w:hAnsiTheme="majorBidi" w:cstheme="majorBidi"/>
          <w:sz w:val="24"/>
          <w:szCs w:val="24"/>
        </w:rPr>
        <w:t xml:space="preserve"> nilai indeks dominansi </w:t>
      </w:r>
      <w:r>
        <w:rPr>
          <w:rFonts w:asciiTheme="majorBidi" w:hAnsiTheme="majorBidi" w:cstheme="majorBidi"/>
          <w:sz w:val="24"/>
          <w:szCs w:val="24"/>
          <w:lang w:val="id-ID"/>
        </w:rPr>
        <w:t>dapat dilihat pada tabel di bawah ini:</w:t>
      </w:r>
    </w:p>
    <w:p w:rsidR="004B0C73" w:rsidRPr="00786E06" w:rsidRDefault="004B0C73" w:rsidP="004B0C73">
      <w:pPr>
        <w:tabs>
          <w:tab w:val="left" w:pos="142"/>
          <w:tab w:val="left" w:pos="1276"/>
        </w:tabs>
        <w:spacing w:after="0" w:line="360" w:lineRule="auto"/>
        <w:ind w:left="1276" w:firstLine="567"/>
        <w:jc w:val="both"/>
        <w:rPr>
          <w:rFonts w:asciiTheme="majorBidi" w:hAnsiTheme="majorBidi" w:cstheme="majorBidi"/>
          <w:sz w:val="24"/>
          <w:szCs w:val="24"/>
          <w:lang w:val="id-ID"/>
        </w:rPr>
      </w:pPr>
    </w:p>
    <w:p w:rsidR="004B0C73" w:rsidRPr="00B2438E" w:rsidRDefault="004B0C73" w:rsidP="004B0C73">
      <w:pPr>
        <w:tabs>
          <w:tab w:val="left" w:pos="567"/>
        </w:tabs>
        <w:spacing w:after="0" w:line="240" w:lineRule="auto"/>
        <w:ind w:left="1843"/>
        <w:rPr>
          <w:rFonts w:asciiTheme="majorBidi" w:hAnsiTheme="majorBidi" w:cstheme="majorBidi"/>
          <w:color w:val="000000"/>
          <w:sz w:val="20"/>
          <w:szCs w:val="20"/>
          <w:lang w:val="id-ID"/>
        </w:rPr>
      </w:pPr>
      <w:r w:rsidRPr="009C59D3">
        <w:rPr>
          <w:rFonts w:asciiTheme="majorBidi" w:hAnsiTheme="majorBidi" w:cstheme="majorBidi"/>
          <w:sz w:val="20"/>
          <w:szCs w:val="20"/>
        </w:rPr>
        <w:t xml:space="preserve">Tabel </w:t>
      </w:r>
      <w:r w:rsidRPr="009C59D3">
        <w:rPr>
          <w:rFonts w:asciiTheme="majorBidi" w:hAnsiTheme="majorBidi" w:cstheme="majorBidi"/>
          <w:sz w:val="20"/>
          <w:szCs w:val="20"/>
          <w:lang w:val="id-ID"/>
        </w:rPr>
        <w:t>3.</w:t>
      </w:r>
      <w:r>
        <w:rPr>
          <w:rFonts w:asciiTheme="majorBidi" w:hAnsiTheme="majorBidi" w:cstheme="majorBidi"/>
          <w:sz w:val="20"/>
          <w:szCs w:val="20"/>
          <w:lang w:val="id-ID"/>
        </w:rPr>
        <w:t xml:space="preserve">10 </w:t>
      </w:r>
      <w:r>
        <w:rPr>
          <w:rFonts w:asciiTheme="majorBidi" w:hAnsiTheme="majorBidi" w:cstheme="majorBidi"/>
          <w:color w:val="000000"/>
          <w:sz w:val="20"/>
          <w:szCs w:val="20"/>
        </w:rPr>
        <w:t xml:space="preserve">Klasifikasi </w:t>
      </w:r>
      <w:r>
        <w:rPr>
          <w:rFonts w:asciiTheme="majorBidi" w:hAnsiTheme="majorBidi" w:cstheme="majorBidi"/>
          <w:color w:val="000000"/>
          <w:sz w:val="20"/>
          <w:szCs w:val="20"/>
          <w:lang w:val="id-ID"/>
        </w:rPr>
        <w:t>I</w:t>
      </w:r>
      <w:r w:rsidRPr="00654AAE">
        <w:rPr>
          <w:rFonts w:asciiTheme="majorBidi" w:hAnsiTheme="majorBidi" w:cstheme="majorBidi"/>
          <w:color w:val="000000"/>
          <w:sz w:val="20"/>
          <w:szCs w:val="20"/>
        </w:rPr>
        <w:t xml:space="preserve">ndeks </w:t>
      </w:r>
      <w:r>
        <w:rPr>
          <w:rFonts w:asciiTheme="majorBidi" w:hAnsiTheme="majorBidi" w:cstheme="majorBidi"/>
          <w:color w:val="000000"/>
          <w:sz w:val="20"/>
          <w:szCs w:val="20"/>
          <w:lang w:val="id-ID"/>
        </w:rPr>
        <w:t>Dominansi (Odum, 1971)</w:t>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89"/>
        <w:gridCol w:w="2314"/>
      </w:tblGrid>
      <w:tr w:rsidR="004B0C73" w:rsidRPr="00654AAE" w:rsidTr="00402C01">
        <w:trPr>
          <w:trHeight w:val="372"/>
        </w:trPr>
        <w:tc>
          <w:tcPr>
            <w:tcW w:w="2789"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b/>
                <w:bCs/>
                <w:sz w:val="20"/>
                <w:szCs w:val="20"/>
                <w:lang w:val="id-ID"/>
              </w:rPr>
            </w:pPr>
            <w:r w:rsidRPr="006B3B37">
              <w:rPr>
                <w:rFonts w:asciiTheme="majorBidi" w:hAnsiTheme="majorBidi" w:cstheme="majorBidi"/>
                <w:b/>
                <w:bCs/>
                <w:sz w:val="20"/>
                <w:szCs w:val="20"/>
              </w:rPr>
              <w:t>Kategori</w:t>
            </w:r>
          </w:p>
        </w:tc>
        <w:tc>
          <w:tcPr>
            <w:tcW w:w="2314"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b/>
                <w:bCs/>
                <w:sz w:val="20"/>
                <w:szCs w:val="20"/>
                <w:lang w:val="id-ID"/>
              </w:rPr>
            </w:pPr>
            <w:r w:rsidRPr="006B3B37">
              <w:rPr>
                <w:rFonts w:asciiTheme="majorBidi" w:hAnsiTheme="majorBidi" w:cstheme="majorBidi"/>
                <w:b/>
                <w:bCs/>
                <w:sz w:val="20"/>
                <w:szCs w:val="20"/>
              </w:rPr>
              <w:t xml:space="preserve">Nilai </w:t>
            </w:r>
            <w:r w:rsidRPr="006B3B37">
              <w:rPr>
                <w:rFonts w:asciiTheme="majorBidi" w:hAnsiTheme="majorBidi" w:cstheme="majorBidi"/>
                <w:b/>
                <w:bCs/>
                <w:sz w:val="20"/>
                <w:szCs w:val="20"/>
                <w:lang w:val="id-ID"/>
              </w:rPr>
              <w:t>C</w:t>
            </w:r>
          </w:p>
        </w:tc>
      </w:tr>
      <w:tr w:rsidR="004B0C73" w:rsidRPr="00220A0D" w:rsidTr="00402C01">
        <w:trPr>
          <w:trHeight w:val="332"/>
        </w:trPr>
        <w:tc>
          <w:tcPr>
            <w:tcW w:w="2789"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sz w:val="20"/>
                <w:szCs w:val="20"/>
              </w:rPr>
              <w:t>Dominansi rendah</w:t>
            </w:r>
          </w:p>
        </w:tc>
        <w:tc>
          <w:tcPr>
            <w:tcW w:w="2314"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sz w:val="20"/>
                <w:szCs w:val="20"/>
              </w:rPr>
              <w:t>C = 0-0.5</w:t>
            </w:r>
          </w:p>
        </w:tc>
      </w:tr>
      <w:tr w:rsidR="004B0C73" w:rsidRPr="00220A0D" w:rsidTr="00402C01">
        <w:trPr>
          <w:trHeight w:val="410"/>
        </w:trPr>
        <w:tc>
          <w:tcPr>
            <w:tcW w:w="2789"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sz w:val="20"/>
                <w:szCs w:val="20"/>
              </w:rPr>
              <w:t>Dominansi sedang</w:t>
            </w:r>
          </w:p>
        </w:tc>
        <w:tc>
          <w:tcPr>
            <w:tcW w:w="2314"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sz w:val="20"/>
                <w:szCs w:val="20"/>
              </w:rPr>
              <w:t>C &gt; 0,5-0.75</w:t>
            </w:r>
          </w:p>
        </w:tc>
      </w:tr>
      <w:tr w:rsidR="004B0C73" w:rsidRPr="00220A0D" w:rsidTr="00402C01">
        <w:trPr>
          <w:trHeight w:val="337"/>
        </w:trPr>
        <w:tc>
          <w:tcPr>
            <w:tcW w:w="2789" w:type="dxa"/>
            <w:shd w:val="clear" w:color="auto" w:fill="auto"/>
            <w:vAlign w:val="center"/>
          </w:tcPr>
          <w:p w:rsidR="004B0C73" w:rsidRPr="006B3B37" w:rsidRDefault="004B0C73" w:rsidP="00402C01">
            <w:pPr>
              <w:tabs>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sz w:val="20"/>
                <w:szCs w:val="20"/>
              </w:rPr>
              <w:t>Dominansi tinggi</w:t>
            </w:r>
          </w:p>
        </w:tc>
        <w:tc>
          <w:tcPr>
            <w:tcW w:w="2314" w:type="dxa"/>
            <w:shd w:val="clear" w:color="auto" w:fill="auto"/>
            <w:vAlign w:val="center"/>
          </w:tcPr>
          <w:p w:rsidR="004B0C73" w:rsidRPr="006B3B37" w:rsidRDefault="004B0C73" w:rsidP="00402C01">
            <w:pPr>
              <w:tabs>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sz w:val="20"/>
                <w:szCs w:val="20"/>
              </w:rPr>
              <w:t>C &gt; 0,75- 1</w:t>
            </w:r>
          </w:p>
        </w:tc>
      </w:tr>
    </w:tbl>
    <w:p w:rsidR="004B0C73" w:rsidRPr="006B3B37" w:rsidRDefault="004B0C73" w:rsidP="004B0C73">
      <w:pPr>
        <w:spacing w:after="0" w:line="360" w:lineRule="auto"/>
        <w:jc w:val="both"/>
        <w:rPr>
          <w:rFonts w:asciiTheme="majorBidi" w:hAnsiTheme="majorBidi" w:cstheme="majorBidi"/>
          <w:sz w:val="24"/>
          <w:szCs w:val="24"/>
          <w:lang w:val="id-ID"/>
        </w:rPr>
      </w:pPr>
    </w:p>
    <w:p w:rsidR="004B0C73" w:rsidRPr="00654AAE" w:rsidRDefault="004B0C73" w:rsidP="004B0C73">
      <w:pPr>
        <w:pStyle w:val="Heading3"/>
        <w:spacing w:line="360" w:lineRule="auto"/>
        <w:rPr>
          <w:rFonts w:asciiTheme="majorBidi" w:hAnsiTheme="majorBidi"/>
          <w:b w:val="0"/>
          <w:bCs w:val="0"/>
          <w:color w:val="000000"/>
          <w:sz w:val="24"/>
          <w:szCs w:val="24"/>
          <w:lang w:val="id-ID"/>
        </w:rPr>
      </w:pPr>
      <w:r w:rsidRPr="00654AAE">
        <w:rPr>
          <w:rFonts w:asciiTheme="majorBidi" w:hAnsiTheme="majorBidi"/>
          <w:b w:val="0"/>
          <w:bCs w:val="0"/>
          <w:color w:val="000000"/>
          <w:sz w:val="24"/>
          <w:szCs w:val="24"/>
          <w:lang w:val="id-ID"/>
        </w:rPr>
        <w:tab/>
      </w:r>
      <w:bookmarkStart w:id="113" w:name="_Toc4138757"/>
      <w:bookmarkStart w:id="114" w:name="_Toc15999029"/>
      <w:r>
        <w:rPr>
          <w:rFonts w:asciiTheme="majorBidi" w:hAnsiTheme="majorBidi"/>
          <w:b w:val="0"/>
          <w:bCs w:val="0"/>
          <w:color w:val="000000"/>
          <w:sz w:val="24"/>
          <w:szCs w:val="24"/>
          <w:lang w:val="id-ID"/>
        </w:rPr>
        <w:t>3.4.6</w:t>
      </w:r>
      <w:r w:rsidRPr="00654AAE">
        <w:rPr>
          <w:rFonts w:asciiTheme="majorBidi" w:hAnsiTheme="majorBidi"/>
          <w:b w:val="0"/>
          <w:bCs w:val="0"/>
          <w:color w:val="000000"/>
          <w:sz w:val="24"/>
          <w:szCs w:val="24"/>
          <w:lang w:val="id-ID"/>
        </w:rPr>
        <w:t xml:space="preserve"> Indeks Keseragaman (E)</w:t>
      </w:r>
      <w:bookmarkEnd w:id="113"/>
      <w:bookmarkEnd w:id="114"/>
    </w:p>
    <w:p w:rsidR="004B0C73" w:rsidRPr="00654AAE" w:rsidRDefault="004B0C73" w:rsidP="004B0C73">
      <w:pPr>
        <w:tabs>
          <w:tab w:val="left" w:pos="142"/>
        </w:tabs>
        <w:autoSpaceDE w:val="0"/>
        <w:autoSpaceDN w:val="0"/>
        <w:adjustRightInd w:val="0"/>
        <w:spacing w:after="0" w:line="360" w:lineRule="auto"/>
        <w:ind w:left="1276" w:firstLine="567"/>
        <w:jc w:val="both"/>
        <w:rPr>
          <w:rFonts w:asciiTheme="majorBidi" w:hAnsiTheme="majorBidi" w:cstheme="majorBidi"/>
          <w:color w:val="000000"/>
          <w:sz w:val="24"/>
          <w:szCs w:val="24"/>
          <w:lang w:val="id-ID"/>
        </w:rPr>
      </w:pPr>
      <w:r w:rsidRPr="00654AAE">
        <w:rPr>
          <w:rFonts w:asciiTheme="majorBidi" w:hAnsiTheme="majorBidi" w:cstheme="majorBidi"/>
          <w:color w:val="000000"/>
          <w:sz w:val="24"/>
          <w:szCs w:val="24"/>
          <w:lang w:val="id-ID"/>
        </w:rPr>
        <w:t xml:space="preserve">Nilai persentase </w:t>
      </w:r>
      <w:r>
        <w:rPr>
          <w:rFonts w:asciiTheme="majorBidi" w:hAnsiTheme="majorBidi" w:cstheme="majorBidi"/>
          <w:color w:val="000000"/>
          <w:sz w:val="24"/>
          <w:szCs w:val="24"/>
          <w:lang w:val="id-ID"/>
        </w:rPr>
        <w:t xml:space="preserve">dari </w:t>
      </w:r>
      <w:r w:rsidRPr="00654AAE">
        <w:rPr>
          <w:rFonts w:asciiTheme="majorBidi" w:hAnsiTheme="majorBidi" w:cstheme="majorBidi"/>
          <w:color w:val="000000"/>
          <w:sz w:val="24"/>
          <w:szCs w:val="24"/>
          <w:lang w:val="id-ID"/>
        </w:rPr>
        <w:t>penutupan biota karang</w:t>
      </w:r>
      <w:r>
        <w:rPr>
          <w:rFonts w:asciiTheme="majorBidi" w:hAnsiTheme="majorBidi" w:cstheme="majorBidi"/>
          <w:color w:val="000000"/>
          <w:sz w:val="24"/>
          <w:szCs w:val="24"/>
          <w:lang w:val="id-ID"/>
        </w:rPr>
        <w:t xml:space="preserve"> biasanya</w:t>
      </w:r>
      <w:r w:rsidRPr="00654AAE">
        <w:rPr>
          <w:rFonts w:asciiTheme="majorBidi" w:hAnsiTheme="majorBidi" w:cstheme="majorBidi"/>
          <w:color w:val="000000"/>
          <w:sz w:val="24"/>
          <w:szCs w:val="24"/>
          <w:lang w:val="id-ID"/>
        </w:rPr>
        <w:t xml:space="preserve"> digunakan untuk membandingkan </w:t>
      </w:r>
      <w:r>
        <w:rPr>
          <w:rFonts w:asciiTheme="majorBidi" w:hAnsiTheme="majorBidi" w:cstheme="majorBidi"/>
          <w:color w:val="000000"/>
          <w:sz w:val="24"/>
          <w:szCs w:val="24"/>
          <w:lang w:val="id-ID"/>
        </w:rPr>
        <w:t xml:space="preserve">antara </w:t>
      </w:r>
      <w:r w:rsidRPr="00654AAE">
        <w:rPr>
          <w:rFonts w:asciiTheme="majorBidi" w:hAnsiTheme="majorBidi" w:cstheme="majorBidi"/>
          <w:color w:val="000000"/>
          <w:sz w:val="24"/>
          <w:szCs w:val="24"/>
          <w:lang w:val="id-ID"/>
        </w:rPr>
        <w:t xml:space="preserve">nilai indeks keanekaragaman dengan nilai </w:t>
      </w:r>
      <w:r>
        <w:rPr>
          <w:rFonts w:asciiTheme="majorBidi" w:hAnsiTheme="majorBidi" w:cstheme="majorBidi"/>
          <w:color w:val="000000"/>
          <w:sz w:val="24"/>
          <w:szCs w:val="24"/>
          <w:lang w:val="id-ID"/>
        </w:rPr>
        <w:t>dari keanekaragaman maksimum yang di</w:t>
      </w:r>
      <w:r w:rsidRPr="00654AAE">
        <w:rPr>
          <w:rFonts w:asciiTheme="majorBidi" w:hAnsiTheme="majorBidi" w:cstheme="majorBidi"/>
          <w:color w:val="000000"/>
          <w:sz w:val="24"/>
          <w:szCs w:val="24"/>
          <w:lang w:val="id-ID"/>
        </w:rPr>
        <w:t xml:space="preserve">amati, </w:t>
      </w:r>
      <w:r>
        <w:rPr>
          <w:rFonts w:asciiTheme="majorBidi" w:hAnsiTheme="majorBidi" w:cstheme="majorBidi"/>
          <w:color w:val="000000"/>
          <w:sz w:val="24"/>
          <w:szCs w:val="24"/>
          <w:lang w:val="id-ID"/>
        </w:rPr>
        <w:t xml:space="preserve">kemudian </w:t>
      </w:r>
      <w:r w:rsidRPr="00654AAE">
        <w:rPr>
          <w:rFonts w:asciiTheme="majorBidi" w:hAnsiTheme="majorBidi" w:cstheme="majorBidi"/>
          <w:color w:val="000000"/>
          <w:sz w:val="24"/>
          <w:szCs w:val="24"/>
          <w:lang w:val="id-ID"/>
        </w:rPr>
        <w:t xml:space="preserve">dapat digunakan sebagai indikator </w:t>
      </w:r>
      <w:r>
        <w:rPr>
          <w:rFonts w:asciiTheme="majorBidi" w:hAnsiTheme="majorBidi" w:cstheme="majorBidi"/>
          <w:color w:val="000000"/>
          <w:sz w:val="24"/>
          <w:szCs w:val="24"/>
          <w:lang w:val="id-ID"/>
        </w:rPr>
        <w:t>untuk</w:t>
      </w:r>
      <w:r w:rsidRPr="00654AAE">
        <w:rPr>
          <w:rFonts w:asciiTheme="majorBidi" w:hAnsiTheme="majorBidi" w:cstheme="majorBidi"/>
          <w:color w:val="000000"/>
          <w:sz w:val="24"/>
          <w:szCs w:val="24"/>
          <w:lang w:val="id-ID"/>
        </w:rPr>
        <w:t xml:space="preserve"> menentukan dominansi dari biota bentuk pertumbuhan karang (Krebs, 1985).</w:t>
      </w:r>
      <w:r>
        <w:rPr>
          <w:rFonts w:asciiTheme="majorBidi" w:hAnsiTheme="majorBidi" w:cstheme="majorBidi"/>
          <w:color w:val="000000"/>
          <w:sz w:val="24"/>
          <w:szCs w:val="24"/>
          <w:lang w:val="id-ID"/>
        </w:rPr>
        <w:t xml:space="preserve"> Indeks keseragaman dapat dihitung dengan menggunakan rumus sebagai berikut (Odum, 1993):</w:t>
      </w:r>
    </w:p>
    <w:tbl>
      <w:tblPr>
        <w:tblStyle w:val="TableGrid"/>
        <w:tblpPr w:leftFromText="180" w:rightFromText="180" w:vertAnchor="text" w:horzAnchor="page" w:tblpX="5519" w:tblpY="155"/>
        <w:tblW w:w="0" w:type="auto"/>
        <w:tblLook w:val="04A0"/>
      </w:tblPr>
      <w:tblGrid>
        <w:gridCol w:w="2103"/>
      </w:tblGrid>
      <w:tr w:rsidR="004B0C73" w:rsidTr="00402C01">
        <w:trPr>
          <w:trHeight w:val="1082"/>
        </w:trPr>
        <w:tc>
          <w:tcPr>
            <w:tcW w:w="2103" w:type="dxa"/>
          </w:tcPr>
          <w:p w:rsidR="004B0C73" w:rsidRDefault="004B0C73" w:rsidP="00402C01">
            <w:pPr>
              <w:tabs>
                <w:tab w:val="left" w:pos="0"/>
              </w:tabs>
              <w:autoSpaceDE w:val="0"/>
              <w:autoSpaceDN w:val="0"/>
              <w:adjustRightInd w:val="0"/>
              <w:spacing w:line="360" w:lineRule="auto"/>
              <w:jc w:val="center"/>
              <w:rPr>
                <w:rFonts w:asciiTheme="majorBidi" w:hAnsiTheme="majorBidi" w:cstheme="majorBidi"/>
                <w:color w:val="000000"/>
                <w:sz w:val="32"/>
                <w:szCs w:val="24"/>
              </w:rPr>
            </w:pPr>
            <m:oMathPara>
              <m:oMath>
                <m:r>
                  <w:rPr>
                    <w:rFonts w:ascii="Cambria Math" w:hAnsi="Cambria Math" w:cstheme="majorBidi"/>
                    <w:color w:val="000000"/>
                    <w:sz w:val="32"/>
                    <w:szCs w:val="24"/>
                  </w:rPr>
                  <m:t>E=</m:t>
                </m:r>
                <m:f>
                  <m:fPr>
                    <m:ctrlPr>
                      <w:rPr>
                        <w:rFonts w:ascii="Cambria Math" w:hAnsi="Cambria Math" w:cstheme="majorBidi"/>
                        <w:i/>
                        <w:color w:val="000000"/>
                        <w:sz w:val="32"/>
                        <w:szCs w:val="24"/>
                      </w:rPr>
                    </m:ctrlPr>
                  </m:fPr>
                  <m:num>
                    <m:r>
                      <w:rPr>
                        <w:rFonts w:ascii="Cambria Math" w:hAnsi="Cambria Math" w:cstheme="majorBidi"/>
                        <w:color w:val="000000"/>
                        <w:sz w:val="32"/>
                        <w:szCs w:val="24"/>
                      </w:rPr>
                      <m:t>H'</m:t>
                    </m:r>
                  </m:num>
                  <m:den>
                    <m:sSub>
                      <m:sSubPr>
                        <m:ctrlPr>
                          <w:rPr>
                            <w:rFonts w:ascii="Cambria Math" w:hAnsi="Cambria Math" w:cstheme="majorBidi"/>
                            <w:i/>
                            <w:color w:val="000000"/>
                            <w:sz w:val="32"/>
                            <w:szCs w:val="24"/>
                          </w:rPr>
                        </m:ctrlPr>
                      </m:sSubPr>
                      <m:e>
                        <m:r>
                          <w:rPr>
                            <w:rFonts w:ascii="Cambria Math" w:hAnsi="Cambria Math" w:cstheme="majorBidi"/>
                            <w:color w:val="000000"/>
                            <w:sz w:val="32"/>
                            <w:szCs w:val="24"/>
                          </w:rPr>
                          <m:t>H</m:t>
                        </m:r>
                      </m:e>
                      <m:sub>
                        <m:r>
                          <w:rPr>
                            <w:rFonts w:ascii="Cambria Math" w:hAnsi="Cambria Math" w:cstheme="majorBidi"/>
                            <w:color w:val="000000"/>
                            <w:sz w:val="32"/>
                            <w:szCs w:val="24"/>
                          </w:rPr>
                          <m:t>maks</m:t>
                        </m:r>
                      </m:sub>
                    </m:sSub>
                  </m:den>
                </m:f>
              </m:oMath>
            </m:oMathPara>
          </w:p>
        </w:tc>
      </w:tr>
    </w:tbl>
    <w:p w:rsidR="004B0C73" w:rsidRDefault="004B0C73" w:rsidP="004B0C73">
      <w:pPr>
        <w:tabs>
          <w:tab w:val="left" w:pos="142"/>
        </w:tabs>
        <w:autoSpaceDE w:val="0"/>
        <w:autoSpaceDN w:val="0"/>
        <w:adjustRightInd w:val="0"/>
        <w:spacing w:after="0" w:line="360" w:lineRule="auto"/>
        <w:ind w:left="709"/>
        <w:jc w:val="both"/>
        <w:rPr>
          <w:rFonts w:asciiTheme="majorBidi" w:hAnsiTheme="majorBidi" w:cstheme="majorBidi"/>
          <w:color w:val="000000"/>
          <w:sz w:val="24"/>
          <w:szCs w:val="24"/>
          <w:lang w:val="id-ID"/>
        </w:rPr>
      </w:pPr>
    </w:p>
    <w:p w:rsidR="004B0C73" w:rsidRDefault="004B0C73" w:rsidP="004B0C73">
      <w:pPr>
        <w:tabs>
          <w:tab w:val="left" w:pos="0"/>
        </w:tabs>
        <w:autoSpaceDE w:val="0"/>
        <w:autoSpaceDN w:val="0"/>
        <w:adjustRightInd w:val="0"/>
        <w:spacing w:after="0" w:line="360" w:lineRule="auto"/>
        <w:jc w:val="center"/>
        <w:rPr>
          <w:rFonts w:asciiTheme="majorBidi" w:hAnsiTheme="majorBidi" w:cstheme="majorBidi"/>
          <w:color w:val="000000"/>
          <w:sz w:val="24"/>
          <w:szCs w:val="24"/>
          <w:lang w:val="id-ID"/>
        </w:rPr>
      </w:pPr>
    </w:p>
    <w:p w:rsidR="004B0C73" w:rsidRPr="008D6192" w:rsidRDefault="004B0C73" w:rsidP="004B0C73">
      <w:pPr>
        <w:tabs>
          <w:tab w:val="left" w:pos="0"/>
        </w:tabs>
        <w:autoSpaceDE w:val="0"/>
        <w:autoSpaceDN w:val="0"/>
        <w:adjustRightInd w:val="0"/>
        <w:spacing w:after="0" w:line="360" w:lineRule="auto"/>
        <w:rPr>
          <w:rFonts w:asciiTheme="majorBidi" w:hAnsiTheme="majorBidi" w:cstheme="majorBidi"/>
          <w:color w:val="000000"/>
          <w:sz w:val="32"/>
          <w:szCs w:val="24"/>
          <w:lang w:val="id-ID"/>
        </w:rPr>
      </w:pPr>
    </w:p>
    <w:p w:rsidR="004B0C73" w:rsidRDefault="004B0C73" w:rsidP="004B0C73">
      <w:pPr>
        <w:tabs>
          <w:tab w:val="left" w:pos="142"/>
        </w:tabs>
        <w:autoSpaceDE w:val="0"/>
        <w:autoSpaceDN w:val="0"/>
        <w:adjustRightInd w:val="0"/>
        <w:spacing w:after="0" w:line="360" w:lineRule="auto"/>
        <w:ind w:left="1276"/>
        <w:jc w:val="both"/>
        <w:rPr>
          <w:rFonts w:asciiTheme="majorBidi" w:hAnsiTheme="majorBidi" w:cstheme="majorBidi"/>
          <w:color w:val="000000"/>
          <w:sz w:val="20"/>
          <w:szCs w:val="20"/>
          <w:lang w:val="id-ID"/>
        </w:rPr>
      </w:pPr>
    </w:p>
    <w:p w:rsidR="004B0C73" w:rsidRPr="008D6192" w:rsidRDefault="004B0C73" w:rsidP="004B0C73">
      <w:pPr>
        <w:tabs>
          <w:tab w:val="left" w:pos="142"/>
        </w:tabs>
        <w:autoSpaceDE w:val="0"/>
        <w:autoSpaceDN w:val="0"/>
        <w:adjustRightInd w:val="0"/>
        <w:spacing w:after="0" w:line="360" w:lineRule="auto"/>
        <w:ind w:left="1276"/>
        <w:jc w:val="both"/>
        <w:rPr>
          <w:rFonts w:asciiTheme="majorBidi" w:hAnsiTheme="majorBidi" w:cstheme="majorBidi"/>
          <w:color w:val="000000"/>
          <w:sz w:val="20"/>
          <w:szCs w:val="20"/>
        </w:rPr>
      </w:pPr>
      <w:r w:rsidRPr="008D6192">
        <w:rPr>
          <w:rFonts w:asciiTheme="majorBidi" w:hAnsiTheme="majorBidi" w:cstheme="majorBidi"/>
          <w:color w:val="000000"/>
          <w:sz w:val="20"/>
          <w:szCs w:val="20"/>
          <w:lang w:val="id-ID"/>
        </w:rPr>
        <w:t>Keterangan</w:t>
      </w:r>
      <w:r w:rsidRPr="008D6192">
        <w:rPr>
          <w:rFonts w:asciiTheme="majorBidi" w:hAnsiTheme="majorBidi" w:cstheme="majorBidi"/>
          <w:color w:val="000000"/>
          <w:sz w:val="20"/>
          <w:szCs w:val="20"/>
        </w:rPr>
        <w:t xml:space="preserve">: </w:t>
      </w:r>
    </w:p>
    <w:p w:rsidR="004B0C73" w:rsidRPr="008D6192" w:rsidRDefault="004B0C73" w:rsidP="004B0C73">
      <w:pPr>
        <w:tabs>
          <w:tab w:val="left" w:pos="142"/>
        </w:tabs>
        <w:autoSpaceDE w:val="0"/>
        <w:autoSpaceDN w:val="0"/>
        <w:adjustRightInd w:val="0"/>
        <w:spacing w:after="0" w:line="240" w:lineRule="auto"/>
        <w:ind w:left="1276"/>
        <w:jc w:val="both"/>
        <w:rPr>
          <w:rFonts w:asciiTheme="majorBidi" w:hAnsiTheme="majorBidi" w:cstheme="majorBidi"/>
          <w:color w:val="000000"/>
          <w:sz w:val="20"/>
          <w:szCs w:val="20"/>
        </w:rPr>
      </w:pPr>
      <w:r w:rsidRPr="008D6192">
        <w:rPr>
          <w:rFonts w:asciiTheme="majorBidi" w:hAnsiTheme="majorBidi" w:cstheme="majorBidi"/>
          <w:i/>
          <w:iCs/>
          <w:color w:val="000000"/>
          <w:sz w:val="20"/>
          <w:szCs w:val="20"/>
        </w:rPr>
        <w:t>E</w:t>
      </w:r>
      <w:r w:rsidRPr="008D6192">
        <w:rPr>
          <w:rFonts w:asciiTheme="majorBidi" w:hAnsiTheme="majorBidi" w:cstheme="majorBidi"/>
          <w:i/>
          <w:iCs/>
          <w:color w:val="000000"/>
          <w:sz w:val="20"/>
          <w:szCs w:val="20"/>
          <w:lang w:val="id-ID"/>
        </w:rPr>
        <w:tab/>
      </w:r>
      <w:r w:rsidRPr="008D6192">
        <w:rPr>
          <w:rFonts w:asciiTheme="majorBidi" w:hAnsiTheme="majorBidi" w:cstheme="majorBidi"/>
          <w:i/>
          <w:iCs/>
          <w:color w:val="000000"/>
          <w:sz w:val="20"/>
          <w:szCs w:val="20"/>
          <w:lang w:val="id-ID"/>
        </w:rPr>
        <w:tab/>
      </w:r>
      <w:r>
        <w:rPr>
          <w:rFonts w:asciiTheme="majorBidi" w:hAnsiTheme="majorBidi" w:cstheme="majorBidi"/>
          <w:color w:val="000000"/>
          <w:sz w:val="20"/>
          <w:szCs w:val="20"/>
        </w:rPr>
        <w:t xml:space="preserve">= </w:t>
      </w:r>
      <w:r>
        <w:rPr>
          <w:rFonts w:asciiTheme="majorBidi" w:hAnsiTheme="majorBidi" w:cstheme="majorBidi"/>
          <w:color w:val="000000"/>
          <w:sz w:val="20"/>
          <w:szCs w:val="20"/>
          <w:lang w:val="id-ID"/>
        </w:rPr>
        <w:t>I</w:t>
      </w:r>
      <w:r>
        <w:rPr>
          <w:rFonts w:asciiTheme="majorBidi" w:hAnsiTheme="majorBidi" w:cstheme="majorBidi"/>
          <w:color w:val="000000"/>
          <w:sz w:val="20"/>
          <w:szCs w:val="20"/>
        </w:rPr>
        <w:t xml:space="preserve">ndeks </w:t>
      </w:r>
      <w:r>
        <w:rPr>
          <w:rFonts w:asciiTheme="majorBidi" w:hAnsiTheme="majorBidi" w:cstheme="majorBidi"/>
          <w:color w:val="000000"/>
          <w:sz w:val="20"/>
          <w:szCs w:val="20"/>
          <w:lang w:val="id-ID"/>
        </w:rPr>
        <w:t>k</w:t>
      </w:r>
      <w:r w:rsidRPr="008D6192">
        <w:rPr>
          <w:rFonts w:asciiTheme="majorBidi" w:hAnsiTheme="majorBidi" w:cstheme="majorBidi"/>
          <w:color w:val="000000"/>
          <w:sz w:val="20"/>
          <w:szCs w:val="20"/>
        </w:rPr>
        <w:t xml:space="preserve">eseragaman </w:t>
      </w:r>
    </w:p>
    <w:p w:rsidR="004B0C73" w:rsidRPr="008D6192" w:rsidRDefault="004B0C73" w:rsidP="004B0C73">
      <w:pPr>
        <w:tabs>
          <w:tab w:val="left" w:pos="142"/>
        </w:tabs>
        <w:autoSpaceDE w:val="0"/>
        <w:autoSpaceDN w:val="0"/>
        <w:adjustRightInd w:val="0"/>
        <w:spacing w:after="0" w:line="240" w:lineRule="auto"/>
        <w:ind w:left="1276"/>
        <w:jc w:val="both"/>
        <w:rPr>
          <w:rFonts w:asciiTheme="majorBidi" w:hAnsiTheme="majorBidi" w:cstheme="majorBidi"/>
          <w:color w:val="000000"/>
          <w:sz w:val="20"/>
          <w:szCs w:val="20"/>
        </w:rPr>
      </w:pPr>
      <w:r w:rsidRPr="008D6192">
        <w:rPr>
          <w:rFonts w:asciiTheme="majorBidi" w:hAnsiTheme="majorBidi" w:cstheme="majorBidi"/>
          <w:i/>
          <w:iCs/>
          <w:color w:val="000000"/>
          <w:sz w:val="20"/>
          <w:szCs w:val="20"/>
        </w:rPr>
        <w:t>H’ maks</w:t>
      </w:r>
      <w:r w:rsidRPr="008D6192">
        <w:rPr>
          <w:rFonts w:asciiTheme="majorBidi" w:hAnsiTheme="majorBidi" w:cstheme="majorBidi"/>
          <w:i/>
          <w:iCs/>
          <w:color w:val="000000"/>
          <w:sz w:val="20"/>
          <w:szCs w:val="20"/>
          <w:lang w:val="id-ID"/>
        </w:rPr>
        <w:tab/>
      </w:r>
      <w:r w:rsidRPr="008D6192">
        <w:rPr>
          <w:rFonts w:asciiTheme="majorBidi" w:hAnsiTheme="majorBidi" w:cstheme="majorBidi"/>
          <w:color w:val="000000"/>
          <w:sz w:val="20"/>
          <w:szCs w:val="20"/>
        </w:rPr>
        <w:t>= Log</w:t>
      </w:r>
      <w:r w:rsidRPr="008D6192">
        <w:rPr>
          <w:rFonts w:asciiTheme="majorBidi" w:hAnsiTheme="majorBidi" w:cstheme="majorBidi"/>
          <w:color w:val="000000"/>
          <w:sz w:val="20"/>
          <w:szCs w:val="20"/>
          <w:vertAlign w:val="subscript"/>
        </w:rPr>
        <w:t>2</w:t>
      </w:r>
      <w:r w:rsidRPr="008D6192">
        <w:rPr>
          <w:rFonts w:asciiTheme="majorBidi" w:hAnsiTheme="majorBidi" w:cstheme="majorBidi"/>
          <w:color w:val="000000"/>
          <w:sz w:val="20"/>
          <w:szCs w:val="20"/>
        </w:rPr>
        <w:t xml:space="preserve"> S </w:t>
      </w:r>
    </w:p>
    <w:p w:rsidR="004B0C73" w:rsidRPr="008D6192" w:rsidRDefault="004B0C73" w:rsidP="004B0C73">
      <w:pPr>
        <w:tabs>
          <w:tab w:val="left" w:pos="142"/>
          <w:tab w:val="left" w:pos="720"/>
          <w:tab w:val="left" w:pos="1440"/>
          <w:tab w:val="left" w:pos="2160"/>
          <w:tab w:val="left" w:pos="2880"/>
          <w:tab w:val="left" w:pos="3600"/>
          <w:tab w:val="left" w:pos="5827"/>
        </w:tabs>
        <w:autoSpaceDE w:val="0"/>
        <w:autoSpaceDN w:val="0"/>
        <w:adjustRightInd w:val="0"/>
        <w:spacing w:after="0" w:line="240" w:lineRule="auto"/>
        <w:ind w:left="1276"/>
        <w:jc w:val="both"/>
        <w:rPr>
          <w:rFonts w:asciiTheme="majorBidi" w:hAnsiTheme="majorBidi" w:cstheme="majorBidi"/>
          <w:color w:val="000000"/>
          <w:sz w:val="20"/>
          <w:szCs w:val="20"/>
        </w:rPr>
      </w:pPr>
      <w:r w:rsidRPr="008D6192">
        <w:rPr>
          <w:rFonts w:asciiTheme="majorBidi" w:hAnsiTheme="majorBidi" w:cstheme="majorBidi"/>
          <w:color w:val="000000"/>
          <w:sz w:val="20"/>
          <w:szCs w:val="20"/>
        </w:rPr>
        <w:t>H’</w:t>
      </w:r>
      <w:r>
        <w:rPr>
          <w:rFonts w:asciiTheme="majorBidi" w:hAnsiTheme="majorBidi" w:cstheme="majorBidi"/>
          <w:color w:val="000000"/>
          <w:sz w:val="20"/>
          <w:szCs w:val="20"/>
          <w:lang w:val="id-ID"/>
        </w:rPr>
        <w:tab/>
      </w:r>
      <w:r w:rsidRPr="008D6192">
        <w:rPr>
          <w:rFonts w:asciiTheme="majorBidi" w:hAnsiTheme="majorBidi" w:cstheme="majorBidi"/>
          <w:color w:val="000000"/>
          <w:sz w:val="20"/>
          <w:szCs w:val="20"/>
        </w:rPr>
        <w:t xml:space="preserve">= Keseimbangan spesies </w:t>
      </w:r>
      <w:r>
        <w:rPr>
          <w:rFonts w:asciiTheme="majorBidi" w:hAnsiTheme="majorBidi" w:cstheme="majorBidi"/>
          <w:color w:val="000000"/>
          <w:sz w:val="20"/>
          <w:szCs w:val="20"/>
        </w:rPr>
        <w:tab/>
      </w:r>
    </w:p>
    <w:p w:rsidR="004B0C73" w:rsidRPr="008D6192" w:rsidRDefault="004B0C73" w:rsidP="004B0C73">
      <w:pPr>
        <w:tabs>
          <w:tab w:val="left" w:pos="142"/>
        </w:tabs>
        <w:autoSpaceDE w:val="0"/>
        <w:autoSpaceDN w:val="0"/>
        <w:adjustRightInd w:val="0"/>
        <w:spacing w:after="0" w:line="240" w:lineRule="auto"/>
        <w:ind w:left="1276"/>
        <w:jc w:val="both"/>
        <w:rPr>
          <w:rFonts w:asciiTheme="majorBidi" w:hAnsiTheme="majorBidi" w:cstheme="majorBidi"/>
          <w:color w:val="000000"/>
          <w:sz w:val="20"/>
          <w:szCs w:val="20"/>
          <w:lang w:val="id-ID"/>
        </w:rPr>
      </w:pPr>
      <w:r w:rsidRPr="008D6192">
        <w:rPr>
          <w:rFonts w:asciiTheme="majorBidi" w:hAnsiTheme="majorBidi" w:cstheme="majorBidi"/>
          <w:i/>
          <w:iCs/>
          <w:color w:val="000000"/>
          <w:sz w:val="20"/>
          <w:szCs w:val="20"/>
        </w:rPr>
        <w:t>S</w:t>
      </w:r>
      <w:r w:rsidRPr="008D6192">
        <w:rPr>
          <w:rFonts w:asciiTheme="majorBidi" w:hAnsiTheme="majorBidi" w:cstheme="majorBidi"/>
          <w:i/>
          <w:iCs/>
          <w:color w:val="000000"/>
          <w:sz w:val="20"/>
          <w:szCs w:val="20"/>
          <w:lang w:val="id-ID"/>
        </w:rPr>
        <w:tab/>
      </w:r>
      <w:r w:rsidRPr="008D6192">
        <w:rPr>
          <w:rFonts w:asciiTheme="majorBidi" w:hAnsiTheme="majorBidi" w:cstheme="majorBidi"/>
          <w:i/>
          <w:iCs/>
          <w:color w:val="000000"/>
          <w:sz w:val="20"/>
          <w:szCs w:val="20"/>
          <w:lang w:val="id-ID"/>
        </w:rPr>
        <w:tab/>
      </w:r>
      <w:r w:rsidRPr="008D6192">
        <w:rPr>
          <w:rFonts w:asciiTheme="majorBidi" w:hAnsiTheme="majorBidi" w:cstheme="majorBidi"/>
          <w:color w:val="000000"/>
          <w:sz w:val="20"/>
          <w:szCs w:val="20"/>
        </w:rPr>
        <w:t xml:space="preserve">= Jumlah kategori bentuk pertumbuhan karang </w:t>
      </w:r>
    </w:p>
    <w:p w:rsidR="004B0C73" w:rsidRPr="008D6192" w:rsidRDefault="004B0C73" w:rsidP="004B0C73">
      <w:pPr>
        <w:tabs>
          <w:tab w:val="left" w:pos="142"/>
        </w:tabs>
        <w:autoSpaceDE w:val="0"/>
        <w:autoSpaceDN w:val="0"/>
        <w:adjustRightInd w:val="0"/>
        <w:spacing w:after="0" w:line="360" w:lineRule="auto"/>
        <w:ind w:left="1276"/>
        <w:jc w:val="both"/>
        <w:rPr>
          <w:rFonts w:asciiTheme="majorBidi" w:hAnsiTheme="majorBidi" w:cstheme="majorBidi"/>
          <w:color w:val="000000"/>
          <w:sz w:val="20"/>
          <w:szCs w:val="20"/>
          <w:lang w:val="id-ID"/>
        </w:rPr>
      </w:pPr>
    </w:p>
    <w:p w:rsidR="004B0C73" w:rsidRPr="00C852CB" w:rsidRDefault="004B0C73" w:rsidP="004B0C73">
      <w:pPr>
        <w:tabs>
          <w:tab w:val="left" w:pos="142"/>
          <w:tab w:val="left" w:pos="1276"/>
        </w:tabs>
        <w:autoSpaceDE w:val="0"/>
        <w:autoSpaceDN w:val="0"/>
        <w:adjustRightInd w:val="0"/>
        <w:spacing w:after="0" w:line="360" w:lineRule="auto"/>
        <w:ind w:left="1276" w:firstLine="567"/>
        <w:jc w:val="both"/>
        <w:rPr>
          <w:rFonts w:asciiTheme="majorBidi" w:hAnsiTheme="majorBidi" w:cstheme="majorBidi"/>
          <w:color w:val="000000"/>
          <w:sz w:val="24"/>
          <w:szCs w:val="24"/>
          <w:lang w:val="id-ID"/>
        </w:rPr>
      </w:pPr>
      <w:r>
        <w:rPr>
          <w:rFonts w:asciiTheme="majorBidi" w:hAnsiTheme="majorBidi" w:cstheme="majorBidi"/>
          <w:color w:val="000000"/>
          <w:sz w:val="24"/>
          <w:szCs w:val="24"/>
          <w:lang w:val="id-ID"/>
        </w:rPr>
        <w:t>Tabel 3.11 di bawah ini merupakan</w:t>
      </w:r>
      <w:r>
        <w:rPr>
          <w:rFonts w:asciiTheme="majorBidi" w:hAnsiTheme="majorBidi" w:cstheme="majorBidi"/>
          <w:color w:val="000000"/>
          <w:sz w:val="24"/>
          <w:szCs w:val="24"/>
        </w:rPr>
        <w:t xml:space="preserve"> </w:t>
      </w:r>
      <w:r>
        <w:rPr>
          <w:rFonts w:asciiTheme="majorBidi" w:hAnsiTheme="majorBidi" w:cstheme="majorBidi"/>
          <w:color w:val="000000"/>
          <w:sz w:val="24"/>
          <w:szCs w:val="24"/>
          <w:lang w:val="id-ID"/>
        </w:rPr>
        <w:t>kriteria dari</w:t>
      </w:r>
      <w:r w:rsidRPr="00654AAE">
        <w:rPr>
          <w:rFonts w:asciiTheme="majorBidi" w:hAnsiTheme="majorBidi" w:cstheme="majorBidi"/>
          <w:color w:val="000000"/>
          <w:sz w:val="24"/>
          <w:szCs w:val="24"/>
        </w:rPr>
        <w:t xml:space="preserve"> nilai indeks keseragaman berdasarkan </w:t>
      </w:r>
      <w:r>
        <w:rPr>
          <w:rFonts w:asciiTheme="majorBidi" w:hAnsiTheme="majorBidi" w:cstheme="majorBidi"/>
          <w:color w:val="000000"/>
          <w:sz w:val="24"/>
          <w:szCs w:val="24"/>
          <w:lang w:val="id-ID"/>
        </w:rPr>
        <w:t>dari hasil perhitungan yang telah didapatkan.</w:t>
      </w:r>
    </w:p>
    <w:p w:rsidR="004B0C73" w:rsidRPr="00B2438E" w:rsidRDefault="004B0C73" w:rsidP="004B0C73">
      <w:pPr>
        <w:tabs>
          <w:tab w:val="left" w:pos="142"/>
          <w:tab w:val="left" w:pos="1276"/>
          <w:tab w:val="center" w:pos="4323"/>
          <w:tab w:val="left" w:pos="6495"/>
        </w:tabs>
        <w:autoSpaceDE w:val="0"/>
        <w:autoSpaceDN w:val="0"/>
        <w:adjustRightInd w:val="0"/>
        <w:spacing w:after="0" w:line="240" w:lineRule="auto"/>
        <w:ind w:left="1843"/>
        <w:rPr>
          <w:rFonts w:asciiTheme="majorBidi" w:hAnsiTheme="majorBidi" w:cstheme="majorBidi"/>
          <w:color w:val="000000"/>
          <w:sz w:val="20"/>
          <w:szCs w:val="20"/>
          <w:lang w:val="id-ID"/>
        </w:rPr>
      </w:pPr>
      <w:r w:rsidRPr="009C59D3">
        <w:rPr>
          <w:rFonts w:asciiTheme="majorBidi" w:hAnsiTheme="majorBidi" w:cstheme="majorBidi"/>
          <w:sz w:val="20"/>
          <w:szCs w:val="20"/>
        </w:rPr>
        <w:t xml:space="preserve">Tabel </w:t>
      </w:r>
      <w:r w:rsidRPr="009C59D3">
        <w:rPr>
          <w:rFonts w:asciiTheme="majorBidi" w:hAnsiTheme="majorBidi" w:cstheme="majorBidi"/>
          <w:sz w:val="20"/>
          <w:szCs w:val="20"/>
          <w:lang w:val="id-ID"/>
        </w:rPr>
        <w:t>3.</w:t>
      </w:r>
      <w:r>
        <w:rPr>
          <w:rFonts w:asciiTheme="majorBidi" w:hAnsiTheme="majorBidi" w:cstheme="majorBidi"/>
          <w:sz w:val="20"/>
          <w:szCs w:val="20"/>
          <w:lang w:val="id-ID"/>
        </w:rPr>
        <w:t xml:space="preserve">11 </w:t>
      </w:r>
      <w:r>
        <w:rPr>
          <w:rFonts w:asciiTheme="majorBidi" w:hAnsiTheme="majorBidi" w:cstheme="majorBidi"/>
          <w:color w:val="000000"/>
          <w:sz w:val="20"/>
          <w:szCs w:val="20"/>
        </w:rPr>
        <w:t xml:space="preserve">Klasifikasi </w:t>
      </w:r>
      <w:r>
        <w:rPr>
          <w:rFonts w:asciiTheme="majorBidi" w:hAnsiTheme="majorBidi" w:cstheme="majorBidi"/>
          <w:color w:val="000000"/>
          <w:sz w:val="20"/>
          <w:szCs w:val="20"/>
          <w:lang w:val="id-ID"/>
        </w:rPr>
        <w:t>I</w:t>
      </w:r>
      <w:r w:rsidRPr="00654AAE">
        <w:rPr>
          <w:rFonts w:asciiTheme="majorBidi" w:hAnsiTheme="majorBidi" w:cstheme="majorBidi"/>
          <w:color w:val="000000"/>
          <w:sz w:val="20"/>
          <w:szCs w:val="20"/>
        </w:rPr>
        <w:t xml:space="preserve">ndeks </w:t>
      </w:r>
      <w:r w:rsidRPr="006B3B37">
        <w:rPr>
          <w:rFonts w:asciiTheme="majorBidi" w:hAnsiTheme="majorBidi" w:cstheme="majorBidi"/>
          <w:color w:val="000000"/>
          <w:sz w:val="20"/>
          <w:szCs w:val="20"/>
        </w:rPr>
        <w:t>Keseragaman</w:t>
      </w:r>
      <w:r>
        <w:rPr>
          <w:rFonts w:asciiTheme="majorBidi" w:hAnsiTheme="majorBidi" w:cstheme="majorBidi"/>
          <w:color w:val="000000"/>
          <w:sz w:val="20"/>
          <w:szCs w:val="20"/>
          <w:lang w:val="id-ID"/>
        </w:rPr>
        <w:t xml:space="preserve"> </w:t>
      </w:r>
      <w:r>
        <w:rPr>
          <w:rFonts w:asciiTheme="majorBidi" w:hAnsiTheme="majorBidi" w:cstheme="majorBidi"/>
          <w:sz w:val="20"/>
          <w:szCs w:val="20"/>
          <w:lang w:val="id-ID"/>
        </w:rPr>
        <w:t>(Odum, 1993)</w:t>
      </w:r>
    </w:p>
    <w:tbl>
      <w:tblPr>
        <w:tblW w:w="0" w:type="auto"/>
        <w:tblInd w:w="1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85"/>
        <w:gridCol w:w="2455"/>
      </w:tblGrid>
      <w:tr w:rsidR="004B0C73" w:rsidRPr="00654AAE" w:rsidTr="00402C01">
        <w:trPr>
          <w:trHeight w:val="372"/>
        </w:trPr>
        <w:tc>
          <w:tcPr>
            <w:tcW w:w="3585"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b/>
                <w:bCs/>
                <w:sz w:val="20"/>
                <w:szCs w:val="20"/>
                <w:lang w:val="id-ID"/>
              </w:rPr>
            </w:pPr>
            <w:r w:rsidRPr="006B3B37">
              <w:rPr>
                <w:rFonts w:asciiTheme="majorBidi" w:hAnsiTheme="majorBidi" w:cstheme="majorBidi"/>
                <w:b/>
                <w:bCs/>
                <w:sz w:val="20"/>
                <w:szCs w:val="20"/>
              </w:rPr>
              <w:t>Kategori</w:t>
            </w:r>
          </w:p>
        </w:tc>
        <w:tc>
          <w:tcPr>
            <w:tcW w:w="2455"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b/>
                <w:bCs/>
                <w:sz w:val="20"/>
                <w:szCs w:val="20"/>
                <w:lang w:val="id-ID"/>
              </w:rPr>
            </w:pPr>
            <w:r w:rsidRPr="006B3B37">
              <w:rPr>
                <w:rFonts w:asciiTheme="majorBidi" w:hAnsiTheme="majorBidi" w:cstheme="majorBidi"/>
                <w:b/>
                <w:bCs/>
                <w:sz w:val="20"/>
                <w:szCs w:val="20"/>
              </w:rPr>
              <w:t xml:space="preserve">Nilai </w:t>
            </w:r>
            <w:r w:rsidRPr="00B106FF">
              <w:rPr>
                <w:rFonts w:asciiTheme="majorBidi" w:hAnsiTheme="majorBidi"/>
                <w:b/>
                <w:bCs/>
                <w:color w:val="000000"/>
                <w:sz w:val="20"/>
                <w:szCs w:val="20"/>
                <w:lang w:val="id-ID"/>
              </w:rPr>
              <w:t>E</w:t>
            </w:r>
          </w:p>
        </w:tc>
      </w:tr>
      <w:tr w:rsidR="004B0C73" w:rsidRPr="00220A0D" w:rsidTr="00402C01">
        <w:trPr>
          <w:trHeight w:val="332"/>
        </w:trPr>
        <w:tc>
          <w:tcPr>
            <w:tcW w:w="3585"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color w:val="000000"/>
                <w:sz w:val="20"/>
                <w:szCs w:val="20"/>
              </w:rPr>
              <w:t>Keseragaman populasi kecil</w:t>
            </w:r>
          </w:p>
        </w:tc>
        <w:tc>
          <w:tcPr>
            <w:tcW w:w="2455"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color w:val="000000"/>
                <w:sz w:val="20"/>
                <w:szCs w:val="20"/>
              </w:rPr>
              <w:t>E &lt; 0,4</w:t>
            </w:r>
          </w:p>
        </w:tc>
      </w:tr>
      <w:tr w:rsidR="004B0C73" w:rsidRPr="00220A0D" w:rsidTr="00402C01">
        <w:trPr>
          <w:trHeight w:val="410"/>
        </w:trPr>
        <w:tc>
          <w:tcPr>
            <w:tcW w:w="3585"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color w:val="000000"/>
                <w:sz w:val="20"/>
                <w:szCs w:val="20"/>
              </w:rPr>
              <w:t>Keseragaman populasi sedang</w:t>
            </w:r>
          </w:p>
        </w:tc>
        <w:tc>
          <w:tcPr>
            <w:tcW w:w="2455" w:type="dxa"/>
            <w:shd w:val="clear" w:color="auto" w:fill="auto"/>
            <w:vAlign w:val="center"/>
          </w:tcPr>
          <w:p w:rsidR="004B0C73" w:rsidRPr="006B3B37" w:rsidRDefault="004B0C73" w:rsidP="00402C01">
            <w:pPr>
              <w:tabs>
                <w:tab w:val="left" w:pos="567"/>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color w:val="000000"/>
                <w:sz w:val="20"/>
                <w:szCs w:val="20"/>
              </w:rPr>
              <w:t>E = 0,4 -0,6</w:t>
            </w:r>
          </w:p>
        </w:tc>
      </w:tr>
      <w:tr w:rsidR="004B0C73" w:rsidRPr="00220A0D" w:rsidTr="00402C01">
        <w:trPr>
          <w:trHeight w:val="426"/>
        </w:trPr>
        <w:tc>
          <w:tcPr>
            <w:tcW w:w="3585" w:type="dxa"/>
            <w:shd w:val="clear" w:color="auto" w:fill="auto"/>
            <w:vAlign w:val="center"/>
          </w:tcPr>
          <w:p w:rsidR="004B0C73" w:rsidRPr="006B3B37" w:rsidRDefault="004B0C73" w:rsidP="00402C01">
            <w:pPr>
              <w:tabs>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color w:val="000000"/>
                <w:sz w:val="20"/>
                <w:szCs w:val="20"/>
              </w:rPr>
              <w:t>Keseragaman populasi tinggi</w:t>
            </w:r>
          </w:p>
        </w:tc>
        <w:tc>
          <w:tcPr>
            <w:tcW w:w="2455" w:type="dxa"/>
            <w:shd w:val="clear" w:color="auto" w:fill="auto"/>
            <w:vAlign w:val="center"/>
          </w:tcPr>
          <w:p w:rsidR="004B0C73" w:rsidRPr="006B3B37" w:rsidRDefault="004B0C73" w:rsidP="00402C01">
            <w:pPr>
              <w:tabs>
                <w:tab w:val="left" w:pos="1551"/>
              </w:tabs>
              <w:spacing w:after="0" w:line="240" w:lineRule="auto"/>
              <w:jc w:val="center"/>
              <w:rPr>
                <w:rFonts w:asciiTheme="majorBidi" w:hAnsiTheme="majorBidi" w:cstheme="majorBidi"/>
                <w:sz w:val="20"/>
                <w:szCs w:val="20"/>
              </w:rPr>
            </w:pPr>
            <w:r w:rsidRPr="006B3B37">
              <w:rPr>
                <w:rFonts w:asciiTheme="majorBidi" w:hAnsiTheme="majorBidi" w:cstheme="majorBidi"/>
                <w:color w:val="000000"/>
                <w:sz w:val="20"/>
                <w:szCs w:val="20"/>
              </w:rPr>
              <w:t>E &gt; 0,6</w:t>
            </w:r>
          </w:p>
        </w:tc>
      </w:tr>
    </w:tbl>
    <w:p w:rsidR="004B0C73" w:rsidRDefault="004B0C73" w:rsidP="004B0C73">
      <w:pPr>
        <w:pStyle w:val="Heading3"/>
        <w:spacing w:line="360" w:lineRule="auto"/>
        <w:ind w:left="709"/>
        <w:rPr>
          <w:rFonts w:asciiTheme="majorBidi" w:hAnsiTheme="majorBidi"/>
          <w:b w:val="0"/>
          <w:bCs w:val="0"/>
          <w:color w:val="000000"/>
          <w:sz w:val="24"/>
          <w:szCs w:val="24"/>
          <w:lang w:val="id-ID"/>
        </w:rPr>
      </w:pPr>
      <w:bookmarkStart w:id="115" w:name="_Toc15999030"/>
      <w:r w:rsidRPr="00654AAE">
        <w:rPr>
          <w:rFonts w:asciiTheme="majorBidi" w:hAnsiTheme="majorBidi"/>
          <w:b w:val="0"/>
          <w:bCs w:val="0"/>
          <w:color w:val="000000"/>
          <w:sz w:val="24"/>
          <w:szCs w:val="24"/>
        </w:rPr>
        <w:lastRenderedPageBreak/>
        <w:t>3.4.</w:t>
      </w:r>
      <w:r>
        <w:rPr>
          <w:rFonts w:asciiTheme="majorBidi" w:hAnsiTheme="majorBidi"/>
          <w:b w:val="0"/>
          <w:bCs w:val="0"/>
          <w:color w:val="000000"/>
          <w:sz w:val="24"/>
          <w:szCs w:val="24"/>
          <w:lang w:val="id-ID"/>
        </w:rPr>
        <w:t>7 Perhitungan Kecepatan Arus Permukaan Air Laut</w:t>
      </w:r>
      <w:bookmarkEnd w:id="115"/>
    </w:p>
    <w:p w:rsidR="004B0C73" w:rsidRPr="006018FF" w:rsidRDefault="004B0C73" w:rsidP="004B0C73">
      <w:pPr>
        <w:spacing w:line="360" w:lineRule="auto"/>
        <w:ind w:left="1276"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Arus Laut Permukaan merupakan gerakan massa air yang disebabkan oleh adanya angin yang berhembus pada permukaan laut dengan kedalaman kurang dari 200 meter. Arus ini biasanya berpindah-pindah dari satu tempat yang memiliki tekanan udara tinggi ke satu tempat yang bertekanan udara rendah dan memiliki wilayah yang sangat luas. Hal ini terjadi di seluruh lautan di dunia (Daruwedho </w:t>
      </w:r>
      <w:r>
        <w:rPr>
          <w:rFonts w:asciiTheme="majorBidi" w:hAnsiTheme="majorBidi" w:cstheme="majorBidi"/>
          <w:i/>
          <w:iCs/>
          <w:sz w:val="24"/>
          <w:szCs w:val="24"/>
          <w:lang w:val="id-ID"/>
        </w:rPr>
        <w:t>et al</w:t>
      </w:r>
      <w:r>
        <w:rPr>
          <w:rFonts w:asciiTheme="majorBidi" w:hAnsiTheme="majorBidi" w:cstheme="majorBidi"/>
          <w:sz w:val="24"/>
          <w:szCs w:val="24"/>
          <w:lang w:val="id-ID"/>
        </w:rPr>
        <w:t>., 2016). Di bawah ini merupakan rumus untuk perhitungan kecepatan arus permukaan air laut:</w:t>
      </w:r>
    </w:p>
    <w:tbl>
      <w:tblPr>
        <w:tblStyle w:val="TableGrid"/>
        <w:tblW w:w="0" w:type="auto"/>
        <w:tblInd w:w="3657" w:type="dxa"/>
        <w:tblLook w:val="04A0"/>
      </w:tblPr>
      <w:tblGrid>
        <w:gridCol w:w="1101"/>
      </w:tblGrid>
      <w:tr w:rsidR="004B0C73" w:rsidTr="00402C01">
        <w:trPr>
          <w:trHeight w:val="569"/>
        </w:trPr>
        <w:tc>
          <w:tcPr>
            <w:tcW w:w="1101" w:type="dxa"/>
          </w:tcPr>
          <w:p w:rsidR="004B0C73" w:rsidRPr="00696802" w:rsidRDefault="004B0C73" w:rsidP="00402C01">
            <w:pPr>
              <w:rPr>
                <w:rFonts w:asciiTheme="majorBidi" w:hAnsiTheme="majorBidi"/>
                <w:color w:val="000000"/>
                <w:sz w:val="24"/>
                <w:szCs w:val="24"/>
              </w:rPr>
            </w:pPr>
            <m:oMathPara>
              <m:oMath>
                <m:r>
                  <m:rPr>
                    <m:sty m:val="bi"/>
                  </m:rPr>
                  <w:rPr>
                    <w:rFonts w:ascii="Cambria Math" w:hAnsi="Cambria Math"/>
                    <w:color w:val="000000"/>
                    <w:sz w:val="24"/>
                    <w:szCs w:val="24"/>
                  </w:rPr>
                  <m:t>v=</m:t>
                </m:r>
                <m:f>
                  <m:fPr>
                    <m:ctrlPr>
                      <w:rPr>
                        <w:rFonts w:ascii="Cambria Math" w:hAnsi="Cambria Math"/>
                        <w:i/>
                        <w:color w:val="000000"/>
                        <w:sz w:val="24"/>
                        <w:szCs w:val="24"/>
                      </w:rPr>
                    </m:ctrlPr>
                  </m:fPr>
                  <m:num>
                    <m:r>
                      <m:rPr>
                        <m:sty m:val="bi"/>
                      </m:rPr>
                      <w:rPr>
                        <w:rFonts w:ascii="Cambria Math" w:hAnsi="Cambria Math"/>
                        <w:color w:val="000000"/>
                        <w:sz w:val="24"/>
                        <w:szCs w:val="24"/>
                      </w:rPr>
                      <m:t>s</m:t>
                    </m:r>
                  </m:num>
                  <m:den>
                    <m:r>
                      <m:rPr>
                        <m:sty m:val="bi"/>
                      </m:rPr>
                      <w:rPr>
                        <w:rFonts w:ascii="Cambria Math" w:hAnsi="Cambria Math"/>
                        <w:color w:val="000000"/>
                        <w:sz w:val="24"/>
                        <w:szCs w:val="24"/>
                      </w:rPr>
                      <m:t>t</m:t>
                    </m:r>
                  </m:den>
                </m:f>
              </m:oMath>
            </m:oMathPara>
          </w:p>
        </w:tc>
      </w:tr>
    </w:tbl>
    <w:p w:rsidR="004B0C73" w:rsidRPr="00323E6F" w:rsidRDefault="004B0C73" w:rsidP="004B0C73">
      <w:pPr>
        <w:spacing w:after="0"/>
        <w:ind w:left="1701"/>
        <w:rPr>
          <w:rFonts w:asciiTheme="majorBidi" w:hAnsiTheme="majorBidi"/>
          <w:b/>
          <w:bCs/>
          <w:color w:val="000000"/>
          <w:sz w:val="24"/>
          <w:szCs w:val="24"/>
          <w:lang w:val="id-ID"/>
        </w:rPr>
      </w:pPr>
    </w:p>
    <w:p w:rsidR="004B0C73" w:rsidRPr="006018FF" w:rsidRDefault="004B0C73" w:rsidP="004B0C73">
      <w:pPr>
        <w:spacing w:after="0"/>
        <w:ind w:left="1276"/>
        <w:rPr>
          <w:rFonts w:asciiTheme="majorBidi" w:hAnsiTheme="majorBidi"/>
          <w:b/>
          <w:bCs/>
          <w:color w:val="000000"/>
          <w:sz w:val="20"/>
          <w:szCs w:val="20"/>
          <w:lang w:val="id-ID"/>
        </w:rPr>
      </w:pPr>
      <w:r w:rsidRPr="006018FF">
        <w:rPr>
          <w:rFonts w:asciiTheme="majorBidi" w:hAnsiTheme="majorBidi"/>
          <w:color w:val="000000"/>
          <w:sz w:val="20"/>
          <w:szCs w:val="20"/>
          <w:lang w:val="id-ID"/>
        </w:rPr>
        <w:t>Keterangan:</w:t>
      </w:r>
    </w:p>
    <w:p w:rsidR="004B0C73" w:rsidRPr="006018FF" w:rsidRDefault="004B0C73" w:rsidP="004B0C73">
      <w:pPr>
        <w:spacing w:after="0" w:line="240" w:lineRule="auto"/>
        <w:ind w:left="1276"/>
        <w:rPr>
          <w:rFonts w:asciiTheme="majorBidi" w:hAnsiTheme="majorBidi" w:cstheme="majorBidi"/>
          <w:sz w:val="20"/>
          <w:szCs w:val="20"/>
          <w:lang w:val="id-ID"/>
        </w:rPr>
      </w:pPr>
      <w:r w:rsidRPr="006018FF">
        <w:rPr>
          <w:rFonts w:asciiTheme="majorBidi" w:hAnsiTheme="majorBidi" w:cstheme="majorBidi"/>
          <w:sz w:val="20"/>
          <w:szCs w:val="20"/>
          <w:lang w:val="id-ID"/>
        </w:rPr>
        <w:t>v</w:t>
      </w:r>
      <w:r w:rsidRPr="006018FF">
        <w:rPr>
          <w:rFonts w:asciiTheme="majorBidi" w:hAnsiTheme="majorBidi" w:cstheme="majorBidi"/>
          <w:sz w:val="20"/>
          <w:szCs w:val="20"/>
          <w:lang w:val="id-ID"/>
        </w:rPr>
        <w:tab/>
        <w:t>= Kecepatan Arus (m/s)</w:t>
      </w:r>
    </w:p>
    <w:p w:rsidR="004B0C73" w:rsidRPr="006018FF" w:rsidRDefault="004B0C73" w:rsidP="004B0C73">
      <w:pPr>
        <w:spacing w:after="0" w:line="240" w:lineRule="auto"/>
        <w:ind w:left="1276"/>
        <w:rPr>
          <w:rFonts w:asciiTheme="majorBidi" w:hAnsiTheme="majorBidi" w:cstheme="majorBidi"/>
          <w:sz w:val="20"/>
          <w:szCs w:val="20"/>
          <w:lang w:val="id-ID"/>
        </w:rPr>
      </w:pPr>
      <w:r w:rsidRPr="006018FF">
        <w:rPr>
          <w:rFonts w:asciiTheme="majorBidi" w:hAnsiTheme="majorBidi" w:cstheme="majorBidi"/>
          <w:sz w:val="20"/>
          <w:szCs w:val="20"/>
          <w:lang w:val="id-ID"/>
        </w:rPr>
        <w:t>s</w:t>
      </w:r>
      <w:r w:rsidRPr="006018FF">
        <w:rPr>
          <w:rFonts w:asciiTheme="majorBidi" w:hAnsiTheme="majorBidi" w:cstheme="majorBidi"/>
          <w:sz w:val="20"/>
          <w:szCs w:val="20"/>
          <w:lang w:val="id-ID"/>
        </w:rPr>
        <w:tab/>
        <w:t>= Jarak (meter)</w:t>
      </w:r>
    </w:p>
    <w:p w:rsidR="004B0C73" w:rsidRDefault="004B0C73" w:rsidP="004B0C73">
      <w:pPr>
        <w:spacing w:after="0" w:line="240" w:lineRule="auto"/>
        <w:ind w:left="1276"/>
        <w:rPr>
          <w:rFonts w:asciiTheme="majorBidi" w:hAnsiTheme="majorBidi" w:cstheme="majorBidi"/>
          <w:sz w:val="20"/>
          <w:szCs w:val="20"/>
          <w:lang w:val="id-ID"/>
        </w:rPr>
      </w:pPr>
      <w:r w:rsidRPr="006018FF">
        <w:rPr>
          <w:rFonts w:asciiTheme="majorBidi" w:hAnsiTheme="majorBidi" w:cstheme="majorBidi"/>
          <w:sz w:val="20"/>
          <w:szCs w:val="20"/>
          <w:lang w:val="id-ID"/>
        </w:rPr>
        <w:t>t</w:t>
      </w:r>
      <w:r w:rsidRPr="006018FF">
        <w:rPr>
          <w:rFonts w:asciiTheme="majorBidi" w:hAnsiTheme="majorBidi" w:cstheme="majorBidi"/>
          <w:sz w:val="20"/>
          <w:szCs w:val="20"/>
          <w:lang w:val="id-ID"/>
        </w:rPr>
        <w:tab/>
      </w:r>
      <w:r>
        <w:rPr>
          <w:rFonts w:asciiTheme="majorBidi" w:hAnsiTheme="majorBidi" w:cstheme="majorBidi"/>
          <w:sz w:val="20"/>
          <w:szCs w:val="20"/>
          <w:lang w:val="id-ID"/>
        </w:rPr>
        <w:t>= W</w:t>
      </w:r>
      <w:r w:rsidRPr="006018FF">
        <w:rPr>
          <w:rFonts w:asciiTheme="majorBidi" w:hAnsiTheme="majorBidi" w:cstheme="majorBidi"/>
          <w:sz w:val="20"/>
          <w:szCs w:val="20"/>
          <w:lang w:val="id-ID"/>
        </w:rPr>
        <w:t>aktu (detik)</w:t>
      </w:r>
    </w:p>
    <w:p w:rsidR="004B0C73" w:rsidRDefault="004B0C73" w:rsidP="004B0C73">
      <w:pPr>
        <w:spacing w:after="0" w:line="240" w:lineRule="auto"/>
        <w:ind w:left="709"/>
        <w:rPr>
          <w:rFonts w:asciiTheme="majorBidi" w:hAnsiTheme="majorBidi" w:cstheme="majorBidi"/>
          <w:sz w:val="24"/>
          <w:szCs w:val="24"/>
          <w:lang w:val="id-ID"/>
        </w:rPr>
      </w:pPr>
    </w:p>
    <w:p w:rsidR="004B0C73" w:rsidRDefault="004B0C73" w:rsidP="004B0C73">
      <w:pPr>
        <w:spacing w:after="0" w:line="360" w:lineRule="auto"/>
        <w:ind w:left="1276" w:firstLine="556"/>
        <w:jc w:val="both"/>
        <w:rPr>
          <w:rFonts w:asciiTheme="majorBidi" w:hAnsiTheme="majorBidi" w:cstheme="majorBidi"/>
          <w:sz w:val="24"/>
          <w:szCs w:val="24"/>
          <w:lang w:val="id-ID"/>
        </w:rPr>
      </w:pPr>
      <w:r>
        <w:rPr>
          <w:rFonts w:asciiTheme="majorBidi" w:hAnsiTheme="majorBidi" w:cstheme="majorBidi"/>
          <w:sz w:val="24"/>
          <w:szCs w:val="24"/>
          <w:lang w:val="id-ID"/>
        </w:rPr>
        <w:t>Selanjutnya, klasifikasi kecepatan arus air laut dapat dilihat pada Tabel 3.12 berikut ini:</w:t>
      </w:r>
    </w:p>
    <w:p w:rsidR="004B0C73" w:rsidRDefault="004B0C73" w:rsidP="004B0C73">
      <w:pPr>
        <w:spacing w:after="0" w:line="240" w:lineRule="auto"/>
        <w:ind w:left="1276" w:firstLine="556"/>
        <w:rPr>
          <w:rFonts w:asciiTheme="majorBidi" w:hAnsiTheme="majorBidi" w:cstheme="majorBidi"/>
          <w:sz w:val="24"/>
          <w:szCs w:val="24"/>
          <w:lang w:val="id-ID"/>
        </w:rPr>
      </w:pPr>
    </w:p>
    <w:p w:rsidR="004B0C73" w:rsidRPr="00B53756" w:rsidRDefault="004B0C73" w:rsidP="004B0C73">
      <w:pPr>
        <w:spacing w:after="0" w:line="360" w:lineRule="auto"/>
        <w:ind w:left="1276" w:firstLine="425"/>
        <w:rPr>
          <w:rFonts w:asciiTheme="majorBidi" w:hAnsiTheme="majorBidi" w:cstheme="majorBidi"/>
          <w:sz w:val="24"/>
          <w:szCs w:val="24"/>
          <w:lang w:val="id-ID"/>
        </w:rPr>
      </w:pPr>
      <w:r>
        <w:rPr>
          <w:rFonts w:asciiTheme="majorBidi" w:hAnsiTheme="majorBidi" w:cstheme="majorBidi"/>
          <w:sz w:val="20"/>
          <w:szCs w:val="20"/>
          <w:lang w:val="id-ID"/>
        </w:rPr>
        <w:t>Tabel 3.12</w:t>
      </w:r>
      <w:r w:rsidRPr="00A0729F">
        <w:rPr>
          <w:rFonts w:asciiTheme="majorBidi" w:hAnsiTheme="majorBidi" w:cstheme="majorBidi"/>
          <w:sz w:val="20"/>
          <w:szCs w:val="20"/>
          <w:lang w:val="id-ID"/>
        </w:rPr>
        <w:t xml:space="preserve"> Klasifikasi Kecepatan Arus Air Laut</w:t>
      </w:r>
      <w:r>
        <w:rPr>
          <w:rFonts w:asciiTheme="majorBidi" w:hAnsiTheme="majorBidi" w:cstheme="majorBidi"/>
          <w:sz w:val="20"/>
          <w:szCs w:val="20"/>
          <w:lang w:val="id-ID"/>
        </w:rPr>
        <w:t xml:space="preserve"> (Ihsan, 2009)</w:t>
      </w:r>
    </w:p>
    <w:tbl>
      <w:tblPr>
        <w:tblStyle w:val="TableGrid"/>
        <w:tblW w:w="0" w:type="auto"/>
        <w:tblInd w:w="1809" w:type="dxa"/>
        <w:tblLook w:val="04A0"/>
      </w:tblPr>
      <w:tblGrid>
        <w:gridCol w:w="2613"/>
        <w:gridCol w:w="3057"/>
      </w:tblGrid>
      <w:tr w:rsidR="004B0C73" w:rsidRPr="00A0729F" w:rsidTr="00402C01">
        <w:tc>
          <w:tcPr>
            <w:tcW w:w="2613" w:type="dxa"/>
            <w:vAlign w:val="center"/>
          </w:tcPr>
          <w:p w:rsidR="004B0C73" w:rsidRPr="00A0729F" w:rsidRDefault="004B0C73" w:rsidP="00402C01">
            <w:pPr>
              <w:jc w:val="center"/>
              <w:rPr>
                <w:rFonts w:asciiTheme="majorBidi" w:hAnsiTheme="majorBidi" w:cstheme="majorBidi"/>
                <w:b/>
                <w:bCs/>
                <w:sz w:val="20"/>
                <w:szCs w:val="20"/>
              </w:rPr>
            </w:pPr>
            <w:r w:rsidRPr="00A0729F">
              <w:rPr>
                <w:rFonts w:asciiTheme="majorBidi" w:hAnsiTheme="majorBidi" w:cstheme="majorBidi"/>
                <w:b/>
                <w:bCs/>
                <w:sz w:val="20"/>
                <w:szCs w:val="20"/>
              </w:rPr>
              <w:t>Kategori</w:t>
            </w:r>
          </w:p>
        </w:tc>
        <w:tc>
          <w:tcPr>
            <w:tcW w:w="3057" w:type="dxa"/>
            <w:vAlign w:val="center"/>
          </w:tcPr>
          <w:p w:rsidR="004B0C73" w:rsidRPr="00A0729F" w:rsidRDefault="004B0C73" w:rsidP="00402C01">
            <w:pPr>
              <w:jc w:val="center"/>
              <w:rPr>
                <w:rFonts w:asciiTheme="majorBidi" w:hAnsiTheme="majorBidi" w:cstheme="majorBidi"/>
                <w:b/>
                <w:bCs/>
                <w:sz w:val="20"/>
                <w:szCs w:val="20"/>
              </w:rPr>
            </w:pPr>
            <w:r w:rsidRPr="00A0729F">
              <w:rPr>
                <w:rFonts w:asciiTheme="majorBidi" w:hAnsiTheme="majorBidi" w:cstheme="majorBidi"/>
                <w:b/>
                <w:bCs/>
                <w:sz w:val="20"/>
                <w:szCs w:val="20"/>
              </w:rPr>
              <w:t>Kecepatan Arus Air Laut</w:t>
            </w:r>
          </w:p>
        </w:tc>
      </w:tr>
      <w:tr w:rsidR="004B0C73" w:rsidRPr="00A0729F" w:rsidTr="00402C01">
        <w:tc>
          <w:tcPr>
            <w:tcW w:w="2613" w:type="dxa"/>
            <w:vAlign w:val="center"/>
          </w:tcPr>
          <w:p w:rsidR="004B0C73" w:rsidRPr="00A0729F" w:rsidRDefault="004B0C73" w:rsidP="00402C01">
            <w:pPr>
              <w:jc w:val="center"/>
              <w:rPr>
                <w:rFonts w:asciiTheme="majorBidi" w:hAnsiTheme="majorBidi" w:cstheme="majorBidi"/>
                <w:sz w:val="20"/>
                <w:szCs w:val="20"/>
              </w:rPr>
            </w:pPr>
            <w:r w:rsidRPr="00A0729F">
              <w:rPr>
                <w:rFonts w:asciiTheme="majorBidi" w:hAnsiTheme="majorBidi" w:cstheme="majorBidi"/>
                <w:sz w:val="20"/>
                <w:szCs w:val="20"/>
              </w:rPr>
              <w:t>Arus Lambat</w:t>
            </w:r>
          </w:p>
        </w:tc>
        <w:tc>
          <w:tcPr>
            <w:tcW w:w="3057" w:type="dxa"/>
            <w:vAlign w:val="center"/>
          </w:tcPr>
          <w:p w:rsidR="004B0C73" w:rsidRPr="00A0729F" w:rsidRDefault="004B0C73" w:rsidP="00402C01">
            <w:pPr>
              <w:jc w:val="center"/>
              <w:rPr>
                <w:rFonts w:asciiTheme="majorBidi" w:hAnsiTheme="majorBidi" w:cstheme="majorBidi"/>
                <w:sz w:val="20"/>
                <w:szCs w:val="20"/>
              </w:rPr>
            </w:pPr>
            <w:r w:rsidRPr="00A0729F">
              <w:rPr>
                <w:rFonts w:asciiTheme="majorBidi" w:hAnsiTheme="majorBidi" w:cstheme="majorBidi"/>
                <w:sz w:val="20"/>
                <w:szCs w:val="20"/>
              </w:rPr>
              <w:t>0 - 0,25 m/s</w:t>
            </w:r>
          </w:p>
        </w:tc>
      </w:tr>
      <w:tr w:rsidR="004B0C73" w:rsidRPr="00A0729F" w:rsidTr="00402C01">
        <w:tc>
          <w:tcPr>
            <w:tcW w:w="2613" w:type="dxa"/>
            <w:vAlign w:val="center"/>
          </w:tcPr>
          <w:p w:rsidR="004B0C73" w:rsidRPr="00A0729F" w:rsidRDefault="004B0C73" w:rsidP="00402C01">
            <w:pPr>
              <w:jc w:val="center"/>
              <w:rPr>
                <w:rFonts w:asciiTheme="majorBidi" w:hAnsiTheme="majorBidi" w:cstheme="majorBidi"/>
                <w:sz w:val="20"/>
                <w:szCs w:val="20"/>
              </w:rPr>
            </w:pPr>
            <w:r w:rsidRPr="00A0729F">
              <w:rPr>
                <w:rFonts w:asciiTheme="majorBidi" w:hAnsiTheme="majorBidi" w:cstheme="majorBidi"/>
                <w:sz w:val="20"/>
                <w:szCs w:val="20"/>
              </w:rPr>
              <w:t>Arus Sedang</w:t>
            </w:r>
          </w:p>
        </w:tc>
        <w:tc>
          <w:tcPr>
            <w:tcW w:w="3057" w:type="dxa"/>
            <w:vAlign w:val="center"/>
          </w:tcPr>
          <w:p w:rsidR="004B0C73" w:rsidRPr="00A0729F" w:rsidRDefault="004B0C73" w:rsidP="00402C01">
            <w:pPr>
              <w:jc w:val="center"/>
              <w:rPr>
                <w:rFonts w:asciiTheme="majorBidi" w:hAnsiTheme="majorBidi" w:cstheme="majorBidi"/>
                <w:sz w:val="20"/>
                <w:szCs w:val="20"/>
              </w:rPr>
            </w:pPr>
            <w:r w:rsidRPr="00A0729F">
              <w:rPr>
                <w:rFonts w:asciiTheme="majorBidi" w:hAnsiTheme="majorBidi" w:cstheme="majorBidi"/>
                <w:sz w:val="20"/>
                <w:szCs w:val="20"/>
              </w:rPr>
              <w:t>0,25 – 0,50 m/s</w:t>
            </w:r>
          </w:p>
        </w:tc>
      </w:tr>
      <w:tr w:rsidR="004B0C73" w:rsidRPr="00A0729F" w:rsidTr="00402C01">
        <w:tc>
          <w:tcPr>
            <w:tcW w:w="2613" w:type="dxa"/>
            <w:vAlign w:val="center"/>
          </w:tcPr>
          <w:p w:rsidR="004B0C73" w:rsidRPr="00A0729F" w:rsidRDefault="004B0C73" w:rsidP="00402C01">
            <w:pPr>
              <w:jc w:val="center"/>
              <w:rPr>
                <w:rFonts w:asciiTheme="majorBidi" w:hAnsiTheme="majorBidi" w:cstheme="majorBidi"/>
                <w:sz w:val="20"/>
                <w:szCs w:val="20"/>
              </w:rPr>
            </w:pPr>
            <w:r w:rsidRPr="00A0729F">
              <w:rPr>
                <w:rFonts w:asciiTheme="majorBidi" w:hAnsiTheme="majorBidi" w:cstheme="majorBidi"/>
                <w:sz w:val="20"/>
                <w:szCs w:val="20"/>
              </w:rPr>
              <w:t>Arus Cepat</w:t>
            </w:r>
          </w:p>
        </w:tc>
        <w:tc>
          <w:tcPr>
            <w:tcW w:w="3057" w:type="dxa"/>
            <w:vAlign w:val="center"/>
          </w:tcPr>
          <w:p w:rsidR="004B0C73" w:rsidRPr="00A0729F" w:rsidRDefault="004B0C73" w:rsidP="00402C01">
            <w:pPr>
              <w:jc w:val="center"/>
              <w:rPr>
                <w:rFonts w:asciiTheme="majorBidi" w:hAnsiTheme="majorBidi" w:cstheme="majorBidi"/>
                <w:sz w:val="20"/>
                <w:szCs w:val="20"/>
              </w:rPr>
            </w:pPr>
            <w:r w:rsidRPr="00A0729F">
              <w:rPr>
                <w:rFonts w:asciiTheme="majorBidi" w:hAnsiTheme="majorBidi" w:cstheme="majorBidi"/>
                <w:sz w:val="20"/>
                <w:szCs w:val="20"/>
              </w:rPr>
              <w:t>0,50 – 1 m/s</w:t>
            </w:r>
          </w:p>
        </w:tc>
      </w:tr>
      <w:tr w:rsidR="004B0C73" w:rsidRPr="00A0729F" w:rsidTr="00402C01">
        <w:tc>
          <w:tcPr>
            <w:tcW w:w="2613" w:type="dxa"/>
            <w:vAlign w:val="center"/>
          </w:tcPr>
          <w:p w:rsidR="004B0C73" w:rsidRPr="00A0729F" w:rsidRDefault="004B0C73" w:rsidP="00402C01">
            <w:pPr>
              <w:jc w:val="center"/>
              <w:rPr>
                <w:rFonts w:asciiTheme="majorBidi" w:hAnsiTheme="majorBidi" w:cstheme="majorBidi"/>
                <w:sz w:val="20"/>
                <w:szCs w:val="20"/>
              </w:rPr>
            </w:pPr>
            <w:r w:rsidRPr="00A0729F">
              <w:rPr>
                <w:rFonts w:asciiTheme="majorBidi" w:hAnsiTheme="majorBidi" w:cstheme="majorBidi"/>
                <w:sz w:val="20"/>
                <w:szCs w:val="20"/>
              </w:rPr>
              <w:t>Arus Sangat Cepat</w:t>
            </w:r>
          </w:p>
        </w:tc>
        <w:tc>
          <w:tcPr>
            <w:tcW w:w="3057" w:type="dxa"/>
            <w:vAlign w:val="center"/>
          </w:tcPr>
          <w:p w:rsidR="004B0C73" w:rsidRPr="00A0729F" w:rsidRDefault="004B0C73" w:rsidP="00402C01">
            <w:pPr>
              <w:jc w:val="center"/>
              <w:rPr>
                <w:rFonts w:asciiTheme="majorBidi" w:hAnsiTheme="majorBidi" w:cstheme="majorBidi"/>
                <w:sz w:val="20"/>
                <w:szCs w:val="20"/>
              </w:rPr>
            </w:pPr>
            <w:r w:rsidRPr="00A0729F">
              <w:rPr>
                <w:rFonts w:asciiTheme="majorBidi" w:hAnsiTheme="majorBidi" w:cstheme="majorBidi"/>
                <w:sz w:val="20"/>
                <w:szCs w:val="20"/>
              </w:rPr>
              <w:t>&gt;1 m/s</w:t>
            </w:r>
          </w:p>
        </w:tc>
      </w:tr>
    </w:tbl>
    <w:p w:rsidR="004B0C73" w:rsidRDefault="004B0C73" w:rsidP="004B0C73">
      <w:pPr>
        <w:rPr>
          <w:rFonts w:asciiTheme="majorBidi" w:eastAsiaTheme="majorEastAsia" w:hAnsiTheme="majorBidi" w:cstheme="majorBidi"/>
          <w:color w:val="000000"/>
          <w:sz w:val="24"/>
          <w:szCs w:val="24"/>
          <w:lang w:val="id-ID"/>
        </w:rPr>
      </w:pPr>
    </w:p>
    <w:p w:rsidR="004B0C73" w:rsidRDefault="004B0C73" w:rsidP="004B0C73">
      <w:pPr>
        <w:pStyle w:val="Heading3"/>
        <w:spacing w:line="360" w:lineRule="auto"/>
        <w:ind w:left="1276" w:hanging="567"/>
        <w:jc w:val="both"/>
        <w:rPr>
          <w:rFonts w:asciiTheme="majorBidi" w:hAnsiTheme="majorBidi"/>
          <w:b w:val="0"/>
          <w:bCs w:val="0"/>
          <w:color w:val="000000"/>
          <w:sz w:val="24"/>
          <w:szCs w:val="24"/>
          <w:lang w:val="id-ID"/>
        </w:rPr>
      </w:pPr>
      <w:bookmarkStart w:id="116" w:name="_Toc4138758"/>
      <w:bookmarkStart w:id="117" w:name="_Toc15999031"/>
      <w:r>
        <w:rPr>
          <w:rFonts w:asciiTheme="majorBidi" w:hAnsiTheme="majorBidi"/>
          <w:b w:val="0"/>
          <w:bCs w:val="0"/>
          <w:color w:val="000000"/>
          <w:sz w:val="24"/>
          <w:szCs w:val="24"/>
          <w:lang w:val="id-ID"/>
        </w:rPr>
        <w:t>3.4.8</w:t>
      </w:r>
      <w:r>
        <w:rPr>
          <w:rFonts w:asciiTheme="majorBidi" w:hAnsiTheme="majorBidi"/>
          <w:b w:val="0"/>
          <w:bCs w:val="0"/>
          <w:color w:val="000000"/>
          <w:sz w:val="24"/>
          <w:szCs w:val="24"/>
          <w:lang w:val="id-ID"/>
        </w:rPr>
        <w:tab/>
      </w:r>
      <w:r w:rsidRPr="00654AAE">
        <w:rPr>
          <w:rFonts w:asciiTheme="majorBidi" w:hAnsiTheme="majorBidi"/>
          <w:b w:val="0"/>
          <w:bCs w:val="0"/>
          <w:color w:val="000000"/>
          <w:sz w:val="24"/>
          <w:szCs w:val="24"/>
          <w:lang w:val="id-ID"/>
        </w:rPr>
        <w:t>Indeks K</w:t>
      </w:r>
      <w:r>
        <w:rPr>
          <w:rFonts w:asciiTheme="majorBidi" w:hAnsiTheme="majorBidi"/>
          <w:b w:val="0"/>
          <w:bCs w:val="0"/>
          <w:color w:val="000000"/>
          <w:sz w:val="24"/>
          <w:szCs w:val="24"/>
          <w:lang w:val="id-ID"/>
        </w:rPr>
        <w:t xml:space="preserve">orelasi Pola Distribusi dan Kelimpahan </w:t>
      </w:r>
      <w:r>
        <w:rPr>
          <w:rFonts w:asciiTheme="majorBidi" w:hAnsiTheme="majorBidi"/>
          <w:b w:val="0"/>
          <w:bCs w:val="0"/>
          <w:i/>
          <w:iCs/>
          <w:color w:val="auto"/>
          <w:sz w:val="24"/>
          <w:szCs w:val="24"/>
          <w:lang w:val="id-ID"/>
        </w:rPr>
        <w:t>S</w:t>
      </w:r>
      <w:r w:rsidRPr="002E1192">
        <w:rPr>
          <w:rFonts w:asciiTheme="majorBidi" w:hAnsiTheme="majorBidi"/>
          <w:b w:val="0"/>
          <w:bCs w:val="0"/>
          <w:i/>
          <w:iCs/>
          <w:color w:val="auto"/>
          <w:sz w:val="24"/>
          <w:szCs w:val="24"/>
          <w:lang w:val="id-ID"/>
        </w:rPr>
        <w:t xml:space="preserve">ea </w:t>
      </w:r>
      <w:r>
        <w:rPr>
          <w:rFonts w:asciiTheme="majorBidi" w:hAnsiTheme="majorBidi"/>
          <w:b w:val="0"/>
          <w:bCs w:val="0"/>
          <w:i/>
          <w:iCs/>
          <w:color w:val="auto"/>
          <w:sz w:val="24"/>
          <w:szCs w:val="24"/>
          <w:lang w:val="id-ID"/>
        </w:rPr>
        <w:t>U</w:t>
      </w:r>
      <w:r w:rsidRPr="002E1192">
        <w:rPr>
          <w:rFonts w:asciiTheme="majorBidi" w:hAnsiTheme="majorBidi"/>
          <w:b w:val="0"/>
          <w:bCs w:val="0"/>
          <w:i/>
          <w:iCs/>
          <w:color w:val="auto"/>
          <w:sz w:val="24"/>
          <w:szCs w:val="24"/>
          <w:lang w:val="id-ID"/>
        </w:rPr>
        <w:t>rchin (Diadema setosum)</w:t>
      </w:r>
      <w:r>
        <w:rPr>
          <w:rFonts w:asciiTheme="majorBidi" w:hAnsiTheme="majorBidi"/>
          <w:b w:val="0"/>
          <w:bCs w:val="0"/>
          <w:i/>
          <w:iCs/>
          <w:color w:val="auto"/>
          <w:sz w:val="24"/>
          <w:szCs w:val="24"/>
          <w:lang w:val="id-ID"/>
        </w:rPr>
        <w:t xml:space="preserve"> </w:t>
      </w:r>
      <w:r>
        <w:rPr>
          <w:rFonts w:asciiTheme="majorBidi" w:hAnsiTheme="majorBidi"/>
          <w:b w:val="0"/>
          <w:bCs w:val="0"/>
          <w:color w:val="000000"/>
          <w:sz w:val="24"/>
          <w:szCs w:val="24"/>
          <w:lang w:val="id-ID"/>
        </w:rPr>
        <w:t>dengan Tutupan Karang</w:t>
      </w:r>
      <w:bookmarkEnd w:id="116"/>
      <w:bookmarkEnd w:id="117"/>
    </w:p>
    <w:p w:rsidR="004B0C73" w:rsidRPr="00BA1698" w:rsidRDefault="004B0C73" w:rsidP="004B0C73">
      <w:pPr>
        <w:spacing w:line="360" w:lineRule="auto"/>
        <w:ind w:left="1276" w:firstLine="567"/>
        <w:jc w:val="both"/>
        <w:rPr>
          <w:rFonts w:asciiTheme="majorBidi" w:hAnsiTheme="majorBidi" w:cstheme="majorBidi"/>
          <w:sz w:val="24"/>
          <w:szCs w:val="24"/>
          <w:lang w:val="id-ID"/>
        </w:rPr>
      </w:pPr>
      <w:r w:rsidRPr="00C05F6C">
        <w:rPr>
          <w:rFonts w:asciiTheme="majorBidi" w:hAnsiTheme="majorBidi" w:cstheme="majorBidi"/>
          <w:sz w:val="24"/>
          <w:szCs w:val="24"/>
          <w:lang w:val="id-ID"/>
        </w:rPr>
        <w:t>Analisis kor</w:t>
      </w:r>
      <w:r>
        <w:rPr>
          <w:rFonts w:asciiTheme="majorBidi" w:hAnsiTheme="majorBidi" w:cstheme="majorBidi"/>
          <w:sz w:val="24"/>
          <w:szCs w:val="24"/>
          <w:lang w:val="id-ID"/>
        </w:rPr>
        <w:t xml:space="preserve">elasi bivariat dilakukan agar tingkat asosiasi hubungan antar dua variabel dapat diukur, dimana variabel yang digunakan pada penelitian ini adalah antara pola distribusi dan kelimpahan </w:t>
      </w:r>
      <w:r w:rsidRPr="008D4B87">
        <w:rPr>
          <w:rFonts w:asciiTheme="majorBidi" w:hAnsiTheme="majorBidi" w:cstheme="majorBidi"/>
          <w:i/>
          <w:iCs/>
          <w:sz w:val="24"/>
          <w:szCs w:val="24"/>
        </w:rPr>
        <w:t>Diadema setosum</w:t>
      </w:r>
      <w:r>
        <w:rPr>
          <w:rFonts w:asciiTheme="majorBidi" w:hAnsiTheme="majorBidi" w:cstheme="majorBidi"/>
          <w:sz w:val="24"/>
          <w:szCs w:val="24"/>
          <w:lang w:val="id-ID"/>
        </w:rPr>
        <w:t xml:space="preserve"> dengan persentase tutupan karang. Rumus yang digunakan untuk menghitung korelasi bivariat dapat dilihat di bawah ini:</w:t>
      </w:r>
    </w:p>
    <w:tbl>
      <w:tblPr>
        <w:tblStyle w:val="TableGrid"/>
        <w:tblpPr w:leftFromText="180" w:rightFromText="180" w:vertAnchor="text" w:horzAnchor="page" w:tblpX="4933" w:tblpY="154"/>
        <w:tblW w:w="0" w:type="auto"/>
        <w:tblLook w:val="04A0"/>
      </w:tblPr>
      <w:tblGrid>
        <w:gridCol w:w="4541"/>
      </w:tblGrid>
      <w:tr w:rsidR="004B0C73" w:rsidTr="00402C01">
        <w:trPr>
          <w:trHeight w:val="109"/>
        </w:trPr>
        <w:tc>
          <w:tcPr>
            <w:tcW w:w="4541" w:type="dxa"/>
          </w:tcPr>
          <w:p w:rsidR="004B0C73" w:rsidRPr="00943AA7" w:rsidRDefault="00526C61" w:rsidP="00402C01">
            <w:pPr>
              <w:spacing w:line="360" w:lineRule="auto"/>
              <w:rPr>
                <w:rFonts w:asciiTheme="majorBidi" w:hAnsiTheme="majorBidi" w:cstheme="majorBidi"/>
                <w: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r</m:t>
                    </m:r>
                  </m:e>
                  <m:sub>
                    <m:eqArr>
                      <m:eqArrPr>
                        <m:ctrlPr>
                          <w:rPr>
                            <w:rFonts w:ascii="Cambria Math" w:hAnsi="Cambria Math" w:cstheme="majorBidi"/>
                            <w:i/>
                            <w:sz w:val="24"/>
                            <w:szCs w:val="24"/>
                          </w:rPr>
                        </m:ctrlPr>
                      </m:eqArrPr>
                      <m:e>
                        <m:r>
                          <w:rPr>
                            <w:rFonts w:ascii="Cambria Math" w:hAnsi="Cambria Math" w:cstheme="majorBidi"/>
                            <w:sz w:val="24"/>
                            <w:szCs w:val="24"/>
                          </w:rPr>
                          <m:t>xy</m:t>
                        </m:r>
                      </m:e>
                      <m:e/>
                    </m:eqAr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n∑XY- ∑X∑Y</m:t>
                    </m:r>
                  </m:num>
                  <m:den>
                    <m:rad>
                      <m:radPr>
                        <m:degHide m:val="on"/>
                        <m:ctrlPr>
                          <w:rPr>
                            <w:rFonts w:ascii="Cambria Math" w:hAnsi="Cambria Math" w:cstheme="majorBidi"/>
                            <w:i/>
                            <w:sz w:val="24"/>
                            <w:szCs w:val="24"/>
                          </w:rPr>
                        </m:ctrlPr>
                      </m:radPr>
                      <m:deg/>
                      <m:e>
                        <m:d>
                          <m:dPr>
                            <m:begChr m:val="["/>
                            <m:endChr m:val="]"/>
                            <m:ctrlPr>
                              <w:rPr>
                                <w:rFonts w:ascii="Cambria Math" w:hAnsi="Cambria Math" w:cstheme="majorBidi"/>
                                <w:i/>
                                <w:sz w:val="24"/>
                                <w:szCs w:val="24"/>
                              </w:rPr>
                            </m:ctrlPr>
                          </m:dPr>
                          <m:e>
                            <m:r>
                              <w:rPr>
                                <w:rFonts w:ascii="Cambria Math" w:hAnsi="Cambria Math" w:cstheme="majorBidi"/>
                                <w:sz w:val="24"/>
                                <w:szCs w:val="24"/>
                              </w:rPr>
                              <m:t>n∑</m:t>
                            </m:r>
                            <m:sSup>
                              <m:sSupPr>
                                <m:ctrlPr>
                                  <w:rPr>
                                    <w:rFonts w:ascii="Cambria Math" w:hAnsi="Cambria Math" w:cstheme="majorBidi"/>
                                    <w:i/>
                                    <w:sz w:val="24"/>
                                    <w:szCs w:val="24"/>
                                  </w:rPr>
                                </m:ctrlPr>
                              </m:sSupPr>
                              <m:e>
                                <m:r>
                                  <w:rPr>
                                    <w:rFonts w:ascii="Cambria Math" w:hAnsi="Cambria Math" w:cstheme="majorBidi"/>
                                    <w:sz w:val="24"/>
                                    <w:szCs w:val="24"/>
                                  </w:rPr>
                                  <m:t>X</m:t>
                                </m:r>
                              </m:e>
                              <m:sup>
                                <m:r>
                                  <w:rPr>
                                    <w:rFonts w:ascii="Cambria Math" w:hAnsi="Cambria Math" w:cstheme="majorBidi"/>
                                    <w:sz w:val="24"/>
                                    <w:szCs w:val="24"/>
                                  </w:rPr>
                                  <m:t>2</m:t>
                                </m:r>
                              </m:sup>
                            </m:sSup>
                            <m:r>
                              <w:rPr>
                                <w:rFonts w:ascii="Cambria Math" w:hAnsi="Cambria Math" w:cstheme="majorBidi"/>
                                <w:sz w:val="24"/>
                                <w:szCs w:val="24"/>
                              </w:rPr>
                              <m:t xml:space="preserve">- </m:t>
                            </m:r>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∑X</m:t>
                                    </m:r>
                                  </m:e>
                                </m:d>
                              </m:e>
                              <m:sup>
                                <m:r>
                                  <w:rPr>
                                    <w:rFonts w:ascii="Cambria Math" w:hAnsi="Cambria Math" w:cstheme="majorBidi"/>
                                    <w:sz w:val="24"/>
                                    <w:szCs w:val="24"/>
                                  </w:rPr>
                                  <m:t>2</m:t>
                                </m:r>
                              </m:sup>
                            </m:sSup>
                          </m:e>
                        </m:d>
                        <m:r>
                          <w:rPr>
                            <w:rFonts w:ascii="Cambria Math" w:hAnsi="Cambria Math" w:cstheme="majorBidi"/>
                            <w:sz w:val="24"/>
                            <w:szCs w:val="24"/>
                          </w:rPr>
                          <m:t>[n∑</m:t>
                        </m:r>
                        <m:sSup>
                          <m:sSupPr>
                            <m:ctrlPr>
                              <w:rPr>
                                <w:rFonts w:ascii="Cambria Math" w:hAnsi="Cambria Math"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2</m:t>
                            </m:r>
                          </m:sup>
                        </m:sSup>
                        <m:r>
                          <w:rPr>
                            <w:rFonts w:ascii="Cambria Math" w:hAnsi="Cambria Math" w:cstheme="majorBidi"/>
                            <w:sz w:val="24"/>
                            <w:szCs w:val="24"/>
                          </w:rPr>
                          <m:t xml:space="preserve">- </m:t>
                        </m:r>
                        <m:d>
                          <m:dPr>
                            <m:ctrlPr>
                              <w:rPr>
                                <w:rFonts w:ascii="Cambria Math" w:hAnsi="Cambria Math" w:cstheme="majorBidi"/>
                                <w:i/>
                                <w:sz w:val="24"/>
                                <w:szCs w:val="24"/>
                              </w:rPr>
                            </m:ctrlPr>
                          </m:dPr>
                          <m:e>
                            <m:r>
                              <w:rPr>
                                <w:rFonts w:ascii="Cambria Math" w:hAnsi="Cambria Math" w:cstheme="majorBidi"/>
                                <w:sz w:val="24"/>
                                <w:szCs w:val="24"/>
                              </w:rPr>
                              <m:t>∑</m:t>
                            </m:r>
                            <m:sSup>
                              <m:sSupPr>
                                <m:ctrlPr>
                                  <w:rPr>
                                    <w:rFonts w:ascii="Cambria Math" w:hAnsi="Cambria Math"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2</m:t>
                                </m:r>
                              </m:sup>
                            </m:sSup>
                          </m:e>
                        </m:d>
                        <m:r>
                          <w:rPr>
                            <w:rFonts w:ascii="Cambria Math" w:hAnsi="Cambria Math" w:cstheme="majorBidi"/>
                            <w:sz w:val="24"/>
                            <w:szCs w:val="24"/>
                          </w:rPr>
                          <m:t>]</m:t>
                        </m:r>
                      </m:e>
                    </m:rad>
                  </m:den>
                </m:f>
              </m:oMath>
            </m:oMathPara>
          </w:p>
        </w:tc>
      </w:tr>
    </w:tbl>
    <w:p w:rsidR="004B0C73" w:rsidRDefault="004B0C73" w:rsidP="004B0C73">
      <w:pPr>
        <w:spacing w:line="360" w:lineRule="auto"/>
        <w:ind w:left="709" w:firstLine="567"/>
        <w:jc w:val="both"/>
        <w:rPr>
          <w:rFonts w:asciiTheme="majorBidi" w:hAnsiTheme="majorBidi" w:cstheme="majorBidi"/>
          <w:sz w:val="24"/>
          <w:szCs w:val="24"/>
          <w:lang w:val="id-ID"/>
        </w:rPr>
      </w:pPr>
    </w:p>
    <w:p w:rsidR="004B0C73" w:rsidRDefault="004B0C73" w:rsidP="004B0C73">
      <w:pPr>
        <w:spacing w:after="0" w:line="240" w:lineRule="auto"/>
        <w:jc w:val="both"/>
        <w:rPr>
          <w:rFonts w:asciiTheme="majorBidi" w:hAnsiTheme="majorBidi" w:cstheme="majorBidi"/>
          <w:sz w:val="24"/>
          <w:szCs w:val="24"/>
          <w:lang w:val="id-ID"/>
        </w:rPr>
      </w:pPr>
    </w:p>
    <w:p w:rsidR="004B0C73" w:rsidRDefault="004B0C73" w:rsidP="004B0C73">
      <w:pPr>
        <w:spacing w:after="0" w:line="240" w:lineRule="auto"/>
        <w:jc w:val="both"/>
        <w:rPr>
          <w:rFonts w:asciiTheme="majorBidi" w:hAnsiTheme="majorBidi" w:cstheme="majorBidi"/>
          <w:sz w:val="20"/>
          <w:szCs w:val="20"/>
          <w:lang w:val="id-ID"/>
        </w:rPr>
      </w:pPr>
    </w:p>
    <w:p w:rsidR="004B0C73" w:rsidRDefault="004B0C73" w:rsidP="004B0C73">
      <w:pPr>
        <w:spacing w:after="0" w:line="240" w:lineRule="auto"/>
        <w:jc w:val="both"/>
        <w:rPr>
          <w:rFonts w:asciiTheme="majorBidi" w:hAnsiTheme="majorBidi" w:cstheme="majorBidi"/>
          <w:sz w:val="20"/>
          <w:szCs w:val="20"/>
          <w:lang w:val="id-ID"/>
        </w:rPr>
      </w:pPr>
    </w:p>
    <w:p w:rsidR="004B0C73" w:rsidRPr="00D85CE6" w:rsidRDefault="004B0C73" w:rsidP="004B0C73">
      <w:pPr>
        <w:spacing w:after="0" w:line="240" w:lineRule="auto"/>
        <w:ind w:left="1276"/>
        <w:jc w:val="both"/>
        <w:rPr>
          <w:rFonts w:asciiTheme="majorBidi" w:hAnsiTheme="majorBidi" w:cstheme="majorBidi"/>
          <w:sz w:val="20"/>
          <w:szCs w:val="20"/>
          <w:lang w:val="id-ID"/>
        </w:rPr>
      </w:pPr>
      <w:r w:rsidRPr="00D85CE6">
        <w:rPr>
          <w:rFonts w:asciiTheme="majorBidi" w:hAnsiTheme="majorBidi" w:cstheme="majorBidi"/>
          <w:sz w:val="20"/>
          <w:szCs w:val="20"/>
          <w:lang w:val="id-ID"/>
        </w:rPr>
        <w:t>Keterangan:</w:t>
      </w:r>
    </w:p>
    <w:p w:rsidR="004B0C73" w:rsidRPr="00D85CE6" w:rsidRDefault="004B0C73" w:rsidP="004B0C73">
      <w:pPr>
        <w:spacing w:after="0" w:line="240" w:lineRule="auto"/>
        <w:ind w:left="1276"/>
        <w:jc w:val="both"/>
        <w:rPr>
          <w:rFonts w:asciiTheme="majorBidi" w:hAnsiTheme="majorBidi" w:cstheme="majorBidi"/>
          <w:sz w:val="20"/>
          <w:szCs w:val="20"/>
          <w:lang w:val="id-ID"/>
        </w:rPr>
      </w:pPr>
      <w:r w:rsidRPr="00D85CE6">
        <w:rPr>
          <w:rFonts w:asciiTheme="majorBidi" w:hAnsiTheme="majorBidi" w:cstheme="majorBidi"/>
          <w:sz w:val="20"/>
          <w:szCs w:val="20"/>
          <w:lang w:val="id-ID"/>
        </w:rPr>
        <w:t xml:space="preserve">r </w:t>
      </w:r>
      <w:r>
        <w:rPr>
          <w:rFonts w:asciiTheme="majorBidi" w:hAnsiTheme="majorBidi" w:cstheme="majorBidi"/>
          <w:sz w:val="20"/>
          <w:szCs w:val="20"/>
          <w:lang w:val="id-ID"/>
        </w:rPr>
        <w:tab/>
      </w:r>
      <w:r>
        <w:rPr>
          <w:rFonts w:asciiTheme="majorBidi" w:hAnsiTheme="majorBidi" w:cstheme="majorBidi"/>
          <w:sz w:val="20"/>
          <w:szCs w:val="20"/>
          <w:lang w:val="id-ID"/>
        </w:rPr>
        <w:tab/>
      </w:r>
      <w:r w:rsidRPr="00D85CE6">
        <w:rPr>
          <w:rFonts w:asciiTheme="majorBidi" w:hAnsiTheme="majorBidi" w:cstheme="majorBidi"/>
          <w:sz w:val="20"/>
          <w:szCs w:val="20"/>
          <w:lang w:val="id-ID"/>
        </w:rPr>
        <w:t>= Koefisien Korelasi Pearson r</w:t>
      </w:r>
    </w:p>
    <w:p w:rsidR="004B0C73" w:rsidRDefault="004B0C73" w:rsidP="004B0C73">
      <w:pPr>
        <w:spacing w:after="0" w:line="240" w:lineRule="auto"/>
        <w:ind w:left="1276"/>
        <w:jc w:val="both"/>
        <w:rPr>
          <w:rFonts w:asciiTheme="majorBidi" w:hAnsiTheme="majorBidi" w:cstheme="majorBidi"/>
          <w:sz w:val="20"/>
          <w:szCs w:val="20"/>
          <w:lang w:val="id-ID"/>
        </w:rPr>
      </w:pPr>
      <w:r w:rsidRPr="00D85CE6">
        <w:rPr>
          <w:rFonts w:asciiTheme="majorBidi" w:hAnsiTheme="majorBidi" w:cstheme="majorBidi"/>
          <w:sz w:val="20"/>
          <w:szCs w:val="20"/>
          <w:lang w:val="id-ID"/>
        </w:rPr>
        <w:t xml:space="preserve">n </w:t>
      </w:r>
      <w:r>
        <w:rPr>
          <w:rFonts w:asciiTheme="majorBidi" w:hAnsiTheme="majorBidi" w:cstheme="majorBidi"/>
          <w:sz w:val="20"/>
          <w:szCs w:val="20"/>
          <w:lang w:val="id-ID"/>
        </w:rPr>
        <w:tab/>
      </w:r>
      <w:r>
        <w:rPr>
          <w:rFonts w:asciiTheme="majorBidi" w:hAnsiTheme="majorBidi" w:cstheme="majorBidi"/>
          <w:sz w:val="20"/>
          <w:szCs w:val="20"/>
          <w:lang w:val="id-ID"/>
        </w:rPr>
        <w:tab/>
      </w:r>
      <w:r w:rsidRPr="00D85CE6">
        <w:rPr>
          <w:rFonts w:asciiTheme="majorBidi" w:hAnsiTheme="majorBidi" w:cstheme="majorBidi"/>
          <w:sz w:val="20"/>
          <w:szCs w:val="20"/>
          <w:lang w:val="id-ID"/>
        </w:rPr>
        <w:t>= Jumlah Sampel</w:t>
      </w:r>
    </w:p>
    <w:p w:rsidR="004B0C73" w:rsidRPr="00F45363" w:rsidRDefault="004B0C73" w:rsidP="004B0C73">
      <w:pPr>
        <w:spacing w:after="0" w:line="240" w:lineRule="auto"/>
        <w:ind w:left="1276"/>
        <w:jc w:val="both"/>
        <w:rPr>
          <w:rFonts w:asciiTheme="majorBidi" w:hAnsiTheme="majorBidi" w:cstheme="majorBidi"/>
          <w:sz w:val="20"/>
          <w:szCs w:val="20"/>
          <w:lang w:val="id-ID"/>
        </w:rPr>
      </w:pPr>
      <w:r>
        <w:rPr>
          <w:rFonts w:asciiTheme="majorBidi" w:hAnsiTheme="majorBidi" w:cstheme="majorBidi"/>
          <w:sz w:val="20"/>
          <w:szCs w:val="20"/>
          <w:lang w:val="id-ID"/>
        </w:rPr>
        <w:t>ƩX</w:t>
      </w:r>
      <w:r>
        <w:rPr>
          <w:rFonts w:asciiTheme="majorBidi" w:hAnsiTheme="majorBidi" w:cstheme="majorBidi"/>
          <w:sz w:val="20"/>
          <w:szCs w:val="20"/>
          <w:lang w:val="id-ID"/>
        </w:rPr>
        <w:tab/>
        <w:t>=</w:t>
      </w:r>
      <w:r w:rsidRPr="00F45363">
        <w:rPr>
          <w:rFonts w:asciiTheme="majorBidi" w:hAnsiTheme="majorBidi" w:cstheme="majorBidi"/>
          <w:sz w:val="20"/>
          <w:szCs w:val="20"/>
          <w:lang w:val="id-ID"/>
        </w:rPr>
        <w:t xml:space="preserve"> Jumlah skor keseluruhan untuk item pertanyaan variabel</w:t>
      </w:r>
      <w:r>
        <w:rPr>
          <w:rFonts w:asciiTheme="majorBidi" w:hAnsiTheme="majorBidi" w:cstheme="majorBidi"/>
          <w:sz w:val="20"/>
          <w:szCs w:val="20"/>
          <w:lang w:val="id-ID"/>
        </w:rPr>
        <w:t xml:space="preserve"> X</w:t>
      </w:r>
    </w:p>
    <w:p w:rsidR="004B0C73" w:rsidRPr="00783F5B" w:rsidRDefault="004B0C73" w:rsidP="004B0C73">
      <w:pPr>
        <w:spacing w:after="0" w:line="240" w:lineRule="auto"/>
        <w:ind w:left="1276"/>
        <w:jc w:val="both"/>
        <w:rPr>
          <w:rFonts w:asciiTheme="majorBidi" w:hAnsiTheme="majorBidi" w:cstheme="majorBidi"/>
          <w:sz w:val="20"/>
          <w:szCs w:val="20"/>
          <w:lang w:val="id-ID"/>
        </w:rPr>
      </w:pPr>
      <w:r>
        <w:rPr>
          <w:rFonts w:asciiTheme="majorBidi" w:hAnsiTheme="majorBidi" w:cstheme="majorBidi"/>
          <w:sz w:val="20"/>
          <w:szCs w:val="20"/>
          <w:lang w:val="id-ID"/>
        </w:rPr>
        <w:t>ƩY</w:t>
      </w:r>
      <w:r>
        <w:rPr>
          <w:rFonts w:asciiTheme="majorBidi" w:hAnsiTheme="majorBidi" w:cstheme="majorBidi"/>
          <w:sz w:val="20"/>
          <w:szCs w:val="20"/>
          <w:lang w:val="id-ID"/>
        </w:rPr>
        <w:tab/>
        <w:t>=</w:t>
      </w:r>
      <w:r w:rsidRPr="00F45363">
        <w:rPr>
          <w:rFonts w:asciiTheme="majorBidi" w:hAnsiTheme="majorBidi" w:cstheme="majorBidi"/>
          <w:sz w:val="20"/>
          <w:szCs w:val="20"/>
          <w:lang w:val="id-ID"/>
        </w:rPr>
        <w:t xml:space="preserve"> Jumlah skor keseluruhan untuk item pertanyaan variabel Y</w:t>
      </w:r>
    </w:p>
    <w:p w:rsidR="004B0C73" w:rsidRPr="00D85CE6" w:rsidRDefault="004B0C73" w:rsidP="004B0C73">
      <w:pPr>
        <w:spacing w:after="0" w:line="240" w:lineRule="auto"/>
        <w:ind w:left="1276"/>
        <w:jc w:val="both"/>
        <w:rPr>
          <w:rFonts w:asciiTheme="majorBidi" w:hAnsiTheme="majorBidi" w:cstheme="majorBidi"/>
          <w:sz w:val="20"/>
          <w:szCs w:val="20"/>
          <w:lang w:val="id-ID"/>
        </w:rPr>
      </w:pPr>
    </w:p>
    <w:p w:rsidR="004B0C73" w:rsidRDefault="004B0C73" w:rsidP="004B0C73">
      <w:pPr>
        <w:spacing w:after="120" w:line="360" w:lineRule="auto"/>
        <w:ind w:left="1276" w:firstLine="567"/>
        <w:jc w:val="both"/>
        <w:rPr>
          <w:rFonts w:asciiTheme="majorBidi" w:hAnsiTheme="majorBidi" w:cstheme="majorBidi"/>
          <w:sz w:val="24"/>
          <w:szCs w:val="24"/>
          <w:lang w:val="id-ID"/>
        </w:rPr>
      </w:pPr>
      <w:r>
        <w:rPr>
          <w:rFonts w:asciiTheme="majorBidi" w:hAnsiTheme="majorBidi" w:cstheme="majorBidi"/>
          <w:sz w:val="24"/>
          <w:szCs w:val="24"/>
          <w:lang w:val="id-ID"/>
        </w:rPr>
        <w:t>Sugiyono (2007) mengatakan bahwa hasil analisis korelasi Bivariat dapat ditentukan dari kuatnya hubungan antar kedua ekosistem. Tabel 3.13 di bawah ini merupakan angka interprestasi yang dapat menjadi acuan untuk mengetahui tingkat asosiasi antar dua variable yang dikorelasikan.</w:t>
      </w:r>
    </w:p>
    <w:p w:rsidR="004B0C73" w:rsidRPr="00A20A1E" w:rsidRDefault="004B0C73" w:rsidP="004B0C73">
      <w:pPr>
        <w:spacing w:after="0" w:line="360" w:lineRule="auto"/>
        <w:ind w:left="1985"/>
        <w:rPr>
          <w:rFonts w:asciiTheme="majorBidi" w:hAnsiTheme="majorBidi" w:cstheme="majorBidi"/>
          <w:b/>
          <w:bCs/>
          <w:sz w:val="20"/>
          <w:szCs w:val="20"/>
          <w:lang w:val="id-ID"/>
        </w:rPr>
      </w:pPr>
      <w:r w:rsidRPr="009C59D3">
        <w:rPr>
          <w:rFonts w:asciiTheme="majorBidi" w:hAnsiTheme="majorBidi" w:cstheme="majorBidi"/>
          <w:sz w:val="20"/>
          <w:szCs w:val="20"/>
          <w:lang w:val="id-ID"/>
        </w:rPr>
        <w:t>Tabel 3.</w:t>
      </w:r>
      <w:r>
        <w:rPr>
          <w:rFonts w:asciiTheme="majorBidi" w:hAnsiTheme="majorBidi" w:cstheme="majorBidi"/>
          <w:sz w:val="20"/>
          <w:szCs w:val="20"/>
          <w:lang w:val="id-ID"/>
        </w:rPr>
        <w:t xml:space="preserve">13 </w:t>
      </w:r>
      <w:r w:rsidRPr="007F0967">
        <w:rPr>
          <w:rFonts w:asciiTheme="majorBidi" w:hAnsiTheme="majorBidi" w:cstheme="majorBidi"/>
          <w:sz w:val="20"/>
          <w:szCs w:val="20"/>
        </w:rPr>
        <w:t>Angka Interprestasi</w:t>
      </w:r>
      <w:r>
        <w:rPr>
          <w:rFonts w:asciiTheme="majorBidi" w:hAnsiTheme="majorBidi" w:cstheme="majorBidi"/>
          <w:sz w:val="20"/>
          <w:szCs w:val="20"/>
          <w:lang w:val="id-ID"/>
        </w:rPr>
        <w:t xml:space="preserve"> Korelasi (Sugiyono, 2007)</w:t>
      </w:r>
    </w:p>
    <w:tbl>
      <w:tblPr>
        <w:tblStyle w:val="TableGrid"/>
        <w:tblW w:w="0" w:type="auto"/>
        <w:tblInd w:w="2093" w:type="dxa"/>
        <w:tblLook w:val="04A0"/>
      </w:tblPr>
      <w:tblGrid>
        <w:gridCol w:w="2660"/>
        <w:gridCol w:w="2835"/>
      </w:tblGrid>
      <w:tr w:rsidR="004B0C73" w:rsidRPr="007F0967" w:rsidTr="00402C01">
        <w:tc>
          <w:tcPr>
            <w:tcW w:w="2660" w:type="dxa"/>
            <w:vAlign w:val="center"/>
          </w:tcPr>
          <w:p w:rsidR="004B0C73" w:rsidRPr="007F0967" w:rsidRDefault="004B0C73" w:rsidP="00402C01">
            <w:pPr>
              <w:tabs>
                <w:tab w:val="left" w:pos="1134"/>
              </w:tabs>
              <w:spacing w:line="360" w:lineRule="auto"/>
              <w:jc w:val="center"/>
              <w:rPr>
                <w:rFonts w:asciiTheme="majorBidi" w:hAnsiTheme="majorBidi" w:cstheme="majorBidi"/>
                <w:b/>
                <w:bCs/>
                <w:sz w:val="20"/>
                <w:szCs w:val="20"/>
              </w:rPr>
            </w:pPr>
            <w:r w:rsidRPr="007F0967">
              <w:rPr>
                <w:rFonts w:asciiTheme="majorBidi" w:hAnsiTheme="majorBidi" w:cstheme="majorBidi"/>
                <w:b/>
                <w:bCs/>
                <w:sz w:val="20"/>
                <w:szCs w:val="20"/>
              </w:rPr>
              <w:t>Angka Interprestasi</w:t>
            </w:r>
          </w:p>
        </w:tc>
        <w:tc>
          <w:tcPr>
            <w:tcW w:w="2835" w:type="dxa"/>
            <w:vAlign w:val="center"/>
          </w:tcPr>
          <w:p w:rsidR="004B0C73" w:rsidRPr="007F0967" w:rsidRDefault="004B0C73" w:rsidP="00402C01">
            <w:pPr>
              <w:tabs>
                <w:tab w:val="left" w:pos="1134"/>
              </w:tabs>
              <w:spacing w:line="360" w:lineRule="auto"/>
              <w:jc w:val="center"/>
              <w:rPr>
                <w:rFonts w:asciiTheme="majorBidi" w:hAnsiTheme="majorBidi" w:cstheme="majorBidi"/>
                <w:b/>
                <w:bCs/>
                <w:sz w:val="20"/>
                <w:szCs w:val="20"/>
              </w:rPr>
            </w:pPr>
            <w:r w:rsidRPr="007F0967">
              <w:rPr>
                <w:rFonts w:asciiTheme="majorBidi" w:hAnsiTheme="majorBidi" w:cstheme="majorBidi"/>
                <w:b/>
                <w:bCs/>
                <w:sz w:val="20"/>
                <w:szCs w:val="20"/>
              </w:rPr>
              <w:t>Hubungan Korelasi</w:t>
            </w:r>
          </w:p>
        </w:tc>
      </w:tr>
      <w:tr w:rsidR="004B0C73" w:rsidTr="00402C01">
        <w:tc>
          <w:tcPr>
            <w:tcW w:w="2660"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sidRPr="007F0967">
              <w:rPr>
                <w:rFonts w:asciiTheme="majorBidi" w:hAnsiTheme="majorBidi" w:cstheme="majorBidi"/>
                <w:sz w:val="20"/>
                <w:szCs w:val="20"/>
              </w:rPr>
              <w:t>0 – 0,199</w:t>
            </w:r>
          </w:p>
        </w:tc>
        <w:tc>
          <w:tcPr>
            <w:tcW w:w="2835"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sidRPr="007F0967">
              <w:rPr>
                <w:rFonts w:asciiTheme="majorBidi" w:hAnsiTheme="majorBidi" w:cstheme="majorBidi"/>
                <w:sz w:val="20"/>
                <w:szCs w:val="20"/>
              </w:rPr>
              <w:t>Sangat Lemah</w:t>
            </w:r>
          </w:p>
        </w:tc>
      </w:tr>
      <w:tr w:rsidR="004B0C73" w:rsidTr="00402C01">
        <w:tc>
          <w:tcPr>
            <w:tcW w:w="2660"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sidRPr="007F0967">
              <w:rPr>
                <w:rFonts w:asciiTheme="majorBidi" w:hAnsiTheme="majorBidi" w:cstheme="majorBidi"/>
                <w:sz w:val="20"/>
                <w:szCs w:val="20"/>
              </w:rPr>
              <w:t>0,20 – 0,399</w:t>
            </w:r>
          </w:p>
        </w:tc>
        <w:tc>
          <w:tcPr>
            <w:tcW w:w="2835"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sidRPr="007F0967">
              <w:rPr>
                <w:rFonts w:asciiTheme="majorBidi" w:hAnsiTheme="majorBidi" w:cstheme="majorBidi"/>
                <w:sz w:val="20"/>
                <w:szCs w:val="20"/>
              </w:rPr>
              <w:t>Lemah</w:t>
            </w:r>
          </w:p>
        </w:tc>
      </w:tr>
      <w:tr w:rsidR="004B0C73" w:rsidTr="00402C01">
        <w:tc>
          <w:tcPr>
            <w:tcW w:w="2660"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sidRPr="007F0967">
              <w:rPr>
                <w:rFonts w:asciiTheme="majorBidi" w:hAnsiTheme="majorBidi" w:cstheme="majorBidi"/>
                <w:sz w:val="20"/>
                <w:szCs w:val="20"/>
              </w:rPr>
              <w:t>0,40 – 0,599</w:t>
            </w:r>
          </w:p>
        </w:tc>
        <w:tc>
          <w:tcPr>
            <w:tcW w:w="2835"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sidRPr="007F0967">
              <w:rPr>
                <w:rFonts w:asciiTheme="majorBidi" w:hAnsiTheme="majorBidi" w:cstheme="majorBidi"/>
                <w:sz w:val="20"/>
                <w:szCs w:val="20"/>
              </w:rPr>
              <w:t>Sedang</w:t>
            </w:r>
          </w:p>
        </w:tc>
      </w:tr>
      <w:tr w:rsidR="004B0C73" w:rsidTr="00402C01">
        <w:tc>
          <w:tcPr>
            <w:tcW w:w="2660"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sidRPr="007F0967">
              <w:rPr>
                <w:rFonts w:asciiTheme="majorBidi" w:hAnsiTheme="majorBidi" w:cstheme="majorBidi"/>
                <w:sz w:val="20"/>
                <w:szCs w:val="20"/>
              </w:rPr>
              <w:t>0, 60 – 0,799</w:t>
            </w:r>
          </w:p>
        </w:tc>
        <w:tc>
          <w:tcPr>
            <w:tcW w:w="2835"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sidRPr="007F0967">
              <w:rPr>
                <w:rFonts w:asciiTheme="majorBidi" w:hAnsiTheme="majorBidi" w:cstheme="majorBidi"/>
                <w:sz w:val="20"/>
                <w:szCs w:val="20"/>
              </w:rPr>
              <w:t>Kuat</w:t>
            </w:r>
          </w:p>
        </w:tc>
      </w:tr>
      <w:tr w:rsidR="004B0C73" w:rsidTr="00402C01">
        <w:tc>
          <w:tcPr>
            <w:tcW w:w="2660"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sidRPr="007F0967">
              <w:rPr>
                <w:rFonts w:asciiTheme="majorBidi" w:hAnsiTheme="majorBidi" w:cstheme="majorBidi"/>
                <w:sz w:val="20"/>
                <w:szCs w:val="20"/>
              </w:rPr>
              <w:t>0,8</w:t>
            </w:r>
            <w:r>
              <w:rPr>
                <w:rFonts w:asciiTheme="majorBidi" w:hAnsiTheme="majorBidi" w:cstheme="majorBidi"/>
                <w:sz w:val="20"/>
                <w:szCs w:val="20"/>
              </w:rPr>
              <w:t xml:space="preserve">0 – </w:t>
            </w:r>
            <w:r w:rsidRPr="007F0967">
              <w:rPr>
                <w:rFonts w:asciiTheme="majorBidi" w:hAnsiTheme="majorBidi" w:cstheme="majorBidi"/>
                <w:sz w:val="20"/>
                <w:szCs w:val="20"/>
              </w:rPr>
              <w:t>0</w:t>
            </w:r>
            <w:r>
              <w:rPr>
                <w:rFonts w:asciiTheme="majorBidi" w:hAnsiTheme="majorBidi" w:cstheme="majorBidi"/>
                <w:sz w:val="20"/>
                <w:szCs w:val="20"/>
              </w:rPr>
              <w:t>,999</w:t>
            </w:r>
          </w:p>
        </w:tc>
        <w:tc>
          <w:tcPr>
            <w:tcW w:w="2835"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sidRPr="007F0967">
              <w:rPr>
                <w:rFonts w:asciiTheme="majorBidi" w:hAnsiTheme="majorBidi" w:cstheme="majorBidi"/>
                <w:sz w:val="20"/>
                <w:szCs w:val="20"/>
              </w:rPr>
              <w:t>Sangat Kuat</w:t>
            </w:r>
          </w:p>
        </w:tc>
      </w:tr>
      <w:tr w:rsidR="004B0C73" w:rsidTr="00402C01">
        <w:tc>
          <w:tcPr>
            <w:tcW w:w="2660"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1</w:t>
            </w:r>
          </w:p>
        </w:tc>
        <w:tc>
          <w:tcPr>
            <w:tcW w:w="2835" w:type="dxa"/>
            <w:vAlign w:val="center"/>
          </w:tcPr>
          <w:p w:rsidR="004B0C73" w:rsidRPr="007F0967" w:rsidRDefault="004B0C73" w:rsidP="00402C01">
            <w:pPr>
              <w:tabs>
                <w:tab w:val="left" w:pos="1134"/>
              </w:tabs>
              <w:spacing w:line="360" w:lineRule="auto"/>
              <w:jc w:val="center"/>
              <w:rPr>
                <w:rFonts w:asciiTheme="majorBidi" w:hAnsiTheme="majorBidi" w:cstheme="majorBidi"/>
                <w:sz w:val="20"/>
                <w:szCs w:val="20"/>
              </w:rPr>
            </w:pPr>
            <w:r>
              <w:rPr>
                <w:rFonts w:asciiTheme="majorBidi" w:hAnsiTheme="majorBidi" w:cstheme="majorBidi"/>
                <w:sz w:val="20"/>
                <w:szCs w:val="20"/>
              </w:rPr>
              <w:t>Sempurna</w:t>
            </w:r>
          </w:p>
        </w:tc>
      </w:tr>
    </w:tbl>
    <w:p w:rsidR="004B0C73" w:rsidRDefault="004B0C73" w:rsidP="004B0C73">
      <w:pPr>
        <w:tabs>
          <w:tab w:val="left" w:pos="1134"/>
        </w:tabs>
        <w:spacing w:after="0" w:line="360" w:lineRule="auto"/>
        <w:ind w:left="1276" w:firstLine="567"/>
        <w:jc w:val="both"/>
        <w:rPr>
          <w:rFonts w:asciiTheme="majorBidi" w:hAnsiTheme="majorBidi" w:cstheme="majorBidi"/>
          <w:sz w:val="24"/>
          <w:szCs w:val="24"/>
          <w:lang w:val="id-ID"/>
        </w:rPr>
      </w:pPr>
    </w:p>
    <w:p w:rsidR="004B0C73" w:rsidRDefault="004B0C73" w:rsidP="004B0C73">
      <w:pPr>
        <w:tabs>
          <w:tab w:val="left" w:pos="1134"/>
        </w:tabs>
        <w:spacing w:after="0" w:line="360" w:lineRule="auto"/>
        <w:ind w:left="1276" w:firstLine="567"/>
        <w:jc w:val="both"/>
        <w:rPr>
          <w:rFonts w:asciiTheme="majorBidi" w:hAnsiTheme="majorBidi" w:cstheme="majorBidi"/>
          <w:sz w:val="24"/>
          <w:szCs w:val="24"/>
          <w:lang w:val="id-ID"/>
        </w:rPr>
      </w:pPr>
      <w:r>
        <w:rPr>
          <w:rFonts w:asciiTheme="majorBidi" w:hAnsiTheme="majorBidi" w:cstheme="majorBidi"/>
          <w:sz w:val="24"/>
          <w:szCs w:val="24"/>
          <w:lang w:val="id-ID"/>
        </w:rPr>
        <w:t>Selain itu, pada hasil perhitungan juga akan muncul nilai signifikansi untuk pengujian hipotesis. Nilai signifikansi ini memiliki kriteria sebagai berikut:</w:t>
      </w:r>
    </w:p>
    <w:p w:rsidR="004B0C73" w:rsidRDefault="004B0C73" w:rsidP="004B0C73">
      <w:pPr>
        <w:tabs>
          <w:tab w:val="left" w:pos="1134"/>
        </w:tabs>
        <w:spacing w:after="0" w:line="360" w:lineRule="auto"/>
        <w:ind w:left="2268"/>
        <w:rPr>
          <w:rFonts w:asciiTheme="majorBidi" w:hAnsiTheme="majorBidi" w:cstheme="majorBidi"/>
          <w:sz w:val="20"/>
          <w:szCs w:val="20"/>
          <w:lang w:val="id-ID"/>
        </w:rPr>
      </w:pPr>
    </w:p>
    <w:p w:rsidR="004B0C73" w:rsidRPr="004E527E" w:rsidRDefault="004B0C73" w:rsidP="004B0C73">
      <w:pPr>
        <w:tabs>
          <w:tab w:val="left" w:pos="1134"/>
        </w:tabs>
        <w:spacing w:after="0" w:line="360" w:lineRule="auto"/>
        <w:ind w:left="2268"/>
        <w:rPr>
          <w:rFonts w:asciiTheme="majorBidi" w:hAnsiTheme="majorBidi" w:cstheme="majorBidi"/>
          <w:sz w:val="20"/>
          <w:szCs w:val="20"/>
          <w:lang w:val="id-ID"/>
        </w:rPr>
      </w:pPr>
      <w:r>
        <w:rPr>
          <w:rFonts w:asciiTheme="majorBidi" w:hAnsiTheme="majorBidi" w:cstheme="majorBidi"/>
          <w:sz w:val="20"/>
          <w:szCs w:val="20"/>
          <w:lang w:val="id-ID"/>
        </w:rPr>
        <w:t>Tabel 3.14</w:t>
      </w:r>
      <w:r w:rsidRPr="004E527E">
        <w:rPr>
          <w:rFonts w:asciiTheme="majorBidi" w:hAnsiTheme="majorBidi" w:cstheme="majorBidi"/>
          <w:sz w:val="20"/>
          <w:szCs w:val="20"/>
          <w:lang w:val="id-ID"/>
        </w:rPr>
        <w:t xml:space="preserve"> Nilai Signifikansi</w:t>
      </w:r>
      <w:r>
        <w:rPr>
          <w:rFonts w:asciiTheme="majorBidi" w:hAnsiTheme="majorBidi" w:cstheme="majorBidi"/>
          <w:sz w:val="20"/>
          <w:szCs w:val="20"/>
          <w:lang w:val="id-ID"/>
        </w:rPr>
        <w:t xml:space="preserve"> (Sugiyono, 2007)</w:t>
      </w:r>
    </w:p>
    <w:tbl>
      <w:tblPr>
        <w:tblStyle w:val="TableGrid"/>
        <w:tblW w:w="0" w:type="auto"/>
        <w:tblInd w:w="2420" w:type="dxa"/>
        <w:tblLook w:val="04A0"/>
      </w:tblPr>
      <w:tblGrid>
        <w:gridCol w:w="2551"/>
        <w:gridCol w:w="2410"/>
      </w:tblGrid>
      <w:tr w:rsidR="004B0C73" w:rsidTr="00402C01">
        <w:tc>
          <w:tcPr>
            <w:tcW w:w="2551" w:type="dxa"/>
            <w:vAlign w:val="center"/>
          </w:tcPr>
          <w:p w:rsidR="004B0C73" w:rsidRPr="004E527E" w:rsidRDefault="004B0C73" w:rsidP="00402C01">
            <w:pPr>
              <w:tabs>
                <w:tab w:val="left" w:pos="1134"/>
              </w:tabs>
              <w:spacing w:line="360" w:lineRule="auto"/>
              <w:jc w:val="center"/>
              <w:rPr>
                <w:rFonts w:asciiTheme="majorBidi" w:hAnsiTheme="majorBidi" w:cstheme="majorBidi"/>
                <w:b/>
                <w:bCs/>
                <w:sz w:val="20"/>
                <w:szCs w:val="20"/>
              </w:rPr>
            </w:pPr>
            <w:r w:rsidRPr="004E527E">
              <w:rPr>
                <w:rFonts w:asciiTheme="majorBidi" w:hAnsiTheme="majorBidi" w:cstheme="majorBidi"/>
                <w:b/>
                <w:bCs/>
                <w:sz w:val="20"/>
                <w:szCs w:val="20"/>
              </w:rPr>
              <w:t>Nilai Signifikansi</w:t>
            </w:r>
          </w:p>
        </w:tc>
        <w:tc>
          <w:tcPr>
            <w:tcW w:w="2410" w:type="dxa"/>
            <w:vAlign w:val="center"/>
          </w:tcPr>
          <w:p w:rsidR="004B0C73" w:rsidRPr="004E527E" w:rsidRDefault="004B0C73" w:rsidP="00402C01">
            <w:pPr>
              <w:tabs>
                <w:tab w:val="left" w:pos="1134"/>
              </w:tabs>
              <w:spacing w:line="360" w:lineRule="auto"/>
              <w:jc w:val="center"/>
              <w:rPr>
                <w:rFonts w:asciiTheme="majorBidi" w:hAnsiTheme="majorBidi" w:cstheme="majorBidi"/>
                <w:b/>
                <w:bCs/>
                <w:sz w:val="20"/>
                <w:szCs w:val="20"/>
              </w:rPr>
            </w:pPr>
            <w:r>
              <w:rPr>
                <w:rFonts w:asciiTheme="majorBidi" w:hAnsiTheme="majorBidi" w:cstheme="majorBidi"/>
                <w:b/>
                <w:bCs/>
                <w:sz w:val="20"/>
                <w:szCs w:val="20"/>
              </w:rPr>
              <w:t>Kekuatan H</w:t>
            </w:r>
            <w:r w:rsidRPr="004E527E">
              <w:rPr>
                <w:rFonts w:asciiTheme="majorBidi" w:hAnsiTheme="majorBidi" w:cstheme="majorBidi"/>
                <w:b/>
                <w:bCs/>
                <w:sz w:val="20"/>
                <w:szCs w:val="20"/>
              </w:rPr>
              <w:t>ipotesis</w:t>
            </w:r>
          </w:p>
        </w:tc>
      </w:tr>
      <w:tr w:rsidR="004B0C73" w:rsidTr="00402C01">
        <w:tc>
          <w:tcPr>
            <w:tcW w:w="2551" w:type="dxa"/>
            <w:vAlign w:val="center"/>
          </w:tcPr>
          <w:p w:rsidR="004B0C73" w:rsidRPr="004E527E" w:rsidRDefault="004B0C73" w:rsidP="00402C01">
            <w:pPr>
              <w:tabs>
                <w:tab w:val="left" w:pos="1134"/>
              </w:tabs>
              <w:spacing w:line="360" w:lineRule="auto"/>
              <w:jc w:val="center"/>
              <w:rPr>
                <w:rFonts w:asciiTheme="majorBidi" w:hAnsiTheme="majorBidi" w:cstheme="majorBidi"/>
                <w:sz w:val="20"/>
                <w:szCs w:val="20"/>
              </w:rPr>
            </w:pPr>
            <w:r w:rsidRPr="004E527E">
              <w:rPr>
                <w:rFonts w:asciiTheme="majorBidi" w:hAnsiTheme="majorBidi" w:cstheme="majorBidi"/>
                <w:sz w:val="20"/>
                <w:szCs w:val="20"/>
              </w:rPr>
              <w:t>Sig &gt; 0,05</w:t>
            </w:r>
          </w:p>
        </w:tc>
        <w:tc>
          <w:tcPr>
            <w:tcW w:w="2410" w:type="dxa"/>
            <w:vAlign w:val="center"/>
          </w:tcPr>
          <w:p w:rsidR="004B0C73" w:rsidRPr="004E527E" w:rsidRDefault="004B0C73" w:rsidP="00402C01">
            <w:pPr>
              <w:tabs>
                <w:tab w:val="left" w:pos="1134"/>
              </w:tabs>
              <w:spacing w:line="360" w:lineRule="auto"/>
              <w:jc w:val="center"/>
              <w:rPr>
                <w:rFonts w:asciiTheme="majorBidi" w:hAnsiTheme="majorBidi" w:cstheme="majorBidi"/>
                <w:sz w:val="20"/>
                <w:szCs w:val="20"/>
              </w:rPr>
            </w:pPr>
            <w:r w:rsidRPr="004E527E">
              <w:rPr>
                <w:rFonts w:asciiTheme="majorBidi" w:hAnsiTheme="majorBidi" w:cstheme="majorBidi"/>
                <w:sz w:val="20"/>
                <w:szCs w:val="20"/>
              </w:rPr>
              <w:t>Tidak Signifikan</w:t>
            </w:r>
          </w:p>
        </w:tc>
      </w:tr>
      <w:tr w:rsidR="004B0C73" w:rsidTr="00402C01">
        <w:tc>
          <w:tcPr>
            <w:tcW w:w="2551" w:type="dxa"/>
            <w:vAlign w:val="center"/>
          </w:tcPr>
          <w:p w:rsidR="004B0C73" w:rsidRPr="004E527E" w:rsidRDefault="004B0C73" w:rsidP="00402C01">
            <w:pPr>
              <w:tabs>
                <w:tab w:val="left" w:pos="1134"/>
              </w:tabs>
              <w:spacing w:line="360" w:lineRule="auto"/>
              <w:jc w:val="center"/>
              <w:rPr>
                <w:rFonts w:asciiTheme="majorBidi" w:hAnsiTheme="majorBidi" w:cstheme="majorBidi"/>
                <w:sz w:val="20"/>
                <w:szCs w:val="20"/>
              </w:rPr>
            </w:pPr>
            <w:r w:rsidRPr="004E527E">
              <w:rPr>
                <w:rFonts w:asciiTheme="majorBidi" w:hAnsiTheme="majorBidi" w:cstheme="majorBidi"/>
                <w:sz w:val="20"/>
                <w:szCs w:val="20"/>
              </w:rPr>
              <w:t>Sig &lt; 0,05</w:t>
            </w:r>
          </w:p>
        </w:tc>
        <w:tc>
          <w:tcPr>
            <w:tcW w:w="2410" w:type="dxa"/>
            <w:vAlign w:val="center"/>
          </w:tcPr>
          <w:p w:rsidR="004B0C73" w:rsidRPr="004E527E" w:rsidRDefault="004B0C73" w:rsidP="00402C01">
            <w:pPr>
              <w:tabs>
                <w:tab w:val="left" w:pos="1134"/>
              </w:tabs>
              <w:spacing w:line="360" w:lineRule="auto"/>
              <w:jc w:val="center"/>
              <w:rPr>
                <w:rFonts w:asciiTheme="majorBidi" w:hAnsiTheme="majorBidi" w:cstheme="majorBidi"/>
                <w:sz w:val="20"/>
                <w:szCs w:val="20"/>
              </w:rPr>
            </w:pPr>
            <w:r w:rsidRPr="004E527E">
              <w:rPr>
                <w:rFonts w:asciiTheme="majorBidi" w:hAnsiTheme="majorBidi" w:cstheme="majorBidi"/>
                <w:sz w:val="20"/>
                <w:szCs w:val="20"/>
              </w:rPr>
              <w:t>Signifikan</w:t>
            </w:r>
          </w:p>
        </w:tc>
      </w:tr>
      <w:tr w:rsidR="004B0C73" w:rsidTr="00402C01">
        <w:tc>
          <w:tcPr>
            <w:tcW w:w="2551" w:type="dxa"/>
            <w:vAlign w:val="center"/>
          </w:tcPr>
          <w:p w:rsidR="004B0C73" w:rsidRPr="004E527E" w:rsidRDefault="004B0C73" w:rsidP="00402C01">
            <w:pPr>
              <w:tabs>
                <w:tab w:val="left" w:pos="1134"/>
              </w:tabs>
              <w:spacing w:line="360" w:lineRule="auto"/>
              <w:jc w:val="center"/>
              <w:rPr>
                <w:rFonts w:asciiTheme="majorBidi" w:hAnsiTheme="majorBidi" w:cstheme="majorBidi"/>
                <w:sz w:val="20"/>
                <w:szCs w:val="20"/>
              </w:rPr>
            </w:pPr>
            <w:r w:rsidRPr="004E527E">
              <w:rPr>
                <w:rFonts w:asciiTheme="majorBidi" w:hAnsiTheme="majorBidi" w:cstheme="majorBidi"/>
                <w:sz w:val="20"/>
                <w:szCs w:val="20"/>
              </w:rPr>
              <w:t>Sig &lt; 0,01</w:t>
            </w:r>
          </w:p>
        </w:tc>
        <w:tc>
          <w:tcPr>
            <w:tcW w:w="2410" w:type="dxa"/>
            <w:vAlign w:val="center"/>
          </w:tcPr>
          <w:p w:rsidR="004B0C73" w:rsidRPr="004E527E" w:rsidRDefault="004B0C73" w:rsidP="00402C01">
            <w:pPr>
              <w:tabs>
                <w:tab w:val="left" w:pos="1134"/>
              </w:tabs>
              <w:spacing w:line="360" w:lineRule="auto"/>
              <w:jc w:val="center"/>
              <w:rPr>
                <w:rFonts w:asciiTheme="majorBidi" w:hAnsiTheme="majorBidi" w:cstheme="majorBidi"/>
                <w:sz w:val="20"/>
                <w:szCs w:val="20"/>
              </w:rPr>
            </w:pPr>
            <w:r w:rsidRPr="004E527E">
              <w:rPr>
                <w:rFonts w:asciiTheme="majorBidi" w:hAnsiTheme="majorBidi" w:cstheme="majorBidi"/>
                <w:sz w:val="20"/>
                <w:szCs w:val="20"/>
              </w:rPr>
              <w:t>Sangat Signifikan</w:t>
            </w:r>
          </w:p>
        </w:tc>
      </w:tr>
    </w:tbl>
    <w:p w:rsidR="004B0C73" w:rsidRDefault="004B0C73" w:rsidP="004B0C73">
      <w:pPr>
        <w:tabs>
          <w:tab w:val="left" w:pos="1134"/>
        </w:tabs>
        <w:spacing w:after="0" w:line="360" w:lineRule="auto"/>
        <w:jc w:val="both"/>
        <w:rPr>
          <w:rFonts w:asciiTheme="majorBidi" w:hAnsiTheme="majorBidi" w:cstheme="majorBidi"/>
          <w:sz w:val="24"/>
          <w:szCs w:val="24"/>
          <w:lang w:val="id-ID"/>
        </w:rPr>
      </w:pPr>
    </w:p>
    <w:p w:rsidR="004B0C73" w:rsidRDefault="004B0C73" w:rsidP="004B0C73">
      <w:pPr>
        <w:tabs>
          <w:tab w:val="left" w:pos="1134"/>
        </w:tabs>
        <w:spacing w:after="0" w:line="360" w:lineRule="auto"/>
        <w:ind w:left="1276"/>
        <w:jc w:val="both"/>
        <w:rPr>
          <w:rFonts w:asciiTheme="majorBidi" w:hAnsiTheme="majorBidi" w:cstheme="majorBidi"/>
          <w:sz w:val="24"/>
          <w:szCs w:val="24"/>
          <w:lang w:val="id-ID"/>
        </w:rPr>
      </w:pPr>
    </w:p>
    <w:p w:rsidR="004B0C73" w:rsidRDefault="004B0C73" w:rsidP="004B0C73">
      <w:pPr>
        <w:tabs>
          <w:tab w:val="left" w:pos="1134"/>
        </w:tabs>
        <w:spacing w:after="0" w:line="360" w:lineRule="auto"/>
        <w:ind w:left="1276"/>
        <w:jc w:val="both"/>
        <w:rPr>
          <w:rFonts w:asciiTheme="majorBidi" w:hAnsiTheme="majorBidi" w:cstheme="majorBidi"/>
          <w:sz w:val="24"/>
          <w:szCs w:val="24"/>
          <w:lang w:val="id-ID"/>
        </w:rPr>
      </w:pPr>
    </w:p>
    <w:p w:rsidR="004B0C73" w:rsidRDefault="004B0C73" w:rsidP="004B0C73">
      <w:pPr>
        <w:tabs>
          <w:tab w:val="left" w:pos="1134"/>
        </w:tabs>
        <w:spacing w:after="0" w:line="360" w:lineRule="auto"/>
        <w:ind w:left="1276"/>
        <w:jc w:val="both"/>
        <w:rPr>
          <w:rFonts w:asciiTheme="majorBidi" w:hAnsiTheme="majorBidi" w:cstheme="majorBidi"/>
          <w:sz w:val="24"/>
          <w:szCs w:val="24"/>
          <w:lang w:val="id-ID"/>
        </w:rPr>
      </w:pPr>
    </w:p>
    <w:p w:rsidR="004B0C73" w:rsidRDefault="004B0C73" w:rsidP="004B0C73">
      <w:pPr>
        <w:tabs>
          <w:tab w:val="left" w:pos="1134"/>
        </w:tabs>
        <w:spacing w:after="0" w:line="360" w:lineRule="auto"/>
        <w:ind w:left="1276"/>
        <w:jc w:val="both"/>
        <w:rPr>
          <w:rFonts w:asciiTheme="majorBidi" w:hAnsiTheme="majorBidi" w:cstheme="majorBidi"/>
          <w:sz w:val="24"/>
          <w:szCs w:val="24"/>
          <w:lang w:val="id-ID"/>
        </w:rPr>
      </w:pPr>
      <w:r>
        <w:rPr>
          <w:rFonts w:asciiTheme="majorBidi" w:hAnsiTheme="majorBidi" w:cstheme="majorBidi"/>
          <w:sz w:val="24"/>
          <w:szCs w:val="24"/>
          <w:lang w:val="id-ID"/>
        </w:rPr>
        <w:lastRenderedPageBreak/>
        <w:t>Hipotesis:</w:t>
      </w:r>
    </w:p>
    <w:p w:rsidR="004B0C73" w:rsidRDefault="004B0C73" w:rsidP="004B0C73">
      <w:pPr>
        <w:tabs>
          <w:tab w:val="left" w:pos="426"/>
          <w:tab w:val="left" w:pos="1701"/>
          <w:tab w:val="left" w:pos="2268"/>
          <w:tab w:val="left" w:pos="2410"/>
          <w:tab w:val="left" w:pos="3261"/>
        </w:tabs>
        <w:spacing w:after="0" w:line="360" w:lineRule="auto"/>
        <w:ind w:left="2410" w:hanging="1134"/>
        <w:jc w:val="both"/>
        <w:rPr>
          <w:rFonts w:asciiTheme="majorBidi" w:hAnsiTheme="majorBidi" w:cstheme="majorBidi"/>
          <w:sz w:val="24"/>
          <w:szCs w:val="24"/>
          <w:lang w:val="id-ID"/>
        </w:rPr>
      </w:pPr>
      <w:r>
        <w:rPr>
          <w:rFonts w:asciiTheme="majorBidi" w:hAnsiTheme="majorBidi" w:cstheme="majorBidi"/>
          <w:sz w:val="24"/>
          <w:szCs w:val="24"/>
          <w:lang w:val="id-ID"/>
        </w:rPr>
        <w:tab/>
        <w:t>H</w:t>
      </w:r>
      <w:r w:rsidRPr="006278E7">
        <w:rPr>
          <w:rFonts w:asciiTheme="majorBidi" w:hAnsiTheme="majorBidi" w:cstheme="majorBidi"/>
          <w:sz w:val="24"/>
          <w:szCs w:val="24"/>
          <w:vertAlign w:val="subscript"/>
          <w:lang w:val="id-ID"/>
        </w:rPr>
        <w:t>0</w:t>
      </w:r>
      <w:r>
        <w:rPr>
          <w:rFonts w:asciiTheme="majorBidi" w:hAnsiTheme="majorBidi" w:cstheme="majorBidi"/>
          <w:sz w:val="24"/>
          <w:szCs w:val="24"/>
          <w:lang w:val="id-ID"/>
        </w:rPr>
        <w:tab/>
        <w:t>:</w:t>
      </w:r>
      <w:r>
        <w:rPr>
          <w:rFonts w:asciiTheme="majorBidi" w:hAnsiTheme="majorBidi" w:cstheme="majorBidi"/>
          <w:sz w:val="24"/>
          <w:szCs w:val="24"/>
          <w:lang w:val="id-ID"/>
        </w:rPr>
        <w:tab/>
        <w:t xml:space="preserve">Tidak terdapat korelasi antara pola distribusi atau kelimpahan </w:t>
      </w:r>
      <w:r>
        <w:rPr>
          <w:rFonts w:asciiTheme="majorBidi" w:hAnsiTheme="majorBidi" w:cstheme="majorBidi"/>
          <w:i/>
          <w:iCs/>
          <w:sz w:val="24"/>
          <w:szCs w:val="24"/>
          <w:lang w:val="id-ID"/>
        </w:rPr>
        <w:t>Diadema setosum</w:t>
      </w:r>
      <w:r>
        <w:rPr>
          <w:rFonts w:asciiTheme="majorBidi" w:hAnsiTheme="majorBidi" w:cstheme="majorBidi"/>
          <w:sz w:val="24"/>
          <w:szCs w:val="24"/>
          <w:lang w:val="id-ID"/>
        </w:rPr>
        <w:t xml:space="preserve"> dengan tutupan karang.</w:t>
      </w:r>
    </w:p>
    <w:p w:rsidR="004B0C73" w:rsidRDefault="004B0C73" w:rsidP="004B0C73">
      <w:pPr>
        <w:tabs>
          <w:tab w:val="left" w:pos="426"/>
          <w:tab w:val="left" w:pos="1134"/>
          <w:tab w:val="left" w:pos="1701"/>
          <w:tab w:val="left" w:pos="2268"/>
        </w:tabs>
        <w:spacing w:after="0" w:line="360" w:lineRule="auto"/>
        <w:ind w:left="2410" w:hanging="1134"/>
        <w:jc w:val="both"/>
        <w:rPr>
          <w:rFonts w:asciiTheme="majorBidi" w:hAnsiTheme="majorBidi" w:cstheme="majorBidi"/>
          <w:sz w:val="24"/>
          <w:szCs w:val="24"/>
          <w:lang w:val="id-ID"/>
        </w:rPr>
      </w:pPr>
      <w:r>
        <w:rPr>
          <w:rFonts w:asciiTheme="majorBidi" w:hAnsiTheme="majorBidi" w:cstheme="majorBidi"/>
          <w:sz w:val="24"/>
          <w:szCs w:val="24"/>
          <w:lang w:val="id-ID"/>
        </w:rPr>
        <w:tab/>
        <w:t>H</w:t>
      </w:r>
      <w:r w:rsidRPr="006278E7">
        <w:rPr>
          <w:rFonts w:asciiTheme="majorBidi" w:hAnsiTheme="majorBidi" w:cstheme="majorBidi"/>
          <w:sz w:val="24"/>
          <w:szCs w:val="24"/>
          <w:vertAlign w:val="subscript"/>
          <w:lang w:val="id-ID"/>
        </w:rPr>
        <w:t>1</w:t>
      </w:r>
      <w:r>
        <w:rPr>
          <w:rFonts w:asciiTheme="majorBidi" w:hAnsiTheme="majorBidi" w:cstheme="majorBidi"/>
          <w:sz w:val="24"/>
          <w:szCs w:val="24"/>
          <w:lang w:val="id-ID"/>
        </w:rPr>
        <w:tab/>
        <w:t xml:space="preserve">: Terdapat korelasi antara pola distribusi atau kelimpahan </w:t>
      </w:r>
      <w:r>
        <w:rPr>
          <w:rFonts w:asciiTheme="majorBidi" w:hAnsiTheme="majorBidi" w:cstheme="majorBidi"/>
          <w:i/>
          <w:iCs/>
          <w:sz w:val="24"/>
          <w:szCs w:val="24"/>
          <w:lang w:val="id-ID"/>
        </w:rPr>
        <w:t>Diadema setosum</w:t>
      </w:r>
      <w:r>
        <w:rPr>
          <w:rFonts w:asciiTheme="majorBidi" w:hAnsiTheme="majorBidi" w:cstheme="majorBidi"/>
          <w:sz w:val="24"/>
          <w:szCs w:val="24"/>
          <w:lang w:val="id-ID"/>
        </w:rPr>
        <w:t xml:space="preserve"> dengan tutupan karang.</w:t>
      </w:r>
    </w:p>
    <w:p w:rsidR="004B0C73" w:rsidRDefault="004B0C73" w:rsidP="004B0C73">
      <w:pPr>
        <w:tabs>
          <w:tab w:val="left" w:pos="426"/>
          <w:tab w:val="left" w:pos="1134"/>
          <w:tab w:val="left" w:pos="1701"/>
          <w:tab w:val="left" w:pos="2268"/>
        </w:tabs>
        <w:spacing w:after="0" w:line="360" w:lineRule="auto"/>
        <w:ind w:left="2410" w:hanging="1134"/>
        <w:jc w:val="both"/>
        <w:rPr>
          <w:rFonts w:asciiTheme="majorBidi" w:hAnsiTheme="majorBidi" w:cstheme="majorBidi"/>
          <w:sz w:val="24"/>
          <w:szCs w:val="24"/>
          <w:lang w:val="id-ID"/>
        </w:rPr>
      </w:pPr>
    </w:p>
    <w:p w:rsidR="004B0C73" w:rsidRDefault="004B0C73" w:rsidP="004B0C73">
      <w:pPr>
        <w:tabs>
          <w:tab w:val="left" w:pos="426"/>
          <w:tab w:val="left" w:pos="1134"/>
          <w:tab w:val="left" w:pos="1701"/>
          <w:tab w:val="left" w:pos="2268"/>
        </w:tabs>
        <w:spacing w:after="0" w:line="360" w:lineRule="auto"/>
        <w:ind w:left="2410" w:hanging="1134"/>
        <w:jc w:val="both"/>
        <w:rPr>
          <w:rFonts w:asciiTheme="majorBidi" w:hAnsiTheme="majorBidi" w:cstheme="majorBidi"/>
          <w:sz w:val="24"/>
          <w:szCs w:val="24"/>
          <w:lang w:val="id-ID"/>
        </w:rPr>
      </w:pPr>
      <w:r>
        <w:rPr>
          <w:rFonts w:asciiTheme="majorBidi" w:hAnsiTheme="majorBidi" w:cstheme="majorBidi"/>
          <w:sz w:val="24"/>
          <w:szCs w:val="24"/>
          <w:lang w:val="id-ID"/>
        </w:rPr>
        <w:t>Kriteria Pengujian Hipotesis:</w:t>
      </w:r>
    </w:p>
    <w:p w:rsidR="004B0C73" w:rsidRDefault="004B0C73" w:rsidP="004B0C73">
      <w:pPr>
        <w:tabs>
          <w:tab w:val="left" w:pos="426"/>
          <w:tab w:val="left" w:pos="1134"/>
          <w:tab w:val="left" w:pos="1701"/>
          <w:tab w:val="left" w:pos="2268"/>
        </w:tabs>
        <w:spacing w:after="0" w:line="360" w:lineRule="auto"/>
        <w:ind w:left="2127" w:hanging="284"/>
        <w:jc w:val="both"/>
        <w:rPr>
          <w:rFonts w:asciiTheme="majorBidi" w:hAnsiTheme="majorBidi" w:cstheme="majorBidi"/>
          <w:sz w:val="24"/>
          <w:szCs w:val="24"/>
          <w:lang w:val="id-ID"/>
        </w:rPr>
      </w:pPr>
      <w:r>
        <w:rPr>
          <w:rFonts w:asciiTheme="majorBidi" w:hAnsiTheme="majorBidi" w:cstheme="majorBidi"/>
          <w:sz w:val="24"/>
          <w:szCs w:val="24"/>
          <w:lang w:val="id-ID"/>
        </w:rPr>
        <w:t>1. Apabila nilai signifikansi hitung &lt; 0,05; H</w:t>
      </w:r>
      <w:r w:rsidRPr="006278E7">
        <w:rPr>
          <w:rFonts w:asciiTheme="majorBidi" w:hAnsiTheme="majorBidi" w:cstheme="majorBidi"/>
          <w:sz w:val="24"/>
          <w:szCs w:val="24"/>
          <w:vertAlign w:val="subscript"/>
          <w:lang w:val="id-ID"/>
        </w:rPr>
        <w:t>0</w:t>
      </w:r>
      <w:r>
        <w:rPr>
          <w:rFonts w:asciiTheme="majorBidi" w:hAnsiTheme="majorBidi" w:cstheme="majorBidi"/>
          <w:sz w:val="24"/>
          <w:szCs w:val="24"/>
          <w:lang w:val="id-ID"/>
        </w:rPr>
        <w:t xml:space="preserve"> ditolak dan H</w:t>
      </w:r>
      <w:r>
        <w:rPr>
          <w:rFonts w:asciiTheme="majorBidi" w:hAnsiTheme="majorBidi" w:cstheme="majorBidi"/>
          <w:sz w:val="24"/>
          <w:szCs w:val="24"/>
          <w:vertAlign w:val="subscript"/>
          <w:lang w:val="id-ID"/>
        </w:rPr>
        <w:t>1</w:t>
      </w:r>
      <w:r>
        <w:rPr>
          <w:rFonts w:asciiTheme="majorBidi" w:hAnsiTheme="majorBidi" w:cstheme="majorBidi"/>
          <w:sz w:val="24"/>
          <w:szCs w:val="24"/>
          <w:lang w:val="id-ID"/>
        </w:rPr>
        <w:t xml:space="preserve"> diterima.</w:t>
      </w:r>
    </w:p>
    <w:p w:rsidR="004B0C73" w:rsidRPr="00BC3E74" w:rsidRDefault="004B0C73" w:rsidP="004B0C73">
      <w:pPr>
        <w:tabs>
          <w:tab w:val="left" w:pos="426"/>
          <w:tab w:val="left" w:pos="1134"/>
          <w:tab w:val="left" w:pos="1701"/>
          <w:tab w:val="left" w:pos="2268"/>
        </w:tabs>
        <w:spacing w:after="0" w:line="360" w:lineRule="auto"/>
        <w:ind w:left="2127" w:hanging="284"/>
        <w:jc w:val="both"/>
        <w:rPr>
          <w:rFonts w:asciiTheme="majorBidi" w:hAnsiTheme="majorBidi" w:cstheme="majorBidi"/>
          <w:sz w:val="24"/>
          <w:szCs w:val="24"/>
          <w:lang w:val="id-ID"/>
        </w:rPr>
      </w:pPr>
      <w:r>
        <w:rPr>
          <w:rFonts w:asciiTheme="majorBidi" w:hAnsiTheme="majorBidi" w:cstheme="majorBidi"/>
          <w:sz w:val="24"/>
          <w:szCs w:val="24"/>
          <w:lang w:val="id-ID"/>
        </w:rPr>
        <w:t>2. Apabila nilai signifikansi hitung &gt; 0,05; H</w:t>
      </w:r>
      <w:r>
        <w:rPr>
          <w:rFonts w:asciiTheme="majorBidi" w:hAnsiTheme="majorBidi" w:cstheme="majorBidi"/>
          <w:sz w:val="24"/>
          <w:szCs w:val="24"/>
          <w:vertAlign w:val="subscript"/>
          <w:lang w:val="id-ID"/>
        </w:rPr>
        <w:t>1</w:t>
      </w:r>
      <w:r>
        <w:rPr>
          <w:rFonts w:asciiTheme="majorBidi" w:hAnsiTheme="majorBidi" w:cstheme="majorBidi"/>
          <w:sz w:val="24"/>
          <w:szCs w:val="24"/>
          <w:lang w:val="id-ID"/>
        </w:rPr>
        <w:t xml:space="preserve"> ditolak dan H</w:t>
      </w:r>
      <w:r w:rsidRPr="006278E7">
        <w:rPr>
          <w:rFonts w:asciiTheme="majorBidi" w:hAnsiTheme="majorBidi" w:cstheme="majorBidi"/>
          <w:sz w:val="24"/>
          <w:szCs w:val="24"/>
          <w:vertAlign w:val="subscript"/>
          <w:lang w:val="id-ID"/>
        </w:rPr>
        <w:t>0</w:t>
      </w:r>
      <w:r>
        <w:rPr>
          <w:rFonts w:asciiTheme="majorBidi" w:hAnsiTheme="majorBidi" w:cstheme="majorBidi"/>
          <w:sz w:val="24"/>
          <w:szCs w:val="24"/>
          <w:lang w:val="id-ID"/>
        </w:rPr>
        <w:t xml:space="preserve"> diterima.</w:t>
      </w:r>
    </w:p>
    <w:p w:rsidR="004B0C73" w:rsidRPr="00654AAE" w:rsidRDefault="004B0C73" w:rsidP="004B0C73">
      <w:pPr>
        <w:pStyle w:val="Heading2"/>
        <w:spacing w:line="360" w:lineRule="auto"/>
        <w:rPr>
          <w:rFonts w:asciiTheme="majorBidi" w:hAnsiTheme="majorBidi"/>
          <w:color w:val="auto"/>
          <w:sz w:val="24"/>
          <w:szCs w:val="24"/>
        </w:rPr>
      </w:pPr>
      <w:bookmarkStart w:id="118" w:name="_Toc3969751"/>
      <w:bookmarkStart w:id="119" w:name="_Toc4138759"/>
      <w:bookmarkStart w:id="120" w:name="_Toc15999032"/>
      <w:r w:rsidRPr="00654AAE">
        <w:rPr>
          <w:rFonts w:asciiTheme="majorBidi" w:hAnsiTheme="majorBidi"/>
          <w:color w:val="auto"/>
          <w:sz w:val="24"/>
          <w:szCs w:val="24"/>
        </w:rPr>
        <w:t>3.5 Skema Penelitian</w:t>
      </w:r>
      <w:bookmarkEnd w:id="118"/>
      <w:bookmarkEnd w:id="119"/>
      <w:bookmarkEnd w:id="120"/>
    </w:p>
    <w:p w:rsidR="004B0C73" w:rsidRPr="00654AAE" w:rsidRDefault="004B0C73" w:rsidP="004B0C73">
      <w:pPr>
        <w:tabs>
          <w:tab w:val="left" w:pos="1134"/>
          <w:tab w:val="left" w:pos="2835"/>
        </w:tabs>
        <w:spacing w:after="0" w:line="360" w:lineRule="auto"/>
        <w:ind w:left="426" w:firstLine="567"/>
        <w:jc w:val="both"/>
        <w:rPr>
          <w:rFonts w:asciiTheme="majorBidi" w:hAnsiTheme="majorBidi" w:cstheme="majorBidi"/>
          <w:sz w:val="24"/>
          <w:szCs w:val="24"/>
          <w:lang w:val="id-ID"/>
        </w:rPr>
      </w:pPr>
      <w:r>
        <w:rPr>
          <w:rFonts w:asciiTheme="majorBidi" w:hAnsiTheme="majorBidi" w:cstheme="majorBidi"/>
          <w:sz w:val="24"/>
          <w:szCs w:val="24"/>
          <w:lang w:val="id-ID"/>
        </w:rPr>
        <w:t>Penelitian ini memiliki beberapa tahapan yang harus dilakukan</w:t>
      </w:r>
      <w:r w:rsidRPr="00654AAE">
        <w:rPr>
          <w:rFonts w:asciiTheme="majorBidi" w:hAnsiTheme="majorBidi" w:cstheme="majorBidi"/>
          <w:sz w:val="24"/>
          <w:szCs w:val="24"/>
        </w:rPr>
        <w:t xml:space="preserve"> </w:t>
      </w:r>
      <w:r>
        <w:rPr>
          <w:rFonts w:asciiTheme="majorBidi" w:hAnsiTheme="majorBidi" w:cstheme="majorBidi"/>
          <w:sz w:val="24"/>
          <w:szCs w:val="24"/>
          <w:lang w:val="id-ID"/>
        </w:rPr>
        <w:t xml:space="preserve">dan tahapan tersebut </w:t>
      </w:r>
      <w:r w:rsidRPr="00654AAE">
        <w:rPr>
          <w:rFonts w:asciiTheme="majorBidi" w:hAnsiTheme="majorBidi" w:cstheme="majorBidi"/>
          <w:sz w:val="24"/>
          <w:szCs w:val="24"/>
          <w:lang w:val="id-ID"/>
        </w:rPr>
        <w:t>akan</w:t>
      </w:r>
      <w:r w:rsidRPr="00654AAE">
        <w:rPr>
          <w:rFonts w:asciiTheme="majorBidi" w:hAnsiTheme="majorBidi" w:cstheme="majorBidi"/>
          <w:sz w:val="24"/>
          <w:szCs w:val="24"/>
        </w:rPr>
        <w:t xml:space="preserve"> disajikan dalam bentuk diagram alir skema penelitian</w:t>
      </w:r>
      <w:r>
        <w:rPr>
          <w:rFonts w:asciiTheme="majorBidi" w:hAnsiTheme="majorBidi" w:cstheme="majorBidi"/>
          <w:sz w:val="24"/>
          <w:szCs w:val="24"/>
          <w:lang w:val="id-ID"/>
        </w:rPr>
        <w:t xml:space="preserve"> </w:t>
      </w:r>
      <w:r w:rsidRPr="00654AAE">
        <w:rPr>
          <w:rFonts w:asciiTheme="majorBidi" w:hAnsiTheme="majorBidi" w:cstheme="majorBidi"/>
          <w:sz w:val="24"/>
          <w:szCs w:val="24"/>
        </w:rPr>
        <w:t>(</w:t>
      </w:r>
      <w:r>
        <w:rPr>
          <w:rFonts w:asciiTheme="majorBidi" w:hAnsiTheme="majorBidi" w:cstheme="majorBidi"/>
          <w:i/>
          <w:iCs/>
          <w:sz w:val="24"/>
          <w:szCs w:val="24"/>
          <w:lang w:val="id-ID"/>
        </w:rPr>
        <w:t>f</w:t>
      </w:r>
      <w:r w:rsidRPr="00654AAE">
        <w:rPr>
          <w:rFonts w:asciiTheme="majorBidi" w:hAnsiTheme="majorBidi" w:cstheme="majorBidi"/>
          <w:i/>
          <w:iCs/>
          <w:sz w:val="24"/>
          <w:szCs w:val="24"/>
        </w:rPr>
        <w:t>lowchart</w:t>
      </w:r>
      <w:r w:rsidRPr="00654AAE">
        <w:rPr>
          <w:rFonts w:asciiTheme="majorBidi" w:hAnsiTheme="majorBidi" w:cstheme="majorBidi"/>
          <w:sz w:val="24"/>
          <w:szCs w:val="24"/>
        </w:rPr>
        <w:t>)</w:t>
      </w:r>
      <w:r>
        <w:rPr>
          <w:rFonts w:asciiTheme="majorBidi" w:hAnsiTheme="majorBidi" w:cstheme="majorBidi"/>
          <w:sz w:val="24"/>
          <w:szCs w:val="24"/>
          <w:lang w:val="id-ID"/>
        </w:rPr>
        <w:t xml:space="preserve"> pada </w:t>
      </w:r>
      <w:r w:rsidRPr="00654AAE">
        <w:rPr>
          <w:rFonts w:asciiTheme="majorBidi" w:hAnsiTheme="majorBidi" w:cstheme="majorBidi"/>
          <w:sz w:val="24"/>
          <w:szCs w:val="24"/>
        </w:rPr>
        <w:t>Gambar</w:t>
      </w:r>
      <w:r w:rsidRPr="00654AAE">
        <w:rPr>
          <w:rFonts w:asciiTheme="majorBidi" w:hAnsiTheme="majorBidi" w:cstheme="majorBidi"/>
          <w:sz w:val="24"/>
          <w:szCs w:val="24"/>
          <w:lang w:val="id-ID"/>
        </w:rPr>
        <w:t xml:space="preserve"> 3</w:t>
      </w:r>
      <w:r w:rsidRPr="00654AAE">
        <w:rPr>
          <w:rFonts w:asciiTheme="majorBidi" w:hAnsiTheme="majorBidi" w:cstheme="majorBidi"/>
          <w:sz w:val="24"/>
          <w:szCs w:val="24"/>
        </w:rPr>
        <w:t>.</w:t>
      </w:r>
      <w:r w:rsidRPr="00654AAE">
        <w:rPr>
          <w:rFonts w:asciiTheme="majorBidi" w:hAnsiTheme="majorBidi" w:cstheme="majorBidi"/>
          <w:sz w:val="24"/>
          <w:szCs w:val="24"/>
          <w:lang w:val="id-ID"/>
        </w:rPr>
        <w:t>2</w:t>
      </w:r>
      <w:r>
        <w:rPr>
          <w:rFonts w:asciiTheme="majorBidi" w:hAnsiTheme="majorBidi" w:cstheme="majorBidi"/>
          <w:sz w:val="24"/>
          <w:szCs w:val="24"/>
          <w:lang w:val="id-ID"/>
        </w:rPr>
        <w:t xml:space="preserve"> di bawah ini</w:t>
      </w:r>
      <w:r w:rsidRPr="00654AAE">
        <w:rPr>
          <w:rFonts w:asciiTheme="majorBidi" w:hAnsiTheme="majorBidi" w:cstheme="majorBidi"/>
          <w:sz w:val="24"/>
          <w:szCs w:val="24"/>
        </w:rPr>
        <w:t>.</w:t>
      </w:r>
    </w:p>
    <w:p w:rsidR="004B0C73" w:rsidRPr="00654AAE" w:rsidRDefault="004B0C73" w:rsidP="004B0C73">
      <w:pPr>
        <w:tabs>
          <w:tab w:val="left" w:pos="0"/>
        </w:tabs>
        <w:spacing w:after="0" w:line="360" w:lineRule="auto"/>
        <w:ind w:left="142"/>
        <w:jc w:val="center"/>
        <w:rPr>
          <w:rFonts w:asciiTheme="majorBidi" w:hAnsiTheme="majorBidi" w:cstheme="majorBidi"/>
          <w:sz w:val="24"/>
          <w:szCs w:val="24"/>
          <w:lang w:val="id-ID"/>
        </w:rPr>
      </w:pPr>
      <w:r w:rsidRPr="00D05A7A">
        <w:rPr>
          <w:rFonts w:asciiTheme="majorBidi" w:hAnsiTheme="majorBidi" w:cstheme="majorBidi"/>
          <w:sz w:val="24"/>
          <w:szCs w:val="24"/>
          <w:lang w:val="id-ID"/>
        </w:rPr>
        <w:object w:dxaOrig="9182" w:dyaOrig="16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5pt;height:634.6pt" o:ole="">
            <v:imagedata r:id="rId21" o:title=""/>
          </v:shape>
          <o:OLEObject Type="Embed" ProgID="Visio.Drawing.11" ShapeID="_x0000_i1025" DrawAspect="Content" ObjectID="_1626765849" r:id="rId22"/>
        </w:object>
      </w:r>
    </w:p>
    <w:p w:rsidR="004B0C73" w:rsidRPr="00BA04B7" w:rsidRDefault="004B0C73" w:rsidP="004B0C73">
      <w:pPr>
        <w:tabs>
          <w:tab w:val="left" w:pos="0"/>
        </w:tabs>
        <w:spacing w:after="0" w:line="360" w:lineRule="auto"/>
        <w:ind w:left="142"/>
        <w:jc w:val="center"/>
        <w:rPr>
          <w:rFonts w:asciiTheme="majorBidi" w:hAnsiTheme="majorBidi" w:cstheme="majorBidi"/>
          <w:sz w:val="20"/>
          <w:szCs w:val="20"/>
          <w:lang w:val="id-ID"/>
        </w:rPr>
        <w:sectPr w:rsidR="004B0C73" w:rsidRPr="00BA04B7" w:rsidSect="00402C01">
          <w:footerReference w:type="default" r:id="rId23"/>
          <w:footerReference w:type="first" r:id="rId24"/>
          <w:pgSz w:w="11907" w:h="16839" w:code="9"/>
          <w:pgMar w:top="1701" w:right="1701" w:bottom="1701" w:left="2268" w:header="720" w:footer="720" w:gutter="0"/>
          <w:pgNumType w:start="1"/>
          <w:cols w:space="720"/>
          <w:titlePg/>
          <w:docGrid w:linePitch="360"/>
        </w:sectPr>
      </w:pPr>
      <w:r w:rsidRPr="00BA04B7">
        <w:rPr>
          <w:rFonts w:asciiTheme="majorBidi" w:hAnsiTheme="majorBidi" w:cstheme="majorBidi"/>
          <w:sz w:val="20"/>
          <w:szCs w:val="20"/>
        </w:rPr>
        <w:t>Gambar 3.2 Skema Penelitian</w:t>
      </w:r>
    </w:p>
    <w:p w:rsidR="004B0C73" w:rsidRPr="00562D66" w:rsidRDefault="004B0C73" w:rsidP="004B0C73">
      <w:pPr>
        <w:pStyle w:val="Heading1"/>
        <w:spacing w:before="0"/>
        <w:jc w:val="center"/>
        <w:rPr>
          <w:rFonts w:asciiTheme="majorBidi" w:hAnsiTheme="majorBidi"/>
          <w:b w:val="0"/>
          <w:bCs w:val="0"/>
          <w:color w:val="000000" w:themeColor="text1"/>
          <w:lang w:val="id-ID"/>
        </w:rPr>
      </w:pPr>
      <w:bookmarkStart w:id="121" w:name="_Toc15999033"/>
      <w:r w:rsidRPr="00562D66">
        <w:rPr>
          <w:rFonts w:asciiTheme="majorBidi" w:hAnsiTheme="majorBidi"/>
          <w:color w:val="000000" w:themeColor="text1"/>
          <w:lang w:val="id-ID"/>
        </w:rPr>
        <w:lastRenderedPageBreak/>
        <w:t>BAB IV</w:t>
      </w:r>
      <w:bookmarkEnd w:id="121"/>
    </w:p>
    <w:p w:rsidR="004B0C73" w:rsidRPr="00562D66" w:rsidRDefault="004B0C73" w:rsidP="004B0C73">
      <w:pPr>
        <w:spacing w:after="0" w:line="360" w:lineRule="auto"/>
        <w:jc w:val="center"/>
        <w:rPr>
          <w:rFonts w:asciiTheme="majorBidi" w:hAnsiTheme="majorBidi" w:cstheme="majorBidi"/>
          <w:b/>
          <w:bCs/>
          <w:sz w:val="28"/>
          <w:szCs w:val="28"/>
          <w:lang w:val="id-ID"/>
        </w:rPr>
      </w:pPr>
      <w:r w:rsidRPr="00562D66">
        <w:rPr>
          <w:rFonts w:asciiTheme="majorBidi" w:hAnsiTheme="majorBidi" w:cstheme="majorBidi"/>
          <w:b/>
          <w:bCs/>
          <w:sz w:val="28"/>
          <w:szCs w:val="28"/>
          <w:lang w:val="id-ID"/>
        </w:rPr>
        <w:t>HASIL DAN PEMBAHASAN</w:t>
      </w:r>
    </w:p>
    <w:p w:rsidR="004B0C73" w:rsidRPr="00040CD0" w:rsidRDefault="004B0C73" w:rsidP="004B0C73">
      <w:pPr>
        <w:pStyle w:val="Heading2"/>
        <w:spacing w:line="360" w:lineRule="auto"/>
        <w:ind w:left="426" w:hanging="426"/>
        <w:jc w:val="both"/>
        <w:rPr>
          <w:rFonts w:asciiTheme="majorBidi" w:hAnsiTheme="majorBidi"/>
          <w:color w:val="000000" w:themeColor="text1"/>
          <w:sz w:val="24"/>
          <w:szCs w:val="24"/>
          <w:lang w:val="id-ID"/>
        </w:rPr>
      </w:pPr>
      <w:bookmarkStart w:id="122" w:name="_Toc15999034"/>
      <w:r w:rsidRPr="00040CD0">
        <w:rPr>
          <w:rFonts w:asciiTheme="majorBidi" w:hAnsiTheme="majorBidi"/>
          <w:color w:val="000000" w:themeColor="text1"/>
          <w:sz w:val="24"/>
          <w:szCs w:val="24"/>
          <w:lang w:val="id-ID"/>
        </w:rPr>
        <w:t>4.1</w:t>
      </w:r>
      <w:r>
        <w:rPr>
          <w:rFonts w:asciiTheme="majorBidi" w:hAnsiTheme="majorBidi"/>
          <w:color w:val="000000" w:themeColor="text1"/>
          <w:sz w:val="24"/>
          <w:szCs w:val="24"/>
          <w:lang w:val="id-ID"/>
        </w:rPr>
        <w:t xml:space="preserve"> </w:t>
      </w:r>
      <w:r w:rsidRPr="00040CD0">
        <w:rPr>
          <w:rFonts w:asciiTheme="majorBidi" w:hAnsiTheme="majorBidi"/>
          <w:color w:val="000000" w:themeColor="text1"/>
          <w:sz w:val="24"/>
          <w:szCs w:val="24"/>
          <w:lang w:val="id-ID"/>
        </w:rPr>
        <w:t xml:space="preserve">Pola Distribusi </w:t>
      </w:r>
      <w:r w:rsidRPr="00B2438E">
        <w:rPr>
          <w:rFonts w:asciiTheme="majorBidi" w:hAnsiTheme="majorBidi"/>
          <w:i/>
          <w:iCs/>
          <w:color w:val="auto"/>
          <w:sz w:val="24"/>
          <w:szCs w:val="24"/>
        </w:rPr>
        <w:t>Diadema setosum</w:t>
      </w:r>
      <w:r w:rsidRPr="00040CD0">
        <w:rPr>
          <w:rFonts w:asciiTheme="majorBidi" w:hAnsiTheme="majorBidi"/>
          <w:color w:val="000000" w:themeColor="text1"/>
          <w:sz w:val="24"/>
          <w:szCs w:val="24"/>
          <w:lang w:val="id-ID"/>
        </w:rPr>
        <w:t xml:space="preserve"> pada Karang di Perairan Pulau Gili Noko, Kabupaten Gresik.</w:t>
      </w:r>
      <w:bookmarkEnd w:id="122"/>
    </w:p>
    <w:p w:rsidR="004B0C73" w:rsidRPr="00212128" w:rsidRDefault="004B0C73" w:rsidP="004B0C73">
      <w:pPr>
        <w:spacing w:after="120" w:line="360" w:lineRule="auto"/>
        <w:ind w:left="426"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Hasil dari perhitungan jumlah individu </w:t>
      </w:r>
      <w:r>
        <w:rPr>
          <w:rFonts w:asciiTheme="majorBidi" w:hAnsiTheme="majorBidi" w:cstheme="majorBidi"/>
          <w:i/>
          <w:iCs/>
          <w:sz w:val="24"/>
          <w:szCs w:val="24"/>
        </w:rPr>
        <w:t>Diadema setosum</w:t>
      </w:r>
      <w:r>
        <w:rPr>
          <w:rFonts w:asciiTheme="majorBidi" w:hAnsiTheme="majorBidi" w:cstheme="majorBidi"/>
          <w:sz w:val="24"/>
          <w:szCs w:val="24"/>
          <w:lang w:val="id-ID"/>
        </w:rPr>
        <w:t xml:space="preserve"> yang telah didapatkan kemudian pola distribusinya dapat dihitung menggunakan perhitungan Indeks Morsita. Tabel 4.1 di bawah ini merupakan hasil dari perhitungan pola distribusi menggunakan indeks morsita yang telah dilakukan.</w:t>
      </w:r>
    </w:p>
    <w:p w:rsidR="004B0C73" w:rsidRDefault="004B0C73" w:rsidP="004B0C73">
      <w:pPr>
        <w:spacing w:after="0" w:line="240" w:lineRule="auto"/>
        <w:ind w:left="1843" w:hanging="850"/>
        <w:jc w:val="both"/>
        <w:rPr>
          <w:rFonts w:asciiTheme="majorBidi" w:hAnsiTheme="majorBidi" w:cstheme="majorBidi"/>
          <w:sz w:val="20"/>
          <w:szCs w:val="20"/>
          <w:lang w:val="id-ID"/>
        </w:rPr>
      </w:pPr>
      <w:r w:rsidRPr="003A7BE5">
        <w:rPr>
          <w:rFonts w:asciiTheme="majorBidi" w:hAnsiTheme="majorBidi" w:cstheme="majorBidi"/>
          <w:sz w:val="20"/>
          <w:szCs w:val="20"/>
          <w:lang w:val="id-ID"/>
        </w:rPr>
        <w:t xml:space="preserve">Tabel 4.1 </w:t>
      </w:r>
      <w:r>
        <w:rPr>
          <w:rFonts w:asciiTheme="majorBidi" w:hAnsiTheme="majorBidi" w:cstheme="majorBidi"/>
          <w:sz w:val="20"/>
          <w:szCs w:val="20"/>
          <w:lang w:val="id-ID"/>
        </w:rPr>
        <w:t>Hasil Perhitungan Pola Distribusi di Perairan Pulau Gili Noko, Kabupaten Gresik</w:t>
      </w:r>
      <w:r w:rsidRPr="003A7BE5">
        <w:rPr>
          <w:rFonts w:asciiTheme="majorBidi" w:hAnsiTheme="majorBidi" w:cstheme="majorBidi"/>
          <w:sz w:val="20"/>
          <w:szCs w:val="20"/>
          <w:lang w:val="id-ID"/>
        </w:rPr>
        <w:t>.</w:t>
      </w:r>
    </w:p>
    <w:tbl>
      <w:tblPr>
        <w:tblStyle w:val="TableGrid"/>
        <w:tblW w:w="6095" w:type="dxa"/>
        <w:tblInd w:w="1147" w:type="dxa"/>
        <w:tblLayout w:type="fixed"/>
        <w:tblLook w:val="04A0"/>
      </w:tblPr>
      <w:tblGrid>
        <w:gridCol w:w="570"/>
        <w:gridCol w:w="651"/>
        <w:gridCol w:w="850"/>
        <w:gridCol w:w="1331"/>
        <w:gridCol w:w="1088"/>
        <w:gridCol w:w="1605"/>
      </w:tblGrid>
      <w:tr w:rsidR="004B0C73" w:rsidRPr="00B96E35" w:rsidTr="00402C01">
        <w:trPr>
          <w:trHeight w:val="914"/>
        </w:trPr>
        <w:tc>
          <w:tcPr>
            <w:tcW w:w="570" w:type="dxa"/>
            <w:vAlign w:val="center"/>
          </w:tcPr>
          <w:p w:rsidR="004B0C73" w:rsidRPr="003A7BE5" w:rsidRDefault="004B0C73" w:rsidP="00402C01">
            <w:pPr>
              <w:spacing w:line="360" w:lineRule="auto"/>
              <w:jc w:val="center"/>
              <w:rPr>
                <w:rFonts w:asciiTheme="majorBidi" w:hAnsiTheme="majorBidi" w:cstheme="majorBidi"/>
                <w:b/>
                <w:bCs/>
                <w:sz w:val="20"/>
                <w:szCs w:val="20"/>
              </w:rPr>
            </w:pPr>
            <w:r w:rsidRPr="003A7BE5">
              <w:rPr>
                <w:rFonts w:asciiTheme="majorBidi" w:hAnsiTheme="majorBidi" w:cstheme="majorBidi"/>
                <w:b/>
                <w:bCs/>
                <w:sz w:val="20"/>
                <w:szCs w:val="20"/>
              </w:rPr>
              <w:t>No.</w:t>
            </w:r>
          </w:p>
        </w:tc>
        <w:tc>
          <w:tcPr>
            <w:tcW w:w="1501" w:type="dxa"/>
            <w:gridSpan w:val="2"/>
            <w:vAlign w:val="center"/>
          </w:tcPr>
          <w:p w:rsidR="004B0C73" w:rsidRPr="003A7BE5" w:rsidRDefault="004B0C73" w:rsidP="00402C01">
            <w:pPr>
              <w:spacing w:line="360" w:lineRule="auto"/>
              <w:jc w:val="center"/>
              <w:rPr>
                <w:rFonts w:asciiTheme="majorBidi" w:hAnsiTheme="majorBidi" w:cstheme="majorBidi"/>
                <w:b/>
                <w:bCs/>
                <w:sz w:val="20"/>
                <w:szCs w:val="20"/>
              </w:rPr>
            </w:pPr>
            <w:r w:rsidRPr="003A7BE5">
              <w:rPr>
                <w:rFonts w:asciiTheme="majorBidi" w:hAnsiTheme="majorBidi" w:cstheme="majorBidi"/>
                <w:b/>
                <w:bCs/>
                <w:sz w:val="20"/>
                <w:szCs w:val="20"/>
              </w:rPr>
              <w:t>Stasiun</w:t>
            </w:r>
            <w:r>
              <w:rPr>
                <w:rFonts w:asciiTheme="majorBidi" w:hAnsiTheme="majorBidi" w:cstheme="majorBidi"/>
                <w:b/>
                <w:bCs/>
                <w:sz w:val="20"/>
                <w:szCs w:val="20"/>
              </w:rPr>
              <w:t xml:space="preserve"> Penelitian</w:t>
            </w:r>
          </w:p>
        </w:tc>
        <w:tc>
          <w:tcPr>
            <w:tcW w:w="1331" w:type="dxa"/>
            <w:vAlign w:val="center"/>
          </w:tcPr>
          <w:p w:rsidR="004B0C73" w:rsidRPr="003A7BE5" w:rsidRDefault="004B0C73" w:rsidP="00402C01">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 xml:space="preserve">Jumlah </w:t>
            </w:r>
            <w:r w:rsidRPr="009D61DA">
              <w:rPr>
                <w:rFonts w:asciiTheme="majorBidi" w:hAnsiTheme="majorBidi" w:cstheme="majorBidi"/>
                <w:i/>
                <w:iCs/>
                <w:sz w:val="20"/>
                <w:szCs w:val="20"/>
              </w:rPr>
              <w:t>Diadema setosum</w:t>
            </w:r>
          </w:p>
        </w:tc>
        <w:tc>
          <w:tcPr>
            <w:tcW w:w="1088" w:type="dxa"/>
            <w:vAlign w:val="center"/>
          </w:tcPr>
          <w:p w:rsidR="004B0C73" w:rsidRPr="003A7BE5" w:rsidRDefault="004B0C73" w:rsidP="00402C01">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Jumlah Plot Transek</w:t>
            </w:r>
          </w:p>
        </w:tc>
        <w:tc>
          <w:tcPr>
            <w:tcW w:w="1605" w:type="dxa"/>
            <w:vAlign w:val="center"/>
          </w:tcPr>
          <w:p w:rsidR="004B0C73" w:rsidRPr="003A7BE5" w:rsidRDefault="004B0C73" w:rsidP="00402C01">
            <w:pPr>
              <w:spacing w:line="360" w:lineRule="auto"/>
              <w:jc w:val="center"/>
              <w:rPr>
                <w:rFonts w:asciiTheme="majorBidi" w:hAnsiTheme="majorBidi" w:cstheme="majorBidi"/>
                <w:b/>
                <w:bCs/>
                <w:sz w:val="20"/>
                <w:szCs w:val="20"/>
              </w:rPr>
            </w:pPr>
            <w:r>
              <w:rPr>
                <w:rFonts w:asciiTheme="majorBidi" w:hAnsiTheme="majorBidi" w:cstheme="majorBidi"/>
                <w:b/>
                <w:bCs/>
                <w:sz w:val="20"/>
                <w:szCs w:val="20"/>
              </w:rPr>
              <w:t>Indeks Pola Distribusi</w:t>
            </w:r>
          </w:p>
        </w:tc>
      </w:tr>
      <w:tr w:rsidR="004B0C73" w:rsidRPr="003A7BE5" w:rsidTr="00402C01">
        <w:tc>
          <w:tcPr>
            <w:tcW w:w="570"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1.</w:t>
            </w:r>
          </w:p>
        </w:tc>
        <w:tc>
          <w:tcPr>
            <w:tcW w:w="651" w:type="dxa"/>
            <w:vMerge w:val="restart"/>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3 M</w:t>
            </w:r>
          </w:p>
        </w:tc>
        <w:tc>
          <w:tcPr>
            <w:tcW w:w="850"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I</w:t>
            </w:r>
          </w:p>
        </w:tc>
        <w:tc>
          <w:tcPr>
            <w:tcW w:w="1331"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189</w:t>
            </w:r>
          </w:p>
        </w:tc>
        <w:tc>
          <w:tcPr>
            <w:tcW w:w="1088"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11</w:t>
            </w:r>
          </w:p>
        </w:tc>
        <w:tc>
          <w:tcPr>
            <w:tcW w:w="1605"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1,019</w:t>
            </w:r>
          </w:p>
        </w:tc>
      </w:tr>
      <w:tr w:rsidR="004B0C73" w:rsidRPr="003A7BE5" w:rsidTr="00402C01">
        <w:tc>
          <w:tcPr>
            <w:tcW w:w="570"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2.</w:t>
            </w:r>
          </w:p>
        </w:tc>
        <w:tc>
          <w:tcPr>
            <w:tcW w:w="651" w:type="dxa"/>
            <w:vMerge/>
            <w:vAlign w:val="center"/>
          </w:tcPr>
          <w:p w:rsidR="004B0C73" w:rsidRPr="003A7BE5" w:rsidRDefault="004B0C73" w:rsidP="00402C01">
            <w:pPr>
              <w:spacing w:line="360" w:lineRule="auto"/>
              <w:jc w:val="center"/>
              <w:rPr>
                <w:rFonts w:asciiTheme="majorBidi" w:hAnsiTheme="majorBidi" w:cstheme="majorBidi"/>
                <w:sz w:val="20"/>
                <w:szCs w:val="20"/>
              </w:rPr>
            </w:pPr>
          </w:p>
        </w:tc>
        <w:tc>
          <w:tcPr>
            <w:tcW w:w="850"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II</w:t>
            </w:r>
          </w:p>
        </w:tc>
        <w:tc>
          <w:tcPr>
            <w:tcW w:w="1331"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170</w:t>
            </w:r>
          </w:p>
        </w:tc>
        <w:tc>
          <w:tcPr>
            <w:tcW w:w="1088"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11</w:t>
            </w:r>
          </w:p>
        </w:tc>
        <w:tc>
          <w:tcPr>
            <w:tcW w:w="1605"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1,126</w:t>
            </w:r>
          </w:p>
        </w:tc>
      </w:tr>
      <w:tr w:rsidR="004B0C73" w:rsidRPr="003A7BE5" w:rsidTr="00402C01">
        <w:tc>
          <w:tcPr>
            <w:tcW w:w="570"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3.</w:t>
            </w:r>
          </w:p>
        </w:tc>
        <w:tc>
          <w:tcPr>
            <w:tcW w:w="651" w:type="dxa"/>
            <w:vMerge/>
            <w:vAlign w:val="center"/>
          </w:tcPr>
          <w:p w:rsidR="004B0C73" w:rsidRPr="003A7BE5" w:rsidRDefault="004B0C73" w:rsidP="00402C01">
            <w:pPr>
              <w:spacing w:line="360" w:lineRule="auto"/>
              <w:jc w:val="center"/>
              <w:rPr>
                <w:rFonts w:asciiTheme="majorBidi" w:hAnsiTheme="majorBidi" w:cstheme="majorBidi"/>
                <w:sz w:val="20"/>
                <w:szCs w:val="20"/>
              </w:rPr>
            </w:pPr>
          </w:p>
        </w:tc>
        <w:tc>
          <w:tcPr>
            <w:tcW w:w="850"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III</w:t>
            </w:r>
          </w:p>
        </w:tc>
        <w:tc>
          <w:tcPr>
            <w:tcW w:w="1331"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145</w:t>
            </w:r>
          </w:p>
        </w:tc>
        <w:tc>
          <w:tcPr>
            <w:tcW w:w="1088"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11</w:t>
            </w:r>
          </w:p>
        </w:tc>
        <w:tc>
          <w:tcPr>
            <w:tcW w:w="1605"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1,03</w:t>
            </w:r>
          </w:p>
        </w:tc>
      </w:tr>
      <w:tr w:rsidR="004B0C73" w:rsidRPr="003A7BE5" w:rsidTr="00402C01">
        <w:tc>
          <w:tcPr>
            <w:tcW w:w="570"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4.</w:t>
            </w:r>
          </w:p>
        </w:tc>
        <w:tc>
          <w:tcPr>
            <w:tcW w:w="651" w:type="dxa"/>
            <w:vMerge/>
            <w:vAlign w:val="center"/>
          </w:tcPr>
          <w:p w:rsidR="004B0C73" w:rsidRPr="003A7BE5" w:rsidRDefault="004B0C73" w:rsidP="00402C01">
            <w:pPr>
              <w:spacing w:line="360" w:lineRule="auto"/>
              <w:jc w:val="center"/>
              <w:rPr>
                <w:rFonts w:asciiTheme="majorBidi" w:hAnsiTheme="majorBidi" w:cstheme="majorBidi"/>
                <w:sz w:val="20"/>
                <w:szCs w:val="20"/>
              </w:rPr>
            </w:pPr>
          </w:p>
        </w:tc>
        <w:tc>
          <w:tcPr>
            <w:tcW w:w="850"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IV</w:t>
            </w:r>
          </w:p>
        </w:tc>
        <w:tc>
          <w:tcPr>
            <w:tcW w:w="1331"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141</w:t>
            </w:r>
          </w:p>
        </w:tc>
        <w:tc>
          <w:tcPr>
            <w:tcW w:w="1088"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11</w:t>
            </w:r>
          </w:p>
        </w:tc>
        <w:tc>
          <w:tcPr>
            <w:tcW w:w="1605"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1,269</w:t>
            </w:r>
          </w:p>
        </w:tc>
      </w:tr>
      <w:tr w:rsidR="004B0C73" w:rsidRPr="003A7BE5" w:rsidTr="00402C01">
        <w:tc>
          <w:tcPr>
            <w:tcW w:w="570"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5.</w:t>
            </w:r>
          </w:p>
        </w:tc>
        <w:tc>
          <w:tcPr>
            <w:tcW w:w="651" w:type="dxa"/>
            <w:vMerge w:val="restart"/>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5 M</w:t>
            </w:r>
          </w:p>
        </w:tc>
        <w:tc>
          <w:tcPr>
            <w:tcW w:w="850"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A</w:t>
            </w:r>
          </w:p>
        </w:tc>
        <w:tc>
          <w:tcPr>
            <w:tcW w:w="1331"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54</w:t>
            </w:r>
          </w:p>
        </w:tc>
        <w:tc>
          <w:tcPr>
            <w:tcW w:w="1088"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11</w:t>
            </w:r>
          </w:p>
        </w:tc>
        <w:tc>
          <w:tcPr>
            <w:tcW w:w="1605"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1,199</w:t>
            </w:r>
          </w:p>
        </w:tc>
      </w:tr>
      <w:tr w:rsidR="004B0C73" w:rsidRPr="003A7BE5" w:rsidTr="00402C01">
        <w:tc>
          <w:tcPr>
            <w:tcW w:w="570"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6.</w:t>
            </w:r>
          </w:p>
        </w:tc>
        <w:tc>
          <w:tcPr>
            <w:tcW w:w="651" w:type="dxa"/>
            <w:vMerge/>
            <w:vAlign w:val="center"/>
          </w:tcPr>
          <w:p w:rsidR="004B0C73" w:rsidRPr="003A7BE5" w:rsidRDefault="004B0C73" w:rsidP="00402C01">
            <w:pPr>
              <w:spacing w:line="360" w:lineRule="auto"/>
              <w:jc w:val="center"/>
              <w:rPr>
                <w:rFonts w:asciiTheme="majorBidi" w:hAnsiTheme="majorBidi" w:cstheme="majorBidi"/>
                <w:sz w:val="20"/>
                <w:szCs w:val="20"/>
              </w:rPr>
            </w:pPr>
          </w:p>
        </w:tc>
        <w:tc>
          <w:tcPr>
            <w:tcW w:w="850"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B</w:t>
            </w:r>
          </w:p>
        </w:tc>
        <w:tc>
          <w:tcPr>
            <w:tcW w:w="1331"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60</w:t>
            </w:r>
          </w:p>
        </w:tc>
        <w:tc>
          <w:tcPr>
            <w:tcW w:w="1088"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11</w:t>
            </w:r>
          </w:p>
        </w:tc>
        <w:tc>
          <w:tcPr>
            <w:tcW w:w="1605"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1,093</w:t>
            </w:r>
          </w:p>
        </w:tc>
      </w:tr>
      <w:tr w:rsidR="004B0C73" w:rsidRPr="003A7BE5" w:rsidTr="00402C01">
        <w:tc>
          <w:tcPr>
            <w:tcW w:w="570"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7.</w:t>
            </w:r>
          </w:p>
        </w:tc>
        <w:tc>
          <w:tcPr>
            <w:tcW w:w="651" w:type="dxa"/>
            <w:vMerge/>
            <w:vAlign w:val="center"/>
          </w:tcPr>
          <w:p w:rsidR="004B0C73" w:rsidRPr="003A7BE5" w:rsidRDefault="004B0C73" w:rsidP="00402C01">
            <w:pPr>
              <w:spacing w:line="360" w:lineRule="auto"/>
              <w:jc w:val="center"/>
              <w:rPr>
                <w:rFonts w:asciiTheme="majorBidi" w:hAnsiTheme="majorBidi" w:cstheme="majorBidi"/>
                <w:sz w:val="20"/>
                <w:szCs w:val="20"/>
              </w:rPr>
            </w:pPr>
          </w:p>
        </w:tc>
        <w:tc>
          <w:tcPr>
            <w:tcW w:w="850"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C</w:t>
            </w:r>
          </w:p>
        </w:tc>
        <w:tc>
          <w:tcPr>
            <w:tcW w:w="1331"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48</w:t>
            </w:r>
          </w:p>
        </w:tc>
        <w:tc>
          <w:tcPr>
            <w:tcW w:w="1088"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11</w:t>
            </w:r>
          </w:p>
        </w:tc>
        <w:tc>
          <w:tcPr>
            <w:tcW w:w="1605"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1,043</w:t>
            </w:r>
          </w:p>
        </w:tc>
      </w:tr>
      <w:tr w:rsidR="004B0C73" w:rsidRPr="003A7BE5" w:rsidTr="00402C01">
        <w:tblPrEx>
          <w:tblLook w:val="0000"/>
        </w:tblPrEx>
        <w:trPr>
          <w:trHeight w:val="215"/>
        </w:trPr>
        <w:tc>
          <w:tcPr>
            <w:tcW w:w="570"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8.</w:t>
            </w:r>
          </w:p>
        </w:tc>
        <w:tc>
          <w:tcPr>
            <w:tcW w:w="651" w:type="dxa"/>
            <w:vMerge/>
            <w:vAlign w:val="center"/>
          </w:tcPr>
          <w:p w:rsidR="004B0C73" w:rsidRPr="003A7BE5" w:rsidRDefault="004B0C73" w:rsidP="00402C01">
            <w:pPr>
              <w:spacing w:line="360" w:lineRule="auto"/>
              <w:jc w:val="center"/>
              <w:rPr>
                <w:rFonts w:asciiTheme="majorBidi" w:hAnsiTheme="majorBidi" w:cstheme="majorBidi"/>
                <w:sz w:val="20"/>
                <w:szCs w:val="20"/>
              </w:rPr>
            </w:pPr>
          </w:p>
        </w:tc>
        <w:tc>
          <w:tcPr>
            <w:tcW w:w="850"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D</w:t>
            </w:r>
          </w:p>
        </w:tc>
        <w:tc>
          <w:tcPr>
            <w:tcW w:w="1331"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60</w:t>
            </w:r>
          </w:p>
        </w:tc>
        <w:tc>
          <w:tcPr>
            <w:tcW w:w="1088"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11</w:t>
            </w:r>
          </w:p>
        </w:tc>
        <w:tc>
          <w:tcPr>
            <w:tcW w:w="1605" w:type="dxa"/>
            <w:vAlign w:val="center"/>
          </w:tcPr>
          <w:p w:rsidR="004B0C73" w:rsidRPr="003A7BE5" w:rsidRDefault="004B0C73" w:rsidP="00402C01">
            <w:pPr>
              <w:spacing w:line="360" w:lineRule="auto"/>
              <w:jc w:val="center"/>
              <w:rPr>
                <w:rFonts w:asciiTheme="majorBidi" w:hAnsiTheme="majorBidi" w:cstheme="majorBidi"/>
                <w:sz w:val="20"/>
                <w:szCs w:val="20"/>
              </w:rPr>
            </w:pPr>
            <w:r w:rsidRPr="003A7BE5">
              <w:rPr>
                <w:rFonts w:asciiTheme="majorBidi" w:hAnsiTheme="majorBidi" w:cstheme="majorBidi"/>
                <w:sz w:val="20"/>
                <w:szCs w:val="20"/>
              </w:rPr>
              <w:t>1,019</w:t>
            </w:r>
          </w:p>
        </w:tc>
      </w:tr>
    </w:tbl>
    <w:p w:rsidR="004B0C73" w:rsidRDefault="004B0C73" w:rsidP="004B0C73">
      <w:pPr>
        <w:spacing w:after="0" w:line="360" w:lineRule="auto"/>
        <w:ind w:left="993"/>
        <w:jc w:val="both"/>
        <w:rPr>
          <w:rFonts w:asciiTheme="majorBidi" w:hAnsiTheme="majorBidi" w:cstheme="majorBidi"/>
          <w:sz w:val="20"/>
          <w:szCs w:val="20"/>
          <w:lang w:val="id-ID"/>
        </w:rPr>
      </w:pPr>
      <w:r w:rsidRPr="00935B8F">
        <w:rPr>
          <w:rFonts w:asciiTheme="majorBidi" w:hAnsiTheme="majorBidi" w:cstheme="majorBidi"/>
          <w:sz w:val="20"/>
          <w:szCs w:val="20"/>
          <w:lang w:val="id-ID"/>
        </w:rPr>
        <w:t>Sumber data: Hasil Penelitian 2019</w:t>
      </w:r>
    </w:p>
    <w:p w:rsidR="004B0C73" w:rsidRDefault="004B0C73" w:rsidP="004B0C73">
      <w:pPr>
        <w:spacing w:after="0" w:line="360" w:lineRule="auto"/>
        <w:ind w:left="425" w:firstLine="568"/>
        <w:jc w:val="both"/>
        <w:rPr>
          <w:rFonts w:asciiTheme="majorBidi" w:hAnsiTheme="majorBidi" w:cstheme="majorBidi"/>
          <w:bCs/>
          <w:sz w:val="24"/>
          <w:szCs w:val="24"/>
          <w:lang w:val="id-ID"/>
        </w:rPr>
      </w:pPr>
      <w:r>
        <w:rPr>
          <w:rFonts w:asciiTheme="majorBidi" w:hAnsiTheme="majorBidi" w:cstheme="majorBidi"/>
          <w:bCs/>
          <w:i/>
          <w:iCs/>
          <w:sz w:val="24"/>
          <w:szCs w:val="24"/>
          <w:lang w:val="id-ID"/>
        </w:rPr>
        <w:t xml:space="preserve">Sea urchin </w:t>
      </w:r>
      <w:r>
        <w:rPr>
          <w:rFonts w:asciiTheme="majorBidi" w:hAnsiTheme="majorBidi" w:cstheme="majorBidi"/>
          <w:bCs/>
          <w:sz w:val="24"/>
          <w:szCs w:val="24"/>
          <w:lang w:val="id-ID"/>
        </w:rPr>
        <w:t xml:space="preserve">jenis </w:t>
      </w:r>
      <w:r>
        <w:rPr>
          <w:rFonts w:asciiTheme="majorBidi" w:hAnsiTheme="majorBidi" w:cstheme="majorBidi"/>
          <w:bCs/>
          <w:i/>
          <w:iCs/>
          <w:sz w:val="24"/>
          <w:szCs w:val="24"/>
          <w:lang w:val="id-ID"/>
        </w:rPr>
        <w:t>Diadema setosum</w:t>
      </w:r>
      <w:r>
        <w:rPr>
          <w:rFonts w:asciiTheme="majorBidi" w:hAnsiTheme="majorBidi" w:cstheme="majorBidi"/>
          <w:bCs/>
          <w:sz w:val="24"/>
          <w:szCs w:val="24"/>
          <w:lang w:val="id-ID"/>
        </w:rPr>
        <w:t xml:space="preserve"> jumlahnya sangat melimpah di lokasi penelitian, hal ini dapat disebabkan karena </w:t>
      </w:r>
      <w:r>
        <w:rPr>
          <w:rFonts w:asciiTheme="majorBidi" w:hAnsiTheme="majorBidi" w:cstheme="majorBidi"/>
          <w:bCs/>
          <w:i/>
          <w:iCs/>
          <w:sz w:val="24"/>
          <w:szCs w:val="24"/>
          <w:lang w:val="id-ID"/>
        </w:rPr>
        <w:t>Diadema setosum</w:t>
      </w:r>
      <w:r>
        <w:rPr>
          <w:rFonts w:asciiTheme="majorBidi" w:hAnsiTheme="majorBidi" w:cstheme="majorBidi"/>
          <w:bCs/>
          <w:sz w:val="24"/>
          <w:szCs w:val="24"/>
          <w:lang w:val="id-ID"/>
        </w:rPr>
        <w:t xml:space="preserve"> memiliki penyesuaian diri yang baik dengan bermacam-macam habitat, seperti pecahan karang, rataan pasir, rataan karang, dan yang lainnya sehingga jenis ini cocok hidup di habitat apa saja. Hal ini juga diungkapkan oleh </w:t>
      </w:r>
      <w:r w:rsidRPr="001717E7">
        <w:rPr>
          <w:rFonts w:asciiTheme="majorBidi" w:hAnsiTheme="majorBidi" w:cstheme="majorBidi"/>
          <w:bCs/>
          <w:sz w:val="24"/>
          <w:szCs w:val="24"/>
          <w:lang w:val="id-ID"/>
        </w:rPr>
        <w:t>Sugiarto dan Supardi (1995),</w:t>
      </w:r>
      <w:r>
        <w:rPr>
          <w:rFonts w:asciiTheme="majorBidi" w:hAnsiTheme="majorBidi" w:cstheme="majorBidi"/>
          <w:bCs/>
          <w:sz w:val="24"/>
          <w:szCs w:val="24"/>
          <w:lang w:val="id-ID"/>
        </w:rPr>
        <w:t xml:space="preserve"> </w:t>
      </w:r>
      <w:r>
        <w:rPr>
          <w:rFonts w:asciiTheme="majorBidi" w:hAnsiTheme="majorBidi" w:cstheme="majorBidi"/>
          <w:bCs/>
          <w:i/>
          <w:iCs/>
          <w:sz w:val="24"/>
          <w:szCs w:val="24"/>
          <w:lang w:val="id-ID"/>
        </w:rPr>
        <w:t>Diadema setosum</w:t>
      </w:r>
      <w:r>
        <w:rPr>
          <w:rFonts w:asciiTheme="majorBidi" w:hAnsiTheme="majorBidi" w:cstheme="majorBidi"/>
          <w:bCs/>
          <w:sz w:val="24"/>
          <w:szCs w:val="24"/>
          <w:lang w:val="id-ID"/>
        </w:rPr>
        <w:t xml:space="preserve"> sendiri merupakan salah satu jenis </w:t>
      </w:r>
      <w:r>
        <w:rPr>
          <w:rFonts w:asciiTheme="majorBidi" w:hAnsiTheme="majorBidi" w:cstheme="majorBidi"/>
          <w:bCs/>
          <w:i/>
          <w:iCs/>
          <w:sz w:val="24"/>
          <w:szCs w:val="24"/>
          <w:lang w:val="id-ID"/>
        </w:rPr>
        <w:t>sea urchin</w:t>
      </w:r>
      <w:r>
        <w:rPr>
          <w:rFonts w:asciiTheme="majorBidi" w:hAnsiTheme="majorBidi" w:cstheme="majorBidi"/>
          <w:bCs/>
          <w:sz w:val="24"/>
          <w:szCs w:val="24"/>
          <w:lang w:val="id-ID"/>
        </w:rPr>
        <w:t xml:space="preserve"> yang berhabitat pada ekosistem karang. Jenis ini juga dapat menempati berbagai habitat selain terumbu karang, seperti rataan pasir, wilayah pertumbuhan algae, karang mati, pecahan karang, rataan karang, dan juga di karang yang berada pada daerah tubir. </w:t>
      </w:r>
      <w:r>
        <w:rPr>
          <w:rFonts w:asciiTheme="majorBidi" w:hAnsiTheme="majorBidi" w:cstheme="majorBidi"/>
          <w:bCs/>
          <w:i/>
          <w:iCs/>
          <w:sz w:val="24"/>
          <w:szCs w:val="24"/>
          <w:lang w:val="id-ID"/>
        </w:rPr>
        <w:t xml:space="preserve">Diadema setosum </w:t>
      </w:r>
      <w:r w:rsidRPr="001717E7">
        <w:rPr>
          <w:rFonts w:asciiTheme="majorBidi" w:hAnsiTheme="majorBidi" w:cstheme="majorBidi"/>
          <w:bCs/>
          <w:sz w:val="24"/>
          <w:szCs w:val="24"/>
          <w:lang w:val="id-ID"/>
        </w:rPr>
        <w:t>yang memiliki habitat di rataan pasir, wilayah</w:t>
      </w:r>
      <w:r>
        <w:rPr>
          <w:rFonts w:asciiTheme="majorBidi" w:hAnsiTheme="majorBidi" w:cstheme="majorBidi"/>
          <w:bCs/>
          <w:sz w:val="24"/>
          <w:szCs w:val="24"/>
          <w:lang w:val="id-ID"/>
        </w:rPr>
        <w:t xml:space="preserve"> pertumbuhan alga, dan juga karang yang berada pada daerah </w:t>
      </w:r>
      <w:r>
        <w:rPr>
          <w:rFonts w:asciiTheme="majorBidi" w:hAnsiTheme="majorBidi" w:cstheme="majorBidi"/>
          <w:bCs/>
          <w:sz w:val="24"/>
          <w:szCs w:val="24"/>
          <w:lang w:val="id-ID"/>
        </w:rPr>
        <w:lastRenderedPageBreak/>
        <w:t xml:space="preserve">rataan karang hidup secara berkelompok dalam kelompok yang besar. Namun, </w:t>
      </w:r>
      <w:r>
        <w:rPr>
          <w:rFonts w:asciiTheme="majorBidi" w:hAnsiTheme="majorBidi" w:cstheme="majorBidi"/>
          <w:bCs/>
          <w:i/>
          <w:iCs/>
          <w:sz w:val="24"/>
          <w:szCs w:val="24"/>
          <w:lang w:val="id-ID"/>
        </w:rPr>
        <w:t xml:space="preserve">Diadema setosum </w:t>
      </w:r>
      <w:r>
        <w:rPr>
          <w:rFonts w:asciiTheme="majorBidi" w:hAnsiTheme="majorBidi" w:cstheme="majorBidi"/>
          <w:bCs/>
          <w:sz w:val="24"/>
          <w:szCs w:val="24"/>
          <w:lang w:val="id-ID"/>
        </w:rPr>
        <w:t xml:space="preserve">yang berada pada karang di daerah tubir biasanya hidup dalam kelompok yang kecil atau terkadang hidup secara menyendiri di dalam lubang karang yang telah mati dan juga di pecahan-pecahan karang. Gambar </w:t>
      </w:r>
      <w:r>
        <w:rPr>
          <w:rFonts w:asciiTheme="majorBidi" w:hAnsiTheme="majorBidi" w:cstheme="majorBidi"/>
          <w:bCs/>
          <w:i/>
          <w:iCs/>
          <w:sz w:val="24"/>
          <w:szCs w:val="24"/>
          <w:lang w:val="id-ID"/>
        </w:rPr>
        <w:t>Diadema setosum</w:t>
      </w:r>
      <w:r>
        <w:rPr>
          <w:rFonts w:asciiTheme="majorBidi" w:hAnsiTheme="majorBidi" w:cstheme="majorBidi"/>
          <w:bCs/>
          <w:sz w:val="24"/>
          <w:szCs w:val="24"/>
          <w:lang w:val="id-ID"/>
        </w:rPr>
        <w:t xml:space="preserve"> di bawah ini merupakan hasil dokumentasi dari penelitian yang telah dilakukan.</w:t>
      </w:r>
    </w:p>
    <w:p w:rsidR="004B0C73" w:rsidRDefault="004B0C73" w:rsidP="004B0C73">
      <w:pPr>
        <w:spacing w:after="0" w:line="360" w:lineRule="auto"/>
        <w:ind w:left="425" w:firstLine="568"/>
        <w:jc w:val="both"/>
        <w:rPr>
          <w:rFonts w:asciiTheme="majorBidi" w:hAnsiTheme="majorBidi" w:cstheme="majorBidi"/>
          <w:bCs/>
          <w:sz w:val="24"/>
          <w:szCs w:val="24"/>
          <w:lang w:val="id-ID"/>
        </w:rPr>
      </w:pPr>
      <w:r>
        <w:rPr>
          <w:rFonts w:asciiTheme="majorBidi" w:hAnsiTheme="majorBidi" w:cstheme="majorBidi"/>
          <w:bCs/>
          <w:noProof/>
          <w:sz w:val="24"/>
          <w:szCs w:val="24"/>
          <w:lang w:eastAsia="ko-KR"/>
        </w:rPr>
        <w:drawing>
          <wp:inline distT="0" distB="0" distL="0" distR="0">
            <wp:extent cx="4105275" cy="3078957"/>
            <wp:effectExtent l="19050" t="0" r="9525" b="0"/>
            <wp:docPr id="27" name="Picture 8" descr="F:\DCIM\103MEDIA\YDXJ0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CIM\103MEDIA\YDXJ0181.jpg"/>
                    <pic:cNvPicPr>
                      <a:picLocks noChangeAspect="1" noChangeArrowheads="1"/>
                    </pic:cNvPicPr>
                  </pic:nvPicPr>
                  <pic:blipFill>
                    <a:blip r:embed="rId25" cstate="print"/>
                    <a:srcRect/>
                    <a:stretch>
                      <a:fillRect/>
                    </a:stretch>
                  </pic:blipFill>
                  <pic:spPr bwMode="auto">
                    <a:xfrm>
                      <a:off x="0" y="0"/>
                      <a:ext cx="4108395" cy="3081297"/>
                    </a:xfrm>
                    <a:prstGeom prst="rect">
                      <a:avLst/>
                    </a:prstGeom>
                    <a:noFill/>
                    <a:ln w="9525">
                      <a:noFill/>
                      <a:miter lim="800000"/>
                      <a:headEnd/>
                      <a:tailEnd/>
                    </a:ln>
                  </pic:spPr>
                </pic:pic>
              </a:graphicData>
            </a:graphic>
          </wp:inline>
        </w:drawing>
      </w:r>
    </w:p>
    <w:p w:rsidR="004B0C73" w:rsidRPr="002E0BD1" w:rsidRDefault="004B0C73" w:rsidP="004B0C73">
      <w:pPr>
        <w:spacing w:after="0" w:line="360" w:lineRule="auto"/>
        <w:ind w:firstLine="425"/>
        <w:jc w:val="center"/>
        <w:rPr>
          <w:rFonts w:asciiTheme="majorBidi" w:hAnsiTheme="majorBidi" w:cstheme="majorBidi"/>
          <w:bCs/>
          <w:sz w:val="20"/>
          <w:szCs w:val="20"/>
          <w:lang w:val="id-ID"/>
        </w:rPr>
      </w:pPr>
      <w:r w:rsidRPr="002E0BD1">
        <w:rPr>
          <w:rFonts w:asciiTheme="majorBidi" w:hAnsiTheme="majorBidi" w:cstheme="majorBidi"/>
          <w:bCs/>
          <w:sz w:val="20"/>
          <w:szCs w:val="20"/>
          <w:lang w:val="id-ID"/>
        </w:rPr>
        <w:t xml:space="preserve">Gambar 4.1 </w:t>
      </w:r>
      <w:r w:rsidRPr="002E0BD1">
        <w:rPr>
          <w:rFonts w:asciiTheme="majorBidi" w:hAnsiTheme="majorBidi" w:cstheme="majorBidi"/>
          <w:bCs/>
          <w:i/>
          <w:iCs/>
          <w:sz w:val="20"/>
          <w:szCs w:val="20"/>
          <w:lang w:val="id-ID"/>
        </w:rPr>
        <w:t>Diadema setosum</w:t>
      </w:r>
      <w:r w:rsidRPr="002E0BD1">
        <w:rPr>
          <w:rFonts w:asciiTheme="majorBidi" w:hAnsiTheme="majorBidi" w:cstheme="majorBidi"/>
          <w:bCs/>
          <w:sz w:val="20"/>
          <w:szCs w:val="20"/>
          <w:lang w:val="id-ID"/>
        </w:rPr>
        <w:t xml:space="preserve"> pada Lokasi Penelitian</w:t>
      </w:r>
    </w:p>
    <w:p w:rsidR="004B0C73" w:rsidRPr="00B735CB" w:rsidRDefault="004B0C73" w:rsidP="004B0C73">
      <w:pPr>
        <w:spacing w:after="0" w:line="360" w:lineRule="auto"/>
        <w:ind w:left="425"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Jumlah </w:t>
      </w:r>
      <w:r>
        <w:rPr>
          <w:rFonts w:asciiTheme="majorBidi" w:hAnsiTheme="majorBidi" w:cstheme="majorBidi"/>
          <w:bCs/>
          <w:i/>
          <w:iCs/>
          <w:sz w:val="24"/>
          <w:szCs w:val="24"/>
          <w:lang w:val="id-ID"/>
        </w:rPr>
        <w:t xml:space="preserve">Diadema setosum </w:t>
      </w:r>
      <w:r>
        <w:rPr>
          <w:rFonts w:asciiTheme="majorBidi" w:hAnsiTheme="majorBidi" w:cstheme="majorBidi"/>
          <w:bCs/>
          <w:sz w:val="24"/>
          <w:szCs w:val="24"/>
          <w:lang w:val="id-ID"/>
        </w:rPr>
        <w:t xml:space="preserve">pada kedalaman 3 meter lebih banyak dibandingkan pada kedalaman 5 meter, hal ini diduga karena adanya perbedaan substrat di antara kedua kedalaman tersebut. Kedalaman 3 meter memiliki substrat yang di dominasi oleh pecahan karang dan pasir, sedangkan pada kedalaman 5 meter </w:t>
      </w:r>
      <w:r>
        <w:rPr>
          <w:rFonts w:asciiTheme="majorBidi" w:hAnsiTheme="majorBidi" w:cstheme="majorBidi"/>
          <w:bCs/>
          <w:i/>
          <w:iCs/>
          <w:sz w:val="24"/>
          <w:szCs w:val="24"/>
          <w:lang w:val="id-ID"/>
        </w:rPr>
        <w:t>Diadema setosum</w:t>
      </w:r>
      <w:r>
        <w:rPr>
          <w:rFonts w:asciiTheme="majorBidi" w:hAnsiTheme="majorBidi" w:cstheme="majorBidi"/>
          <w:bCs/>
          <w:sz w:val="24"/>
          <w:szCs w:val="24"/>
          <w:lang w:val="id-ID"/>
        </w:rPr>
        <w:t xml:space="preserve"> hidup di habitat rataan karang. Berdasarkan pernyataan dari Purwandatama </w:t>
      </w:r>
      <w:r>
        <w:rPr>
          <w:rFonts w:asciiTheme="majorBidi" w:hAnsiTheme="majorBidi" w:cstheme="majorBidi"/>
          <w:bCs/>
          <w:i/>
          <w:iCs/>
          <w:sz w:val="24"/>
          <w:szCs w:val="24"/>
          <w:lang w:val="id-ID"/>
        </w:rPr>
        <w:t>et al</w:t>
      </w:r>
      <w:r>
        <w:rPr>
          <w:rFonts w:asciiTheme="majorBidi" w:hAnsiTheme="majorBidi" w:cstheme="majorBidi"/>
          <w:bCs/>
          <w:sz w:val="24"/>
          <w:szCs w:val="24"/>
          <w:lang w:val="id-ID"/>
        </w:rPr>
        <w:t xml:space="preserve"> (2014), diketahui bahwa </w:t>
      </w:r>
      <w:r>
        <w:rPr>
          <w:rFonts w:asciiTheme="majorBidi" w:hAnsiTheme="majorBidi" w:cstheme="majorBidi"/>
          <w:bCs/>
          <w:i/>
          <w:iCs/>
          <w:sz w:val="24"/>
          <w:szCs w:val="24"/>
          <w:lang w:val="id-ID"/>
        </w:rPr>
        <w:t>sea urchin</w:t>
      </w:r>
      <w:r>
        <w:rPr>
          <w:rFonts w:asciiTheme="majorBidi" w:hAnsiTheme="majorBidi" w:cstheme="majorBidi"/>
          <w:bCs/>
          <w:sz w:val="24"/>
          <w:szCs w:val="24"/>
          <w:lang w:val="id-ID"/>
        </w:rPr>
        <w:t xml:space="preserve"> lebih menyukai daerah karang bercabang (</w:t>
      </w:r>
      <w:r>
        <w:rPr>
          <w:rFonts w:asciiTheme="majorBidi" w:hAnsiTheme="majorBidi" w:cstheme="majorBidi"/>
          <w:bCs/>
          <w:i/>
          <w:iCs/>
          <w:sz w:val="24"/>
          <w:szCs w:val="24"/>
          <w:lang w:val="id-ID"/>
        </w:rPr>
        <w:t>branching</w:t>
      </w:r>
      <w:r>
        <w:rPr>
          <w:rFonts w:asciiTheme="majorBidi" w:hAnsiTheme="majorBidi" w:cstheme="majorBidi"/>
          <w:bCs/>
          <w:sz w:val="24"/>
          <w:szCs w:val="24"/>
          <w:lang w:val="id-ID"/>
        </w:rPr>
        <w:t xml:space="preserve">) dan pecahan karang sebagai habitatnya. Diketahui bahwa pada kedua habitat tersebut terdapat lebih banyak makanan yang tersedia bagi </w:t>
      </w:r>
      <w:r>
        <w:rPr>
          <w:rFonts w:asciiTheme="majorBidi" w:hAnsiTheme="majorBidi" w:cstheme="majorBidi"/>
          <w:bCs/>
          <w:i/>
          <w:iCs/>
          <w:sz w:val="24"/>
          <w:szCs w:val="24"/>
          <w:lang w:val="id-ID"/>
        </w:rPr>
        <w:t>sea urchin</w:t>
      </w:r>
      <w:r>
        <w:rPr>
          <w:rFonts w:asciiTheme="majorBidi" w:hAnsiTheme="majorBidi" w:cstheme="majorBidi"/>
          <w:bCs/>
          <w:sz w:val="24"/>
          <w:szCs w:val="24"/>
          <w:lang w:val="id-ID"/>
        </w:rPr>
        <w:t xml:space="preserve"> dan juga dapat dijadikan tempat berlindung oleh </w:t>
      </w:r>
      <w:r>
        <w:rPr>
          <w:rFonts w:asciiTheme="majorBidi" w:hAnsiTheme="majorBidi" w:cstheme="majorBidi"/>
          <w:bCs/>
          <w:i/>
          <w:iCs/>
          <w:sz w:val="24"/>
          <w:szCs w:val="24"/>
          <w:lang w:val="id-ID"/>
        </w:rPr>
        <w:t>sea urchin</w:t>
      </w:r>
      <w:r>
        <w:rPr>
          <w:rFonts w:asciiTheme="majorBidi" w:hAnsiTheme="majorBidi" w:cstheme="majorBidi"/>
          <w:bCs/>
          <w:sz w:val="24"/>
          <w:szCs w:val="24"/>
          <w:lang w:val="id-ID"/>
        </w:rPr>
        <w:t xml:space="preserve"> apabila ada predator yang menyerang.</w:t>
      </w:r>
    </w:p>
    <w:p w:rsidR="004B0C73" w:rsidRDefault="004B0C73" w:rsidP="004B0C73">
      <w:pPr>
        <w:spacing w:after="0" w:line="360" w:lineRule="auto"/>
        <w:ind w:left="426" w:firstLine="567"/>
        <w:jc w:val="both"/>
        <w:rPr>
          <w:rFonts w:asciiTheme="majorBidi" w:hAnsiTheme="majorBidi" w:cstheme="majorBidi"/>
          <w:sz w:val="24"/>
          <w:szCs w:val="24"/>
          <w:lang w:val="id-ID"/>
        </w:rPr>
      </w:pPr>
      <w:r w:rsidRPr="000E1A6B">
        <w:rPr>
          <w:rFonts w:asciiTheme="majorBidi" w:hAnsiTheme="majorBidi" w:cstheme="majorBidi"/>
          <w:sz w:val="24"/>
          <w:szCs w:val="24"/>
          <w:lang w:val="id-ID"/>
        </w:rPr>
        <w:t>Berdasarkan</w:t>
      </w:r>
      <w:r w:rsidRPr="003A7BE5">
        <w:rPr>
          <w:rFonts w:asciiTheme="majorBidi" w:hAnsiTheme="majorBidi" w:cstheme="majorBidi"/>
          <w:sz w:val="24"/>
          <w:szCs w:val="24"/>
          <w:lang w:val="id-ID"/>
        </w:rPr>
        <w:t xml:space="preserve"> dari hasil pe</w:t>
      </w:r>
      <w:r>
        <w:rPr>
          <w:rFonts w:asciiTheme="majorBidi" w:hAnsiTheme="majorBidi" w:cstheme="majorBidi"/>
          <w:sz w:val="24"/>
          <w:szCs w:val="24"/>
          <w:lang w:val="id-ID"/>
        </w:rPr>
        <w:t xml:space="preserve">rhitungan </w:t>
      </w:r>
      <w:r w:rsidRPr="003A7BE5">
        <w:rPr>
          <w:rFonts w:asciiTheme="majorBidi" w:hAnsiTheme="majorBidi" w:cstheme="majorBidi"/>
          <w:sz w:val="24"/>
          <w:szCs w:val="24"/>
          <w:lang w:val="id-ID"/>
        </w:rPr>
        <w:t>menggunakan Indeks sebaran Morisita</w:t>
      </w:r>
      <w:r>
        <w:rPr>
          <w:rFonts w:asciiTheme="majorBidi" w:hAnsiTheme="majorBidi" w:cstheme="majorBidi"/>
          <w:sz w:val="24"/>
          <w:szCs w:val="24"/>
          <w:lang w:val="id-ID"/>
        </w:rPr>
        <w:t xml:space="preserve">, didapatkan nilai indeks paling tinggi berada pada stasiun IV di </w:t>
      </w:r>
      <w:r>
        <w:rPr>
          <w:rFonts w:asciiTheme="majorBidi" w:hAnsiTheme="majorBidi" w:cstheme="majorBidi"/>
          <w:sz w:val="24"/>
          <w:szCs w:val="24"/>
          <w:lang w:val="id-ID"/>
        </w:rPr>
        <w:lastRenderedPageBreak/>
        <w:t xml:space="preserve">kedalaman 3 meter dengan nilai sebesar 1,269. Nilai indeks yang paling kecil berada di stasiun I dan stasiun D dengan nilai sebesar 1,019. Setelah melihat hasil dari perhitungan yang telah dilakukan dimana hasil pada stasiun I hingga stasiun D menghasilkan nilai indeks yang bernilai lebih dari 1, maka dapat di katakan bahwa pola persebaran </w:t>
      </w:r>
      <w:r w:rsidRPr="00B2438E">
        <w:rPr>
          <w:rFonts w:asciiTheme="majorBidi" w:hAnsiTheme="majorBidi" w:cstheme="majorBidi"/>
          <w:i/>
          <w:iCs/>
          <w:sz w:val="24"/>
          <w:szCs w:val="24"/>
          <w:lang w:val="id-ID"/>
        </w:rPr>
        <w:t>Diadema setosum</w:t>
      </w:r>
      <w:r>
        <w:rPr>
          <w:rFonts w:asciiTheme="majorBidi" w:hAnsiTheme="majorBidi" w:cstheme="majorBidi"/>
          <w:sz w:val="24"/>
          <w:szCs w:val="24"/>
          <w:lang w:val="id-ID"/>
        </w:rPr>
        <w:t xml:space="preserve"> yang terdapat di Perairan Pulau Gili Noko, Kabupaten Gresik memiliki pola mengelompok.</w:t>
      </w:r>
    </w:p>
    <w:p w:rsidR="004B0C73" w:rsidRDefault="004B0C73" w:rsidP="004B0C73">
      <w:pPr>
        <w:spacing w:after="0" w:line="360" w:lineRule="auto"/>
        <w:ind w:left="426"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Berdasarkan hasil penelitian terdahulu yang telah dilakukan oleh </w:t>
      </w:r>
      <w:r w:rsidRPr="000C5CFF">
        <w:rPr>
          <w:rFonts w:asciiTheme="majorBidi" w:hAnsiTheme="majorBidi" w:cstheme="majorBidi"/>
          <w:sz w:val="24"/>
          <w:szCs w:val="24"/>
          <w:lang w:val="id-ID"/>
        </w:rPr>
        <w:t xml:space="preserve">Steven </w:t>
      </w:r>
      <w:r w:rsidRPr="000C5CFF">
        <w:rPr>
          <w:rFonts w:asciiTheme="majorBidi" w:hAnsiTheme="majorBidi" w:cstheme="majorBidi"/>
          <w:i/>
          <w:iCs/>
          <w:sz w:val="24"/>
          <w:szCs w:val="24"/>
          <w:lang w:val="id-ID"/>
        </w:rPr>
        <w:t xml:space="preserve">et al </w:t>
      </w:r>
      <w:r w:rsidRPr="000C5CFF">
        <w:rPr>
          <w:rFonts w:asciiTheme="majorBidi" w:hAnsiTheme="majorBidi" w:cstheme="majorBidi"/>
          <w:sz w:val="24"/>
          <w:szCs w:val="24"/>
          <w:lang w:val="id-ID"/>
        </w:rPr>
        <w:t>pada tahun 2014</w:t>
      </w:r>
      <w:r>
        <w:rPr>
          <w:rFonts w:asciiTheme="majorBidi" w:hAnsiTheme="majorBidi" w:cstheme="majorBidi"/>
          <w:sz w:val="24"/>
          <w:szCs w:val="24"/>
          <w:lang w:val="id-ID"/>
        </w:rPr>
        <w:t xml:space="preserve"> mengenai pola distribusi </w:t>
      </w:r>
      <w:r>
        <w:rPr>
          <w:rFonts w:asciiTheme="majorBidi" w:hAnsiTheme="majorBidi" w:cstheme="majorBidi"/>
          <w:i/>
          <w:iCs/>
          <w:sz w:val="24"/>
          <w:szCs w:val="24"/>
          <w:lang w:val="id-ID"/>
        </w:rPr>
        <w:t>sea urchin</w:t>
      </w:r>
      <w:r>
        <w:rPr>
          <w:rFonts w:asciiTheme="majorBidi" w:hAnsiTheme="majorBidi" w:cstheme="majorBidi"/>
          <w:sz w:val="24"/>
          <w:szCs w:val="24"/>
          <w:lang w:val="id-ID"/>
        </w:rPr>
        <w:t xml:space="preserve"> di Pulau Setan, didapatkan hasil yang berbeda antara stasiun I dan stasiun II dengan hasil di stasiun III. Stasiun I dan stasiun II, </w:t>
      </w:r>
      <w:r>
        <w:rPr>
          <w:rFonts w:asciiTheme="majorBidi" w:hAnsiTheme="majorBidi" w:cstheme="majorBidi"/>
          <w:i/>
          <w:iCs/>
          <w:sz w:val="24"/>
          <w:szCs w:val="24"/>
          <w:lang w:val="id-ID"/>
        </w:rPr>
        <w:t>sea urchin</w:t>
      </w:r>
      <w:r>
        <w:rPr>
          <w:rFonts w:asciiTheme="majorBidi" w:hAnsiTheme="majorBidi" w:cstheme="majorBidi"/>
          <w:sz w:val="24"/>
          <w:szCs w:val="24"/>
          <w:lang w:val="id-ID"/>
        </w:rPr>
        <w:t xml:space="preserve"> memiliki pola distribusi yang bersifat merata dengan perolehan nilai masing-masing sebesar 0,986 dan 0,962. Substrat pada habitat kedua stasiun ini terdiri dari bongkahan karang mati, pecahan-pecahan karang, dan juga alga yang jumlahnya sangat melimpah. Pola distribusi merata diduga dapat terjadi karena luasnya rataan terumbu karang dan alga yang merupakan makanan dari </w:t>
      </w:r>
      <w:r>
        <w:rPr>
          <w:rFonts w:asciiTheme="majorBidi" w:hAnsiTheme="majorBidi" w:cstheme="majorBidi"/>
          <w:i/>
          <w:iCs/>
          <w:sz w:val="24"/>
          <w:szCs w:val="24"/>
          <w:lang w:val="id-ID"/>
        </w:rPr>
        <w:t>sea urchin</w:t>
      </w:r>
      <w:r>
        <w:rPr>
          <w:rFonts w:asciiTheme="majorBidi" w:hAnsiTheme="majorBidi" w:cstheme="majorBidi"/>
          <w:sz w:val="24"/>
          <w:szCs w:val="24"/>
          <w:lang w:val="id-ID"/>
        </w:rPr>
        <w:t xml:space="preserve"> banyak tersedia di lokasi tersebut. </w:t>
      </w:r>
      <w:r w:rsidRPr="000E1A6B">
        <w:rPr>
          <w:rFonts w:asciiTheme="majorBidi" w:hAnsiTheme="majorBidi" w:cstheme="majorBidi"/>
          <w:i/>
          <w:iCs/>
          <w:sz w:val="24"/>
          <w:szCs w:val="24"/>
          <w:lang w:val="id-ID"/>
        </w:rPr>
        <w:t>Sea urchin</w:t>
      </w:r>
      <w:r>
        <w:rPr>
          <w:rFonts w:asciiTheme="majorBidi" w:hAnsiTheme="majorBidi" w:cstheme="majorBidi"/>
          <w:sz w:val="24"/>
          <w:szCs w:val="24"/>
          <w:lang w:val="id-ID"/>
        </w:rPr>
        <w:t xml:space="preserve"> yang terdapat pada stasiun III diketahui memiliki pola distribusi yang mengelompok dengan nilai indeks sebesar 1,060. Subtrat di stasiun ini berupa bongkahan karang, pecahan-pecahan karang, dan berpasir. Substrat yang tersusun, luas rataan terumbu karang, dan juga makanan yang tersedia di lokasi tersebut menetukan pola distribusi dari </w:t>
      </w:r>
      <w:r>
        <w:rPr>
          <w:rFonts w:asciiTheme="majorBidi" w:hAnsiTheme="majorBidi" w:cstheme="majorBidi"/>
          <w:i/>
          <w:iCs/>
          <w:sz w:val="24"/>
          <w:szCs w:val="24"/>
          <w:lang w:val="id-ID"/>
        </w:rPr>
        <w:t>sea urchin</w:t>
      </w:r>
      <w:r>
        <w:rPr>
          <w:rFonts w:asciiTheme="majorBidi" w:hAnsiTheme="majorBidi" w:cstheme="majorBidi"/>
          <w:sz w:val="24"/>
          <w:szCs w:val="24"/>
          <w:lang w:val="id-ID"/>
        </w:rPr>
        <w:t xml:space="preserve">. Berdasarkan pengamatan peneliti, </w:t>
      </w:r>
      <w:r>
        <w:rPr>
          <w:rFonts w:asciiTheme="majorBidi" w:hAnsiTheme="majorBidi" w:cstheme="majorBidi"/>
          <w:i/>
          <w:iCs/>
          <w:sz w:val="24"/>
          <w:szCs w:val="24"/>
          <w:lang w:val="id-ID"/>
        </w:rPr>
        <w:t>sea urchin</w:t>
      </w:r>
      <w:r>
        <w:rPr>
          <w:rFonts w:asciiTheme="majorBidi" w:hAnsiTheme="majorBidi" w:cstheme="majorBidi"/>
          <w:sz w:val="24"/>
          <w:szCs w:val="24"/>
          <w:lang w:val="id-ID"/>
        </w:rPr>
        <w:t xml:space="preserve"> yang ditemukan pada stasiun III cenderung mengelompok pada bagian yang terdapat bongkahan dan juga pecahan-pecahan karang yang berpasir.</w:t>
      </w:r>
    </w:p>
    <w:p w:rsidR="004B0C73" w:rsidRDefault="004B0C73" w:rsidP="004B0C73">
      <w:pPr>
        <w:spacing w:after="0" w:line="360" w:lineRule="auto"/>
        <w:ind w:left="426"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Dapat ditemukan suatu kesamaan antara hasil dari penelitian yang telah dilakukan oleh Steven </w:t>
      </w:r>
      <w:r>
        <w:rPr>
          <w:rFonts w:asciiTheme="majorBidi" w:hAnsiTheme="majorBidi" w:cstheme="majorBidi"/>
          <w:i/>
          <w:iCs/>
          <w:sz w:val="24"/>
          <w:szCs w:val="24"/>
          <w:lang w:val="id-ID"/>
        </w:rPr>
        <w:t>et al</w:t>
      </w:r>
      <w:r>
        <w:rPr>
          <w:rFonts w:asciiTheme="majorBidi" w:hAnsiTheme="majorBidi" w:cstheme="majorBidi"/>
          <w:sz w:val="24"/>
          <w:szCs w:val="24"/>
          <w:lang w:val="id-ID"/>
        </w:rPr>
        <w:t xml:space="preserve">. dengan penelitian ini, yaitu substrat yang terdapat di stasiun III pada penelitian Steven </w:t>
      </w:r>
      <w:r>
        <w:rPr>
          <w:rFonts w:asciiTheme="majorBidi" w:hAnsiTheme="majorBidi" w:cstheme="majorBidi"/>
          <w:i/>
          <w:iCs/>
          <w:sz w:val="24"/>
          <w:szCs w:val="24"/>
          <w:lang w:val="id-ID"/>
        </w:rPr>
        <w:t>et al</w:t>
      </w:r>
      <w:r>
        <w:rPr>
          <w:rFonts w:asciiTheme="majorBidi" w:hAnsiTheme="majorBidi" w:cstheme="majorBidi"/>
          <w:sz w:val="24"/>
          <w:szCs w:val="24"/>
          <w:lang w:val="id-ID"/>
        </w:rPr>
        <w:t xml:space="preserve"> memiliki susunan substrat yang sama dengan substrat yang ada pada kedalaman 3 meter di penelitian ini. Hal ini semakin menguatkan hasil penelitian bahwa </w:t>
      </w:r>
      <w:r>
        <w:rPr>
          <w:rFonts w:asciiTheme="majorBidi" w:hAnsiTheme="majorBidi" w:cstheme="majorBidi"/>
          <w:i/>
          <w:iCs/>
          <w:sz w:val="24"/>
          <w:szCs w:val="24"/>
          <w:lang w:val="id-ID"/>
        </w:rPr>
        <w:t>sea urchin</w:t>
      </w:r>
      <w:r>
        <w:rPr>
          <w:rFonts w:asciiTheme="majorBidi" w:hAnsiTheme="majorBidi" w:cstheme="majorBidi"/>
          <w:sz w:val="24"/>
          <w:szCs w:val="24"/>
          <w:lang w:val="id-ID"/>
        </w:rPr>
        <w:t xml:space="preserve"> cenderung memiliki pola distribusi mengelompok pada substrat yang terdiri dari bongkahan karang, pecahan karang, dan berpasir.</w:t>
      </w:r>
    </w:p>
    <w:p w:rsidR="004B0C73" w:rsidRDefault="004B0C73" w:rsidP="004B0C73">
      <w:pPr>
        <w:spacing w:after="0" w:line="360" w:lineRule="auto"/>
        <w:ind w:left="426"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Menurut Odum (1993), apabila </w:t>
      </w:r>
      <w:r>
        <w:rPr>
          <w:rFonts w:asciiTheme="majorBidi" w:hAnsiTheme="majorBidi" w:cstheme="majorBidi"/>
          <w:i/>
          <w:iCs/>
          <w:sz w:val="24"/>
          <w:szCs w:val="24"/>
        </w:rPr>
        <w:t>Diadema setosum</w:t>
      </w:r>
      <w:r>
        <w:rPr>
          <w:rFonts w:asciiTheme="majorBidi" w:hAnsiTheme="majorBidi" w:cstheme="majorBidi"/>
          <w:sz w:val="24"/>
          <w:szCs w:val="24"/>
          <w:lang w:val="id-ID"/>
        </w:rPr>
        <w:t xml:space="preserve"> memiliki pola distribusi yang mengelompok maka hal tersebut akan berpengaruh pada </w:t>
      </w:r>
      <w:r>
        <w:rPr>
          <w:rFonts w:asciiTheme="majorBidi" w:hAnsiTheme="majorBidi" w:cstheme="majorBidi"/>
          <w:sz w:val="24"/>
          <w:szCs w:val="24"/>
          <w:lang w:val="id-ID"/>
        </w:rPr>
        <w:lastRenderedPageBreak/>
        <w:t xml:space="preserve">perkembangbiakan dan persediaan makanannya. Hal ini disebabkan karena distribusi mengelompok akan mempermudah </w:t>
      </w:r>
      <w:r w:rsidRPr="002A1DDD">
        <w:rPr>
          <w:rFonts w:asciiTheme="majorBidi" w:hAnsiTheme="majorBidi" w:cstheme="majorBidi"/>
          <w:i/>
          <w:iCs/>
          <w:sz w:val="24"/>
          <w:szCs w:val="24"/>
          <w:lang w:val="id-ID"/>
        </w:rPr>
        <w:t>Diadema setosum</w:t>
      </w:r>
      <w:r>
        <w:rPr>
          <w:rFonts w:asciiTheme="majorBidi" w:hAnsiTheme="majorBidi" w:cstheme="majorBidi"/>
          <w:sz w:val="24"/>
          <w:szCs w:val="24"/>
          <w:lang w:val="id-ID"/>
        </w:rPr>
        <w:t xml:space="preserve"> untuk melakukan proses perkawinan dan mendapatkan makanan. Pola distribusi ini juga merupakan salah satu dari bentuk perlindungan terhadap diri mereka dari adanya predator dan perubahan keadaan lingkungan. Grafik di bawah ini merupakan hasil perhitungan pola distribusi yang telah dilakukan:</w:t>
      </w:r>
    </w:p>
    <w:p w:rsidR="004B0C73" w:rsidRDefault="004B0C73" w:rsidP="004B0C73">
      <w:pPr>
        <w:spacing w:after="0" w:line="360" w:lineRule="auto"/>
        <w:ind w:firstLine="426"/>
        <w:jc w:val="center"/>
        <w:rPr>
          <w:rFonts w:asciiTheme="majorBidi" w:hAnsiTheme="majorBidi" w:cstheme="majorBidi"/>
          <w:sz w:val="24"/>
          <w:szCs w:val="24"/>
          <w:lang w:val="id-ID"/>
        </w:rPr>
      </w:pPr>
      <w:r w:rsidRPr="006D6C53">
        <w:rPr>
          <w:rFonts w:asciiTheme="majorBidi" w:hAnsiTheme="majorBidi" w:cstheme="majorBidi"/>
          <w:noProof/>
          <w:sz w:val="24"/>
          <w:szCs w:val="24"/>
          <w:lang w:eastAsia="ko-KR"/>
        </w:rPr>
        <w:drawing>
          <wp:inline distT="0" distB="0" distL="0" distR="0">
            <wp:extent cx="4691173" cy="2972036"/>
            <wp:effectExtent l="19050" t="0" r="14177" b="0"/>
            <wp:docPr id="2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B0C73" w:rsidRDefault="004B0C73" w:rsidP="004B0C73">
      <w:pPr>
        <w:spacing w:after="0" w:line="360" w:lineRule="auto"/>
        <w:ind w:left="720" w:firstLine="131"/>
        <w:jc w:val="center"/>
        <w:rPr>
          <w:rFonts w:asciiTheme="majorBidi" w:hAnsiTheme="majorBidi" w:cstheme="majorBidi"/>
          <w:bCs/>
          <w:sz w:val="20"/>
          <w:szCs w:val="20"/>
          <w:lang w:val="id-ID"/>
        </w:rPr>
      </w:pPr>
      <w:r>
        <w:rPr>
          <w:rFonts w:asciiTheme="majorBidi" w:hAnsiTheme="majorBidi" w:cstheme="majorBidi"/>
          <w:bCs/>
          <w:sz w:val="20"/>
          <w:szCs w:val="20"/>
          <w:lang w:val="id-ID"/>
        </w:rPr>
        <w:t>Gambar 4.2</w:t>
      </w:r>
      <w:r w:rsidRPr="00D6264F">
        <w:rPr>
          <w:rFonts w:asciiTheme="majorBidi" w:hAnsiTheme="majorBidi" w:cstheme="majorBidi"/>
          <w:bCs/>
          <w:sz w:val="20"/>
          <w:szCs w:val="20"/>
          <w:lang w:val="id-ID"/>
        </w:rPr>
        <w:t xml:space="preserve"> Pola </w:t>
      </w:r>
      <w:r>
        <w:rPr>
          <w:rFonts w:asciiTheme="majorBidi" w:hAnsiTheme="majorBidi" w:cstheme="majorBidi"/>
          <w:bCs/>
          <w:sz w:val="20"/>
          <w:szCs w:val="20"/>
          <w:lang w:val="id-ID"/>
        </w:rPr>
        <w:t>Distribusi</w:t>
      </w:r>
      <w:r w:rsidRPr="006D6C53">
        <w:rPr>
          <w:rFonts w:asciiTheme="majorBidi" w:hAnsiTheme="majorBidi" w:cstheme="majorBidi"/>
          <w:bCs/>
          <w:i/>
          <w:iCs/>
          <w:sz w:val="20"/>
          <w:szCs w:val="20"/>
          <w:lang w:val="id-ID"/>
        </w:rPr>
        <w:t xml:space="preserve">Diadema setosum </w:t>
      </w:r>
      <w:r w:rsidRPr="00D6264F">
        <w:rPr>
          <w:rFonts w:asciiTheme="majorBidi" w:hAnsiTheme="majorBidi" w:cstheme="majorBidi"/>
          <w:bCs/>
          <w:sz w:val="20"/>
          <w:szCs w:val="20"/>
          <w:lang w:val="id-ID"/>
        </w:rPr>
        <w:t>di Pulau Gili Noko</w:t>
      </w:r>
      <w:r>
        <w:rPr>
          <w:rFonts w:asciiTheme="majorBidi" w:hAnsiTheme="majorBidi" w:cstheme="majorBidi"/>
          <w:bCs/>
          <w:sz w:val="20"/>
          <w:szCs w:val="20"/>
          <w:lang w:val="id-ID"/>
        </w:rPr>
        <w:t>, Kabupaten Gresik.</w:t>
      </w:r>
    </w:p>
    <w:p w:rsidR="004B0C73" w:rsidRPr="00B2438E" w:rsidRDefault="004B0C73" w:rsidP="004B0C73">
      <w:pPr>
        <w:spacing w:after="0" w:line="360" w:lineRule="auto"/>
        <w:ind w:left="720" w:firstLine="131"/>
        <w:jc w:val="center"/>
        <w:rPr>
          <w:rFonts w:asciiTheme="majorBidi" w:hAnsiTheme="majorBidi" w:cstheme="majorBidi"/>
          <w:bCs/>
          <w:sz w:val="20"/>
          <w:szCs w:val="20"/>
          <w:lang w:val="id-ID"/>
        </w:rPr>
      </w:pPr>
    </w:p>
    <w:p w:rsidR="004B0C73" w:rsidRDefault="004B0C73" w:rsidP="004B0C73">
      <w:pPr>
        <w:spacing w:after="120" w:line="360" w:lineRule="auto"/>
        <w:ind w:left="426"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Keberadaan </w:t>
      </w:r>
      <w:r>
        <w:rPr>
          <w:rFonts w:asciiTheme="majorBidi" w:hAnsiTheme="majorBidi" w:cstheme="majorBidi"/>
          <w:i/>
          <w:iCs/>
          <w:sz w:val="24"/>
          <w:szCs w:val="24"/>
        </w:rPr>
        <w:t>Diadema setosum</w:t>
      </w:r>
      <w:r>
        <w:rPr>
          <w:rFonts w:asciiTheme="majorBidi" w:hAnsiTheme="majorBidi" w:cstheme="majorBidi"/>
          <w:bCs/>
          <w:sz w:val="24"/>
          <w:szCs w:val="24"/>
          <w:lang w:val="id-ID"/>
        </w:rPr>
        <w:t xml:space="preserve"> di Perairan Pulau Gili Noko, Kabupaten Gresik tentunya juga dipengaruhi oleh parameter fisika dan kimia di perairan tersebut. H</w:t>
      </w:r>
      <w:r w:rsidRPr="00E86907">
        <w:rPr>
          <w:rFonts w:asciiTheme="majorBidi" w:hAnsiTheme="majorBidi" w:cstheme="majorBidi"/>
          <w:bCs/>
          <w:sz w:val="24"/>
          <w:szCs w:val="24"/>
          <w:lang w:val="id-ID"/>
        </w:rPr>
        <w:t>asil</w:t>
      </w:r>
      <w:r>
        <w:rPr>
          <w:rFonts w:asciiTheme="majorBidi" w:hAnsiTheme="majorBidi" w:cstheme="majorBidi"/>
          <w:bCs/>
          <w:sz w:val="24"/>
          <w:szCs w:val="24"/>
          <w:lang w:val="id-ID"/>
        </w:rPr>
        <w:t xml:space="preserve"> dari</w:t>
      </w:r>
      <w:r w:rsidRPr="00E86907">
        <w:rPr>
          <w:rFonts w:asciiTheme="majorBidi" w:hAnsiTheme="majorBidi" w:cstheme="majorBidi"/>
          <w:bCs/>
          <w:sz w:val="24"/>
          <w:szCs w:val="24"/>
          <w:lang w:val="id-ID"/>
        </w:rPr>
        <w:t xml:space="preserve"> pengukuran parameter fisika dan kimia</w:t>
      </w:r>
      <w:r>
        <w:rPr>
          <w:rFonts w:asciiTheme="majorBidi" w:hAnsiTheme="majorBidi" w:cstheme="majorBidi"/>
          <w:bCs/>
          <w:sz w:val="24"/>
          <w:szCs w:val="24"/>
          <w:lang w:val="id-ID"/>
        </w:rPr>
        <w:t xml:space="preserve"> pada kedalaman 3 meter dan 5 meter yang dilakukan di Perairan Pulau Gili Noko, Kabupaten Gresik dituliskan pada Tabel 4.2 dan Tabel 4.3 di bawah ini.</w:t>
      </w:r>
    </w:p>
    <w:p w:rsidR="004B0C73" w:rsidRDefault="004B0C73" w:rsidP="004B0C73">
      <w:pPr>
        <w:spacing w:after="120" w:line="360" w:lineRule="auto"/>
        <w:ind w:left="426" w:firstLine="567"/>
        <w:jc w:val="both"/>
        <w:rPr>
          <w:rFonts w:asciiTheme="majorBidi" w:hAnsiTheme="majorBidi" w:cstheme="majorBidi"/>
          <w:bCs/>
          <w:sz w:val="24"/>
          <w:szCs w:val="24"/>
          <w:lang w:val="id-ID"/>
        </w:rPr>
      </w:pPr>
    </w:p>
    <w:p w:rsidR="004B0C73" w:rsidRDefault="004B0C73" w:rsidP="004B0C73">
      <w:pPr>
        <w:spacing w:after="120" w:line="360" w:lineRule="auto"/>
        <w:ind w:left="426" w:firstLine="567"/>
        <w:jc w:val="both"/>
        <w:rPr>
          <w:rFonts w:asciiTheme="majorBidi" w:hAnsiTheme="majorBidi" w:cstheme="majorBidi"/>
          <w:bCs/>
          <w:sz w:val="24"/>
          <w:szCs w:val="24"/>
          <w:lang w:val="id-ID"/>
        </w:rPr>
      </w:pPr>
    </w:p>
    <w:p w:rsidR="004B0C73" w:rsidRDefault="004B0C73" w:rsidP="004B0C73">
      <w:pPr>
        <w:spacing w:after="120" w:line="360" w:lineRule="auto"/>
        <w:ind w:left="426" w:firstLine="567"/>
        <w:jc w:val="both"/>
        <w:rPr>
          <w:rFonts w:asciiTheme="majorBidi" w:hAnsiTheme="majorBidi" w:cstheme="majorBidi"/>
          <w:bCs/>
          <w:sz w:val="24"/>
          <w:szCs w:val="24"/>
          <w:lang w:val="id-ID"/>
        </w:rPr>
      </w:pPr>
    </w:p>
    <w:p w:rsidR="004B0C73" w:rsidRDefault="004B0C73" w:rsidP="004B0C73">
      <w:pPr>
        <w:spacing w:after="120" w:line="360" w:lineRule="auto"/>
        <w:ind w:left="426" w:firstLine="567"/>
        <w:jc w:val="both"/>
        <w:rPr>
          <w:rFonts w:asciiTheme="majorBidi" w:hAnsiTheme="majorBidi" w:cstheme="majorBidi"/>
          <w:bCs/>
          <w:sz w:val="24"/>
          <w:szCs w:val="24"/>
          <w:lang w:val="id-ID"/>
        </w:rPr>
      </w:pPr>
    </w:p>
    <w:p w:rsidR="004B0C73" w:rsidRDefault="004B0C73" w:rsidP="004B0C73">
      <w:pPr>
        <w:spacing w:after="120" w:line="360" w:lineRule="auto"/>
        <w:ind w:left="426" w:firstLine="567"/>
        <w:jc w:val="both"/>
        <w:rPr>
          <w:rFonts w:asciiTheme="majorBidi" w:hAnsiTheme="majorBidi" w:cstheme="majorBidi"/>
          <w:bCs/>
          <w:sz w:val="24"/>
          <w:szCs w:val="24"/>
          <w:lang w:val="id-ID"/>
        </w:rPr>
      </w:pPr>
    </w:p>
    <w:p w:rsidR="004B0C73" w:rsidRDefault="004B0C73" w:rsidP="004B0C73">
      <w:pPr>
        <w:spacing w:after="120" w:line="360" w:lineRule="auto"/>
        <w:ind w:left="426" w:firstLine="567"/>
        <w:jc w:val="both"/>
        <w:rPr>
          <w:rFonts w:asciiTheme="majorBidi" w:hAnsiTheme="majorBidi" w:cstheme="majorBidi"/>
          <w:bCs/>
          <w:sz w:val="24"/>
          <w:szCs w:val="24"/>
          <w:lang w:val="id-ID"/>
        </w:rPr>
      </w:pPr>
    </w:p>
    <w:p w:rsidR="004B0C73" w:rsidRDefault="004B0C73" w:rsidP="004B0C73">
      <w:pPr>
        <w:spacing w:after="0" w:line="360" w:lineRule="auto"/>
        <w:ind w:left="1134" w:hanging="850"/>
        <w:jc w:val="both"/>
        <w:rPr>
          <w:rFonts w:asciiTheme="majorBidi" w:hAnsiTheme="majorBidi" w:cstheme="majorBidi"/>
          <w:bCs/>
          <w:sz w:val="20"/>
          <w:szCs w:val="20"/>
          <w:lang w:val="id-ID"/>
        </w:rPr>
      </w:pPr>
      <w:r w:rsidRPr="0077114C">
        <w:rPr>
          <w:rFonts w:asciiTheme="majorBidi" w:hAnsiTheme="majorBidi" w:cstheme="majorBidi"/>
          <w:bCs/>
          <w:sz w:val="20"/>
          <w:szCs w:val="20"/>
          <w:lang w:val="id-ID"/>
        </w:rPr>
        <w:lastRenderedPageBreak/>
        <w:t>Tabel 4.2 Parameter Fisika dan Kimia pada Kedalaman 3 Meter di Perairan Pulau Gili Noko, Kabupaten Gresik</w:t>
      </w:r>
    </w:p>
    <w:tbl>
      <w:tblPr>
        <w:tblStyle w:val="TableGrid"/>
        <w:tblW w:w="8471" w:type="dxa"/>
        <w:tblInd w:w="426" w:type="dxa"/>
        <w:tblLayout w:type="fixed"/>
        <w:tblLook w:val="04A0"/>
      </w:tblPr>
      <w:tblGrid>
        <w:gridCol w:w="514"/>
        <w:gridCol w:w="1145"/>
        <w:gridCol w:w="1142"/>
        <w:gridCol w:w="1134"/>
        <w:gridCol w:w="1276"/>
        <w:gridCol w:w="1417"/>
        <w:gridCol w:w="1843"/>
      </w:tblGrid>
      <w:tr w:rsidR="004B0C73" w:rsidRPr="00655ACC" w:rsidTr="00402C01">
        <w:trPr>
          <w:trHeight w:val="392"/>
        </w:trPr>
        <w:tc>
          <w:tcPr>
            <w:tcW w:w="514" w:type="dxa"/>
            <w:vMerge w:val="restart"/>
            <w:vAlign w:val="center"/>
          </w:tcPr>
          <w:p w:rsidR="004B0C73" w:rsidRPr="001B6476" w:rsidRDefault="004B0C73" w:rsidP="00402C01">
            <w:pPr>
              <w:jc w:val="center"/>
              <w:rPr>
                <w:rFonts w:asciiTheme="majorBidi" w:hAnsiTheme="majorBidi" w:cstheme="majorBidi"/>
                <w:b/>
                <w:sz w:val="20"/>
                <w:szCs w:val="20"/>
              </w:rPr>
            </w:pPr>
            <w:r w:rsidRPr="001B6476">
              <w:rPr>
                <w:rFonts w:asciiTheme="majorBidi" w:hAnsiTheme="majorBidi" w:cstheme="majorBidi"/>
                <w:b/>
                <w:sz w:val="20"/>
                <w:szCs w:val="20"/>
              </w:rPr>
              <w:t>No.</w:t>
            </w:r>
          </w:p>
        </w:tc>
        <w:tc>
          <w:tcPr>
            <w:tcW w:w="1145" w:type="dxa"/>
            <w:vMerge w:val="restart"/>
            <w:vAlign w:val="center"/>
          </w:tcPr>
          <w:p w:rsidR="004B0C73" w:rsidRPr="001B6476" w:rsidRDefault="004B0C73" w:rsidP="00402C01">
            <w:pPr>
              <w:jc w:val="center"/>
              <w:rPr>
                <w:rFonts w:asciiTheme="majorBidi" w:hAnsiTheme="majorBidi" w:cstheme="majorBidi"/>
                <w:b/>
                <w:sz w:val="20"/>
                <w:szCs w:val="20"/>
              </w:rPr>
            </w:pPr>
            <w:r>
              <w:rPr>
                <w:rFonts w:asciiTheme="majorBidi" w:hAnsiTheme="majorBidi" w:cstheme="majorBidi"/>
                <w:b/>
                <w:sz w:val="20"/>
                <w:szCs w:val="20"/>
              </w:rPr>
              <w:t>Par</w:t>
            </w:r>
            <w:r w:rsidRPr="001B6476">
              <w:rPr>
                <w:rFonts w:asciiTheme="majorBidi" w:hAnsiTheme="majorBidi" w:cstheme="majorBidi"/>
                <w:b/>
                <w:sz w:val="20"/>
                <w:szCs w:val="20"/>
              </w:rPr>
              <w:t>ameter</w:t>
            </w:r>
          </w:p>
        </w:tc>
        <w:tc>
          <w:tcPr>
            <w:tcW w:w="4969" w:type="dxa"/>
            <w:gridSpan w:val="4"/>
            <w:vAlign w:val="center"/>
          </w:tcPr>
          <w:p w:rsidR="004B0C73" w:rsidRPr="001B6476" w:rsidRDefault="004B0C73" w:rsidP="00402C01">
            <w:pPr>
              <w:jc w:val="center"/>
              <w:rPr>
                <w:rFonts w:asciiTheme="majorBidi" w:hAnsiTheme="majorBidi" w:cstheme="majorBidi"/>
                <w:b/>
                <w:sz w:val="20"/>
                <w:szCs w:val="20"/>
              </w:rPr>
            </w:pPr>
            <w:r w:rsidRPr="001B6476">
              <w:rPr>
                <w:rFonts w:asciiTheme="majorBidi" w:hAnsiTheme="majorBidi" w:cstheme="majorBidi"/>
                <w:b/>
                <w:sz w:val="20"/>
                <w:szCs w:val="20"/>
              </w:rPr>
              <w:t>Stasiun Penelitian</w:t>
            </w:r>
          </w:p>
        </w:tc>
        <w:tc>
          <w:tcPr>
            <w:tcW w:w="1843" w:type="dxa"/>
            <w:vMerge w:val="restart"/>
            <w:vAlign w:val="center"/>
          </w:tcPr>
          <w:p w:rsidR="004B0C73" w:rsidRPr="001B6476" w:rsidRDefault="004B0C73" w:rsidP="00402C01">
            <w:pPr>
              <w:jc w:val="center"/>
              <w:rPr>
                <w:rFonts w:asciiTheme="majorBidi" w:hAnsiTheme="majorBidi" w:cstheme="majorBidi"/>
                <w:b/>
                <w:sz w:val="20"/>
                <w:szCs w:val="20"/>
              </w:rPr>
            </w:pPr>
            <w:r>
              <w:rPr>
                <w:rFonts w:asciiTheme="majorBidi" w:hAnsiTheme="majorBidi" w:cstheme="majorBidi"/>
                <w:b/>
                <w:sz w:val="20"/>
                <w:szCs w:val="20"/>
              </w:rPr>
              <w:t>Baku Mutu</w:t>
            </w:r>
          </w:p>
        </w:tc>
      </w:tr>
      <w:tr w:rsidR="004B0C73" w:rsidRPr="001B6476" w:rsidTr="00402C01">
        <w:trPr>
          <w:trHeight w:val="329"/>
        </w:trPr>
        <w:tc>
          <w:tcPr>
            <w:tcW w:w="514" w:type="dxa"/>
            <w:vMerge/>
            <w:vAlign w:val="center"/>
          </w:tcPr>
          <w:p w:rsidR="004B0C73" w:rsidRPr="001B6476" w:rsidRDefault="004B0C73" w:rsidP="00402C01">
            <w:pPr>
              <w:jc w:val="center"/>
              <w:rPr>
                <w:rFonts w:asciiTheme="majorBidi" w:hAnsiTheme="majorBidi" w:cstheme="majorBidi"/>
                <w:b/>
                <w:sz w:val="20"/>
                <w:szCs w:val="20"/>
              </w:rPr>
            </w:pPr>
          </w:p>
        </w:tc>
        <w:tc>
          <w:tcPr>
            <w:tcW w:w="1145" w:type="dxa"/>
            <w:vMerge/>
            <w:vAlign w:val="center"/>
          </w:tcPr>
          <w:p w:rsidR="004B0C73" w:rsidRPr="001B6476" w:rsidRDefault="004B0C73" w:rsidP="00402C01">
            <w:pPr>
              <w:jc w:val="center"/>
              <w:rPr>
                <w:rFonts w:asciiTheme="majorBidi" w:hAnsiTheme="majorBidi" w:cstheme="majorBidi"/>
                <w:b/>
                <w:sz w:val="20"/>
                <w:szCs w:val="20"/>
              </w:rPr>
            </w:pPr>
          </w:p>
        </w:tc>
        <w:tc>
          <w:tcPr>
            <w:tcW w:w="1142" w:type="dxa"/>
            <w:vAlign w:val="center"/>
          </w:tcPr>
          <w:p w:rsidR="004B0C73" w:rsidRPr="001B6476" w:rsidRDefault="004B0C73" w:rsidP="00402C01">
            <w:pPr>
              <w:jc w:val="center"/>
              <w:rPr>
                <w:rFonts w:asciiTheme="majorBidi" w:hAnsiTheme="majorBidi" w:cstheme="majorBidi"/>
                <w:b/>
                <w:sz w:val="20"/>
                <w:szCs w:val="20"/>
              </w:rPr>
            </w:pPr>
            <w:r w:rsidRPr="001B6476">
              <w:rPr>
                <w:rFonts w:asciiTheme="majorBidi" w:hAnsiTheme="majorBidi" w:cstheme="majorBidi"/>
                <w:b/>
                <w:sz w:val="20"/>
                <w:szCs w:val="20"/>
              </w:rPr>
              <w:t>I</w:t>
            </w:r>
          </w:p>
        </w:tc>
        <w:tc>
          <w:tcPr>
            <w:tcW w:w="1134" w:type="dxa"/>
            <w:vAlign w:val="center"/>
          </w:tcPr>
          <w:p w:rsidR="004B0C73" w:rsidRPr="001B6476" w:rsidRDefault="004B0C73" w:rsidP="00402C01">
            <w:pPr>
              <w:jc w:val="center"/>
              <w:rPr>
                <w:rFonts w:asciiTheme="majorBidi" w:hAnsiTheme="majorBidi" w:cstheme="majorBidi"/>
                <w:b/>
                <w:sz w:val="20"/>
                <w:szCs w:val="20"/>
              </w:rPr>
            </w:pPr>
            <w:r w:rsidRPr="001B6476">
              <w:rPr>
                <w:rFonts w:asciiTheme="majorBidi" w:hAnsiTheme="majorBidi" w:cstheme="majorBidi"/>
                <w:b/>
                <w:sz w:val="20"/>
                <w:szCs w:val="20"/>
              </w:rPr>
              <w:t>II</w:t>
            </w:r>
          </w:p>
        </w:tc>
        <w:tc>
          <w:tcPr>
            <w:tcW w:w="1276" w:type="dxa"/>
            <w:vAlign w:val="center"/>
          </w:tcPr>
          <w:p w:rsidR="004B0C73" w:rsidRPr="001B6476" w:rsidRDefault="004B0C73" w:rsidP="00402C01">
            <w:pPr>
              <w:jc w:val="center"/>
              <w:rPr>
                <w:rFonts w:asciiTheme="majorBidi" w:hAnsiTheme="majorBidi" w:cstheme="majorBidi"/>
                <w:b/>
                <w:sz w:val="20"/>
                <w:szCs w:val="20"/>
              </w:rPr>
            </w:pPr>
            <w:r w:rsidRPr="001B6476">
              <w:rPr>
                <w:rFonts w:asciiTheme="majorBidi" w:hAnsiTheme="majorBidi" w:cstheme="majorBidi"/>
                <w:b/>
                <w:sz w:val="20"/>
                <w:szCs w:val="20"/>
              </w:rPr>
              <w:t>III</w:t>
            </w:r>
          </w:p>
        </w:tc>
        <w:tc>
          <w:tcPr>
            <w:tcW w:w="1417" w:type="dxa"/>
            <w:vAlign w:val="center"/>
          </w:tcPr>
          <w:p w:rsidR="004B0C73" w:rsidRPr="001B6476" w:rsidRDefault="004B0C73" w:rsidP="00402C01">
            <w:pPr>
              <w:jc w:val="center"/>
              <w:rPr>
                <w:rFonts w:asciiTheme="majorBidi" w:hAnsiTheme="majorBidi" w:cstheme="majorBidi"/>
                <w:b/>
                <w:sz w:val="20"/>
                <w:szCs w:val="20"/>
              </w:rPr>
            </w:pPr>
            <w:r w:rsidRPr="001B6476">
              <w:rPr>
                <w:rFonts w:asciiTheme="majorBidi" w:hAnsiTheme="majorBidi" w:cstheme="majorBidi"/>
                <w:b/>
                <w:sz w:val="20"/>
                <w:szCs w:val="20"/>
              </w:rPr>
              <w:t>IV</w:t>
            </w:r>
          </w:p>
        </w:tc>
        <w:tc>
          <w:tcPr>
            <w:tcW w:w="1843" w:type="dxa"/>
            <w:vMerge/>
            <w:vAlign w:val="center"/>
          </w:tcPr>
          <w:p w:rsidR="004B0C73" w:rsidRPr="001B6476" w:rsidRDefault="004B0C73" w:rsidP="00402C01">
            <w:pPr>
              <w:jc w:val="center"/>
              <w:rPr>
                <w:rFonts w:asciiTheme="majorBidi" w:hAnsiTheme="majorBidi" w:cstheme="majorBidi"/>
                <w:b/>
                <w:sz w:val="20"/>
                <w:szCs w:val="20"/>
              </w:rPr>
            </w:pPr>
          </w:p>
        </w:tc>
      </w:tr>
      <w:tr w:rsidR="004B0C73" w:rsidRPr="00E86907" w:rsidTr="00402C01">
        <w:tc>
          <w:tcPr>
            <w:tcW w:w="51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1.</w:t>
            </w:r>
          </w:p>
        </w:tc>
        <w:tc>
          <w:tcPr>
            <w:tcW w:w="1145"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Suhu (</w:t>
            </w:r>
            <w:r w:rsidRPr="00E86907">
              <w:rPr>
                <w:rFonts w:asciiTheme="majorBidi" w:hAnsiTheme="majorBidi" w:cstheme="majorBidi"/>
                <w:bCs/>
                <w:sz w:val="20"/>
                <w:szCs w:val="20"/>
                <w:vertAlign w:val="superscript"/>
              </w:rPr>
              <w:t xml:space="preserve">o </w:t>
            </w:r>
            <w:r w:rsidRPr="00E86907">
              <w:rPr>
                <w:rFonts w:asciiTheme="majorBidi" w:hAnsiTheme="majorBidi" w:cstheme="majorBidi"/>
                <w:bCs/>
                <w:sz w:val="20"/>
                <w:szCs w:val="20"/>
              </w:rPr>
              <w:t>C)</w:t>
            </w:r>
          </w:p>
        </w:tc>
        <w:tc>
          <w:tcPr>
            <w:tcW w:w="1142"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28</w:t>
            </w:r>
            <w:r>
              <w:rPr>
                <w:rFonts w:asciiTheme="majorBidi" w:hAnsiTheme="majorBidi" w:cstheme="majorBidi"/>
                <w:bCs/>
                <w:sz w:val="20"/>
                <w:szCs w:val="20"/>
              </w:rPr>
              <w:t>,3</w:t>
            </w:r>
            <w:r>
              <w:rPr>
                <w:rFonts w:ascii="Segoe UI Symbol" w:hAnsi="Segoe UI Symbol" w:cstheme="majorBidi"/>
                <w:bCs/>
                <w:sz w:val="20"/>
                <w:szCs w:val="20"/>
              </w:rPr>
              <w:t>±0,5</w:t>
            </w:r>
          </w:p>
        </w:tc>
        <w:tc>
          <w:tcPr>
            <w:tcW w:w="113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30</w:t>
            </w:r>
            <w:r>
              <w:rPr>
                <w:rFonts w:ascii="Segoe UI Symbol" w:hAnsi="Segoe UI Symbol" w:cstheme="majorBidi"/>
                <w:bCs/>
                <w:sz w:val="20"/>
                <w:szCs w:val="20"/>
              </w:rPr>
              <w:t>±1</w:t>
            </w:r>
          </w:p>
        </w:tc>
        <w:tc>
          <w:tcPr>
            <w:tcW w:w="1276"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2</w:t>
            </w:r>
            <w:r>
              <w:rPr>
                <w:rFonts w:asciiTheme="majorBidi" w:hAnsiTheme="majorBidi" w:cstheme="majorBidi"/>
                <w:bCs/>
                <w:sz w:val="20"/>
                <w:szCs w:val="20"/>
              </w:rPr>
              <w:t>8</w:t>
            </w:r>
          </w:p>
        </w:tc>
        <w:tc>
          <w:tcPr>
            <w:tcW w:w="1417"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28,6</w:t>
            </w:r>
            <w:r>
              <w:rPr>
                <w:rFonts w:ascii="Segoe UI Symbol" w:hAnsi="Segoe UI Symbol" w:cstheme="majorBidi"/>
                <w:bCs/>
                <w:sz w:val="20"/>
                <w:szCs w:val="20"/>
              </w:rPr>
              <w:t>±0,5</w:t>
            </w:r>
          </w:p>
        </w:tc>
        <w:tc>
          <w:tcPr>
            <w:tcW w:w="1843" w:type="dxa"/>
            <w:vAlign w:val="center"/>
          </w:tcPr>
          <w:p w:rsidR="004B0C73" w:rsidRDefault="004B0C73" w:rsidP="00402C01">
            <w:pPr>
              <w:jc w:val="center"/>
              <w:rPr>
                <w:rFonts w:asciiTheme="majorBidi" w:hAnsiTheme="majorBidi" w:cstheme="majorBidi"/>
                <w:sz w:val="20"/>
                <w:szCs w:val="20"/>
              </w:rPr>
            </w:pPr>
            <w:r>
              <w:rPr>
                <w:rFonts w:asciiTheme="majorBidi" w:hAnsiTheme="majorBidi" w:cstheme="majorBidi"/>
                <w:sz w:val="20"/>
                <w:szCs w:val="20"/>
              </w:rPr>
              <w:t>28°C - 32°C</w:t>
            </w:r>
          </w:p>
          <w:p w:rsidR="004B0C73" w:rsidRDefault="004B0C73" w:rsidP="00402C01">
            <w:pPr>
              <w:jc w:val="center"/>
              <w:rPr>
                <w:rFonts w:asciiTheme="majorBidi" w:hAnsiTheme="majorBidi" w:cstheme="majorBidi"/>
                <w:bCs/>
                <w:sz w:val="20"/>
                <w:szCs w:val="20"/>
              </w:rPr>
            </w:pPr>
            <w:r>
              <w:rPr>
                <w:rFonts w:asciiTheme="majorBidi" w:hAnsiTheme="majorBidi" w:cstheme="majorBidi"/>
                <w:sz w:val="20"/>
                <w:szCs w:val="20"/>
              </w:rPr>
              <w:t>(MenLH, 2004</w:t>
            </w:r>
            <w:r w:rsidRPr="00C647AC">
              <w:rPr>
                <w:rFonts w:asciiTheme="majorBidi" w:hAnsiTheme="majorBidi" w:cstheme="majorBidi"/>
                <w:sz w:val="20"/>
                <w:szCs w:val="20"/>
              </w:rPr>
              <w:t>)</w:t>
            </w:r>
          </w:p>
        </w:tc>
      </w:tr>
      <w:tr w:rsidR="004B0C73" w:rsidRPr="00E86907" w:rsidTr="00402C01">
        <w:trPr>
          <w:trHeight w:val="677"/>
        </w:trPr>
        <w:tc>
          <w:tcPr>
            <w:tcW w:w="51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2.</w:t>
            </w:r>
          </w:p>
        </w:tc>
        <w:tc>
          <w:tcPr>
            <w:tcW w:w="1145"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Salinitas (</w:t>
            </w:r>
            <w:r w:rsidRPr="00E86907">
              <w:rPr>
                <w:rFonts w:ascii="Segoe UI Symbol" w:hAnsi="Segoe UI Symbol" w:cstheme="majorBidi"/>
                <w:bCs/>
                <w:sz w:val="20"/>
                <w:szCs w:val="20"/>
              </w:rPr>
              <w:t>‰)</w:t>
            </w:r>
          </w:p>
        </w:tc>
        <w:tc>
          <w:tcPr>
            <w:tcW w:w="1142"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30</w:t>
            </w:r>
            <w:r>
              <w:rPr>
                <w:rFonts w:ascii="Segoe UI Symbol" w:hAnsi="Segoe UI Symbol" w:cstheme="majorBidi"/>
                <w:bCs/>
                <w:sz w:val="20"/>
                <w:szCs w:val="20"/>
              </w:rPr>
              <w:t>±1</w:t>
            </w:r>
          </w:p>
        </w:tc>
        <w:tc>
          <w:tcPr>
            <w:tcW w:w="113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26</w:t>
            </w:r>
            <w:r>
              <w:rPr>
                <w:rFonts w:asciiTheme="majorBidi" w:hAnsiTheme="majorBidi" w:cstheme="majorBidi"/>
                <w:bCs/>
                <w:sz w:val="20"/>
                <w:szCs w:val="20"/>
              </w:rPr>
              <w:t>,3</w:t>
            </w:r>
            <w:r>
              <w:rPr>
                <w:rFonts w:ascii="Segoe UI Symbol" w:hAnsi="Segoe UI Symbol" w:cstheme="majorBidi"/>
                <w:bCs/>
                <w:sz w:val="20"/>
                <w:szCs w:val="20"/>
              </w:rPr>
              <w:t>±0,5</w:t>
            </w:r>
          </w:p>
        </w:tc>
        <w:tc>
          <w:tcPr>
            <w:tcW w:w="1276"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27,6</w:t>
            </w:r>
            <w:r>
              <w:rPr>
                <w:rFonts w:ascii="Segoe UI Symbol" w:hAnsi="Segoe UI Symbol" w:cstheme="majorBidi"/>
                <w:bCs/>
                <w:sz w:val="20"/>
                <w:szCs w:val="20"/>
              </w:rPr>
              <w:t>±0,5</w:t>
            </w:r>
          </w:p>
        </w:tc>
        <w:tc>
          <w:tcPr>
            <w:tcW w:w="1417"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28</w:t>
            </w:r>
            <w:r>
              <w:rPr>
                <w:rFonts w:asciiTheme="majorBidi" w:hAnsiTheme="majorBidi" w:cstheme="majorBidi"/>
                <w:bCs/>
                <w:sz w:val="20"/>
                <w:szCs w:val="20"/>
              </w:rPr>
              <w:t>,3</w:t>
            </w:r>
            <w:r>
              <w:rPr>
                <w:rFonts w:ascii="Segoe UI Symbol" w:hAnsi="Segoe UI Symbol" w:cstheme="majorBidi"/>
                <w:bCs/>
                <w:sz w:val="20"/>
                <w:szCs w:val="20"/>
              </w:rPr>
              <w:t>±0,5</w:t>
            </w:r>
          </w:p>
        </w:tc>
        <w:tc>
          <w:tcPr>
            <w:tcW w:w="1843" w:type="dxa"/>
            <w:vAlign w:val="center"/>
          </w:tcPr>
          <w:p w:rsidR="004B0C73" w:rsidRDefault="004B0C73" w:rsidP="00402C01">
            <w:pPr>
              <w:jc w:val="center"/>
              <w:rPr>
                <w:rFonts w:asciiTheme="majorBidi" w:hAnsiTheme="majorBidi" w:cstheme="majorBidi"/>
                <w:sz w:val="20"/>
                <w:szCs w:val="20"/>
              </w:rPr>
            </w:pPr>
            <w:r>
              <w:rPr>
                <w:rFonts w:asciiTheme="majorBidi" w:hAnsiTheme="majorBidi" w:cstheme="majorBidi"/>
                <w:sz w:val="20"/>
                <w:szCs w:val="20"/>
              </w:rPr>
              <w:t>33</w:t>
            </w:r>
            <w:r w:rsidRPr="003952DB">
              <w:rPr>
                <w:rFonts w:asciiTheme="majorBidi" w:hAnsiTheme="majorBidi" w:cstheme="majorBidi"/>
                <w:sz w:val="20"/>
                <w:szCs w:val="20"/>
              </w:rPr>
              <w:t xml:space="preserve"> – 3</w:t>
            </w:r>
            <w:r>
              <w:rPr>
                <w:rFonts w:asciiTheme="majorBidi" w:hAnsiTheme="majorBidi" w:cstheme="majorBidi"/>
                <w:sz w:val="20"/>
                <w:szCs w:val="20"/>
              </w:rPr>
              <w:t>4</w:t>
            </w:r>
            <w:r w:rsidRPr="003952DB">
              <w:rPr>
                <w:rFonts w:ascii="Segoe UI Symbol" w:hAnsi="Segoe UI Symbol" w:cstheme="majorBidi"/>
                <w:sz w:val="20"/>
                <w:szCs w:val="20"/>
              </w:rPr>
              <w:t>‰</w:t>
            </w:r>
          </w:p>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sz w:val="20"/>
                <w:szCs w:val="20"/>
              </w:rPr>
              <w:t>(MenLH, 2004</w:t>
            </w:r>
            <w:r w:rsidRPr="00C647AC">
              <w:rPr>
                <w:rFonts w:asciiTheme="majorBidi" w:hAnsiTheme="majorBidi" w:cstheme="majorBidi"/>
                <w:sz w:val="20"/>
                <w:szCs w:val="20"/>
              </w:rPr>
              <w:t>)</w:t>
            </w:r>
          </w:p>
        </w:tc>
      </w:tr>
      <w:tr w:rsidR="004B0C73" w:rsidRPr="00E86907" w:rsidTr="00402C01">
        <w:tc>
          <w:tcPr>
            <w:tcW w:w="51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3.</w:t>
            </w:r>
          </w:p>
        </w:tc>
        <w:tc>
          <w:tcPr>
            <w:tcW w:w="1145"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pH</w:t>
            </w:r>
          </w:p>
        </w:tc>
        <w:tc>
          <w:tcPr>
            <w:tcW w:w="1142"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8</w:t>
            </w:r>
            <w:r>
              <w:rPr>
                <w:rFonts w:ascii="Segoe UI Symbol" w:hAnsi="Segoe UI Symbol" w:cstheme="majorBidi"/>
                <w:bCs/>
                <w:sz w:val="20"/>
                <w:szCs w:val="20"/>
              </w:rPr>
              <w:t>±0,5</w:t>
            </w:r>
          </w:p>
        </w:tc>
        <w:tc>
          <w:tcPr>
            <w:tcW w:w="113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8</w:t>
            </w:r>
            <w:r>
              <w:rPr>
                <w:rFonts w:asciiTheme="majorBidi" w:hAnsiTheme="majorBidi" w:cstheme="majorBidi"/>
                <w:bCs/>
                <w:sz w:val="20"/>
                <w:szCs w:val="20"/>
              </w:rPr>
              <w:t>,16</w:t>
            </w:r>
            <w:r>
              <w:rPr>
                <w:rFonts w:ascii="Segoe UI Symbol" w:hAnsi="Segoe UI Symbol" w:cstheme="majorBidi"/>
                <w:bCs/>
                <w:sz w:val="20"/>
                <w:szCs w:val="20"/>
              </w:rPr>
              <w:t>±0,2</w:t>
            </w:r>
          </w:p>
        </w:tc>
        <w:tc>
          <w:tcPr>
            <w:tcW w:w="1276"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7</w:t>
            </w:r>
            <w:r>
              <w:rPr>
                <w:rFonts w:asciiTheme="majorBidi" w:hAnsiTheme="majorBidi" w:cstheme="majorBidi"/>
                <w:bCs/>
                <w:sz w:val="20"/>
                <w:szCs w:val="20"/>
              </w:rPr>
              <w:t>,16</w:t>
            </w:r>
            <w:r>
              <w:rPr>
                <w:rFonts w:ascii="Segoe UI Symbol" w:hAnsi="Segoe UI Symbol" w:cstheme="majorBidi"/>
                <w:bCs/>
                <w:sz w:val="20"/>
                <w:szCs w:val="20"/>
              </w:rPr>
              <w:t>±0,2</w:t>
            </w:r>
          </w:p>
        </w:tc>
        <w:tc>
          <w:tcPr>
            <w:tcW w:w="1417"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8,3</w:t>
            </w:r>
            <w:r>
              <w:rPr>
                <w:rFonts w:ascii="Segoe UI Symbol" w:hAnsi="Segoe UI Symbol" w:cstheme="majorBidi"/>
                <w:bCs/>
                <w:sz w:val="20"/>
                <w:szCs w:val="20"/>
              </w:rPr>
              <w:t>±0,2</w:t>
            </w:r>
          </w:p>
        </w:tc>
        <w:tc>
          <w:tcPr>
            <w:tcW w:w="1843" w:type="dxa"/>
            <w:vAlign w:val="center"/>
          </w:tcPr>
          <w:p w:rsidR="004B0C73" w:rsidRDefault="004B0C73" w:rsidP="00402C01">
            <w:pPr>
              <w:jc w:val="center"/>
              <w:rPr>
                <w:rFonts w:asciiTheme="majorBidi" w:hAnsiTheme="majorBidi" w:cstheme="majorBidi"/>
                <w:sz w:val="20"/>
                <w:szCs w:val="20"/>
              </w:rPr>
            </w:pPr>
            <w:r>
              <w:rPr>
                <w:rFonts w:asciiTheme="majorBidi" w:hAnsiTheme="majorBidi" w:cstheme="majorBidi"/>
                <w:sz w:val="20"/>
                <w:szCs w:val="20"/>
              </w:rPr>
              <w:t>7 – 8,5</w:t>
            </w:r>
          </w:p>
          <w:p w:rsidR="004B0C73" w:rsidRDefault="004B0C73" w:rsidP="00402C01">
            <w:pPr>
              <w:jc w:val="center"/>
              <w:rPr>
                <w:rFonts w:asciiTheme="majorBidi" w:hAnsiTheme="majorBidi" w:cstheme="majorBidi"/>
                <w:bCs/>
                <w:sz w:val="20"/>
                <w:szCs w:val="20"/>
              </w:rPr>
            </w:pPr>
            <w:r>
              <w:rPr>
                <w:rFonts w:asciiTheme="majorBidi" w:hAnsiTheme="majorBidi" w:cstheme="majorBidi"/>
                <w:sz w:val="20"/>
                <w:szCs w:val="20"/>
              </w:rPr>
              <w:t>(MenLH, 2004</w:t>
            </w:r>
            <w:r w:rsidRPr="00C647AC">
              <w:rPr>
                <w:rFonts w:asciiTheme="majorBidi" w:hAnsiTheme="majorBidi" w:cstheme="majorBidi"/>
                <w:sz w:val="20"/>
                <w:szCs w:val="20"/>
              </w:rPr>
              <w:t>)</w:t>
            </w:r>
          </w:p>
        </w:tc>
      </w:tr>
      <w:tr w:rsidR="004B0C73" w:rsidRPr="007E361C" w:rsidTr="00402C01">
        <w:trPr>
          <w:trHeight w:val="595"/>
        </w:trPr>
        <w:tc>
          <w:tcPr>
            <w:tcW w:w="514" w:type="dxa"/>
            <w:vAlign w:val="center"/>
          </w:tcPr>
          <w:p w:rsidR="004B0C73" w:rsidRPr="007E361C" w:rsidRDefault="004B0C73" w:rsidP="00402C01">
            <w:pPr>
              <w:jc w:val="center"/>
              <w:rPr>
                <w:rFonts w:asciiTheme="majorBidi" w:hAnsiTheme="majorBidi" w:cstheme="majorBidi"/>
                <w:bCs/>
                <w:sz w:val="20"/>
                <w:szCs w:val="20"/>
              </w:rPr>
            </w:pPr>
            <w:r w:rsidRPr="007E361C">
              <w:rPr>
                <w:rFonts w:asciiTheme="majorBidi" w:hAnsiTheme="majorBidi" w:cstheme="majorBidi"/>
                <w:bCs/>
                <w:sz w:val="20"/>
                <w:szCs w:val="20"/>
              </w:rPr>
              <w:t>4.</w:t>
            </w:r>
          </w:p>
        </w:tc>
        <w:tc>
          <w:tcPr>
            <w:tcW w:w="1145" w:type="dxa"/>
            <w:vAlign w:val="center"/>
          </w:tcPr>
          <w:p w:rsidR="004B0C73" w:rsidRPr="007E361C" w:rsidRDefault="004B0C73" w:rsidP="00402C01">
            <w:pPr>
              <w:jc w:val="center"/>
              <w:rPr>
                <w:rFonts w:asciiTheme="majorBidi" w:hAnsiTheme="majorBidi" w:cstheme="majorBidi"/>
                <w:bCs/>
                <w:sz w:val="20"/>
                <w:szCs w:val="20"/>
              </w:rPr>
            </w:pPr>
            <w:r w:rsidRPr="007E361C">
              <w:rPr>
                <w:rFonts w:asciiTheme="majorBidi" w:hAnsiTheme="majorBidi" w:cstheme="majorBidi"/>
                <w:bCs/>
                <w:sz w:val="20"/>
                <w:szCs w:val="20"/>
              </w:rPr>
              <w:t>Kecerahan</w:t>
            </w:r>
            <w:r>
              <w:rPr>
                <w:rFonts w:asciiTheme="majorBidi" w:hAnsiTheme="majorBidi" w:cstheme="majorBidi"/>
                <w:bCs/>
                <w:sz w:val="20"/>
                <w:szCs w:val="20"/>
              </w:rPr>
              <w:t xml:space="preserve"> (m)</w:t>
            </w:r>
          </w:p>
        </w:tc>
        <w:tc>
          <w:tcPr>
            <w:tcW w:w="1142" w:type="dxa"/>
            <w:vAlign w:val="center"/>
          </w:tcPr>
          <w:p w:rsidR="004B0C73" w:rsidRPr="007E361C" w:rsidRDefault="004B0C73" w:rsidP="00402C01">
            <w:pPr>
              <w:jc w:val="center"/>
              <w:rPr>
                <w:rFonts w:asciiTheme="majorBidi" w:hAnsiTheme="majorBidi" w:cstheme="majorBidi"/>
                <w:bCs/>
                <w:sz w:val="20"/>
                <w:szCs w:val="20"/>
              </w:rPr>
            </w:pPr>
            <w:r>
              <w:rPr>
                <w:rFonts w:ascii="Segoe UI Symbol" w:hAnsi="Segoe UI Symbol" w:cstheme="majorBidi"/>
                <w:bCs/>
                <w:sz w:val="20"/>
                <w:szCs w:val="20"/>
              </w:rPr>
              <w:t>3</w:t>
            </w:r>
          </w:p>
        </w:tc>
        <w:tc>
          <w:tcPr>
            <w:tcW w:w="1134" w:type="dxa"/>
            <w:vAlign w:val="center"/>
          </w:tcPr>
          <w:p w:rsidR="004B0C73" w:rsidRPr="007E361C"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3</w:t>
            </w:r>
          </w:p>
        </w:tc>
        <w:tc>
          <w:tcPr>
            <w:tcW w:w="1276" w:type="dxa"/>
            <w:vAlign w:val="center"/>
          </w:tcPr>
          <w:p w:rsidR="004B0C73" w:rsidRPr="007E361C"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3</w:t>
            </w:r>
          </w:p>
        </w:tc>
        <w:tc>
          <w:tcPr>
            <w:tcW w:w="1417" w:type="dxa"/>
            <w:vAlign w:val="center"/>
          </w:tcPr>
          <w:p w:rsidR="004B0C73" w:rsidRPr="007E361C"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3</w:t>
            </w:r>
          </w:p>
        </w:tc>
        <w:tc>
          <w:tcPr>
            <w:tcW w:w="1843" w:type="dxa"/>
            <w:vAlign w:val="center"/>
          </w:tcPr>
          <w:p w:rsidR="004B0C73" w:rsidRDefault="004B0C73" w:rsidP="00402C01">
            <w:pPr>
              <w:jc w:val="center"/>
              <w:rPr>
                <w:rFonts w:asciiTheme="majorBidi" w:hAnsiTheme="majorBidi" w:cstheme="majorBidi"/>
                <w:sz w:val="20"/>
                <w:szCs w:val="20"/>
              </w:rPr>
            </w:pPr>
            <w:r>
              <w:rPr>
                <w:rFonts w:asciiTheme="majorBidi" w:hAnsiTheme="majorBidi" w:cstheme="majorBidi"/>
                <w:sz w:val="20"/>
                <w:szCs w:val="20"/>
              </w:rPr>
              <w:t>&gt; 5 meter</w:t>
            </w:r>
          </w:p>
          <w:p w:rsidR="004B0C73" w:rsidRDefault="004B0C73" w:rsidP="00402C01">
            <w:pPr>
              <w:jc w:val="center"/>
              <w:rPr>
                <w:rFonts w:asciiTheme="majorBidi" w:hAnsiTheme="majorBidi" w:cstheme="majorBidi"/>
                <w:bCs/>
                <w:sz w:val="20"/>
                <w:szCs w:val="20"/>
              </w:rPr>
            </w:pPr>
            <w:r>
              <w:rPr>
                <w:rFonts w:asciiTheme="majorBidi" w:hAnsiTheme="majorBidi" w:cstheme="majorBidi"/>
                <w:sz w:val="20"/>
                <w:szCs w:val="20"/>
              </w:rPr>
              <w:t>(MenLH, 2004</w:t>
            </w:r>
            <w:r w:rsidRPr="00C647AC">
              <w:rPr>
                <w:rFonts w:asciiTheme="majorBidi" w:hAnsiTheme="majorBidi" w:cstheme="majorBidi"/>
                <w:sz w:val="20"/>
                <w:szCs w:val="20"/>
              </w:rPr>
              <w:t>)</w:t>
            </w:r>
          </w:p>
        </w:tc>
      </w:tr>
      <w:tr w:rsidR="004B0C73" w:rsidRPr="00E86907" w:rsidTr="00402C01">
        <w:tc>
          <w:tcPr>
            <w:tcW w:w="51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5.</w:t>
            </w:r>
          </w:p>
        </w:tc>
        <w:tc>
          <w:tcPr>
            <w:tcW w:w="1145"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D</w:t>
            </w:r>
            <w:r w:rsidRPr="00E86907">
              <w:rPr>
                <w:rFonts w:asciiTheme="majorBidi" w:hAnsiTheme="majorBidi" w:cstheme="majorBidi"/>
                <w:bCs/>
                <w:sz w:val="20"/>
                <w:szCs w:val="20"/>
              </w:rPr>
              <w:t>O (mg/l)</w:t>
            </w:r>
          </w:p>
        </w:tc>
        <w:tc>
          <w:tcPr>
            <w:tcW w:w="1142" w:type="dxa"/>
            <w:vAlign w:val="center"/>
          </w:tcPr>
          <w:p w:rsidR="004B0C73" w:rsidRPr="002A1DDD" w:rsidRDefault="004B0C73" w:rsidP="00402C01">
            <w:pPr>
              <w:jc w:val="center"/>
              <w:rPr>
                <w:rFonts w:ascii="Segoe UI Symbol" w:hAnsi="Segoe UI Symbol" w:cstheme="majorBidi"/>
                <w:bCs/>
                <w:sz w:val="20"/>
                <w:szCs w:val="20"/>
              </w:rPr>
            </w:pPr>
            <w:r>
              <w:rPr>
                <w:rFonts w:asciiTheme="majorBidi" w:hAnsiTheme="majorBidi" w:cstheme="majorBidi"/>
                <w:bCs/>
                <w:sz w:val="20"/>
                <w:szCs w:val="20"/>
              </w:rPr>
              <w:t>6,4</w:t>
            </w:r>
            <w:r w:rsidRPr="00E86907">
              <w:rPr>
                <w:rFonts w:asciiTheme="majorBidi" w:hAnsiTheme="majorBidi" w:cstheme="majorBidi"/>
                <w:bCs/>
                <w:sz w:val="20"/>
                <w:szCs w:val="20"/>
              </w:rPr>
              <w:t>2</w:t>
            </w:r>
            <w:r>
              <w:rPr>
                <w:rFonts w:ascii="Segoe UI Symbol" w:hAnsi="Segoe UI Symbol" w:cstheme="majorBidi"/>
                <w:bCs/>
                <w:sz w:val="20"/>
                <w:szCs w:val="20"/>
              </w:rPr>
              <w:t>±0,6</w:t>
            </w:r>
          </w:p>
        </w:tc>
        <w:tc>
          <w:tcPr>
            <w:tcW w:w="113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6,22</w:t>
            </w:r>
            <w:r>
              <w:rPr>
                <w:rFonts w:ascii="Segoe UI Symbol" w:hAnsi="Segoe UI Symbol" w:cstheme="majorBidi"/>
                <w:bCs/>
                <w:sz w:val="20"/>
                <w:szCs w:val="20"/>
              </w:rPr>
              <w:t>±0,1</w:t>
            </w:r>
          </w:p>
        </w:tc>
        <w:tc>
          <w:tcPr>
            <w:tcW w:w="1276"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7,76</w:t>
            </w:r>
            <w:r>
              <w:rPr>
                <w:rFonts w:ascii="Segoe UI Symbol" w:hAnsi="Segoe UI Symbol" w:cstheme="majorBidi"/>
                <w:bCs/>
                <w:sz w:val="20"/>
                <w:szCs w:val="20"/>
              </w:rPr>
              <w:t>±0,15</w:t>
            </w:r>
          </w:p>
        </w:tc>
        <w:tc>
          <w:tcPr>
            <w:tcW w:w="1417"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6,8</w:t>
            </w:r>
            <w:r>
              <w:rPr>
                <w:rFonts w:asciiTheme="majorBidi" w:hAnsiTheme="majorBidi" w:cstheme="majorBidi"/>
                <w:bCs/>
                <w:sz w:val="20"/>
                <w:szCs w:val="20"/>
              </w:rPr>
              <w:t>3</w:t>
            </w:r>
            <w:r>
              <w:rPr>
                <w:rFonts w:ascii="Segoe UI Symbol" w:hAnsi="Segoe UI Symbol" w:cstheme="majorBidi"/>
                <w:bCs/>
                <w:sz w:val="20"/>
                <w:szCs w:val="20"/>
              </w:rPr>
              <w:t>±0,11</w:t>
            </w:r>
          </w:p>
        </w:tc>
        <w:tc>
          <w:tcPr>
            <w:tcW w:w="1843" w:type="dxa"/>
            <w:vAlign w:val="center"/>
          </w:tcPr>
          <w:p w:rsidR="004B0C73" w:rsidRDefault="004B0C73" w:rsidP="00402C01">
            <w:pPr>
              <w:jc w:val="center"/>
              <w:rPr>
                <w:rFonts w:asciiTheme="majorBidi" w:hAnsiTheme="majorBidi" w:cstheme="majorBidi"/>
                <w:sz w:val="20"/>
                <w:szCs w:val="20"/>
              </w:rPr>
            </w:pPr>
            <w:r>
              <w:rPr>
                <w:rFonts w:asciiTheme="majorBidi" w:hAnsiTheme="majorBidi" w:cstheme="majorBidi"/>
                <w:sz w:val="20"/>
                <w:szCs w:val="20"/>
              </w:rPr>
              <w:t>&gt;5 mg/l</w:t>
            </w:r>
          </w:p>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sz w:val="20"/>
                <w:szCs w:val="20"/>
              </w:rPr>
              <w:t>(MenLH, 2004</w:t>
            </w:r>
            <w:r w:rsidRPr="00C647AC">
              <w:rPr>
                <w:rFonts w:asciiTheme="majorBidi" w:hAnsiTheme="majorBidi" w:cstheme="majorBidi"/>
                <w:sz w:val="20"/>
                <w:szCs w:val="20"/>
              </w:rPr>
              <w:t>)</w:t>
            </w:r>
          </w:p>
        </w:tc>
      </w:tr>
      <w:tr w:rsidR="004B0C73" w:rsidRPr="00E86907" w:rsidTr="00402C01">
        <w:trPr>
          <w:trHeight w:val="690"/>
        </w:trPr>
        <w:tc>
          <w:tcPr>
            <w:tcW w:w="51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6.</w:t>
            </w:r>
          </w:p>
        </w:tc>
        <w:tc>
          <w:tcPr>
            <w:tcW w:w="1145"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Kecepatan Arus (m/s)</w:t>
            </w:r>
          </w:p>
        </w:tc>
        <w:tc>
          <w:tcPr>
            <w:tcW w:w="1142" w:type="dxa"/>
            <w:vAlign w:val="center"/>
          </w:tcPr>
          <w:p w:rsidR="004B0C73" w:rsidRDefault="004B0C73" w:rsidP="00402C01">
            <w:pPr>
              <w:jc w:val="center"/>
              <w:rPr>
                <w:rFonts w:ascii="Segoe UI Symbol" w:hAnsi="Segoe UI Symbol" w:cstheme="majorBidi"/>
                <w:bCs/>
                <w:sz w:val="20"/>
                <w:szCs w:val="20"/>
              </w:rPr>
            </w:pPr>
            <w:r>
              <w:rPr>
                <w:rFonts w:asciiTheme="majorBidi" w:hAnsiTheme="majorBidi" w:cstheme="majorBidi"/>
                <w:bCs/>
                <w:sz w:val="20"/>
                <w:szCs w:val="20"/>
              </w:rPr>
              <w:t>0,032</w:t>
            </w:r>
            <w:r>
              <w:rPr>
                <w:rFonts w:ascii="Segoe UI Symbol" w:hAnsi="Segoe UI Symbol" w:cstheme="majorBidi"/>
                <w:bCs/>
                <w:sz w:val="20"/>
                <w:szCs w:val="20"/>
              </w:rPr>
              <w:t>±</w:t>
            </w:r>
          </w:p>
          <w:p w:rsidR="004B0C73" w:rsidRPr="00E86907" w:rsidRDefault="004B0C73" w:rsidP="00402C01">
            <w:pPr>
              <w:jc w:val="center"/>
              <w:rPr>
                <w:rFonts w:asciiTheme="majorBidi" w:hAnsiTheme="majorBidi" w:cstheme="majorBidi"/>
                <w:bCs/>
                <w:sz w:val="20"/>
                <w:szCs w:val="20"/>
              </w:rPr>
            </w:pPr>
            <w:r>
              <w:rPr>
                <w:rFonts w:ascii="Segoe UI Symbol" w:hAnsi="Segoe UI Symbol" w:cstheme="majorBidi"/>
                <w:bCs/>
                <w:sz w:val="20"/>
                <w:szCs w:val="20"/>
              </w:rPr>
              <w:t>0,0005</w:t>
            </w:r>
          </w:p>
        </w:tc>
        <w:tc>
          <w:tcPr>
            <w:tcW w:w="1134" w:type="dxa"/>
            <w:vAlign w:val="center"/>
          </w:tcPr>
          <w:p w:rsidR="004B0C73" w:rsidRDefault="004B0C73" w:rsidP="00402C01">
            <w:pPr>
              <w:jc w:val="center"/>
              <w:rPr>
                <w:rFonts w:ascii="Segoe UI Symbol" w:hAnsi="Segoe UI Symbol" w:cstheme="majorBidi"/>
                <w:bCs/>
                <w:sz w:val="20"/>
                <w:szCs w:val="20"/>
              </w:rPr>
            </w:pPr>
            <w:r w:rsidRPr="00E86907">
              <w:rPr>
                <w:rFonts w:asciiTheme="majorBidi" w:hAnsiTheme="majorBidi" w:cstheme="majorBidi"/>
                <w:bCs/>
                <w:sz w:val="20"/>
                <w:szCs w:val="20"/>
              </w:rPr>
              <w:t>0,034</w:t>
            </w:r>
            <w:r>
              <w:rPr>
                <w:rFonts w:ascii="Segoe UI Symbol" w:hAnsi="Segoe UI Symbol" w:cstheme="majorBidi"/>
                <w:bCs/>
                <w:sz w:val="20"/>
                <w:szCs w:val="20"/>
              </w:rPr>
              <w:t>±</w:t>
            </w:r>
          </w:p>
          <w:p w:rsidR="004B0C73" w:rsidRPr="00E86907" w:rsidRDefault="004B0C73" w:rsidP="00402C01">
            <w:pPr>
              <w:jc w:val="center"/>
              <w:rPr>
                <w:rFonts w:asciiTheme="majorBidi" w:hAnsiTheme="majorBidi" w:cstheme="majorBidi"/>
                <w:bCs/>
                <w:sz w:val="20"/>
                <w:szCs w:val="20"/>
              </w:rPr>
            </w:pPr>
            <w:r>
              <w:rPr>
                <w:rFonts w:ascii="Segoe UI Symbol" w:hAnsi="Segoe UI Symbol" w:cstheme="majorBidi"/>
                <w:bCs/>
                <w:sz w:val="20"/>
                <w:szCs w:val="20"/>
              </w:rPr>
              <w:t>0,001</w:t>
            </w:r>
          </w:p>
        </w:tc>
        <w:tc>
          <w:tcPr>
            <w:tcW w:w="1276" w:type="dxa"/>
            <w:vAlign w:val="center"/>
          </w:tcPr>
          <w:p w:rsidR="004B0C73" w:rsidRDefault="004B0C73" w:rsidP="00402C01">
            <w:pPr>
              <w:jc w:val="center"/>
              <w:rPr>
                <w:rFonts w:ascii="Segoe UI Symbol" w:hAnsi="Segoe UI Symbol" w:cstheme="majorBidi"/>
                <w:bCs/>
                <w:sz w:val="20"/>
                <w:szCs w:val="20"/>
              </w:rPr>
            </w:pPr>
            <w:r w:rsidRPr="00E86907">
              <w:rPr>
                <w:rFonts w:asciiTheme="majorBidi" w:hAnsiTheme="majorBidi" w:cstheme="majorBidi"/>
                <w:bCs/>
                <w:sz w:val="20"/>
                <w:szCs w:val="20"/>
              </w:rPr>
              <w:t>0,033</w:t>
            </w:r>
            <w:r>
              <w:rPr>
                <w:rFonts w:ascii="Segoe UI Symbol" w:hAnsi="Segoe UI Symbol" w:cstheme="majorBidi"/>
                <w:bCs/>
                <w:sz w:val="20"/>
                <w:szCs w:val="20"/>
              </w:rPr>
              <w:t>±</w:t>
            </w:r>
          </w:p>
          <w:p w:rsidR="004B0C73" w:rsidRPr="00E86907" w:rsidRDefault="004B0C73" w:rsidP="00402C01">
            <w:pPr>
              <w:jc w:val="center"/>
              <w:rPr>
                <w:rFonts w:asciiTheme="majorBidi" w:hAnsiTheme="majorBidi" w:cstheme="majorBidi"/>
                <w:bCs/>
                <w:sz w:val="20"/>
                <w:szCs w:val="20"/>
              </w:rPr>
            </w:pPr>
            <w:r>
              <w:rPr>
                <w:rFonts w:ascii="Segoe UI Symbol" w:hAnsi="Segoe UI Symbol" w:cstheme="majorBidi"/>
                <w:bCs/>
                <w:sz w:val="20"/>
                <w:szCs w:val="20"/>
              </w:rPr>
              <w:t>0,001</w:t>
            </w:r>
          </w:p>
        </w:tc>
        <w:tc>
          <w:tcPr>
            <w:tcW w:w="1417" w:type="dxa"/>
            <w:vAlign w:val="center"/>
          </w:tcPr>
          <w:p w:rsidR="004B0C73" w:rsidRDefault="004B0C73" w:rsidP="00402C01">
            <w:pPr>
              <w:jc w:val="center"/>
              <w:rPr>
                <w:rFonts w:ascii="Segoe UI Symbol" w:hAnsi="Segoe UI Symbol" w:cstheme="majorBidi"/>
                <w:bCs/>
                <w:sz w:val="20"/>
                <w:szCs w:val="20"/>
              </w:rPr>
            </w:pPr>
            <w:r w:rsidRPr="00E86907">
              <w:rPr>
                <w:rFonts w:asciiTheme="majorBidi" w:hAnsiTheme="majorBidi" w:cstheme="majorBidi"/>
                <w:bCs/>
                <w:sz w:val="20"/>
                <w:szCs w:val="20"/>
              </w:rPr>
              <w:t>0,04</w:t>
            </w:r>
            <w:r>
              <w:rPr>
                <w:rFonts w:ascii="Segoe UI Symbol" w:hAnsi="Segoe UI Symbol" w:cstheme="majorBidi"/>
                <w:bCs/>
                <w:sz w:val="20"/>
                <w:szCs w:val="20"/>
              </w:rPr>
              <w:t>±</w:t>
            </w:r>
          </w:p>
          <w:p w:rsidR="004B0C73" w:rsidRPr="00E86907" w:rsidRDefault="004B0C73" w:rsidP="00402C01">
            <w:pPr>
              <w:jc w:val="center"/>
              <w:rPr>
                <w:rFonts w:asciiTheme="majorBidi" w:hAnsiTheme="majorBidi" w:cstheme="majorBidi"/>
                <w:bCs/>
                <w:sz w:val="20"/>
                <w:szCs w:val="20"/>
              </w:rPr>
            </w:pPr>
            <w:r>
              <w:rPr>
                <w:rFonts w:ascii="Segoe UI Symbol" w:hAnsi="Segoe UI Symbol" w:cstheme="majorBidi"/>
                <w:bCs/>
                <w:sz w:val="20"/>
                <w:szCs w:val="20"/>
              </w:rPr>
              <w:t>0,001</w:t>
            </w:r>
          </w:p>
        </w:tc>
        <w:tc>
          <w:tcPr>
            <w:tcW w:w="1843"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sz w:val="20"/>
                <w:szCs w:val="20"/>
              </w:rPr>
              <w:t>-</w:t>
            </w:r>
          </w:p>
        </w:tc>
      </w:tr>
    </w:tbl>
    <w:p w:rsidR="004B0C73" w:rsidRDefault="004B0C73" w:rsidP="004B0C73">
      <w:pPr>
        <w:spacing w:after="120" w:line="360" w:lineRule="auto"/>
        <w:ind w:left="284"/>
        <w:jc w:val="both"/>
        <w:rPr>
          <w:rFonts w:asciiTheme="majorBidi" w:hAnsiTheme="majorBidi" w:cstheme="majorBidi"/>
          <w:bCs/>
          <w:sz w:val="20"/>
          <w:szCs w:val="20"/>
          <w:lang w:val="id-ID"/>
        </w:rPr>
      </w:pPr>
      <w:r w:rsidRPr="0089756D">
        <w:rPr>
          <w:rFonts w:asciiTheme="majorBidi" w:hAnsiTheme="majorBidi" w:cstheme="majorBidi"/>
          <w:bCs/>
          <w:sz w:val="20"/>
          <w:szCs w:val="20"/>
          <w:lang w:val="id-ID"/>
        </w:rPr>
        <w:t>Sumber Data: Hasil Penelitian 2019</w:t>
      </w:r>
    </w:p>
    <w:p w:rsidR="004B0C73" w:rsidRDefault="004B0C73" w:rsidP="004B0C73">
      <w:pPr>
        <w:spacing w:after="0" w:line="360" w:lineRule="auto"/>
        <w:ind w:left="1134" w:hanging="850"/>
        <w:jc w:val="both"/>
        <w:rPr>
          <w:rFonts w:asciiTheme="majorBidi" w:hAnsiTheme="majorBidi" w:cstheme="majorBidi"/>
          <w:bCs/>
          <w:sz w:val="20"/>
          <w:szCs w:val="20"/>
          <w:lang w:val="id-ID"/>
        </w:rPr>
      </w:pPr>
      <w:r>
        <w:rPr>
          <w:rFonts w:asciiTheme="majorBidi" w:hAnsiTheme="majorBidi" w:cstheme="majorBidi"/>
          <w:bCs/>
          <w:sz w:val="20"/>
          <w:szCs w:val="20"/>
          <w:lang w:val="id-ID"/>
        </w:rPr>
        <w:t>Tabel 4.3</w:t>
      </w:r>
      <w:r w:rsidRPr="0077114C">
        <w:rPr>
          <w:rFonts w:asciiTheme="majorBidi" w:hAnsiTheme="majorBidi" w:cstheme="majorBidi"/>
          <w:bCs/>
          <w:sz w:val="20"/>
          <w:szCs w:val="20"/>
          <w:lang w:val="id-ID"/>
        </w:rPr>
        <w:t xml:space="preserve"> Parameter Fisika dan Kimia pada Kedalaman </w:t>
      </w:r>
      <w:r>
        <w:rPr>
          <w:rFonts w:asciiTheme="majorBidi" w:hAnsiTheme="majorBidi" w:cstheme="majorBidi"/>
          <w:bCs/>
          <w:sz w:val="20"/>
          <w:szCs w:val="20"/>
          <w:lang w:val="id-ID"/>
        </w:rPr>
        <w:t>5</w:t>
      </w:r>
      <w:r w:rsidRPr="0077114C">
        <w:rPr>
          <w:rFonts w:asciiTheme="majorBidi" w:hAnsiTheme="majorBidi" w:cstheme="majorBidi"/>
          <w:bCs/>
          <w:sz w:val="20"/>
          <w:szCs w:val="20"/>
          <w:lang w:val="id-ID"/>
        </w:rPr>
        <w:t xml:space="preserve"> Meter di Perairan Pulau Gili Noko, Kabupaten Gresik</w:t>
      </w:r>
    </w:p>
    <w:tbl>
      <w:tblPr>
        <w:tblStyle w:val="TableGrid"/>
        <w:tblW w:w="8471" w:type="dxa"/>
        <w:tblInd w:w="426" w:type="dxa"/>
        <w:tblLayout w:type="fixed"/>
        <w:tblLook w:val="04A0"/>
      </w:tblPr>
      <w:tblGrid>
        <w:gridCol w:w="514"/>
        <w:gridCol w:w="1145"/>
        <w:gridCol w:w="1142"/>
        <w:gridCol w:w="1134"/>
        <w:gridCol w:w="1276"/>
        <w:gridCol w:w="1417"/>
        <w:gridCol w:w="1843"/>
      </w:tblGrid>
      <w:tr w:rsidR="004B0C73" w:rsidRPr="00655ACC" w:rsidTr="00402C01">
        <w:trPr>
          <w:trHeight w:val="392"/>
        </w:trPr>
        <w:tc>
          <w:tcPr>
            <w:tcW w:w="514" w:type="dxa"/>
            <w:vMerge w:val="restart"/>
            <w:vAlign w:val="center"/>
          </w:tcPr>
          <w:p w:rsidR="004B0C73" w:rsidRPr="001B6476" w:rsidRDefault="004B0C73" w:rsidP="00402C01">
            <w:pPr>
              <w:jc w:val="center"/>
              <w:rPr>
                <w:rFonts w:asciiTheme="majorBidi" w:hAnsiTheme="majorBidi" w:cstheme="majorBidi"/>
                <w:b/>
                <w:sz w:val="20"/>
                <w:szCs w:val="20"/>
              </w:rPr>
            </w:pPr>
            <w:r w:rsidRPr="001B6476">
              <w:rPr>
                <w:rFonts w:asciiTheme="majorBidi" w:hAnsiTheme="majorBidi" w:cstheme="majorBidi"/>
                <w:b/>
                <w:sz w:val="20"/>
                <w:szCs w:val="20"/>
              </w:rPr>
              <w:t>No.</w:t>
            </w:r>
          </w:p>
        </w:tc>
        <w:tc>
          <w:tcPr>
            <w:tcW w:w="1145" w:type="dxa"/>
            <w:vMerge w:val="restart"/>
            <w:vAlign w:val="center"/>
          </w:tcPr>
          <w:p w:rsidR="004B0C73" w:rsidRPr="001B6476" w:rsidRDefault="004B0C73" w:rsidP="00402C01">
            <w:pPr>
              <w:jc w:val="center"/>
              <w:rPr>
                <w:rFonts w:asciiTheme="majorBidi" w:hAnsiTheme="majorBidi" w:cstheme="majorBidi"/>
                <w:b/>
                <w:sz w:val="20"/>
                <w:szCs w:val="20"/>
              </w:rPr>
            </w:pPr>
            <w:r>
              <w:rPr>
                <w:rFonts w:asciiTheme="majorBidi" w:hAnsiTheme="majorBidi" w:cstheme="majorBidi"/>
                <w:b/>
                <w:sz w:val="20"/>
                <w:szCs w:val="20"/>
              </w:rPr>
              <w:t>Par</w:t>
            </w:r>
            <w:r w:rsidRPr="001B6476">
              <w:rPr>
                <w:rFonts w:asciiTheme="majorBidi" w:hAnsiTheme="majorBidi" w:cstheme="majorBidi"/>
                <w:b/>
                <w:sz w:val="20"/>
                <w:szCs w:val="20"/>
              </w:rPr>
              <w:t>ameter</w:t>
            </w:r>
          </w:p>
        </w:tc>
        <w:tc>
          <w:tcPr>
            <w:tcW w:w="4969" w:type="dxa"/>
            <w:gridSpan w:val="4"/>
            <w:vAlign w:val="center"/>
          </w:tcPr>
          <w:p w:rsidR="004B0C73" w:rsidRPr="001B6476" w:rsidRDefault="004B0C73" w:rsidP="00402C01">
            <w:pPr>
              <w:jc w:val="center"/>
              <w:rPr>
                <w:rFonts w:asciiTheme="majorBidi" w:hAnsiTheme="majorBidi" w:cstheme="majorBidi"/>
                <w:b/>
                <w:sz w:val="20"/>
                <w:szCs w:val="20"/>
              </w:rPr>
            </w:pPr>
            <w:r w:rsidRPr="001B6476">
              <w:rPr>
                <w:rFonts w:asciiTheme="majorBidi" w:hAnsiTheme="majorBidi" w:cstheme="majorBidi"/>
                <w:b/>
                <w:sz w:val="20"/>
                <w:szCs w:val="20"/>
              </w:rPr>
              <w:t>Stasiun Penelitian</w:t>
            </w:r>
          </w:p>
        </w:tc>
        <w:tc>
          <w:tcPr>
            <w:tcW w:w="1843" w:type="dxa"/>
            <w:vMerge w:val="restart"/>
            <w:vAlign w:val="center"/>
          </w:tcPr>
          <w:p w:rsidR="004B0C73" w:rsidRPr="001B6476" w:rsidRDefault="004B0C73" w:rsidP="00402C01">
            <w:pPr>
              <w:jc w:val="center"/>
              <w:rPr>
                <w:rFonts w:asciiTheme="majorBidi" w:hAnsiTheme="majorBidi" w:cstheme="majorBidi"/>
                <w:b/>
                <w:sz w:val="20"/>
                <w:szCs w:val="20"/>
              </w:rPr>
            </w:pPr>
            <w:r>
              <w:rPr>
                <w:rFonts w:asciiTheme="majorBidi" w:hAnsiTheme="majorBidi" w:cstheme="majorBidi"/>
                <w:b/>
                <w:sz w:val="20"/>
                <w:szCs w:val="20"/>
              </w:rPr>
              <w:t>Baku Mutu</w:t>
            </w:r>
          </w:p>
        </w:tc>
      </w:tr>
      <w:tr w:rsidR="004B0C73" w:rsidRPr="001B6476" w:rsidTr="00402C01">
        <w:trPr>
          <w:trHeight w:val="329"/>
        </w:trPr>
        <w:tc>
          <w:tcPr>
            <w:tcW w:w="514" w:type="dxa"/>
            <w:vMerge/>
            <w:vAlign w:val="center"/>
          </w:tcPr>
          <w:p w:rsidR="004B0C73" w:rsidRPr="001B6476" w:rsidRDefault="004B0C73" w:rsidP="00402C01">
            <w:pPr>
              <w:jc w:val="center"/>
              <w:rPr>
                <w:rFonts w:asciiTheme="majorBidi" w:hAnsiTheme="majorBidi" w:cstheme="majorBidi"/>
                <w:b/>
                <w:sz w:val="20"/>
                <w:szCs w:val="20"/>
              </w:rPr>
            </w:pPr>
          </w:p>
        </w:tc>
        <w:tc>
          <w:tcPr>
            <w:tcW w:w="1145" w:type="dxa"/>
            <w:vMerge/>
            <w:vAlign w:val="center"/>
          </w:tcPr>
          <w:p w:rsidR="004B0C73" w:rsidRPr="001B6476" w:rsidRDefault="004B0C73" w:rsidP="00402C01">
            <w:pPr>
              <w:jc w:val="center"/>
              <w:rPr>
                <w:rFonts w:asciiTheme="majorBidi" w:hAnsiTheme="majorBidi" w:cstheme="majorBidi"/>
                <w:b/>
                <w:sz w:val="20"/>
                <w:szCs w:val="20"/>
              </w:rPr>
            </w:pPr>
          </w:p>
        </w:tc>
        <w:tc>
          <w:tcPr>
            <w:tcW w:w="1142" w:type="dxa"/>
            <w:vAlign w:val="center"/>
          </w:tcPr>
          <w:p w:rsidR="004B0C73" w:rsidRPr="001B6476" w:rsidRDefault="004B0C73" w:rsidP="00402C01">
            <w:pPr>
              <w:jc w:val="center"/>
              <w:rPr>
                <w:rFonts w:asciiTheme="majorBidi" w:hAnsiTheme="majorBidi" w:cstheme="majorBidi"/>
                <w:b/>
                <w:sz w:val="20"/>
                <w:szCs w:val="20"/>
              </w:rPr>
            </w:pPr>
            <w:r>
              <w:rPr>
                <w:rFonts w:asciiTheme="majorBidi" w:hAnsiTheme="majorBidi" w:cstheme="majorBidi"/>
                <w:b/>
                <w:sz w:val="20"/>
                <w:szCs w:val="20"/>
              </w:rPr>
              <w:t>A</w:t>
            </w:r>
          </w:p>
        </w:tc>
        <w:tc>
          <w:tcPr>
            <w:tcW w:w="1134" w:type="dxa"/>
            <w:vAlign w:val="center"/>
          </w:tcPr>
          <w:p w:rsidR="004B0C73" w:rsidRPr="001B6476" w:rsidRDefault="004B0C73" w:rsidP="00402C01">
            <w:pPr>
              <w:jc w:val="center"/>
              <w:rPr>
                <w:rFonts w:asciiTheme="majorBidi" w:hAnsiTheme="majorBidi" w:cstheme="majorBidi"/>
                <w:b/>
                <w:sz w:val="20"/>
                <w:szCs w:val="20"/>
              </w:rPr>
            </w:pPr>
            <w:r>
              <w:rPr>
                <w:rFonts w:asciiTheme="majorBidi" w:hAnsiTheme="majorBidi" w:cstheme="majorBidi"/>
                <w:b/>
                <w:sz w:val="20"/>
                <w:szCs w:val="20"/>
              </w:rPr>
              <w:t>B</w:t>
            </w:r>
          </w:p>
        </w:tc>
        <w:tc>
          <w:tcPr>
            <w:tcW w:w="1276" w:type="dxa"/>
            <w:vAlign w:val="center"/>
          </w:tcPr>
          <w:p w:rsidR="004B0C73" w:rsidRPr="001B6476" w:rsidRDefault="004B0C73" w:rsidP="00402C01">
            <w:pPr>
              <w:jc w:val="center"/>
              <w:rPr>
                <w:rFonts w:asciiTheme="majorBidi" w:hAnsiTheme="majorBidi" w:cstheme="majorBidi"/>
                <w:b/>
                <w:sz w:val="20"/>
                <w:szCs w:val="20"/>
              </w:rPr>
            </w:pPr>
            <w:r>
              <w:rPr>
                <w:rFonts w:asciiTheme="majorBidi" w:hAnsiTheme="majorBidi" w:cstheme="majorBidi"/>
                <w:b/>
                <w:sz w:val="20"/>
                <w:szCs w:val="20"/>
              </w:rPr>
              <w:t>C</w:t>
            </w:r>
          </w:p>
        </w:tc>
        <w:tc>
          <w:tcPr>
            <w:tcW w:w="1417" w:type="dxa"/>
            <w:vAlign w:val="center"/>
          </w:tcPr>
          <w:p w:rsidR="004B0C73" w:rsidRPr="001B6476" w:rsidRDefault="004B0C73" w:rsidP="00402C01">
            <w:pPr>
              <w:jc w:val="center"/>
              <w:rPr>
                <w:rFonts w:asciiTheme="majorBidi" w:hAnsiTheme="majorBidi" w:cstheme="majorBidi"/>
                <w:b/>
                <w:sz w:val="20"/>
                <w:szCs w:val="20"/>
              </w:rPr>
            </w:pPr>
            <w:r>
              <w:rPr>
                <w:rFonts w:asciiTheme="majorBidi" w:hAnsiTheme="majorBidi" w:cstheme="majorBidi"/>
                <w:b/>
                <w:sz w:val="20"/>
                <w:szCs w:val="20"/>
              </w:rPr>
              <w:t>D</w:t>
            </w:r>
          </w:p>
        </w:tc>
        <w:tc>
          <w:tcPr>
            <w:tcW w:w="1843" w:type="dxa"/>
            <w:vMerge/>
            <w:vAlign w:val="center"/>
          </w:tcPr>
          <w:p w:rsidR="004B0C73" w:rsidRPr="001B6476" w:rsidRDefault="004B0C73" w:rsidP="00402C01">
            <w:pPr>
              <w:jc w:val="center"/>
              <w:rPr>
                <w:rFonts w:asciiTheme="majorBidi" w:hAnsiTheme="majorBidi" w:cstheme="majorBidi"/>
                <w:b/>
                <w:sz w:val="20"/>
                <w:szCs w:val="20"/>
              </w:rPr>
            </w:pPr>
          </w:p>
        </w:tc>
      </w:tr>
      <w:tr w:rsidR="004B0C73" w:rsidRPr="00E86907" w:rsidTr="00402C01">
        <w:tc>
          <w:tcPr>
            <w:tcW w:w="51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1.</w:t>
            </w:r>
          </w:p>
        </w:tc>
        <w:tc>
          <w:tcPr>
            <w:tcW w:w="1145"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Suhu (</w:t>
            </w:r>
            <w:r w:rsidRPr="00E86907">
              <w:rPr>
                <w:rFonts w:asciiTheme="majorBidi" w:hAnsiTheme="majorBidi" w:cstheme="majorBidi"/>
                <w:bCs/>
                <w:sz w:val="20"/>
                <w:szCs w:val="20"/>
                <w:vertAlign w:val="superscript"/>
              </w:rPr>
              <w:t xml:space="preserve">o </w:t>
            </w:r>
            <w:r w:rsidRPr="00E86907">
              <w:rPr>
                <w:rFonts w:asciiTheme="majorBidi" w:hAnsiTheme="majorBidi" w:cstheme="majorBidi"/>
                <w:bCs/>
                <w:sz w:val="20"/>
                <w:szCs w:val="20"/>
              </w:rPr>
              <w:t>C)</w:t>
            </w:r>
          </w:p>
        </w:tc>
        <w:tc>
          <w:tcPr>
            <w:tcW w:w="1142"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28</w:t>
            </w:r>
          </w:p>
        </w:tc>
        <w:tc>
          <w:tcPr>
            <w:tcW w:w="113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28</w:t>
            </w:r>
            <w:r>
              <w:rPr>
                <w:rFonts w:asciiTheme="majorBidi" w:hAnsiTheme="majorBidi" w:cstheme="majorBidi"/>
                <w:bCs/>
                <w:sz w:val="20"/>
                <w:szCs w:val="20"/>
              </w:rPr>
              <w:t>,1</w:t>
            </w:r>
            <w:r>
              <w:rPr>
                <w:rFonts w:ascii="Segoe UI Symbol" w:hAnsi="Segoe UI Symbol" w:cstheme="majorBidi"/>
                <w:bCs/>
                <w:sz w:val="20"/>
                <w:szCs w:val="20"/>
              </w:rPr>
              <w:t>±0,2</w:t>
            </w:r>
          </w:p>
        </w:tc>
        <w:tc>
          <w:tcPr>
            <w:tcW w:w="1276"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28,3</w:t>
            </w:r>
            <w:r>
              <w:rPr>
                <w:rFonts w:ascii="Segoe UI Symbol" w:hAnsi="Segoe UI Symbol" w:cstheme="majorBidi"/>
                <w:bCs/>
                <w:sz w:val="20"/>
                <w:szCs w:val="20"/>
              </w:rPr>
              <w:t>±0,2</w:t>
            </w:r>
          </w:p>
        </w:tc>
        <w:tc>
          <w:tcPr>
            <w:tcW w:w="1417"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30</w:t>
            </w:r>
            <w:r>
              <w:rPr>
                <w:rFonts w:ascii="Segoe UI Symbol" w:hAnsi="Segoe UI Symbol" w:cstheme="majorBidi"/>
                <w:bCs/>
                <w:sz w:val="20"/>
                <w:szCs w:val="20"/>
              </w:rPr>
              <w:t>±1</w:t>
            </w:r>
          </w:p>
        </w:tc>
        <w:tc>
          <w:tcPr>
            <w:tcW w:w="1843" w:type="dxa"/>
            <w:vAlign w:val="center"/>
          </w:tcPr>
          <w:p w:rsidR="004B0C73" w:rsidRDefault="004B0C73" w:rsidP="00402C01">
            <w:pPr>
              <w:jc w:val="center"/>
              <w:rPr>
                <w:rFonts w:asciiTheme="majorBidi" w:hAnsiTheme="majorBidi" w:cstheme="majorBidi"/>
                <w:sz w:val="20"/>
                <w:szCs w:val="20"/>
              </w:rPr>
            </w:pPr>
            <w:r>
              <w:rPr>
                <w:rFonts w:asciiTheme="majorBidi" w:hAnsiTheme="majorBidi" w:cstheme="majorBidi"/>
                <w:sz w:val="20"/>
                <w:szCs w:val="20"/>
              </w:rPr>
              <w:t>28°C - 32°C</w:t>
            </w:r>
          </w:p>
          <w:p w:rsidR="004B0C73" w:rsidRDefault="004B0C73" w:rsidP="00402C01">
            <w:pPr>
              <w:jc w:val="center"/>
              <w:rPr>
                <w:rFonts w:asciiTheme="majorBidi" w:hAnsiTheme="majorBidi" w:cstheme="majorBidi"/>
                <w:bCs/>
                <w:sz w:val="20"/>
                <w:szCs w:val="20"/>
              </w:rPr>
            </w:pPr>
            <w:r>
              <w:rPr>
                <w:rFonts w:asciiTheme="majorBidi" w:hAnsiTheme="majorBidi" w:cstheme="majorBidi"/>
                <w:sz w:val="20"/>
                <w:szCs w:val="20"/>
              </w:rPr>
              <w:t>(M</w:t>
            </w:r>
            <w:r w:rsidRPr="00C647AC">
              <w:rPr>
                <w:rFonts w:asciiTheme="majorBidi" w:hAnsiTheme="majorBidi" w:cstheme="majorBidi"/>
                <w:sz w:val="20"/>
                <w:szCs w:val="20"/>
              </w:rPr>
              <w:t>enLH</w:t>
            </w:r>
            <w:r>
              <w:rPr>
                <w:rFonts w:asciiTheme="majorBidi" w:hAnsiTheme="majorBidi" w:cstheme="majorBidi"/>
                <w:sz w:val="20"/>
                <w:szCs w:val="20"/>
              </w:rPr>
              <w:t>, 2004</w:t>
            </w:r>
            <w:r w:rsidRPr="00C647AC">
              <w:rPr>
                <w:rFonts w:asciiTheme="majorBidi" w:hAnsiTheme="majorBidi" w:cstheme="majorBidi"/>
                <w:sz w:val="20"/>
                <w:szCs w:val="20"/>
              </w:rPr>
              <w:t>)</w:t>
            </w:r>
          </w:p>
        </w:tc>
      </w:tr>
      <w:tr w:rsidR="004B0C73" w:rsidRPr="00E86907" w:rsidTr="00402C01">
        <w:trPr>
          <w:trHeight w:val="677"/>
        </w:trPr>
        <w:tc>
          <w:tcPr>
            <w:tcW w:w="51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2.</w:t>
            </w:r>
          </w:p>
        </w:tc>
        <w:tc>
          <w:tcPr>
            <w:tcW w:w="1145"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Salinitas (</w:t>
            </w:r>
            <w:r w:rsidRPr="00E86907">
              <w:rPr>
                <w:rFonts w:ascii="Segoe UI Symbol" w:hAnsi="Segoe UI Symbol" w:cstheme="majorBidi"/>
                <w:bCs/>
                <w:sz w:val="20"/>
                <w:szCs w:val="20"/>
              </w:rPr>
              <w:t>‰)</w:t>
            </w:r>
          </w:p>
        </w:tc>
        <w:tc>
          <w:tcPr>
            <w:tcW w:w="1142"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29</w:t>
            </w:r>
            <w:r>
              <w:rPr>
                <w:rFonts w:asciiTheme="majorBidi" w:hAnsiTheme="majorBidi" w:cstheme="majorBidi"/>
                <w:bCs/>
                <w:sz w:val="20"/>
                <w:szCs w:val="20"/>
              </w:rPr>
              <w:t>,3</w:t>
            </w:r>
            <w:r>
              <w:rPr>
                <w:rFonts w:ascii="Segoe UI Symbol" w:hAnsi="Segoe UI Symbol" w:cstheme="majorBidi"/>
                <w:bCs/>
                <w:sz w:val="20"/>
                <w:szCs w:val="20"/>
              </w:rPr>
              <w:t>±0,5</w:t>
            </w:r>
          </w:p>
        </w:tc>
        <w:tc>
          <w:tcPr>
            <w:tcW w:w="113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28</w:t>
            </w:r>
            <w:r>
              <w:rPr>
                <w:rFonts w:asciiTheme="majorBidi" w:hAnsiTheme="majorBidi" w:cstheme="majorBidi"/>
                <w:bCs/>
                <w:sz w:val="20"/>
                <w:szCs w:val="20"/>
              </w:rPr>
              <w:t>,1</w:t>
            </w:r>
            <w:r>
              <w:rPr>
                <w:rFonts w:ascii="Segoe UI Symbol" w:hAnsi="Segoe UI Symbol" w:cstheme="majorBidi"/>
                <w:bCs/>
                <w:sz w:val="20"/>
                <w:szCs w:val="20"/>
              </w:rPr>
              <w:t>±0,2</w:t>
            </w:r>
          </w:p>
        </w:tc>
        <w:tc>
          <w:tcPr>
            <w:tcW w:w="1276"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30</w:t>
            </w:r>
            <w:r>
              <w:rPr>
                <w:rFonts w:ascii="Segoe UI Symbol" w:hAnsi="Segoe UI Symbol" w:cstheme="majorBidi"/>
                <w:bCs/>
                <w:sz w:val="20"/>
                <w:szCs w:val="20"/>
              </w:rPr>
              <w:t>±1</w:t>
            </w:r>
          </w:p>
        </w:tc>
        <w:tc>
          <w:tcPr>
            <w:tcW w:w="1417"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32</w:t>
            </w:r>
            <w:r>
              <w:rPr>
                <w:rFonts w:ascii="Segoe UI Symbol" w:hAnsi="Segoe UI Symbol" w:cstheme="majorBidi"/>
                <w:bCs/>
                <w:sz w:val="20"/>
                <w:szCs w:val="20"/>
              </w:rPr>
              <w:t>±0,5</w:t>
            </w:r>
          </w:p>
        </w:tc>
        <w:tc>
          <w:tcPr>
            <w:tcW w:w="1843" w:type="dxa"/>
            <w:vAlign w:val="center"/>
          </w:tcPr>
          <w:p w:rsidR="004B0C73" w:rsidRDefault="004B0C73" w:rsidP="00402C01">
            <w:pPr>
              <w:jc w:val="center"/>
              <w:rPr>
                <w:rFonts w:asciiTheme="majorBidi" w:hAnsiTheme="majorBidi" w:cstheme="majorBidi"/>
                <w:sz w:val="20"/>
                <w:szCs w:val="20"/>
              </w:rPr>
            </w:pPr>
            <w:r>
              <w:rPr>
                <w:rFonts w:asciiTheme="majorBidi" w:hAnsiTheme="majorBidi" w:cstheme="majorBidi"/>
                <w:sz w:val="20"/>
                <w:szCs w:val="20"/>
              </w:rPr>
              <w:t>33</w:t>
            </w:r>
            <w:r w:rsidRPr="003952DB">
              <w:rPr>
                <w:rFonts w:asciiTheme="majorBidi" w:hAnsiTheme="majorBidi" w:cstheme="majorBidi"/>
                <w:sz w:val="20"/>
                <w:szCs w:val="20"/>
              </w:rPr>
              <w:t xml:space="preserve"> – 3</w:t>
            </w:r>
            <w:r>
              <w:rPr>
                <w:rFonts w:asciiTheme="majorBidi" w:hAnsiTheme="majorBidi" w:cstheme="majorBidi"/>
                <w:sz w:val="20"/>
                <w:szCs w:val="20"/>
              </w:rPr>
              <w:t>4</w:t>
            </w:r>
            <w:r w:rsidRPr="003952DB">
              <w:rPr>
                <w:rFonts w:ascii="Segoe UI Symbol" w:hAnsi="Segoe UI Symbol" w:cstheme="majorBidi"/>
                <w:sz w:val="20"/>
                <w:szCs w:val="20"/>
              </w:rPr>
              <w:t>‰</w:t>
            </w:r>
          </w:p>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sz w:val="20"/>
                <w:szCs w:val="20"/>
              </w:rPr>
              <w:t>(M</w:t>
            </w:r>
            <w:r w:rsidRPr="00C647AC">
              <w:rPr>
                <w:rFonts w:asciiTheme="majorBidi" w:hAnsiTheme="majorBidi" w:cstheme="majorBidi"/>
                <w:sz w:val="20"/>
                <w:szCs w:val="20"/>
              </w:rPr>
              <w:t>enLH</w:t>
            </w:r>
            <w:r>
              <w:rPr>
                <w:rFonts w:asciiTheme="majorBidi" w:hAnsiTheme="majorBidi" w:cstheme="majorBidi"/>
                <w:sz w:val="20"/>
                <w:szCs w:val="20"/>
              </w:rPr>
              <w:t>, 2004</w:t>
            </w:r>
            <w:r w:rsidRPr="00C647AC">
              <w:rPr>
                <w:rFonts w:asciiTheme="majorBidi" w:hAnsiTheme="majorBidi" w:cstheme="majorBidi"/>
                <w:sz w:val="20"/>
                <w:szCs w:val="20"/>
              </w:rPr>
              <w:t>)</w:t>
            </w:r>
          </w:p>
        </w:tc>
      </w:tr>
      <w:tr w:rsidR="004B0C73" w:rsidRPr="00E86907" w:rsidTr="00402C01">
        <w:tc>
          <w:tcPr>
            <w:tcW w:w="51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3.</w:t>
            </w:r>
          </w:p>
        </w:tc>
        <w:tc>
          <w:tcPr>
            <w:tcW w:w="1145"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pH</w:t>
            </w:r>
          </w:p>
        </w:tc>
        <w:tc>
          <w:tcPr>
            <w:tcW w:w="1142"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7</w:t>
            </w:r>
            <w:r>
              <w:rPr>
                <w:rFonts w:asciiTheme="majorBidi" w:hAnsiTheme="majorBidi" w:cstheme="majorBidi"/>
                <w:bCs/>
                <w:sz w:val="20"/>
                <w:szCs w:val="20"/>
              </w:rPr>
              <w:t>,16</w:t>
            </w:r>
            <w:r>
              <w:rPr>
                <w:rFonts w:ascii="Segoe UI Symbol" w:hAnsi="Segoe UI Symbol" w:cstheme="majorBidi"/>
                <w:bCs/>
                <w:sz w:val="20"/>
                <w:szCs w:val="20"/>
              </w:rPr>
              <w:t>±0,2</w:t>
            </w:r>
          </w:p>
        </w:tc>
        <w:tc>
          <w:tcPr>
            <w:tcW w:w="1134"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7,6</w:t>
            </w:r>
            <w:r>
              <w:rPr>
                <w:rFonts w:ascii="Segoe UI Symbol" w:hAnsi="Segoe UI Symbol" w:cstheme="majorBidi"/>
                <w:bCs/>
                <w:sz w:val="20"/>
                <w:szCs w:val="20"/>
              </w:rPr>
              <w:t>±0,2</w:t>
            </w:r>
          </w:p>
        </w:tc>
        <w:tc>
          <w:tcPr>
            <w:tcW w:w="1276"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7</w:t>
            </w:r>
            <w:r>
              <w:rPr>
                <w:rFonts w:ascii="Segoe UI Symbol" w:hAnsi="Segoe UI Symbol" w:cstheme="majorBidi"/>
                <w:bCs/>
                <w:sz w:val="20"/>
                <w:szCs w:val="20"/>
              </w:rPr>
              <w:t>±0,2</w:t>
            </w:r>
          </w:p>
        </w:tc>
        <w:tc>
          <w:tcPr>
            <w:tcW w:w="1417"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7,8</w:t>
            </w:r>
            <w:r>
              <w:rPr>
                <w:rFonts w:ascii="Segoe UI Symbol" w:hAnsi="Segoe UI Symbol" w:cstheme="majorBidi"/>
                <w:bCs/>
                <w:sz w:val="20"/>
                <w:szCs w:val="20"/>
              </w:rPr>
              <w:t>±0,2</w:t>
            </w:r>
          </w:p>
        </w:tc>
        <w:tc>
          <w:tcPr>
            <w:tcW w:w="1843" w:type="dxa"/>
            <w:vAlign w:val="center"/>
          </w:tcPr>
          <w:p w:rsidR="004B0C73" w:rsidRDefault="004B0C73" w:rsidP="00402C01">
            <w:pPr>
              <w:jc w:val="center"/>
              <w:rPr>
                <w:rFonts w:asciiTheme="majorBidi" w:hAnsiTheme="majorBidi" w:cstheme="majorBidi"/>
                <w:sz w:val="20"/>
                <w:szCs w:val="20"/>
              </w:rPr>
            </w:pPr>
            <w:r>
              <w:rPr>
                <w:rFonts w:asciiTheme="majorBidi" w:hAnsiTheme="majorBidi" w:cstheme="majorBidi"/>
                <w:sz w:val="20"/>
                <w:szCs w:val="20"/>
              </w:rPr>
              <w:t>7 – 8,5</w:t>
            </w:r>
          </w:p>
          <w:p w:rsidR="004B0C73" w:rsidRDefault="004B0C73" w:rsidP="00402C01">
            <w:pPr>
              <w:jc w:val="center"/>
              <w:rPr>
                <w:rFonts w:asciiTheme="majorBidi" w:hAnsiTheme="majorBidi" w:cstheme="majorBidi"/>
                <w:bCs/>
                <w:sz w:val="20"/>
                <w:szCs w:val="20"/>
              </w:rPr>
            </w:pPr>
            <w:r>
              <w:rPr>
                <w:rFonts w:asciiTheme="majorBidi" w:hAnsiTheme="majorBidi" w:cstheme="majorBidi"/>
                <w:sz w:val="20"/>
                <w:szCs w:val="20"/>
              </w:rPr>
              <w:t>(M</w:t>
            </w:r>
            <w:r w:rsidRPr="00C647AC">
              <w:rPr>
                <w:rFonts w:asciiTheme="majorBidi" w:hAnsiTheme="majorBidi" w:cstheme="majorBidi"/>
                <w:sz w:val="20"/>
                <w:szCs w:val="20"/>
              </w:rPr>
              <w:t>enLH</w:t>
            </w:r>
            <w:r>
              <w:rPr>
                <w:rFonts w:asciiTheme="majorBidi" w:hAnsiTheme="majorBidi" w:cstheme="majorBidi"/>
                <w:sz w:val="20"/>
                <w:szCs w:val="20"/>
              </w:rPr>
              <w:t>, 2004</w:t>
            </w:r>
            <w:r w:rsidRPr="00C647AC">
              <w:rPr>
                <w:rFonts w:asciiTheme="majorBidi" w:hAnsiTheme="majorBidi" w:cstheme="majorBidi"/>
                <w:sz w:val="20"/>
                <w:szCs w:val="20"/>
              </w:rPr>
              <w:t>)</w:t>
            </w:r>
          </w:p>
        </w:tc>
      </w:tr>
      <w:tr w:rsidR="004B0C73" w:rsidRPr="007E361C" w:rsidTr="00402C01">
        <w:trPr>
          <w:trHeight w:val="595"/>
        </w:trPr>
        <w:tc>
          <w:tcPr>
            <w:tcW w:w="514" w:type="dxa"/>
            <w:vAlign w:val="center"/>
          </w:tcPr>
          <w:p w:rsidR="004B0C73" w:rsidRPr="007E361C" w:rsidRDefault="004B0C73" w:rsidP="00402C01">
            <w:pPr>
              <w:jc w:val="center"/>
              <w:rPr>
                <w:rFonts w:asciiTheme="majorBidi" w:hAnsiTheme="majorBidi" w:cstheme="majorBidi"/>
                <w:bCs/>
                <w:sz w:val="20"/>
                <w:szCs w:val="20"/>
              </w:rPr>
            </w:pPr>
            <w:r w:rsidRPr="007E361C">
              <w:rPr>
                <w:rFonts w:asciiTheme="majorBidi" w:hAnsiTheme="majorBidi" w:cstheme="majorBidi"/>
                <w:bCs/>
                <w:sz w:val="20"/>
                <w:szCs w:val="20"/>
              </w:rPr>
              <w:t>4.</w:t>
            </w:r>
          </w:p>
        </w:tc>
        <w:tc>
          <w:tcPr>
            <w:tcW w:w="1145" w:type="dxa"/>
            <w:vAlign w:val="center"/>
          </w:tcPr>
          <w:p w:rsidR="004B0C73" w:rsidRPr="007E361C" w:rsidRDefault="004B0C73" w:rsidP="00402C01">
            <w:pPr>
              <w:jc w:val="center"/>
              <w:rPr>
                <w:rFonts w:asciiTheme="majorBidi" w:hAnsiTheme="majorBidi" w:cstheme="majorBidi"/>
                <w:bCs/>
                <w:sz w:val="20"/>
                <w:szCs w:val="20"/>
              </w:rPr>
            </w:pPr>
            <w:r w:rsidRPr="007E361C">
              <w:rPr>
                <w:rFonts w:asciiTheme="majorBidi" w:hAnsiTheme="majorBidi" w:cstheme="majorBidi"/>
                <w:bCs/>
                <w:sz w:val="20"/>
                <w:szCs w:val="20"/>
              </w:rPr>
              <w:t>Kecerahan</w:t>
            </w:r>
            <w:r>
              <w:rPr>
                <w:rFonts w:asciiTheme="majorBidi" w:hAnsiTheme="majorBidi" w:cstheme="majorBidi"/>
                <w:bCs/>
                <w:sz w:val="20"/>
                <w:szCs w:val="20"/>
              </w:rPr>
              <w:t xml:space="preserve"> (m)</w:t>
            </w:r>
          </w:p>
        </w:tc>
        <w:tc>
          <w:tcPr>
            <w:tcW w:w="1142" w:type="dxa"/>
            <w:vAlign w:val="center"/>
          </w:tcPr>
          <w:p w:rsidR="004B0C73" w:rsidRPr="007E361C"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5</w:t>
            </w:r>
          </w:p>
        </w:tc>
        <w:tc>
          <w:tcPr>
            <w:tcW w:w="1134" w:type="dxa"/>
            <w:vAlign w:val="center"/>
          </w:tcPr>
          <w:p w:rsidR="004B0C73" w:rsidRPr="007E361C"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5</w:t>
            </w:r>
          </w:p>
        </w:tc>
        <w:tc>
          <w:tcPr>
            <w:tcW w:w="1276" w:type="dxa"/>
            <w:vAlign w:val="center"/>
          </w:tcPr>
          <w:p w:rsidR="004B0C73" w:rsidRPr="007E361C"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5</w:t>
            </w:r>
          </w:p>
        </w:tc>
        <w:tc>
          <w:tcPr>
            <w:tcW w:w="1417" w:type="dxa"/>
            <w:vAlign w:val="center"/>
          </w:tcPr>
          <w:p w:rsidR="004B0C73" w:rsidRPr="007E361C"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5</w:t>
            </w:r>
          </w:p>
        </w:tc>
        <w:tc>
          <w:tcPr>
            <w:tcW w:w="1843" w:type="dxa"/>
            <w:vAlign w:val="center"/>
          </w:tcPr>
          <w:p w:rsidR="004B0C73" w:rsidRDefault="004B0C73" w:rsidP="00402C01">
            <w:pPr>
              <w:jc w:val="center"/>
              <w:rPr>
                <w:rFonts w:asciiTheme="majorBidi" w:hAnsiTheme="majorBidi" w:cstheme="majorBidi"/>
                <w:sz w:val="20"/>
                <w:szCs w:val="20"/>
              </w:rPr>
            </w:pPr>
            <w:r>
              <w:rPr>
                <w:rFonts w:asciiTheme="majorBidi" w:hAnsiTheme="majorBidi" w:cstheme="majorBidi"/>
                <w:sz w:val="20"/>
                <w:szCs w:val="20"/>
              </w:rPr>
              <w:t>&gt; 5 meter</w:t>
            </w:r>
          </w:p>
          <w:p w:rsidR="004B0C73" w:rsidRDefault="004B0C73" w:rsidP="00402C01">
            <w:pPr>
              <w:jc w:val="center"/>
              <w:rPr>
                <w:rFonts w:asciiTheme="majorBidi" w:hAnsiTheme="majorBidi" w:cstheme="majorBidi"/>
                <w:bCs/>
                <w:sz w:val="20"/>
                <w:szCs w:val="20"/>
              </w:rPr>
            </w:pPr>
            <w:r>
              <w:rPr>
                <w:rFonts w:asciiTheme="majorBidi" w:hAnsiTheme="majorBidi" w:cstheme="majorBidi"/>
                <w:sz w:val="20"/>
                <w:szCs w:val="20"/>
              </w:rPr>
              <w:t>(M</w:t>
            </w:r>
            <w:r w:rsidRPr="00C647AC">
              <w:rPr>
                <w:rFonts w:asciiTheme="majorBidi" w:hAnsiTheme="majorBidi" w:cstheme="majorBidi"/>
                <w:sz w:val="20"/>
                <w:szCs w:val="20"/>
              </w:rPr>
              <w:t>enLH</w:t>
            </w:r>
            <w:r>
              <w:rPr>
                <w:rFonts w:asciiTheme="majorBidi" w:hAnsiTheme="majorBidi" w:cstheme="majorBidi"/>
                <w:sz w:val="20"/>
                <w:szCs w:val="20"/>
              </w:rPr>
              <w:t>, 2004</w:t>
            </w:r>
            <w:r w:rsidRPr="00C647AC">
              <w:rPr>
                <w:rFonts w:asciiTheme="majorBidi" w:hAnsiTheme="majorBidi" w:cstheme="majorBidi"/>
                <w:sz w:val="20"/>
                <w:szCs w:val="20"/>
              </w:rPr>
              <w:t>)</w:t>
            </w:r>
          </w:p>
        </w:tc>
      </w:tr>
      <w:tr w:rsidR="004B0C73" w:rsidRPr="00E86907" w:rsidTr="00402C01">
        <w:tc>
          <w:tcPr>
            <w:tcW w:w="51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5.</w:t>
            </w:r>
          </w:p>
        </w:tc>
        <w:tc>
          <w:tcPr>
            <w:tcW w:w="1145"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D</w:t>
            </w:r>
            <w:r w:rsidRPr="00E86907">
              <w:rPr>
                <w:rFonts w:asciiTheme="majorBidi" w:hAnsiTheme="majorBidi" w:cstheme="majorBidi"/>
                <w:bCs/>
                <w:sz w:val="20"/>
                <w:szCs w:val="20"/>
              </w:rPr>
              <w:t>O (mg/l)</w:t>
            </w:r>
          </w:p>
        </w:tc>
        <w:tc>
          <w:tcPr>
            <w:tcW w:w="1142"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7,29</w:t>
            </w:r>
            <w:r>
              <w:rPr>
                <w:rFonts w:ascii="Segoe UI Symbol" w:hAnsi="Segoe UI Symbol" w:cstheme="majorBidi"/>
                <w:bCs/>
                <w:sz w:val="20"/>
                <w:szCs w:val="20"/>
              </w:rPr>
              <w:t>±0,01</w:t>
            </w:r>
          </w:p>
        </w:tc>
        <w:tc>
          <w:tcPr>
            <w:tcW w:w="113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7,21</w:t>
            </w:r>
            <w:r>
              <w:rPr>
                <w:rFonts w:ascii="Segoe UI Symbol" w:hAnsi="Segoe UI Symbol" w:cstheme="majorBidi"/>
                <w:bCs/>
                <w:sz w:val="20"/>
                <w:szCs w:val="20"/>
              </w:rPr>
              <w:t>±0,02</w:t>
            </w:r>
          </w:p>
        </w:tc>
        <w:tc>
          <w:tcPr>
            <w:tcW w:w="1276"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7,35</w:t>
            </w:r>
            <w:r>
              <w:rPr>
                <w:rFonts w:ascii="Segoe UI Symbol" w:hAnsi="Segoe UI Symbol" w:cstheme="majorBidi"/>
                <w:bCs/>
                <w:sz w:val="20"/>
                <w:szCs w:val="20"/>
              </w:rPr>
              <w:t>±0,005</w:t>
            </w:r>
          </w:p>
        </w:tc>
        <w:tc>
          <w:tcPr>
            <w:tcW w:w="1417"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7,8</w:t>
            </w:r>
            <w:r>
              <w:rPr>
                <w:rFonts w:ascii="Segoe UI Symbol" w:hAnsi="Segoe UI Symbol" w:cstheme="majorBidi"/>
                <w:bCs/>
                <w:sz w:val="20"/>
                <w:szCs w:val="20"/>
              </w:rPr>
              <w:t>±0,01</w:t>
            </w:r>
          </w:p>
        </w:tc>
        <w:tc>
          <w:tcPr>
            <w:tcW w:w="1843" w:type="dxa"/>
            <w:vAlign w:val="center"/>
          </w:tcPr>
          <w:p w:rsidR="004B0C73" w:rsidRDefault="004B0C73" w:rsidP="00402C01">
            <w:pPr>
              <w:jc w:val="center"/>
              <w:rPr>
                <w:rFonts w:asciiTheme="majorBidi" w:hAnsiTheme="majorBidi" w:cstheme="majorBidi"/>
                <w:sz w:val="20"/>
                <w:szCs w:val="20"/>
              </w:rPr>
            </w:pPr>
            <w:r>
              <w:rPr>
                <w:rFonts w:asciiTheme="majorBidi" w:hAnsiTheme="majorBidi" w:cstheme="majorBidi"/>
                <w:sz w:val="20"/>
                <w:szCs w:val="20"/>
              </w:rPr>
              <w:t>&gt;5 mg/l</w:t>
            </w:r>
          </w:p>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sz w:val="20"/>
                <w:szCs w:val="20"/>
              </w:rPr>
              <w:t>(M</w:t>
            </w:r>
            <w:r w:rsidRPr="00C647AC">
              <w:rPr>
                <w:rFonts w:asciiTheme="majorBidi" w:hAnsiTheme="majorBidi" w:cstheme="majorBidi"/>
                <w:sz w:val="20"/>
                <w:szCs w:val="20"/>
              </w:rPr>
              <w:t>enLH</w:t>
            </w:r>
            <w:r>
              <w:rPr>
                <w:rFonts w:asciiTheme="majorBidi" w:hAnsiTheme="majorBidi" w:cstheme="majorBidi"/>
                <w:sz w:val="20"/>
                <w:szCs w:val="20"/>
              </w:rPr>
              <w:t>, 2004</w:t>
            </w:r>
            <w:r w:rsidRPr="00C647AC">
              <w:rPr>
                <w:rFonts w:asciiTheme="majorBidi" w:hAnsiTheme="majorBidi" w:cstheme="majorBidi"/>
                <w:sz w:val="20"/>
                <w:szCs w:val="20"/>
              </w:rPr>
              <w:t>)</w:t>
            </w:r>
          </w:p>
        </w:tc>
      </w:tr>
      <w:tr w:rsidR="004B0C73" w:rsidRPr="00E86907" w:rsidTr="00402C01">
        <w:trPr>
          <w:trHeight w:val="690"/>
        </w:trPr>
        <w:tc>
          <w:tcPr>
            <w:tcW w:w="514"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6.</w:t>
            </w:r>
          </w:p>
        </w:tc>
        <w:tc>
          <w:tcPr>
            <w:tcW w:w="1145"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Kecepatan Arus (m/s)</w:t>
            </w:r>
          </w:p>
        </w:tc>
        <w:tc>
          <w:tcPr>
            <w:tcW w:w="1142"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0,32</w:t>
            </w:r>
            <w:r>
              <w:rPr>
                <w:rFonts w:ascii="Segoe UI Symbol" w:hAnsi="Segoe UI Symbol" w:cstheme="majorBidi"/>
                <w:bCs/>
                <w:sz w:val="20"/>
                <w:szCs w:val="20"/>
              </w:rPr>
              <w:t>±0,01</w:t>
            </w:r>
          </w:p>
        </w:tc>
        <w:tc>
          <w:tcPr>
            <w:tcW w:w="1134" w:type="dxa"/>
            <w:vAlign w:val="center"/>
          </w:tcPr>
          <w:p w:rsidR="004B0C73" w:rsidRDefault="004B0C73" w:rsidP="00402C01">
            <w:pPr>
              <w:jc w:val="center"/>
              <w:rPr>
                <w:rFonts w:ascii="Segoe UI Symbol" w:hAnsi="Segoe UI Symbol" w:cstheme="majorBidi"/>
                <w:bCs/>
                <w:sz w:val="20"/>
                <w:szCs w:val="20"/>
              </w:rPr>
            </w:pPr>
            <w:r w:rsidRPr="00E86907">
              <w:rPr>
                <w:rFonts w:asciiTheme="majorBidi" w:hAnsiTheme="majorBidi" w:cstheme="majorBidi"/>
                <w:bCs/>
                <w:sz w:val="20"/>
                <w:szCs w:val="20"/>
              </w:rPr>
              <w:t>0,29</w:t>
            </w:r>
            <w:r>
              <w:rPr>
                <w:rFonts w:ascii="Segoe UI Symbol" w:hAnsi="Segoe UI Symbol" w:cstheme="majorBidi"/>
                <w:bCs/>
                <w:sz w:val="20"/>
                <w:szCs w:val="20"/>
              </w:rPr>
              <w:t>±</w:t>
            </w:r>
          </w:p>
          <w:p w:rsidR="004B0C73" w:rsidRPr="00E86907" w:rsidRDefault="004B0C73" w:rsidP="00402C01">
            <w:pPr>
              <w:jc w:val="center"/>
              <w:rPr>
                <w:rFonts w:asciiTheme="majorBidi" w:hAnsiTheme="majorBidi" w:cstheme="majorBidi"/>
                <w:bCs/>
                <w:sz w:val="20"/>
                <w:szCs w:val="20"/>
              </w:rPr>
            </w:pPr>
            <w:r>
              <w:rPr>
                <w:rFonts w:ascii="Segoe UI Symbol" w:hAnsi="Segoe UI Symbol" w:cstheme="majorBidi"/>
                <w:bCs/>
                <w:sz w:val="20"/>
                <w:szCs w:val="20"/>
              </w:rPr>
              <w:t>0,005</w:t>
            </w:r>
          </w:p>
        </w:tc>
        <w:tc>
          <w:tcPr>
            <w:tcW w:w="1276" w:type="dxa"/>
            <w:vAlign w:val="center"/>
          </w:tcPr>
          <w:p w:rsidR="004B0C73" w:rsidRPr="00E86907" w:rsidRDefault="004B0C73" w:rsidP="00402C01">
            <w:pPr>
              <w:jc w:val="center"/>
              <w:rPr>
                <w:rFonts w:asciiTheme="majorBidi" w:hAnsiTheme="majorBidi" w:cstheme="majorBidi"/>
                <w:bCs/>
                <w:sz w:val="20"/>
                <w:szCs w:val="20"/>
              </w:rPr>
            </w:pPr>
            <w:r w:rsidRPr="00E86907">
              <w:rPr>
                <w:rFonts w:asciiTheme="majorBidi" w:hAnsiTheme="majorBidi" w:cstheme="majorBidi"/>
                <w:bCs/>
                <w:sz w:val="20"/>
                <w:szCs w:val="20"/>
              </w:rPr>
              <w:t>0,31</w:t>
            </w:r>
            <w:r>
              <w:rPr>
                <w:rFonts w:ascii="Segoe UI Symbol" w:hAnsi="Segoe UI Symbol" w:cstheme="majorBidi"/>
                <w:bCs/>
                <w:sz w:val="20"/>
                <w:szCs w:val="20"/>
              </w:rPr>
              <w:t>±0,01</w:t>
            </w:r>
          </w:p>
        </w:tc>
        <w:tc>
          <w:tcPr>
            <w:tcW w:w="1417"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0,3</w:t>
            </w:r>
            <w:r>
              <w:rPr>
                <w:rFonts w:ascii="Segoe UI Symbol" w:hAnsi="Segoe UI Symbol" w:cstheme="majorBidi"/>
                <w:bCs/>
                <w:sz w:val="20"/>
                <w:szCs w:val="20"/>
              </w:rPr>
              <w:t>±0,01</w:t>
            </w:r>
          </w:p>
        </w:tc>
        <w:tc>
          <w:tcPr>
            <w:tcW w:w="1843" w:type="dxa"/>
            <w:vAlign w:val="center"/>
          </w:tcPr>
          <w:p w:rsidR="004B0C73" w:rsidRPr="00E86907" w:rsidRDefault="004B0C73" w:rsidP="00402C01">
            <w:pPr>
              <w:jc w:val="center"/>
              <w:rPr>
                <w:rFonts w:asciiTheme="majorBidi" w:hAnsiTheme="majorBidi" w:cstheme="majorBidi"/>
                <w:bCs/>
                <w:sz w:val="20"/>
                <w:szCs w:val="20"/>
              </w:rPr>
            </w:pPr>
            <w:r>
              <w:rPr>
                <w:rFonts w:asciiTheme="majorBidi" w:hAnsiTheme="majorBidi" w:cstheme="majorBidi"/>
                <w:sz w:val="20"/>
                <w:szCs w:val="20"/>
              </w:rPr>
              <w:t>-</w:t>
            </w:r>
          </w:p>
        </w:tc>
      </w:tr>
    </w:tbl>
    <w:p w:rsidR="004B0C73" w:rsidRDefault="004B0C73" w:rsidP="004B0C73">
      <w:pPr>
        <w:spacing w:after="120" w:line="360" w:lineRule="auto"/>
        <w:ind w:left="284"/>
        <w:jc w:val="both"/>
        <w:rPr>
          <w:rFonts w:asciiTheme="majorBidi" w:hAnsiTheme="majorBidi" w:cstheme="majorBidi"/>
          <w:bCs/>
          <w:sz w:val="20"/>
          <w:szCs w:val="20"/>
          <w:lang w:val="id-ID"/>
        </w:rPr>
      </w:pPr>
      <w:r w:rsidRPr="0089756D">
        <w:rPr>
          <w:rFonts w:asciiTheme="majorBidi" w:hAnsiTheme="majorBidi" w:cstheme="majorBidi"/>
          <w:bCs/>
          <w:sz w:val="20"/>
          <w:szCs w:val="20"/>
          <w:lang w:val="id-ID"/>
        </w:rPr>
        <w:t>Sumber Data: Hasil Penelitian 2019</w:t>
      </w:r>
    </w:p>
    <w:p w:rsidR="004B0C73" w:rsidRDefault="004B0C73" w:rsidP="004B0C73">
      <w:pPr>
        <w:spacing w:after="0" w:line="360" w:lineRule="auto"/>
        <w:ind w:left="426" w:firstLine="709"/>
        <w:jc w:val="both"/>
        <w:rPr>
          <w:rFonts w:asciiTheme="majorBidi" w:hAnsiTheme="majorBidi" w:cstheme="majorBidi"/>
          <w:bCs/>
          <w:sz w:val="24"/>
          <w:szCs w:val="24"/>
          <w:lang w:val="id-ID"/>
        </w:rPr>
      </w:pPr>
      <w:r w:rsidRPr="001717E7">
        <w:rPr>
          <w:rFonts w:asciiTheme="majorBidi" w:hAnsiTheme="majorBidi" w:cstheme="majorBidi"/>
          <w:bCs/>
          <w:sz w:val="24"/>
          <w:szCs w:val="24"/>
          <w:lang w:val="id-ID"/>
        </w:rPr>
        <w:t>Parameter fisika dan kimia air laut di lokasi penelitian sangat penting untuk diketahui karena hal-hal tersebut juga berpengaruh pada kondisi ekosistem terumbu karang dan kelimpahan biota yan</w:t>
      </w:r>
      <w:r>
        <w:rPr>
          <w:rFonts w:asciiTheme="majorBidi" w:hAnsiTheme="majorBidi" w:cstheme="majorBidi"/>
          <w:bCs/>
          <w:sz w:val="24"/>
          <w:szCs w:val="24"/>
          <w:lang w:val="id-ID"/>
        </w:rPr>
        <w:t xml:space="preserve">g ada di lokasi tersebut. </w:t>
      </w:r>
      <w:r w:rsidRPr="001717E7">
        <w:rPr>
          <w:rFonts w:asciiTheme="majorBidi" w:hAnsiTheme="majorBidi" w:cstheme="majorBidi"/>
          <w:bCs/>
          <w:sz w:val="24"/>
          <w:szCs w:val="24"/>
          <w:lang w:val="id-ID"/>
        </w:rPr>
        <w:t>Berdasarkan hasil pengukuran parameter air laut yang telah dilakukan, didapatkan</w:t>
      </w:r>
      <w:r>
        <w:rPr>
          <w:rFonts w:asciiTheme="majorBidi" w:hAnsiTheme="majorBidi" w:cstheme="majorBidi"/>
          <w:bCs/>
          <w:sz w:val="24"/>
          <w:szCs w:val="24"/>
          <w:lang w:val="id-ID"/>
        </w:rPr>
        <w:t xml:space="preserve"> suhu air laut dengan kisaran 28</w:t>
      </w:r>
      <w:r w:rsidRPr="001717E7">
        <w:rPr>
          <w:rFonts w:asciiTheme="majorBidi" w:hAnsiTheme="majorBidi" w:cstheme="majorBidi"/>
          <w:bCs/>
          <w:sz w:val="24"/>
          <w:szCs w:val="24"/>
          <w:lang w:val="id-ID"/>
        </w:rPr>
        <w:t>-30</w:t>
      </w:r>
      <w:r w:rsidRPr="001717E7">
        <w:rPr>
          <w:rFonts w:asciiTheme="majorBidi" w:hAnsiTheme="majorBidi" w:cstheme="majorBidi"/>
          <w:bCs/>
          <w:sz w:val="24"/>
          <w:szCs w:val="24"/>
          <w:vertAlign w:val="superscript"/>
          <w:lang w:val="id-ID"/>
        </w:rPr>
        <w:t>0</w:t>
      </w:r>
      <w:r w:rsidRPr="001717E7">
        <w:rPr>
          <w:rFonts w:asciiTheme="majorBidi" w:hAnsiTheme="majorBidi" w:cstheme="majorBidi"/>
          <w:bCs/>
          <w:sz w:val="24"/>
          <w:szCs w:val="24"/>
          <w:lang w:val="id-ID"/>
        </w:rPr>
        <w:t>C, salinitas berkisaran sebesar 26</w:t>
      </w:r>
      <w:r>
        <w:rPr>
          <w:rFonts w:asciiTheme="majorBidi" w:hAnsiTheme="majorBidi" w:cstheme="majorBidi"/>
          <w:bCs/>
          <w:sz w:val="24"/>
          <w:szCs w:val="24"/>
          <w:lang w:val="id-ID"/>
        </w:rPr>
        <w:t>,3</w:t>
      </w:r>
      <w:r w:rsidRPr="001717E7">
        <w:rPr>
          <w:rFonts w:asciiTheme="majorBidi" w:hAnsiTheme="majorBidi" w:cstheme="majorBidi"/>
          <w:bCs/>
          <w:sz w:val="24"/>
          <w:szCs w:val="24"/>
          <w:lang w:val="id-ID"/>
        </w:rPr>
        <w:t>-32</w:t>
      </w:r>
      <w:r w:rsidRPr="001717E7">
        <w:rPr>
          <w:rFonts w:ascii="Segoe UI Symbol" w:hAnsi="Segoe UI Symbol" w:cstheme="majorBidi"/>
          <w:bCs/>
          <w:sz w:val="24"/>
          <w:szCs w:val="24"/>
        </w:rPr>
        <w:t>‰</w:t>
      </w:r>
      <w:r w:rsidRPr="001717E7">
        <w:rPr>
          <w:rFonts w:ascii="Segoe UI Symbol" w:hAnsi="Segoe UI Symbol" w:cstheme="majorBidi"/>
          <w:bCs/>
          <w:sz w:val="24"/>
          <w:szCs w:val="24"/>
          <w:lang w:val="id-ID"/>
        </w:rPr>
        <w:t xml:space="preserve">, </w:t>
      </w:r>
      <w:r>
        <w:rPr>
          <w:rFonts w:asciiTheme="majorBidi" w:hAnsiTheme="majorBidi" w:cstheme="majorBidi"/>
          <w:bCs/>
          <w:sz w:val="24"/>
          <w:szCs w:val="24"/>
          <w:lang w:val="id-ID"/>
        </w:rPr>
        <w:t>pH didapatkan dalam kisaran 7-8,16</w:t>
      </w:r>
      <w:r w:rsidRPr="001717E7">
        <w:rPr>
          <w:rFonts w:asciiTheme="majorBidi" w:hAnsiTheme="majorBidi" w:cstheme="majorBidi"/>
          <w:bCs/>
          <w:sz w:val="24"/>
          <w:szCs w:val="24"/>
          <w:lang w:val="id-ID"/>
        </w:rPr>
        <w:t xml:space="preserve">, kecerahan dapat mencapai </w:t>
      </w:r>
      <w:r w:rsidRPr="001717E7">
        <w:rPr>
          <w:rFonts w:asciiTheme="majorBidi" w:hAnsiTheme="majorBidi" w:cstheme="majorBidi"/>
          <w:bCs/>
          <w:sz w:val="24"/>
          <w:szCs w:val="24"/>
          <w:lang w:val="id-ID"/>
        </w:rPr>
        <w:lastRenderedPageBreak/>
        <w:t xml:space="preserve">hingga dasar lautan yang mana memiliki </w:t>
      </w:r>
      <w:r>
        <w:rPr>
          <w:rFonts w:asciiTheme="majorBidi" w:hAnsiTheme="majorBidi" w:cstheme="majorBidi"/>
          <w:bCs/>
          <w:sz w:val="24"/>
          <w:szCs w:val="24"/>
          <w:lang w:val="id-ID"/>
        </w:rPr>
        <w:t>kedalaman</w:t>
      </w:r>
      <w:r w:rsidRPr="001717E7">
        <w:rPr>
          <w:rFonts w:asciiTheme="majorBidi" w:hAnsiTheme="majorBidi" w:cstheme="majorBidi"/>
          <w:bCs/>
          <w:sz w:val="24"/>
          <w:szCs w:val="24"/>
          <w:lang w:val="id-ID"/>
        </w:rPr>
        <w:t xml:space="preserve"> 3 d</w:t>
      </w:r>
      <w:r>
        <w:rPr>
          <w:rFonts w:asciiTheme="majorBidi" w:hAnsiTheme="majorBidi" w:cstheme="majorBidi"/>
          <w:bCs/>
          <w:sz w:val="24"/>
          <w:szCs w:val="24"/>
          <w:lang w:val="id-ID"/>
        </w:rPr>
        <w:t>an 5 meter, oksigen terlarut (D</w:t>
      </w:r>
      <w:r w:rsidRPr="001717E7">
        <w:rPr>
          <w:rFonts w:asciiTheme="majorBidi" w:hAnsiTheme="majorBidi" w:cstheme="majorBidi"/>
          <w:bCs/>
          <w:sz w:val="24"/>
          <w:szCs w:val="24"/>
          <w:lang w:val="id-ID"/>
        </w:rPr>
        <w:t>O) dida</w:t>
      </w:r>
      <w:r>
        <w:rPr>
          <w:rFonts w:asciiTheme="majorBidi" w:hAnsiTheme="majorBidi" w:cstheme="majorBidi"/>
          <w:bCs/>
          <w:sz w:val="24"/>
          <w:szCs w:val="24"/>
          <w:lang w:val="id-ID"/>
        </w:rPr>
        <w:t>patkan hasil yang berkisaran 6,22-7,8</w:t>
      </w:r>
      <w:r w:rsidRPr="001717E7">
        <w:rPr>
          <w:rFonts w:asciiTheme="majorBidi" w:hAnsiTheme="majorBidi" w:cstheme="majorBidi"/>
          <w:bCs/>
          <w:sz w:val="24"/>
          <w:szCs w:val="24"/>
          <w:lang w:val="id-ID"/>
        </w:rPr>
        <w:t xml:space="preserve"> mg/l, dan untuk kecepatan arus setelah dihitung didapatkan hasil yang memiliki kisaran 0,</w:t>
      </w:r>
      <w:r>
        <w:rPr>
          <w:rFonts w:asciiTheme="majorBidi" w:hAnsiTheme="majorBidi" w:cstheme="majorBidi"/>
          <w:bCs/>
          <w:sz w:val="24"/>
          <w:szCs w:val="24"/>
          <w:lang w:val="id-ID"/>
        </w:rPr>
        <w:t>032</w:t>
      </w:r>
      <w:r w:rsidRPr="001717E7">
        <w:rPr>
          <w:rFonts w:asciiTheme="majorBidi" w:hAnsiTheme="majorBidi" w:cstheme="majorBidi"/>
          <w:bCs/>
          <w:sz w:val="24"/>
          <w:szCs w:val="24"/>
          <w:lang w:val="id-ID"/>
        </w:rPr>
        <w:t>-0,32 m/s.</w:t>
      </w:r>
    </w:p>
    <w:p w:rsidR="004B0C73" w:rsidRPr="001717E7" w:rsidRDefault="004B0C73" w:rsidP="004B0C73">
      <w:pPr>
        <w:spacing w:after="0" w:line="360" w:lineRule="auto"/>
        <w:ind w:left="426"/>
        <w:jc w:val="both"/>
        <w:rPr>
          <w:rFonts w:asciiTheme="majorBidi" w:hAnsiTheme="majorBidi" w:cstheme="majorBidi"/>
          <w:bCs/>
          <w:sz w:val="24"/>
          <w:szCs w:val="24"/>
          <w:lang w:val="id-ID"/>
        </w:rPr>
      </w:pPr>
      <w:r>
        <w:rPr>
          <w:rFonts w:asciiTheme="majorBidi" w:hAnsiTheme="majorBidi" w:cstheme="majorBidi"/>
          <w:bCs/>
          <w:sz w:val="24"/>
          <w:szCs w:val="24"/>
          <w:lang w:val="id-ID"/>
        </w:rPr>
        <w:t>1. Suhu</w:t>
      </w:r>
    </w:p>
    <w:p w:rsidR="004B0C73" w:rsidRDefault="004B0C73" w:rsidP="004B0C73">
      <w:pPr>
        <w:spacing w:after="120" w:line="360" w:lineRule="auto"/>
        <w:ind w:left="709" w:firstLine="567"/>
        <w:jc w:val="both"/>
        <w:rPr>
          <w:rFonts w:asciiTheme="majorBidi" w:hAnsiTheme="majorBidi" w:cstheme="majorBidi"/>
          <w:bCs/>
          <w:sz w:val="24"/>
          <w:szCs w:val="24"/>
          <w:lang w:val="id-ID"/>
        </w:rPr>
      </w:pPr>
      <w:r w:rsidRPr="001717E7">
        <w:rPr>
          <w:rFonts w:asciiTheme="majorBidi" w:hAnsiTheme="majorBidi" w:cstheme="majorBidi"/>
          <w:bCs/>
          <w:sz w:val="24"/>
          <w:szCs w:val="24"/>
          <w:lang w:val="id-ID"/>
        </w:rPr>
        <w:t>Suhu perairan yang berada pada lokasi penelitian</w:t>
      </w:r>
      <w:r>
        <w:rPr>
          <w:rFonts w:asciiTheme="majorBidi" w:hAnsiTheme="majorBidi" w:cstheme="majorBidi"/>
          <w:bCs/>
          <w:sz w:val="24"/>
          <w:szCs w:val="24"/>
          <w:lang w:val="id-ID"/>
        </w:rPr>
        <w:t xml:space="preserve"> berkisar antara 28</w:t>
      </w:r>
      <w:r w:rsidRPr="001717E7">
        <w:rPr>
          <w:rFonts w:asciiTheme="majorBidi" w:hAnsiTheme="majorBidi" w:cstheme="majorBidi"/>
          <w:bCs/>
          <w:sz w:val="24"/>
          <w:szCs w:val="24"/>
          <w:lang w:val="id-ID"/>
        </w:rPr>
        <w:t>-30</w:t>
      </w:r>
      <w:r w:rsidRPr="001717E7">
        <w:rPr>
          <w:rFonts w:asciiTheme="majorBidi" w:hAnsiTheme="majorBidi" w:cstheme="majorBidi"/>
          <w:bCs/>
          <w:sz w:val="24"/>
          <w:szCs w:val="24"/>
          <w:vertAlign w:val="superscript"/>
          <w:lang w:val="id-ID"/>
        </w:rPr>
        <w:t>0</w:t>
      </w:r>
      <w:r w:rsidRPr="001717E7">
        <w:rPr>
          <w:rFonts w:asciiTheme="majorBidi" w:hAnsiTheme="majorBidi" w:cstheme="majorBidi"/>
          <w:bCs/>
          <w:sz w:val="24"/>
          <w:szCs w:val="24"/>
          <w:lang w:val="id-ID"/>
        </w:rPr>
        <w:t>C</w:t>
      </w:r>
      <w:r>
        <w:rPr>
          <w:rFonts w:asciiTheme="majorBidi" w:hAnsiTheme="majorBidi" w:cstheme="majorBidi"/>
          <w:bCs/>
          <w:sz w:val="24"/>
          <w:szCs w:val="24"/>
          <w:lang w:val="id-ID"/>
        </w:rPr>
        <w:t xml:space="preserve"> dengan suhu tertinggi pada stasiun II dan stasiun D sebesar 30</w:t>
      </w:r>
      <w:r>
        <w:rPr>
          <w:rFonts w:ascii="Segoe UI Symbol" w:hAnsi="Segoe UI Symbol" w:cstheme="majorBidi"/>
          <w:bCs/>
          <w:sz w:val="24"/>
          <w:szCs w:val="24"/>
          <w:lang w:val="id-ID"/>
        </w:rPr>
        <w:t>°</w:t>
      </w:r>
      <w:r>
        <w:rPr>
          <w:rFonts w:asciiTheme="majorBidi" w:hAnsiTheme="majorBidi" w:cstheme="majorBidi"/>
          <w:bCs/>
          <w:sz w:val="24"/>
          <w:szCs w:val="24"/>
          <w:lang w:val="id-ID"/>
        </w:rPr>
        <w:t>C, untuk suhu terendah berada pada stasiun III dengan kisaran suhu sebesar 28</w:t>
      </w:r>
      <w:r>
        <w:rPr>
          <w:rFonts w:ascii="Segoe UI Symbol" w:hAnsi="Segoe UI Symbol" w:cstheme="majorBidi"/>
          <w:bCs/>
          <w:sz w:val="24"/>
          <w:szCs w:val="24"/>
          <w:lang w:val="id-ID"/>
        </w:rPr>
        <w:t>°</w:t>
      </w:r>
      <w:r>
        <w:rPr>
          <w:rFonts w:asciiTheme="majorBidi" w:hAnsiTheme="majorBidi" w:cstheme="majorBidi"/>
          <w:bCs/>
          <w:sz w:val="24"/>
          <w:szCs w:val="24"/>
          <w:lang w:val="id-ID"/>
        </w:rPr>
        <w:t xml:space="preserve">C. Berdasarkan hasil tersebut dapat dikatakan bahwa suhu di wilayah tersebut masih </w:t>
      </w:r>
      <w:r w:rsidRPr="001717E7">
        <w:rPr>
          <w:rFonts w:asciiTheme="majorBidi" w:hAnsiTheme="majorBidi" w:cstheme="majorBidi"/>
          <w:bCs/>
          <w:sz w:val="24"/>
          <w:szCs w:val="24"/>
          <w:lang w:val="id-ID"/>
        </w:rPr>
        <w:t xml:space="preserve">tergolong dalam suhu yang dapat mendukung pertumbuhan dan juga kehidupan karang beserta biota yang terdapat didalamnya. </w:t>
      </w:r>
      <w:r>
        <w:rPr>
          <w:rFonts w:asciiTheme="majorBidi" w:hAnsiTheme="majorBidi" w:cstheme="majorBidi"/>
          <w:bCs/>
          <w:sz w:val="24"/>
          <w:szCs w:val="24"/>
          <w:lang w:val="id-ID"/>
        </w:rPr>
        <w:t>Hal ini didukung oleh Tenribali (2015) yang menyatakan bahwa nilai optimum untuk air laut berkisar antara 28</w:t>
      </w:r>
      <w:r>
        <w:rPr>
          <w:rFonts w:ascii="Segoe UI Symbol" w:hAnsi="Segoe UI Symbol" w:cstheme="majorBidi"/>
          <w:bCs/>
          <w:sz w:val="24"/>
          <w:szCs w:val="24"/>
          <w:lang w:val="id-ID"/>
        </w:rPr>
        <w:t>°</w:t>
      </w:r>
      <w:r>
        <w:rPr>
          <w:rFonts w:asciiTheme="majorBidi" w:hAnsiTheme="majorBidi" w:cstheme="majorBidi"/>
          <w:bCs/>
          <w:sz w:val="24"/>
          <w:szCs w:val="24"/>
          <w:lang w:val="id-ID"/>
        </w:rPr>
        <w:t>C hingga 31</w:t>
      </w:r>
      <w:r>
        <w:rPr>
          <w:rFonts w:ascii="Segoe UI Symbol" w:hAnsi="Segoe UI Symbol" w:cstheme="majorBidi"/>
          <w:bCs/>
          <w:sz w:val="24"/>
          <w:szCs w:val="24"/>
          <w:lang w:val="id-ID"/>
        </w:rPr>
        <w:t>°</w:t>
      </w:r>
      <w:r>
        <w:rPr>
          <w:rFonts w:asciiTheme="majorBidi" w:hAnsiTheme="majorBidi" w:cstheme="majorBidi"/>
          <w:bCs/>
          <w:sz w:val="24"/>
          <w:szCs w:val="24"/>
          <w:lang w:val="id-ID"/>
        </w:rPr>
        <w:t xml:space="preserve">C. Menurut Suryanti dan Ruswahyuni (2014), </w:t>
      </w:r>
      <w:r w:rsidRPr="00C15C7D">
        <w:rPr>
          <w:rFonts w:asciiTheme="majorBidi" w:hAnsiTheme="majorBidi" w:cstheme="majorBidi"/>
          <w:bCs/>
          <w:i/>
          <w:iCs/>
          <w:sz w:val="24"/>
          <w:szCs w:val="24"/>
          <w:lang w:val="id-ID"/>
        </w:rPr>
        <w:t>sea urchin</w:t>
      </w:r>
      <w:r w:rsidRPr="001717E7">
        <w:rPr>
          <w:rFonts w:asciiTheme="majorBidi" w:hAnsiTheme="majorBidi" w:cstheme="majorBidi"/>
          <w:bCs/>
          <w:sz w:val="24"/>
          <w:szCs w:val="24"/>
          <w:lang w:val="id-ID"/>
        </w:rPr>
        <w:t xml:space="preserve"> sendiri tidak memiliki adaptasi yang khusus terhadap adanya suatu peningkatan suhu yang berada diatas ba</w:t>
      </w:r>
      <w:r>
        <w:rPr>
          <w:rFonts w:asciiTheme="majorBidi" w:hAnsiTheme="majorBidi" w:cstheme="majorBidi"/>
          <w:bCs/>
          <w:sz w:val="24"/>
          <w:szCs w:val="24"/>
          <w:lang w:val="id-ID"/>
        </w:rPr>
        <w:t>ku mutu yang telah ditetapkan. Namun, a</w:t>
      </w:r>
      <w:r w:rsidRPr="001717E7">
        <w:rPr>
          <w:rFonts w:asciiTheme="majorBidi" w:hAnsiTheme="majorBidi" w:cstheme="majorBidi"/>
          <w:bCs/>
          <w:sz w:val="24"/>
          <w:szCs w:val="24"/>
          <w:lang w:val="id-ID"/>
        </w:rPr>
        <w:t xml:space="preserve">pabila suhu perairan terlalu dingin dan berada </w:t>
      </w:r>
      <w:r>
        <w:rPr>
          <w:rFonts w:asciiTheme="majorBidi" w:hAnsiTheme="majorBidi" w:cstheme="majorBidi"/>
          <w:bCs/>
          <w:sz w:val="24"/>
          <w:szCs w:val="24"/>
          <w:lang w:val="id-ID"/>
        </w:rPr>
        <w:t>di bawah</w:t>
      </w:r>
      <w:r w:rsidRPr="001717E7">
        <w:rPr>
          <w:rFonts w:asciiTheme="majorBidi" w:hAnsiTheme="majorBidi" w:cstheme="majorBidi"/>
          <w:bCs/>
          <w:sz w:val="24"/>
          <w:szCs w:val="24"/>
          <w:lang w:val="id-ID"/>
        </w:rPr>
        <w:t xml:space="preserve"> baku mutu yang telah ditetapkan, maka akan menyebabkan kematian bagi banyak biota laut, khususnya biota yang hidup di daerah subtropis.</w:t>
      </w:r>
    </w:p>
    <w:p w:rsidR="004B0C73" w:rsidRPr="001717E7" w:rsidRDefault="004B0C73" w:rsidP="004B0C73">
      <w:pPr>
        <w:spacing w:after="0" w:line="360" w:lineRule="auto"/>
        <w:ind w:left="284"/>
        <w:jc w:val="both"/>
        <w:rPr>
          <w:rFonts w:asciiTheme="majorBidi" w:hAnsiTheme="majorBidi" w:cstheme="majorBidi"/>
          <w:bCs/>
          <w:sz w:val="24"/>
          <w:szCs w:val="24"/>
          <w:lang w:val="id-ID"/>
        </w:rPr>
      </w:pPr>
      <w:r>
        <w:rPr>
          <w:rFonts w:asciiTheme="majorBidi" w:hAnsiTheme="majorBidi" w:cstheme="majorBidi"/>
          <w:bCs/>
          <w:sz w:val="24"/>
          <w:szCs w:val="24"/>
          <w:lang w:val="id-ID"/>
        </w:rPr>
        <w:t>2. Salinitas</w:t>
      </w:r>
    </w:p>
    <w:p w:rsidR="004B0C73" w:rsidRPr="00B2438E" w:rsidRDefault="004B0C73" w:rsidP="004B0C73">
      <w:pPr>
        <w:spacing w:after="120" w:line="360" w:lineRule="auto"/>
        <w:ind w:left="567" w:firstLine="709"/>
        <w:jc w:val="both"/>
        <w:rPr>
          <w:rFonts w:ascii="Segoe UI Symbol" w:hAnsi="Segoe UI Symbol" w:cstheme="majorBidi"/>
          <w:bCs/>
          <w:sz w:val="20"/>
          <w:szCs w:val="20"/>
          <w:lang w:val="id-ID"/>
        </w:rPr>
      </w:pPr>
      <w:r w:rsidRPr="001717E7">
        <w:rPr>
          <w:rFonts w:asciiTheme="majorBidi" w:hAnsiTheme="majorBidi" w:cstheme="majorBidi"/>
          <w:bCs/>
          <w:sz w:val="24"/>
          <w:szCs w:val="24"/>
          <w:lang w:val="id-ID"/>
        </w:rPr>
        <w:t>Salinitas air laut yang didapatkan pada penelitian ini</w:t>
      </w:r>
      <w:r>
        <w:rPr>
          <w:rFonts w:asciiTheme="majorBidi" w:hAnsiTheme="majorBidi" w:cstheme="majorBidi"/>
          <w:bCs/>
          <w:sz w:val="24"/>
          <w:szCs w:val="24"/>
          <w:lang w:val="id-ID"/>
        </w:rPr>
        <w:t xml:space="preserve"> berkisar antara 26,3 - 32</w:t>
      </w:r>
      <w:r>
        <w:rPr>
          <w:rFonts w:ascii="Segoe UI Symbol" w:hAnsi="Segoe UI Symbol" w:cstheme="majorBidi"/>
          <w:bCs/>
          <w:sz w:val="24"/>
          <w:szCs w:val="24"/>
          <w:lang w:val="id-ID"/>
        </w:rPr>
        <w:t>‰</w:t>
      </w:r>
      <w:r>
        <w:rPr>
          <w:rFonts w:asciiTheme="majorBidi" w:hAnsiTheme="majorBidi" w:cstheme="majorBidi"/>
          <w:bCs/>
          <w:sz w:val="24"/>
          <w:szCs w:val="24"/>
          <w:lang w:val="id-ID"/>
        </w:rPr>
        <w:t xml:space="preserve"> dengan nilai terendah sebesar 26,3</w:t>
      </w:r>
      <w:r>
        <w:rPr>
          <w:rFonts w:ascii="Segoe UI Symbol" w:hAnsi="Segoe UI Symbol" w:cstheme="majorBidi"/>
          <w:bCs/>
          <w:sz w:val="24"/>
          <w:szCs w:val="24"/>
          <w:lang w:val="id-ID"/>
        </w:rPr>
        <w:t>‰</w:t>
      </w:r>
      <w:r>
        <w:rPr>
          <w:rFonts w:asciiTheme="majorBidi" w:hAnsiTheme="majorBidi" w:cstheme="majorBidi"/>
          <w:bCs/>
          <w:sz w:val="24"/>
          <w:szCs w:val="24"/>
          <w:lang w:val="id-ID"/>
        </w:rPr>
        <w:t xml:space="preserve"> yang berada di stasiun II dan nilai tertinggi berada di stasiun D dengan nilai 32</w:t>
      </w:r>
      <w:r>
        <w:rPr>
          <w:rFonts w:ascii="Segoe UI Symbol" w:hAnsi="Segoe UI Symbol" w:cstheme="majorBidi"/>
          <w:bCs/>
          <w:sz w:val="24"/>
          <w:szCs w:val="24"/>
          <w:lang w:val="id-ID"/>
        </w:rPr>
        <w:t>‰</w:t>
      </w:r>
      <w:r>
        <w:rPr>
          <w:rFonts w:asciiTheme="majorBidi" w:hAnsiTheme="majorBidi" w:cstheme="majorBidi"/>
          <w:bCs/>
          <w:sz w:val="24"/>
          <w:szCs w:val="24"/>
          <w:lang w:val="id-ID"/>
        </w:rPr>
        <w:t xml:space="preserve">. Berdasarkan baku mutu yang telah ditetapkan oleh MenLh (2004), salinitas di wilayah penelitian belum sesuai dengan ketentuan. Namun, berdasarkan nilai optimum dari Supriharyono (2007) salinitas pada penelitian ini </w:t>
      </w:r>
      <w:r w:rsidRPr="001717E7">
        <w:rPr>
          <w:rFonts w:asciiTheme="majorBidi" w:hAnsiTheme="majorBidi" w:cstheme="majorBidi"/>
          <w:bCs/>
          <w:sz w:val="24"/>
          <w:szCs w:val="24"/>
          <w:lang w:val="id-ID"/>
        </w:rPr>
        <w:t>masih dapat digolon</w:t>
      </w:r>
      <w:r>
        <w:rPr>
          <w:rFonts w:asciiTheme="majorBidi" w:hAnsiTheme="majorBidi" w:cstheme="majorBidi"/>
          <w:bCs/>
          <w:sz w:val="24"/>
          <w:szCs w:val="24"/>
          <w:lang w:val="id-ID"/>
        </w:rPr>
        <w:t>gkan dalam salinitas yang baik dan juga</w:t>
      </w:r>
      <w:r w:rsidRPr="001717E7">
        <w:rPr>
          <w:rFonts w:asciiTheme="majorBidi" w:hAnsiTheme="majorBidi" w:cstheme="majorBidi"/>
          <w:bCs/>
          <w:sz w:val="24"/>
          <w:szCs w:val="24"/>
          <w:lang w:val="id-ID"/>
        </w:rPr>
        <w:t xml:space="preserve"> masih </w:t>
      </w:r>
      <w:r>
        <w:rPr>
          <w:rFonts w:asciiTheme="majorBidi" w:hAnsiTheme="majorBidi" w:cstheme="majorBidi"/>
          <w:bCs/>
          <w:sz w:val="24"/>
          <w:szCs w:val="24"/>
          <w:lang w:val="id-ID"/>
        </w:rPr>
        <w:t>mendukung</w:t>
      </w:r>
      <w:r w:rsidRPr="001717E7">
        <w:rPr>
          <w:rFonts w:asciiTheme="majorBidi" w:hAnsiTheme="majorBidi" w:cstheme="majorBidi"/>
          <w:bCs/>
          <w:sz w:val="24"/>
          <w:szCs w:val="24"/>
          <w:lang w:val="id-ID"/>
        </w:rPr>
        <w:t xml:space="preserve"> untuk kehidupan biota air laut khususnya untuk </w:t>
      </w:r>
      <w:r w:rsidRPr="00C118E7">
        <w:rPr>
          <w:rFonts w:asciiTheme="majorBidi" w:hAnsiTheme="majorBidi" w:cstheme="majorBidi"/>
          <w:i/>
          <w:iCs/>
          <w:sz w:val="24"/>
          <w:szCs w:val="24"/>
          <w:lang w:val="id-ID"/>
        </w:rPr>
        <w:t>Diadema setosum</w:t>
      </w:r>
      <w:r w:rsidRPr="001717E7">
        <w:rPr>
          <w:rFonts w:asciiTheme="majorBidi" w:hAnsiTheme="majorBidi" w:cstheme="majorBidi"/>
          <w:bCs/>
          <w:sz w:val="24"/>
          <w:szCs w:val="24"/>
          <w:lang w:val="id-ID"/>
        </w:rPr>
        <w:t>.</w:t>
      </w:r>
      <w:r>
        <w:rPr>
          <w:rFonts w:asciiTheme="majorBidi" w:hAnsiTheme="majorBidi" w:cstheme="majorBidi"/>
          <w:bCs/>
          <w:sz w:val="24"/>
          <w:szCs w:val="24"/>
          <w:lang w:val="id-ID"/>
        </w:rPr>
        <w:t xml:space="preserve"> Supriharyono (2007) mengatakan bahwa nilai optimum yang baik bagi lingkungan perairan laut berkisar antara 25 - 35</w:t>
      </w:r>
      <w:r>
        <w:rPr>
          <w:rFonts w:ascii="Segoe UI Symbol" w:hAnsi="Segoe UI Symbol" w:cstheme="majorBidi"/>
          <w:bCs/>
          <w:sz w:val="24"/>
          <w:szCs w:val="24"/>
          <w:lang w:val="id-ID"/>
        </w:rPr>
        <w:t>‰</w:t>
      </w:r>
      <w:r>
        <w:rPr>
          <w:rFonts w:asciiTheme="majorBidi" w:hAnsiTheme="majorBidi" w:cstheme="majorBidi"/>
          <w:bCs/>
          <w:sz w:val="24"/>
          <w:szCs w:val="24"/>
          <w:lang w:val="id-ID"/>
        </w:rPr>
        <w:t>.</w:t>
      </w:r>
      <w:r w:rsidRPr="001717E7">
        <w:rPr>
          <w:rFonts w:asciiTheme="majorBidi" w:hAnsiTheme="majorBidi" w:cstheme="majorBidi"/>
          <w:bCs/>
          <w:sz w:val="24"/>
          <w:szCs w:val="24"/>
          <w:lang w:val="id-ID"/>
        </w:rPr>
        <w:t xml:space="preserve"> Berdasarkan penelitian Aziz (1996), salinitas yang rendah akan mengakibatkan berubahnya pigmen warna yang </w:t>
      </w:r>
      <w:r w:rsidRPr="001717E7">
        <w:rPr>
          <w:rFonts w:asciiTheme="majorBidi" w:hAnsiTheme="majorBidi" w:cstheme="majorBidi"/>
          <w:bCs/>
          <w:sz w:val="24"/>
          <w:szCs w:val="24"/>
          <w:lang w:val="id-ID"/>
        </w:rPr>
        <w:lastRenderedPageBreak/>
        <w:t>dimiliki oleh Echinoidea, duri-durinya akan rontok, dan menyebabkan biota tersebut tidak mau makan.</w:t>
      </w:r>
      <w:r>
        <w:rPr>
          <w:rFonts w:asciiTheme="majorBidi" w:hAnsiTheme="majorBidi" w:cstheme="majorBidi"/>
          <w:bCs/>
          <w:sz w:val="24"/>
          <w:szCs w:val="24"/>
          <w:lang w:val="id-ID"/>
        </w:rPr>
        <w:t xml:space="preserve"> Hal tersebut yang menyebabkan</w:t>
      </w:r>
      <w:r w:rsidRPr="001717E7">
        <w:rPr>
          <w:rFonts w:asciiTheme="majorBidi" w:hAnsiTheme="majorBidi" w:cstheme="majorBidi"/>
          <w:bCs/>
          <w:sz w:val="24"/>
          <w:szCs w:val="24"/>
          <w:lang w:val="id-ID"/>
        </w:rPr>
        <w:t xml:space="preserve"> Echinoidea tidak tahan terhadap salinitas yang rendah. </w:t>
      </w:r>
      <w:r>
        <w:rPr>
          <w:rFonts w:asciiTheme="majorBidi" w:hAnsiTheme="majorBidi" w:cstheme="majorBidi"/>
          <w:bCs/>
          <w:sz w:val="24"/>
          <w:szCs w:val="24"/>
          <w:lang w:val="id-ID"/>
        </w:rPr>
        <w:t xml:space="preserve">Supriharyono (2007) juga memberikan pernyataan bahwa salinitas </w:t>
      </w:r>
      <w:r w:rsidRPr="001717E7">
        <w:rPr>
          <w:rFonts w:asciiTheme="majorBidi" w:hAnsiTheme="majorBidi" w:cstheme="majorBidi"/>
          <w:bCs/>
          <w:sz w:val="24"/>
          <w:szCs w:val="24"/>
          <w:lang w:val="id-ID"/>
        </w:rPr>
        <w:t xml:space="preserve">secara tidak langsung akan berpengaruh pada perkembangan dan juga kelimpahan dari </w:t>
      </w:r>
      <w:r w:rsidRPr="001717E7">
        <w:rPr>
          <w:rFonts w:asciiTheme="majorBidi" w:hAnsiTheme="majorBidi" w:cstheme="majorBidi"/>
          <w:bCs/>
          <w:i/>
          <w:iCs/>
          <w:sz w:val="24"/>
          <w:szCs w:val="24"/>
          <w:lang w:val="id-ID"/>
        </w:rPr>
        <w:t>sea urchin</w:t>
      </w:r>
      <w:r w:rsidRPr="001717E7">
        <w:rPr>
          <w:rFonts w:asciiTheme="majorBidi" w:hAnsiTheme="majorBidi" w:cstheme="majorBidi"/>
          <w:bCs/>
          <w:sz w:val="24"/>
          <w:szCs w:val="24"/>
          <w:lang w:val="id-ID"/>
        </w:rPr>
        <w:t xml:space="preserve"> karena biota tersebut diketahui sebagai biota yang mendiami laut dengan batas toleransi untuk salinitas sebesar 30 hingga 34</w:t>
      </w:r>
      <w:r w:rsidRPr="001717E7">
        <w:rPr>
          <w:rFonts w:ascii="Segoe UI Symbol" w:hAnsi="Segoe UI Symbol" w:cstheme="majorBidi"/>
          <w:bCs/>
          <w:sz w:val="20"/>
          <w:szCs w:val="20"/>
          <w:lang w:val="id-ID"/>
        </w:rPr>
        <w:t>‰</w:t>
      </w:r>
      <w:r>
        <w:rPr>
          <w:rFonts w:ascii="Segoe UI Symbol" w:hAnsi="Segoe UI Symbol" w:cstheme="majorBidi"/>
          <w:bCs/>
          <w:sz w:val="20"/>
          <w:szCs w:val="20"/>
          <w:lang w:val="id-ID"/>
        </w:rPr>
        <w:t>.</w:t>
      </w:r>
    </w:p>
    <w:p w:rsidR="004B0C73" w:rsidRDefault="004B0C73" w:rsidP="004B0C73">
      <w:pPr>
        <w:spacing w:after="0" w:line="360" w:lineRule="auto"/>
        <w:ind w:left="284"/>
        <w:jc w:val="both"/>
        <w:rPr>
          <w:rFonts w:asciiTheme="majorBidi" w:hAnsiTheme="majorBidi" w:cstheme="majorBidi"/>
          <w:bCs/>
          <w:sz w:val="24"/>
          <w:szCs w:val="24"/>
          <w:lang w:val="id-ID"/>
        </w:rPr>
      </w:pPr>
      <w:r>
        <w:rPr>
          <w:rFonts w:asciiTheme="majorBidi" w:hAnsiTheme="majorBidi" w:cstheme="majorBidi"/>
          <w:bCs/>
          <w:sz w:val="24"/>
          <w:szCs w:val="24"/>
          <w:lang w:val="id-ID"/>
        </w:rPr>
        <w:t>3. pH</w:t>
      </w:r>
    </w:p>
    <w:p w:rsidR="004B0C73" w:rsidRDefault="004B0C73" w:rsidP="004B0C73">
      <w:pPr>
        <w:spacing w:afterLines="120" w:line="360" w:lineRule="auto"/>
        <w:ind w:left="567" w:firstLine="709"/>
        <w:jc w:val="both"/>
        <w:rPr>
          <w:rFonts w:asciiTheme="majorBidi" w:hAnsiTheme="majorBidi" w:cstheme="majorBidi"/>
          <w:bCs/>
          <w:sz w:val="24"/>
          <w:szCs w:val="24"/>
          <w:lang w:val="id-ID"/>
        </w:rPr>
      </w:pPr>
      <w:r>
        <w:rPr>
          <w:rFonts w:asciiTheme="majorBidi" w:hAnsiTheme="majorBidi" w:cstheme="majorBidi"/>
          <w:bCs/>
          <w:sz w:val="24"/>
          <w:szCs w:val="24"/>
          <w:lang w:val="id-ID"/>
        </w:rPr>
        <w:t>Berdasarkan hasil yang didapatkan, nilai pH memiliki kisaran 7 hingga 8,16 dimana kisaran tersebut merupakan pH yang ideal bagi kehidupan biota akuatik. Nilai pH terendah didapatkan di stasiun C dan nilain pH tertinggi berada pada stasiun II. Masing-masing organisme laut memiliki kisaran pH yang dapat di toleransi. Apabila nilai pH rendah maka akan menyebabkan mobilitas dari bermacam-macam senyawa logam berat akan mengalami kenaikan dan dapat mengancam kelangsungan hidup bagi organisme laut. Namun, nilai pH yang terlalu tinggi juga akan berdampak pada terganggunya keseimbangan untuk amonium dan amoniak didalam air (Barus, 2004).</w:t>
      </w:r>
    </w:p>
    <w:p w:rsidR="004B0C73" w:rsidRPr="001717E7" w:rsidRDefault="004B0C73" w:rsidP="004B0C73">
      <w:pPr>
        <w:spacing w:after="0" w:line="360" w:lineRule="auto"/>
        <w:ind w:left="284"/>
        <w:jc w:val="both"/>
        <w:rPr>
          <w:rFonts w:asciiTheme="majorBidi" w:hAnsiTheme="majorBidi" w:cstheme="majorBidi"/>
          <w:bCs/>
          <w:sz w:val="24"/>
          <w:szCs w:val="24"/>
          <w:lang w:val="id-ID"/>
        </w:rPr>
      </w:pPr>
      <w:r>
        <w:rPr>
          <w:rFonts w:asciiTheme="majorBidi" w:hAnsiTheme="majorBidi" w:cstheme="majorBidi"/>
          <w:bCs/>
          <w:sz w:val="24"/>
          <w:szCs w:val="24"/>
          <w:lang w:val="id-ID"/>
        </w:rPr>
        <w:t>4. Kecerahan Air Laut</w:t>
      </w:r>
    </w:p>
    <w:p w:rsidR="004B0C73" w:rsidRDefault="004B0C73" w:rsidP="004B0C73">
      <w:pPr>
        <w:spacing w:after="120" w:line="360" w:lineRule="auto"/>
        <w:ind w:left="567" w:firstLine="709"/>
        <w:jc w:val="both"/>
        <w:rPr>
          <w:rFonts w:asciiTheme="majorBidi" w:hAnsiTheme="majorBidi" w:cstheme="majorBidi"/>
          <w:bCs/>
          <w:sz w:val="24"/>
          <w:szCs w:val="24"/>
          <w:lang w:val="id-ID"/>
        </w:rPr>
      </w:pPr>
      <w:r w:rsidRPr="001717E7">
        <w:rPr>
          <w:rFonts w:asciiTheme="majorBidi" w:hAnsiTheme="majorBidi" w:cstheme="majorBidi"/>
          <w:bCs/>
          <w:sz w:val="24"/>
          <w:szCs w:val="24"/>
          <w:lang w:val="id-ID"/>
        </w:rPr>
        <w:t xml:space="preserve">Air laut pada lokasi penelitian saat diukur dapat dikatakan </w:t>
      </w:r>
      <w:r w:rsidRPr="002A405F">
        <w:rPr>
          <w:rFonts w:asciiTheme="majorBidi" w:hAnsiTheme="majorBidi" w:cstheme="majorBidi"/>
          <w:bCs/>
          <w:sz w:val="24"/>
          <w:szCs w:val="24"/>
          <w:lang w:val="id-ID"/>
        </w:rPr>
        <w:t>sangat cerah</w:t>
      </w:r>
      <w:r w:rsidRPr="001717E7">
        <w:rPr>
          <w:rFonts w:asciiTheme="majorBidi" w:hAnsiTheme="majorBidi" w:cstheme="majorBidi"/>
          <w:bCs/>
          <w:sz w:val="24"/>
          <w:szCs w:val="24"/>
          <w:lang w:val="id-ID"/>
        </w:rPr>
        <w:t xml:space="preserve"> karena cahaya matahari masih dapat menembus permukaan air laut hingga dasar perairan,</w:t>
      </w:r>
      <w:r>
        <w:rPr>
          <w:rFonts w:asciiTheme="majorBidi" w:hAnsiTheme="majorBidi" w:cstheme="majorBidi"/>
          <w:bCs/>
          <w:sz w:val="24"/>
          <w:szCs w:val="24"/>
          <w:lang w:val="id-ID"/>
        </w:rPr>
        <w:t xml:space="preserve"> </w:t>
      </w:r>
      <w:r w:rsidRPr="001717E7">
        <w:rPr>
          <w:rFonts w:asciiTheme="majorBidi" w:hAnsiTheme="majorBidi" w:cstheme="majorBidi"/>
          <w:bCs/>
          <w:sz w:val="24"/>
          <w:szCs w:val="24"/>
          <w:lang w:val="id-ID"/>
        </w:rPr>
        <w:t xml:space="preserve">baik pada </w:t>
      </w:r>
      <w:r>
        <w:rPr>
          <w:rFonts w:asciiTheme="majorBidi" w:hAnsiTheme="majorBidi" w:cstheme="majorBidi"/>
          <w:bCs/>
          <w:sz w:val="24"/>
          <w:szCs w:val="24"/>
          <w:lang w:val="id-ID"/>
        </w:rPr>
        <w:t>kedalaman</w:t>
      </w:r>
      <w:r w:rsidRPr="001717E7">
        <w:rPr>
          <w:rFonts w:asciiTheme="majorBidi" w:hAnsiTheme="majorBidi" w:cstheme="majorBidi"/>
          <w:bCs/>
          <w:sz w:val="24"/>
          <w:szCs w:val="24"/>
          <w:lang w:val="id-ID"/>
        </w:rPr>
        <w:t xml:space="preserve"> 3 meter dan juga 5 meter. </w:t>
      </w:r>
      <w:r>
        <w:rPr>
          <w:rFonts w:asciiTheme="majorBidi" w:hAnsiTheme="majorBidi" w:cstheme="majorBidi"/>
          <w:bCs/>
          <w:sz w:val="24"/>
          <w:szCs w:val="24"/>
          <w:lang w:val="id-ID"/>
        </w:rPr>
        <w:t xml:space="preserve">Baku mutu untuk kecerahan menurut MenLH (2004) yaitu saat kedalamannya lebih dari 5 meter, sedangkan pada penelitian ini untuk kedalaman 3 meter masih memiliki kecerahan yang sangat baik. Hal ini sesuai dengan nilai optimum yang diungkapkan oleh Silalahi </w:t>
      </w:r>
      <w:r>
        <w:rPr>
          <w:rFonts w:asciiTheme="majorBidi" w:hAnsiTheme="majorBidi" w:cstheme="majorBidi"/>
          <w:bCs/>
          <w:i/>
          <w:iCs/>
          <w:sz w:val="24"/>
          <w:szCs w:val="24"/>
          <w:lang w:val="id-ID"/>
        </w:rPr>
        <w:t xml:space="preserve">et </w:t>
      </w:r>
      <w:r w:rsidRPr="002A405F">
        <w:rPr>
          <w:rFonts w:asciiTheme="majorBidi" w:hAnsiTheme="majorBidi" w:cstheme="majorBidi"/>
          <w:bCs/>
          <w:sz w:val="24"/>
          <w:szCs w:val="24"/>
          <w:lang w:val="id-ID"/>
        </w:rPr>
        <w:t>al</w:t>
      </w:r>
      <w:r>
        <w:rPr>
          <w:rFonts w:asciiTheme="majorBidi" w:hAnsiTheme="majorBidi" w:cstheme="majorBidi"/>
          <w:bCs/>
          <w:sz w:val="24"/>
          <w:szCs w:val="24"/>
          <w:lang w:val="id-ID"/>
        </w:rPr>
        <w:t xml:space="preserve"> (2017) yang menyatakan bahwa kecerahan suatu perairan untuk biota laut memiliki nilai minimal 3 meter atau lebih. Kecerahan yang berada pada stasiun penelitian dapat menembus hingga dasar perairan, sehingga dapat dikatakan bahwa tingkat kecerahannya baik. </w:t>
      </w:r>
      <w:r w:rsidRPr="002A405F">
        <w:rPr>
          <w:rFonts w:asciiTheme="majorBidi" w:hAnsiTheme="majorBidi" w:cstheme="majorBidi"/>
          <w:bCs/>
          <w:sz w:val="24"/>
          <w:szCs w:val="24"/>
          <w:lang w:val="id-ID"/>
        </w:rPr>
        <w:t>Kecerahan</w:t>
      </w:r>
      <w:r w:rsidRPr="001717E7">
        <w:rPr>
          <w:rFonts w:asciiTheme="majorBidi" w:hAnsiTheme="majorBidi" w:cstheme="majorBidi"/>
          <w:bCs/>
          <w:sz w:val="24"/>
          <w:szCs w:val="24"/>
          <w:lang w:val="id-ID"/>
        </w:rPr>
        <w:t xml:space="preserve"> memiliki keterkaitan dengan penetrasi cahaya, tingginya kecerahan air yang ada di lokasi akan membuat penetrasi </w:t>
      </w:r>
      <w:r w:rsidRPr="001717E7">
        <w:rPr>
          <w:rFonts w:asciiTheme="majorBidi" w:hAnsiTheme="majorBidi" w:cstheme="majorBidi"/>
          <w:bCs/>
          <w:sz w:val="24"/>
          <w:szCs w:val="24"/>
          <w:lang w:val="id-ID"/>
        </w:rPr>
        <w:lastRenderedPageBreak/>
        <w:t>cahaya akan cukup tinggi juga. Karang membutuhkan cahaya matahari yang cukup untuk melakukan proses fo</w:t>
      </w:r>
      <w:r>
        <w:rPr>
          <w:rFonts w:asciiTheme="majorBidi" w:hAnsiTheme="majorBidi" w:cstheme="majorBidi"/>
          <w:bCs/>
          <w:sz w:val="24"/>
          <w:szCs w:val="24"/>
          <w:lang w:val="id-ID"/>
        </w:rPr>
        <w:t>tosintesis yang dilakukan oleh z</w:t>
      </w:r>
      <w:r w:rsidRPr="001717E7">
        <w:rPr>
          <w:rFonts w:asciiTheme="majorBidi" w:hAnsiTheme="majorBidi" w:cstheme="majorBidi"/>
          <w:bCs/>
          <w:sz w:val="24"/>
          <w:szCs w:val="24"/>
          <w:lang w:val="id-ID"/>
        </w:rPr>
        <w:t xml:space="preserve">ooxanthella, kemudian dari hasil fotosintesis tersebut nantinya akan memiliki pengaruh pada sumber makanan untuk biota laut yang tergolong herbivora, salah satu contohnya adalah </w:t>
      </w:r>
      <w:r w:rsidRPr="001717E7">
        <w:rPr>
          <w:rFonts w:asciiTheme="majorBidi" w:hAnsiTheme="majorBidi" w:cstheme="majorBidi"/>
          <w:bCs/>
          <w:i/>
          <w:iCs/>
          <w:sz w:val="24"/>
          <w:szCs w:val="24"/>
          <w:lang w:val="id-ID"/>
        </w:rPr>
        <w:t>sea urchin</w:t>
      </w:r>
      <w:r w:rsidRPr="001717E7">
        <w:rPr>
          <w:rFonts w:asciiTheme="majorBidi" w:hAnsiTheme="majorBidi" w:cstheme="majorBidi"/>
          <w:bCs/>
          <w:sz w:val="24"/>
          <w:szCs w:val="24"/>
          <w:lang w:val="id-ID"/>
        </w:rPr>
        <w:t xml:space="preserve"> (Suryanti dan Ruswahyuni, 2014).</w:t>
      </w:r>
    </w:p>
    <w:p w:rsidR="004B0C73" w:rsidRDefault="004B0C73" w:rsidP="004B0C73">
      <w:pPr>
        <w:spacing w:after="0" w:line="360" w:lineRule="auto"/>
        <w:ind w:left="284"/>
        <w:jc w:val="both"/>
        <w:rPr>
          <w:rFonts w:asciiTheme="majorBidi" w:hAnsiTheme="majorBidi" w:cstheme="majorBidi"/>
          <w:bCs/>
          <w:sz w:val="24"/>
          <w:szCs w:val="24"/>
          <w:lang w:val="id-ID"/>
        </w:rPr>
      </w:pPr>
      <w:r>
        <w:rPr>
          <w:rFonts w:asciiTheme="majorBidi" w:hAnsiTheme="majorBidi" w:cstheme="majorBidi"/>
          <w:bCs/>
          <w:sz w:val="24"/>
          <w:szCs w:val="24"/>
          <w:lang w:val="id-ID"/>
        </w:rPr>
        <w:t>5. DO (</w:t>
      </w:r>
      <w:r>
        <w:rPr>
          <w:rFonts w:asciiTheme="majorBidi" w:hAnsiTheme="majorBidi" w:cstheme="majorBidi"/>
          <w:bCs/>
          <w:i/>
          <w:iCs/>
          <w:sz w:val="24"/>
          <w:szCs w:val="24"/>
          <w:lang w:val="id-ID"/>
        </w:rPr>
        <w:t>Dissolved Oxygen</w:t>
      </w:r>
      <w:r>
        <w:rPr>
          <w:rFonts w:asciiTheme="majorBidi" w:hAnsiTheme="majorBidi" w:cstheme="majorBidi"/>
          <w:bCs/>
          <w:sz w:val="24"/>
          <w:szCs w:val="24"/>
          <w:lang w:val="id-ID"/>
        </w:rPr>
        <w:t>)</w:t>
      </w:r>
    </w:p>
    <w:p w:rsidR="004B0C73" w:rsidRDefault="004B0C73" w:rsidP="004B0C73">
      <w:pPr>
        <w:spacing w:after="120" w:line="360" w:lineRule="auto"/>
        <w:ind w:left="567" w:firstLine="709"/>
        <w:jc w:val="both"/>
        <w:rPr>
          <w:rFonts w:asciiTheme="majorBidi" w:hAnsiTheme="majorBidi" w:cstheme="majorBidi"/>
          <w:bCs/>
          <w:sz w:val="24"/>
          <w:szCs w:val="24"/>
          <w:lang w:val="id-ID"/>
        </w:rPr>
      </w:pPr>
      <w:r>
        <w:rPr>
          <w:rFonts w:asciiTheme="majorBidi" w:hAnsiTheme="majorBidi" w:cstheme="majorBidi"/>
          <w:bCs/>
          <w:sz w:val="24"/>
          <w:szCs w:val="24"/>
          <w:lang w:val="id-ID"/>
        </w:rPr>
        <w:t>DO (</w:t>
      </w:r>
      <w:r>
        <w:rPr>
          <w:rFonts w:asciiTheme="majorBidi" w:hAnsiTheme="majorBidi" w:cstheme="majorBidi"/>
          <w:bCs/>
          <w:i/>
          <w:iCs/>
          <w:sz w:val="24"/>
          <w:szCs w:val="24"/>
          <w:lang w:val="id-ID"/>
        </w:rPr>
        <w:t>Dissolved Oxygen</w:t>
      </w:r>
      <w:r>
        <w:rPr>
          <w:rFonts w:asciiTheme="majorBidi" w:hAnsiTheme="majorBidi" w:cstheme="majorBidi"/>
          <w:bCs/>
          <w:sz w:val="24"/>
          <w:szCs w:val="24"/>
          <w:lang w:val="id-ID"/>
        </w:rPr>
        <w:t xml:space="preserve">) merupakan jumlah total dari oksigen terlaut yang terdapat di suatu perairan dan dibutuhkan oleh seluruh biota laut untuk bernafas, melakukan proses metabolisme, dan melakukan pertukaran zat yang akan berfungsi sebagai energi untuk proses pertumbuhan dan pembiakan (Hamuna </w:t>
      </w:r>
      <w:r>
        <w:rPr>
          <w:rFonts w:asciiTheme="majorBidi" w:hAnsiTheme="majorBidi" w:cstheme="majorBidi"/>
          <w:bCs/>
          <w:i/>
          <w:iCs/>
          <w:sz w:val="24"/>
          <w:szCs w:val="24"/>
          <w:lang w:val="id-ID"/>
        </w:rPr>
        <w:t>et al</w:t>
      </w:r>
      <w:r>
        <w:rPr>
          <w:rFonts w:asciiTheme="majorBidi" w:hAnsiTheme="majorBidi" w:cstheme="majorBidi"/>
          <w:bCs/>
          <w:sz w:val="24"/>
          <w:szCs w:val="24"/>
          <w:lang w:val="id-ID"/>
        </w:rPr>
        <w:t>., 2018). Berdasarkan hasil pengukuran DO yang telah dilakukan pada stasiun penelitian, DO berkisar antara 6,22 hingga 7,8. Nilai DO terendah terdapat pada stasiun II yang berada di kedalaman 3 meter dan nilai DO tertinggi berada pada stasiun D yang berada pada kedalaman 5 meter. Berdasarkan standar baku mutu yang diungkapkan oleh MenLH (2004), apabila nilai DO di suatu perairan memiliki nilai lebih dari 5 mg/l maka dikatakan kadar DO masih sesuai untuk biota laut. Hasil pengukuran DO di seluruh stasiun masih tergolong ke dalam kadar DO yang baik untuk biota laut di Perairan Pulau Gili Noko, Kabupaten Gresik.</w:t>
      </w:r>
    </w:p>
    <w:p w:rsidR="004B0C73" w:rsidRDefault="004B0C73" w:rsidP="004B0C73">
      <w:pPr>
        <w:spacing w:after="0" w:line="360" w:lineRule="auto"/>
        <w:ind w:left="284"/>
        <w:jc w:val="both"/>
        <w:rPr>
          <w:rFonts w:asciiTheme="majorBidi" w:hAnsiTheme="majorBidi" w:cstheme="majorBidi"/>
          <w:bCs/>
          <w:sz w:val="24"/>
          <w:szCs w:val="24"/>
          <w:lang w:val="id-ID"/>
        </w:rPr>
      </w:pPr>
      <w:r>
        <w:rPr>
          <w:rFonts w:asciiTheme="majorBidi" w:hAnsiTheme="majorBidi" w:cstheme="majorBidi"/>
          <w:bCs/>
          <w:sz w:val="24"/>
          <w:szCs w:val="24"/>
          <w:lang w:val="id-ID"/>
        </w:rPr>
        <w:t>6. Kecepatan Arus</w:t>
      </w:r>
    </w:p>
    <w:p w:rsidR="004B0C73" w:rsidRPr="00783F5B" w:rsidRDefault="004B0C73" w:rsidP="004B0C73">
      <w:pPr>
        <w:spacing w:after="0" w:line="360" w:lineRule="auto"/>
        <w:ind w:left="567" w:firstLine="709"/>
        <w:jc w:val="both"/>
        <w:rPr>
          <w:rFonts w:ascii="Times New Roman" w:hAnsi="Times New Roman"/>
          <w:sz w:val="24"/>
          <w:szCs w:val="24"/>
          <w:lang w:val="id-ID"/>
        </w:rPr>
      </w:pPr>
      <w:r w:rsidRPr="001717E7">
        <w:rPr>
          <w:rFonts w:asciiTheme="majorBidi" w:hAnsiTheme="majorBidi" w:cstheme="majorBidi"/>
          <w:bCs/>
          <w:sz w:val="24"/>
          <w:szCs w:val="24"/>
          <w:lang w:val="id-ID"/>
        </w:rPr>
        <w:t>Kecepatan arus yang didapatkan dari hasil perhitungan, yaitu antara kisaran 0,</w:t>
      </w:r>
      <w:r>
        <w:rPr>
          <w:rFonts w:asciiTheme="majorBidi" w:hAnsiTheme="majorBidi" w:cstheme="majorBidi"/>
          <w:bCs/>
          <w:sz w:val="24"/>
          <w:szCs w:val="24"/>
          <w:lang w:val="id-ID"/>
        </w:rPr>
        <w:t>032</w:t>
      </w:r>
      <w:r w:rsidRPr="001717E7">
        <w:rPr>
          <w:rFonts w:asciiTheme="majorBidi" w:hAnsiTheme="majorBidi" w:cstheme="majorBidi"/>
          <w:bCs/>
          <w:sz w:val="24"/>
          <w:szCs w:val="24"/>
          <w:lang w:val="id-ID"/>
        </w:rPr>
        <w:t xml:space="preserve">-0,32 m/s. Berdasarkan klasifikasinya, dapat dikatakan bahwa pada lokasi yang memiliki </w:t>
      </w:r>
      <w:r>
        <w:rPr>
          <w:rFonts w:asciiTheme="majorBidi" w:hAnsiTheme="majorBidi" w:cstheme="majorBidi"/>
          <w:bCs/>
          <w:sz w:val="24"/>
          <w:szCs w:val="24"/>
          <w:lang w:val="id-ID"/>
        </w:rPr>
        <w:t>kedalaman</w:t>
      </w:r>
      <w:r w:rsidRPr="001717E7">
        <w:rPr>
          <w:rFonts w:asciiTheme="majorBidi" w:hAnsiTheme="majorBidi" w:cstheme="majorBidi"/>
          <w:bCs/>
          <w:sz w:val="24"/>
          <w:szCs w:val="24"/>
          <w:lang w:val="id-ID"/>
        </w:rPr>
        <w:t xml:space="preserve"> 3 meter, arus air laut yang berada disana merupakan a</w:t>
      </w:r>
      <w:r>
        <w:rPr>
          <w:rFonts w:asciiTheme="majorBidi" w:hAnsiTheme="majorBidi" w:cstheme="majorBidi"/>
          <w:bCs/>
          <w:sz w:val="24"/>
          <w:szCs w:val="24"/>
          <w:lang w:val="id-ID"/>
        </w:rPr>
        <w:t>rus lambat dan untuk l</w:t>
      </w:r>
      <w:r w:rsidRPr="001717E7">
        <w:rPr>
          <w:rFonts w:asciiTheme="majorBidi" w:hAnsiTheme="majorBidi" w:cstheme="majorBidi"/>
          <w:bCs/>
          <w:sz w:val="24"/>
          <w:szCs w:val="24"/>
          <w:lang w:val="id-ID"/>
        </w:rPr>
        <w:t xml:space="preserve">okasi penelitian yang memiliki </w:t>
      </w:r>
      <w:r>
        <w:rPr>
          <w:rFonts w:asciiTheme="majorBidi" w:hAnsiTheme="majorBidi" w:cstheme="majorBidi"/>
          <w:bCs/>
          <w:sz w:val="24"/>
          <w:szCs w:val="24"/>
          <w:lang w:val="id-ID"/>
        </w:rPr>
        <w:t>kedalaman</w:t>
      </w:r>
      <w:r w:rsidRPr="001717E7">
        <w:rPr>
          <w:rFonts w:asciiTheme="majorBidi" w:hAnsiTheme="majorBidi" w:cstheme="majorBidi"/>
          <w:bCs/>
          <w:sz w:val="24"/>
          <w:szCs w:val="24"/>
          <w:lang w:val="id-ID"/>
        </w:rPr>
        <w:t xml:space="preserve"> 5 meter memiliki arus yang tergolong sedang. </w:t>
      </w:r>
      <w:r>
        <w:rPr>
          <w:rFonts w:asciiTheme="majorBidi" w:hAnsiTheme="majorBidi" w:cstheme="majorBidi"/>
          <w:bCs/>
          <w:sz w:val="24"/>
          <w:szCs w:val="24"/>
          <w:lang w:val="id-ID"/>
        </w:rPr>
        <w:t xml:space="preserve">Hal ini didukung dengan pernyataan dari </w:t>
      </w:r>
      <w:r w:rsidRPr="00D300BD">
        <w:rPr>
          <w:rFonts w:asciiTheme="majorBidi" w:hAnsiTheme="majorBidi" w:cstheme="majorBidi"/>
          <w:bCs/>
          <w:sz w:val="24"/>
          <w:szCs w:val="24"/>
          <w:lang w:val="id-ID"/>
        </w:rPr>
        <w:t>Ihsan (2009)</w:t>
      </w:r>
      <w:r>
        <w:rPr>
          <w:rFonts w:asciiTheme="majorBidi" w:hAnsiTheme="majorBidi" w:cstheme="majorBidi"/>
          <w:bCs/>
          <w:sz w:val="24"/>
          <w:szCs w:val="24"/>
          <w:lang w:val="id-ID"/>
        </w:rPr>
        <w:t xml:space="preserve"> yang mengk</w:t>
      </w:r>
      <w:r w:rsidRPr="001717E7">
        <w:rPr>
          <w:rFonts w:asciiTheme="majorBidi" w:hAnsiTheme="majorBidi" w:cstheme="majorBidi"/>
          <w:bCs/>
          <w:sz w:val="24"/>
          <w:szCs w:val="24"/>
          <w:lang w:val="id-ID"/>
        </w:rPr>
        <w:t>lasifikasi</w:t>
      </w:r>
      <w:r>
        <w:rPr>
          <w:rFonts w:asciiTheme="majorBidi" w:hAnsiTheme="majorBidi" w:cstheme="majorBidi"/>
          <w:bCs/>
          <w:sz w:val="24"/>
          <w:szCs w:val="24"/>
          <w:lang w:val="id-ID"/>
        </w:rPr>
        <w:t>kan</w:t>
      </w:r>
      <w:r w:rsidRPr="001717E7">
        <w:rPr>
          <w:rFonts w:asciiTheme="majorBidi" w:hAnsiTheme="majorBidi" w:cstheme="majorBidi"/>
          <w:bCs/>
          <w:sz w:val="24"/>
          <w:szCs w:val="24"/>
          <w:lang w:val="id-ID"/>
        </w:rPr>
        <w:t xml:space="preserve"> kece</w:t>
      </w:r>
      <w:r>
        <w:rPr>
          <w:rFonts w:asciiTheme="majorBidi" w:hAnsiTheme="majorBidi" w:cstheme="majorBidi"/>
          <w:bCs/>
          <w:sz w:val="24"/>
          <w:szCs w:val="24"/>
          <w:lang w:val="id-ID"/>
        </w:rPr>
        <w:t>patan arus air laut menjadi 4</w:t>
      </w:r>
      <w:r w:rsidRPr="001717E7">
        <w:rPr>
          <w:rFonts w:asciiTheme="majorBidi" w:hAnsiTheme="majorBidi" w:cstheme="majorBidi"/>
          <w:bCs/>
          <w:sz w:val="24"/>
          <w:szCs w:val="24"/>
          <w:lang w:val="id-ID"/>
        </w:rPr>
        <w:t xml:space="preserve"> golongan, yaitu apabila hasil arus memiliki kisaran 0-0,25 m/s maka arus tersebut tergolong arus lambat, untuk kisaran 0,25-0,50 m/s </w:t>
      </w:r>
      <w:r>
        <w:rPr>
          <w:rFonts w:asciiTheme="majorBidi" w:hAnsiTheme="majorBidi" w:cstheme="majorBidi"/>
          <w:bCs/>
          <w:sz w:val="24"/>
          <w:szCs w:val="24"/>
          <w:lang w:val="id-ID"/>
        </w:rPr>
        <w:t xml:space="preserve">tergolong ke dalam arus sedang, pada kisaran </w:t>
      </w:r>
      <w:r w:rsidRPr="001717E7">
        <w:rPr>
          <w:rFonts w:asciiTheme="majorBidi" w:hAnsiTheme="majorBidi" w:cstheme="majorBidi"/>
          <w:bCs/>
          <w:sz w:val="24"/>
          <w:szCs w:val="24"/>
          <w:lang w:val="id-ID"/>
        </w:rPr>
        <w:t>angka 0,50-1 m/s maka arus te</w:t>
      </w:r>
      <w:r>
        <w:rPr>
          <w:rFonts w:asciiTheme="majorBidi" w:hAnsiTheme="majorBidi" w:cstheme="majorBidi"/>
          <w:bCs/>
          <w:sz w:val="24"/>
          <w:szCs w:val="24"/>
          <w:lang w:val="id-ID"/>
        </w:rPr>
        <w:t>rsebut tergolong</w:t>
      </w:r>
      <w:r w:rsidRPr="001717E7">
        <w:rPr>
          <w:rFonts w:asciiTheme="majorBidi" w:hAnsiTheme="majorBidi" w:cstheme="majorBidi"/>
          <w:bCs/>
          <w:sz w:val="24"/>
          <w:szCs w:val="24"/>
          <w:lang w:val="id-ID"/>
        </w:rPr>
        <w:t xml:space="preserve"> arus cepat, </w:t>
      </w:r>
      <w:r w:rsidRPr="001717E7">
        <w:rPr>
          <w:rFonts w:ascii="Times New Roman" w:hAnsi="Times New Roman"/>
          <w:sz w:val="24"/>
          <w:szCs w:val="24"/>
          <w:lang w:val="id-ID"/>
        </w:rPr>
        <w:t>dan apabila kecepatan arus memiliki nilai diatas 1 m/dtk maka arus tersebut yang disebut</w:t>
      </w:r>
      <w:r>
        <w:rPr>
          <w:rFonts w:ascii="Times New Roman" w:hAnsi="Times New Roman"/>
          <w:sz w:val="24"/>
          <w:szCs w:val="24"/>
          <w:lang w:val="id-ID"/>
        </w:rPr>
        <w:t xml:space="preserve"> dengan arus sangat cepat. </w:t>
      </w:r>
      <w:r w:rsidRPr="001717E7">
        <w:rPr>
          <w:rFonts w:ascii="Times New Roman" w:hAnsi="Times New Roman"/>
          <w:sz w:val="24"/>
          <w:szCs w:val="24"/>
          <w:lang w:val="id-ID"/>
        </w:rPr>
        <w:lastRenderedPageBreak/>
        <w:t>Berdasarkan penelitian yang telah dilakukan oleh Nontji (2005), karang dapat tumbuh lebih baik di wilayah yang memiliki arus cepat dibandingkan dengan wilayah yang memiliki arus lambat atau di perairan yang tenang. Nybakken (1992)</w:t>
      </w:r>
      <w:r>
        <w:rPr>
          <w:rFonts w:ascii="Times New Roman" w:hAnsi="Times New Roman"/>
          <w:sz w:val="24"/>
          <w:szCs w:val="24"/>
          <w:lang w:val="id-ID"/>
        </w:rPr>
        <w:t xml:space="preserve"> menambahkan bahwa arus berfungsi sebagai penyuplai nutrien dan oksigen yang dibutuhkan oleh organisme laut, khususnya terumbu karang.</w:t>
      </w:r>
    </w:p>
    <w:p w:rsidR="004B0C73" w:rsidRPr="00040CD0" w:rsidRDefault="004B0C73" w:rsidP="004B0C73">
      <w:pPr>
        <w:pStyle w:val="Heading2"/>
        <w:spacing w:line="360" w:lineRule="auto"/>
        <w:ind w:left="426" w:hanging="426"/>
        <w:jc w:val="both"/>
        <w:rPr>
          <w:rFonts w:asciiTheme="majorBidi" w:hAnsiTheme="majorBidi"/>
          <w:color w:val="000000" w:themeColor="text1"/>
          <w:sz w:val="24"/>
          <w:szCs w:val="24"/>
          <w:lang w:val="id-ID"/>
        </w:rPr>
      </w:pPr>
      <w:bookmarkStart w:id="123" w:name="_Toc15999035"/>
      <w:r w:rsidRPr="00040CD0">
        <w:rPr>
          <w:rFonts w:asciiTheme="majorBidi" w:hAnsiTheme="majorBidi"/>
          <w:color w:val="000000" w:themeColor="text1"/>
          <w:sz w:val="24"/>
          <w:szCs w:val="24"/>
          <w:lang w:val="id-ID"/>
        </w:rPr>
        <w:t xml:space="preserve">4.2 Kelimpahan </w:t>
      </w:r>
      <w:r w:rsidRPr="009D61DA">
        <w:rPr>
          <w:rFonts w:asciiTheme="majorBidi" w:hAnsiTheme="majorBidi"/>
          <w:i/>
          <w:iCs/>
          <w:color w:val="auto"/>
          <w:sz w:val="24"/>
          <w:szCs w:val="24"/>
        </w:rPr>
        <w:t>Diadema setosum</w:t>
      </w:r>
      <w:r>
        <w:rPr>
          <w:rFonts w:asciiTheme="majorBidi" w:hAnsiTheme="majorBidi"/>
          <w:i/>
          <w:iCs/>
          <w:color w:val="auto"/>
          <w:sz w:val="24"/>
          <w:szCs w:val="24"/>
          <w:lang w:val="id-ID"/>
        </w:rPr>
        <w:t xml:space="preserve"> </w:t>
      </w:r>
      <w:r w:rsidRPr="00040CD0">
        <w:rPr>
          <w:rFonts w:asciiTheme="majorBidi" w:hAnsiTheme="majorBidi"/>
          <w:color w:val="000000" w:themeColor="text1"/>
          <w:sz w:val="24"/>
          <w:szCs w:val="24"/>
          <w:lang w:val="id-ID"/>
        </w:rPr>
        <w:t xml:space="preserve">pada Ekosistem </w:t>
      </w:r>
      <w:r>
        <w:rPr>
          <w:rFonts w:asciiTheme="majorBidi" w:hAnsiTheme="majorBidi"/>
          <w:color w:val="000000" w:themeColor="text1"/>
          <w:sz w:val="24"/>
          <w:szCs w:val="24"/>
          <w:lang w:val="id-ID"/>
        </w:rPr>
        <w:t xml:space="preserve">Karang di </w:t>
      </w:r>
      <w:r w:rsidRPr="00040CD0">
        <w:rPr>
          <w:rFonts w:asciiTheme="majorBidi" w:hAnsiTheme="majorBidi"/>
          <w:color w:val="000000" w:themeColor="text1"/>
          <w:sz w:val="24"/>
          <w:szCs w:val="24"/>
          <w:lang w:val="id-ID"/>
        </w:rPr>
        <w:t>Perairan Pulau Gili Noko, Kabupaten Gresik.</w:t>
      </w:r>
      <w:bookmarkEnd w:id="123"/>
    </w:p>
    <w:p w:rsidR="004B0C73" w:rsidRDefault="004B0C73" w:rsidP="004B0C73">
      <w:pPr>
        <w:spacing w:after="120" w:line="360" w:lineRule="auto"/>
        <w:ind w:left="425"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Pengambilan data mengenai kelimpahan </w:t>
      </w:r>
      <w:r>
        <w:rPr>
          <w:rFonts w:asciiTheme="majorBidi" w:hAnsiTheme="majorBidi" w:cstheme="majorBidi"/>
          <w:i/>
          <w:iCs/>
          <w:sz w:val="24"/>
          <w:szCs w:val="24"/>
        </w:rPr>
        <w:t>Diadema setosum</w:t>
      </w:r>
      <w:r>
        <w:rPr>
          <w:rFonts w:asciiTheme="majorBidi" w:hAnsiTheme="majorBidi" w:cstheme="majorBidi"/>
          <w:bCs/>
          <w:sz w:val="24"/>
          <w:szCs w:val="24"/>
          <w:lang w:val="id-ID"/>
        </w:rPr>
        <w:t xml:space="preserve"> dilakukan di stasiun yang sama dengan pengambilan data untuk pola distribusi </w:t>
      </w:r>
      <w:r>
        <w:rPr>
          <w:rFonts w:asciiTheme="majorBidi" w:hAnsiTheme="majorBidi" w:cstheme="majorBidi"/>
          <w:i/>
          <w:iCs/>
          <w:sz w:val="24"/>
          <w:szCs w:val="24"/>
        </w:rPr>
        <w:t>Diadema setosum</w:t>
      </w:r>
      <w:r>
        <w:rPr>
          <w:rFonts w:asciiTheme="majorBidi" w:hAnsiTheme="majorBidi" w:cstheme="majorBidi"/>
          <w:bCs/>
          <w:sz w:val="24"/>
          <w:szCs w:val="24"/>
          <w:lang w:val="id-ID"/>
        </w:rPr>
        <w:t xml:space="preserve"> dan tutupan karang. Tabel 4.4 di bawah ini merupakan hasil dari penelitian dan perhitungan menggunakan indeks kelimpahan yang telah dilakukan.</w:t>
      </w:r>
    </w:p>
    <w:p w:rsidR="004B0C73" w:rsidRPr="00022FBC" w:rsidRDefault="004B0C73" w:rsidP="004B0C73">
      <w:pPr>
        <w:spacing w:after="0" w:line="240" w:lineRule="auto"/>
        <w:ind w:left="1843" w:hanging="850"/>
        <w:jc w:val="both"/>
        <w:rPr>
          <w:rFonts w:asciiTheme="majorBidi" w:hAnsiTheme="majorBidi" w:cstheme="majorBidi"/>
          <w:bCs/>
          <w:sz w:val="20"/>
          <w:szCs w:val="20"/>
          <w:lang w:val="id-ID"/>
        </w:rPr>
      </w:pPr>
      <w:r>
        <w:rPr>
          <w:rFonts w:asciiTheme="majorBidi" w:hAnsiTheme="majorBidi" w:cstheme="majorBidi"/>
          <w:bCs/>
          <w:sz w:val="20"/>
          <w:szCs w:val="20"/>
          <w:lang w:val="id-ID"/>
        </w:rPr>
        <w:t>Tabel 4.4</w:t>
      </w:r>
      <w:r w:rsidRPr="00022FBC">
        <w:rPr>
          <w:rFonts w:asciiTheme="majorBidi" w:hAnsiTheme="majorBidi" w:cstheme="majorBidi"/>
          <w:bCs/>
          <w:sz w:val="20"/>
          <w:szCs w:val="20"/>
          <w:lang w:val="id-ID"/>
        </w:rPr>
        <w:t xml:space="preserve"> Kelimpahan </w:t>
      </w:r>
      <w:r w:rsidRPr="004C0D34">
        <w:rPr>
          <w:rFonts w:asciiTheme="majorBidi" w:hAnsiTheme="majorBidi" w:cstheme="majorBidi"/>
          <w:i/>
          <w:iCs/>
          <w:sz w:val="20"/>
          <w:szCs w:val="20"/>
        </w:rPr>
        <w:t>Diadema setosum</w:t>
      </w:r>
      <w:r>
        <w:rPr>
          <w:rFonts w:asciiTheme="majorBidi" w:hAnsiTheme="majorBidi" w:cstheme="majorBidi"/>
          <w:i/>
          <w:iCs/>
          <w:sz w:val="20"/>
          <w:szCs w:val="20"/>
          <w:lang w:val="id-ID"/>
        </w:rPr>
        <w:t xml:space="preserve"> </w:t>
      </w:r>
      <w:r w:rsidRPr="00022FBC">
        <w:rPr>
          <w:rFonts w:asciiTheme="majorBidi" w:hAnsiTheme="majorBidi" w:cstheme="majorBidi"/>
          <w:bCs/>
          <w:sz w:val="20"/>
          <w:szCs w:val="20"/>
          <w:lang w:val="id-ID"/>
        </w:rPr>
        <w:t xml:space="preserve">di </w:t>
      </w:r>
      <w:r>
        <w:rPr>
          <w:rFonts w:asciiTheme="majorBidi" w:hAnsiTheme="majorBidi" w:cstheme="majorBidi"/>
          <w:bCs/>
          <w:sz w:val="20"/>
          <w:szCs w:val="20"/>
          <w:lang w:val="id-ID"/>
        </w:rPr>
        <w:t>Perairan Pulau Gili Noko, Kabupaten Gresik</w:t>
      </w:r>
      <w:r w:rsidRPr="00022FBC">
        <w:rPr>
          <w:rFonts w:asciiTheme="majorBidi" w:hAnsiTheme="majorBidi" w:cstheme="majorBidi"/>
          <w:bCs/>
          <w:sz w:val="20"/>
          <w:szCs w:val="20"/>
          <w:lang w:val="id-ID"/>
        </w:rPr>
        <w:t>.</w:t>
      </w:r>
    </w:p>
    <w:tbl>
      <w:tblPr>
        <w:tblStyle w:val="TableGrid"/>
        <w:tblW w:w="6185" w:type="dxa"/>
        <w:tblInd w:w="1130" w:type="dxa"/>
        <w:tblLook w:val="04A0"/>
      </w:tblPr>
      <w:tblGrid>
        <w:gridCol w:w="554"/>
        <w:gridCol w:w="770"/>
        <w:gridCol w:w="1122"/>
        <w:gridCol w:w="1777"/>
        <w:gridCol w:w="1962"/>
      </w:tblGrid>
      <w:tr w:rsidR="004B0C73" w:rsidTr="00402C01">
        <w:trPr>
          <w:trHeight w:val="693"/>
        </w:trPr>
        <w:tc>
          <w:tcPr>
            <w:tcW w:w="554" w:type="dxa"/>
            <w:vAlign w:val="center"/>
          </w:tcPr>
          <w:p w:rsidR="004B0C73" w:rsidRPr="00C209B9" w:rsidRDefault="004B0C73" w:rsidP="00402C01">
            <w:pPr>
              <w:spacing w:line="360" w:lineRule="auto"/>
              <w:jc w:val="center"/>
              <w:rPr>
                <w:rFonts w:asciiTheme="majorBidi" w:hAnsiTheme="majorBidi" w:cstheme="majorBidi"/>
                <w:b/>
                <w:sz w:val="20"/>
                <w:szCs w:val="20"/>
              </w:rPr>
            </w:pPr>
            <w:r w:rsidRPr="00C209B9">
              <w:rPr>
                <w:rFonts w:asciiTheme="majorBidi" w:hAnsiTheme="majorBidi" w:cstheme="majorBidi"/>
                <w:b/>
                <w:sz w:val="20"/>
                <w:szCs w:val="20"/>
              </w:rPr>
              <w:t>No.</w:t>
            </w:r>
          </w:p>
        </w:tc>
        <w:tc>
          <w:tcPr>
            <w:tcW w:w="1892" w:type="dxa"/>
            <w:gridSpan w:val="2"/>
            <w:vAlign w:val="center"/>
          </w:tcPr>
          <w:p w:rsidR="004B0C73" w:rsidRPr="00C209B9" w:rsidRDefault="004B0C73" w:rsidP="00402C01">
            <w:pPr>
              <w:spacing w:line="360" w:lineRule="auto"/>
              <w:jc w:val="center"/>
              <w:rPr>
                <w:rFonts w:asciiTheme="majorBidi" w:hAnsiTheme="majorBidi" w:cstheme="majorBidi"/>
                <w:b/>
                <w:sz w:val="20"/>
                <w:szCs w:val="20"/>
              </w:rPr>
            </w:pPr>
            <w:r w:rsidRPr="00C209B9">
              <w:rPr>
                <w:rFonts w:asciiTheme="majorBidi" w:hAnsiTheme="majorBidi" w:cstheme="majorBidi"/>
                <w:b/>
                <w:sz w:val="20"/>
                <w:szCs w:val="20"/>
              </w:rPr>
              <w:t>Stasiun Penelitian</w:t>
            </w:r>
          </w:p>
        </w:tc>
        <w:tc>
          <w:tcPr>
            <w:tcW w:w="1777" w:type="dxa"/>
            <w:vAlign w:val="center"/>
          </w:tcPr>
          <w:p w:rsidR="004B0C73" w:rsidRPr="00C209B9" w:rsidRDefault="004B0C73" w:rsidP="00402C01">
            <w:pPr>
              <w:spacing w:line="360" w:lineRule="auto"/>
              <w:jc w:val="center"/>
              <w:rPr>
                <w:rFonts w:asciiTheme="majorBidi" w:hAnsiTheme="majorBidi" w:cstheme="majorBidi"/>
                <w:b/>
                <w:sz w:val="20"/>
                <w:szCs w:val="20"/>
              </w:rPr>
            </w:pPr>
            <w:r w:rsidRPr="00C209B9">
              <w:rPr>
                <w:rFonts w:asciiTheme="majorBidi" w:hAnsiTheme="majorBidi" w:cstheme="majorBidi"/>
                <w:b/>
                <w:sz w:val="20"/>
                <w:szCs w:val="20"/>
              </w:rPr>
              <w:t xml:space="preserve">Jumlah </w:t>
            </w:r>
            <w:r w:rsidRPr="009D61DA">
              <w:rPr>
                <w:rFonts w:asciiTheme="majorBidi" w:hAnsiTheme="majorBidi" w:cstheme="majorBidi"/>
                <w:i/>
                <w:iCs/>
                <w:sz w:val="20"/>
                <w:szCs w:val="20"/>
              </w:rPr>
              <w:t>Diadema setosum</w:t>
            </w:r>
          </w:p>
        </w:tc>
        <w:tc>
          <w:tcPr>
            <w:tcW w:w="1962" w:type="dxa"/>
            <w:vAlign w:val="center"/>
          </w:tcPr>
          <w:p w:rsidR="004B0C73" w:rsidRPr="00C209B9" w:rsidRDefault="004B0C73" w:rsidP="00402C01">
            <w:pPr>
              <w:spacing w:line="360" w:lineRule="auto"/>
              <w:jc w:val="center"/>
              <w:rPr>
                <w:rFonts w:asciiTheme="majorBidi" w:hAnsiTheme="majorBidi" w:cstheme="majorBidi"/>
                <w:b/>
                <w:sz w:val="20"/>
                <w:szCs w:val="20"/>
              </w:rPr>
            </w:pPr>
            <w:r w:rsidRPr="00C209B9">
              <w:rPr>
                <w:rFonts w:asciiTheme="majorBidi" w:hAnsiTheme="majorBidi" w:cstheme="majorBidi"/>
                <w:b/>
                <w:sz w:val="20"/>
                <w:szCs w:val="20"/>
              </w:rPr>
              <w:t>Persentase Kelimpahan</w:t>
            </w:r>
          </w:p>
        </w:tc>
      </w:tr>
      <w:tr w:rsidR="004B0C73" w:rsidTr="00402C01">
        <w:trPr>
          <w:trHeight w:val="338"/>
        </w:trPr>
        <w:tc>
          <w:tcPr>
            <w:tcW w:w="554"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1.</w:t>
            </w:r>
          </w:p>
        </w:tc>
        <w:tc>
          <w:tcPr>
            <w:tcW w:w="770" w:type="dxa"/>
            <w:vMerge w:val="restart"/>
            <w:vAlign w:val="center"/>
          </w:tcPr>
          <w:p w:rsidR="004B0C73" w:rsidRPr="001271C7" w:rsidRDefault="004B0C73" w:rsidP="00402C01">
            <w:pPr>
              <w:spacing w:line="360" w:lineRule="auto"/>
              <w:jc w:val="center"/>
              <w:rPr>
                <w:rFonts w:asciiTheme="majorBidi" w:hAnsiTheme="majorBidi" w:cstheme="majorBidi"/>
                <w:bCs/>
                <w:sz w:val="20"/>
                <w:szCs w:val="20"/>
              </w:rPr>
            </w:pPr>
            <w:r>
              <w:rPr>
                <w:rFonts w:asciiTheme="majorBidi" w:hAnsiTheme="majorBidi" w:cstheme="majorBidi"/>
                <w:bCs/>
                <w:sz w:val="20"/>
                <w:szCs w:val="20"/>
              </w:rPr>
              <w:t>3 Meter</w:t>
            </w:r>
          </w:p>
        </w:tc>
        <w:tc>
          <w:tcPr>
            <w:tcW w:w="1122"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I</w:t>
            </w:r>
          </w:p>
        </w:tc>
        <w:tc>
          <w:tcPr>
            <w:tcW w:w="1777"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189</w:t>
            </w:r>
          </w:p>
        </w:tc>
        <w:tc>
          <w:tcPr>
            <w:tcW w:w="1962" w:type="dxa"/>
            <w:vAlign w:val="center"/>
          </w:tcPr>
          <w:p w:rsidR="004B0C73" w:rsidRPr="001271C7" w:rsidRDefault="004B0C73" w:rsidP="00402C01">
            <w:pPr>
              <w:jc w:val="center"/>
              <w:rPr>
                <w:rFonts w:asciiTheme="majorBidi" w:hAnsiTheme="majorBidi" w:cstheme="majorBidi"/>
                <w:color w:val="000000"/>
                <w:sz w:val="20"/>
                <w:szCs w:val="20"/>
                <w:lang w:eastAsia="ko-KR"/>
              </w:rPr>
            </w:pPr>
            <w:r w:rsidRPr="001271C7">
              <w:rPr>
                <w:rFonts w:asciiTheme="majorBidi" w:hAnsiTheme="majorBidi" w:cstheme="majorBidi"/>
                <w:color w:val="000000"/>
                <w:sz w:val="20"/>
                <w:szCs w:val="20"/>
                <w:lang w:eastAsia="ko-KR"/>
              </w:rPr>
              <w:t>29,3%</w:t>
            </w:r>
          </w:p>
        </w:tc>
      </w:tr>
      <w:tr w:rsidR="004B0C73" w:rsidTr="00402C01">
        <w:trPr>
          <w:trHeight w:val="338"/>
        </w:trPr>
        <w:tc>
          <w:tcPr>
            <w:tcW w:w="554"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2.</w:t>
            </w:r>
          </w:p>
        </w:tc>
        <w:tc>
          <w:tcPr>
            <w:tcW w:w="770" w:type="dxa"/>
            <w:vMerge/>
            <w:vAlign w:val="center"/>
          </w:tcPr>
          <w:p w:rsidR="004B0C73" w:rsidRPr="001271C7" w:rsidRDefault="004B0C73" w:rsidP="00402C01">
            <w:pPr>
              <w:spacing w:line="360" w:lineRule="auto"/>
              <w:jc w:val="center"/>
              <w:rPr>
                <w:rFonts w:asciiTheme="majorBidi" w:hAnsiTheme="majorBidi" w:cstheme="majorBidi"/>
                <w:bCs/>
                <w:sz w:val="20"/>
                <w:szCs w:val="20"/>
              </w:rPr>
            </w:pPr>
          </w:p>
        </w:tc>
        <w:tc>
          <w:tcPr>
            <w:tcW w:w="1122"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II</w:t>
            </w:r>
          </w:p>
        </w:tc>
        <w:tc>
          <w:tcPr>
            <w:tcW w:w="1777"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170</w:t>
            </w:r>
          </w:p>
        </w:tc>
        <w:tc>
          <w:tcPr>
            <w:tcW w:w="1962" w:type="dxa"/>
            <w:vAlign w:val="center"/>
          </w:tcPr>
          <w:p w:rsidR="004B0C73" w:rsidRPr="001271C7" w:rsidRDefault="004B0C73" w:rsidP="00402C01">
            <w:pPr>
              <w:jc w:val="center"/>
              <w:rPr>
                <w:rFonts w:asciiTheme="majorBidi" w:hAnsiTheme="majorBidi" w:cstheme="majorBidi"/>
                <w:color w:val="000000"/>
                <w:sz w:val="20"/>
                <w:szCs w:val="20"/>
                <w:lang w:eastAsia="ko-KR"/>
              </w:rPr>
            </w:pPr>
            <w:r w:rsidRPr="001271C7">
              <w:rPr>
                <w:rFonts w:asciiTheme="majorBidi" w:hAnsiTheme="majorBidi" w:cstheme="majorBidi"/>
                <w:color w:val="000000"/>
                <w:sz w:val="20"/>
                <w:szCs w:val="20"/>
                <w:lang w:eastAsia="ko-KR"/>
              </w:rPr>
              <w:t>26,4%</w:t>
            </w:r>
          </w:p>
        </w:tc>
      </w:tr>
      <w:tr w:rsidR="004B0C73" w:rsidTr="00402C01">
        <w:trPr>
          <w:trHeight w:val="355"/>
        </w:trPr>
        <w:tc>
          <w:tcPr>
            <w:tcW w:w="554"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3.</w:t>
            </w:r>
          </w:p>
        </w:tc>
        <w:tc>
          <w:tcPr>
            <w:tcW w:w="770" w:type="dxa"/>
            <w:vMerge/>
            <w:vAlign w:val="center"/>
          </w:tcPr>
          <w:p w:rsidR="004B0C73" w:rsidRPr="001271C7" w:rsidRDefault="004B0C73" w:rsidP="00402C01">
            <w:pPr>
              <w:spacing w:line="360" w:lineRule="auto"/>
              <w:jc w:val="center"/>
              <w:rPr>
                <w:rFonts w:asciiTheme="majorBidi" w:hAnsiTheme="majorBidi" w:cstheme="majorBidi"/>
                <w:bCs/>
                <w:sz w:val="20"/>
                <w:szCs w:val="20"/>
              </w:rPr>
            </w:pPr>
          </w:p>
        </w:tc>
        <w:tc>
          <w:tcPr>
            <w:tcW w:w="1122"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III</w:t>
            </w:r>
          </w:p>
        </w:tc>
        <w:tc>
          <w:tcPr>
            <w:tcW w:w="1777"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145</w:t>
            </w:r>
          </w:p>
        </w:tc>
        <w:tc>
          <w:tcPr>
            <w:tcW w:w="1962" w:type="dxa"/>
            <w:vAlign w:val="center"/>
          </w:tcPr>
          <w:p w:rsidR="004B0C73" w:rsidRPr="001271C7" w:rsidRDefault="004B0C73" w:rsidP="00402C01">
            <w:pPr>
              <w:jc w:val="center"/>
              <w:rPr>
                <w:rFonts w:asciiTheme="majorBidi" w:hAnsiTheme="majorBidi" w:cstheme="majorBidi"/>
                <w:color w:val="000000"/>
                <w:sz w:val="20"/>
                <w:szCs w:val="20"/>
                <w:lang w:eastAsia="ko-KR"/>
              </w:rPr>
            </w:pPr>
            <w:r w:rsidRPr="001271C7">
              <w:rPr>
                <w:rFonts w:asciiTheme="majorBidi" w:hAnsiTheme="majorBidi" w:cstheme="majorBidi"/>
                <w:color w:val="000000"/>
                <w:sz w:val="20"/>
                <w:szCs w:val="20"/>
                <w:lang w:eastAsia="ko-KR"/>
              </w:rPr>
              <w:t>22,5%</w:t>
            </w:r>
          </w:p>
        </w:tc>
      </w:tr>
      <w:tr w:rsidR="004B0C73" w:rsidTr="00402C01">
        <w:trPr>
          <w:trHeight w:val="338"/>
        </w:trPr>
        <w:tc>
          <w:tcPr>
            <w:tcW w:w="554"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4.</w:t>
            </w:r>
          </w:p>
        </w:tc>
        <w:tc>
          <w:tcPr>
            <w:tcW w:w="770" w:type="dxa"/>
            <w:vMerge/>
            <w:vAlign w:val="center"/>
          </w:tcPr>
          <w:p w:rsidR="004B0C73" w:rsidRPr="001271C7" w:rsidRDefault="004B0C73" w:rsidP="00402C01">
            <w:pPr>
              <w:spacing w:line="360" w:lineRule="auto"/>
              <w:jc w:val="center"/>
              <w:rPr>
                <w:rFonts w:asciiTheme="majorBidi" w:hAnsiTheme="majorBidi" w:cstheme="majorBidi"/>
                <w:bCs/>
                <w:sz w:val="20"/>
                <w:szCs w:val="20"/>
              </w:rPr>
            </w:pPr>
          </w:p>
        </w:tc>
        <w:tc>
          <w:tcPr>
            <w:tcW w:w="1122"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IV</w:t>
            </w:r>
          </w:p>
        </w:tc>
        <w:tc>
          <w:tcPr>
            <w:tcW w:w="1777"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141</w:t>
            </w:r>
          </w:p>
        </w:tc>
        <w:tc>
          <w:tcPr>
            <w:tcW w:w="1962" w:type="dxa"/>
            <w:vAlign w:val="center"/>
          </w:tcPr>
          <w:p w:rsidR="004B0C73" w:rsidRPr="001271C7" w:rsidRDefault="004B0C73" w:rsidP="00402C01">
            <w:pPr>
              <w:jc w:val="center"/>
              <w:rPr>
                <w:rFonts w:asciiTheme="majorBidi" w:hAnsiTheme="majorBidi" w:cstheme="majorBidi"/>
                <w:color w:val="000000"/>
                <w:sz w:val="20"/>
                <w:szCs w:val="20"/>
                <w:lang w:eastAsia="ko-KR"/>
              </w:rPr>
            </w:pPr>
            <w:r w:rsidRPr="001271C7">
              <w:rPr>
                <w:rFonts w:asciiTheme="majorBidi" w:hAnsiTheme="majorBidi" w:cstheme="majorBidi"/>
                <w:color w:val="000000"/>
                <w:sz w:val="20"/>
                <w:szCs w:val="20"/>
                <w:lang w:eastAsia="ko-KR"/>
              </w:rPr>
              <w:t>21,9%</w:t>
            </w:r>
          </w:p>
        </w:tc>
      </w:tr>
      <w:tr w:rsidR="004B0C73" w:rsidTr="00402C01">
        <w:trPr>
          <w:trHeight w:val="355"/>
        </w:trPr>
        <w:tc>
          <w:tcPr>
            <w:tcW w:w="554"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5.</w:t>
            </w:r>
          </w:p>
        </w:tc>
        <w:tc>
          <w:tcPr>
            <w:tcW w:w="770" w:type="dxa"/>
            <w:vMerge w:val="restart"/>
            <w:vAlign w:val="center"/>
          </w:tcPr>
          <w:p w:rsidR="004B0C73" w:rsidRPr="001271C7" w:rsidRDefault="004B0C73" w:rsidP="00402C01">
            <w:pPr>
              <w:spacing w:line="360" w:lineRule="auto"/>
              <w:jc w:val="center"/>
              <w:rPr>
                <w:rFonts w:asciiTheme="majorBidi" w:hAnsiTheme="majorBidi" w:cstheme="majorBidi"/>
                <w:bCs/>
                <w:sz w:val="20"/>
                <w:szCs w:val="20"/>
              </w:rPr>
            </w:pPr>
            <w:r>
              <w:rPr>
                <w:rFonts w:asciiTheme="majorBidi" w:hAnsiTheme="majorBidi" w:cstheme="majorBidi"/>
                <w:bCs/>
                <w:sz w:val="20"/>
                <w:szCs w:val="20"/>
              </w:rPr>
              <w:t>5 Meter</w:t>
            </w:r>
          </w:p>
        </w:tc>
        <w:tc>
          <w:tcPr>
            <w:tcW w:w="1122" w:type="dxa"/>
            <w:vAlign w:val="center"/>
          </w:tcPr>
          <w:p w:rsidR="004B0C73" w:rsidRPr="001271C7" w:rsidRDefault="004B0C73" w:rsidP="00402C01">
            <w:pPr>
              <w:spacing w:line="360" w:lineRule="auto"/>
              <w:jc w:val="center"/>
              <w:rPr>
                <w:rFonts w:asciiTheme="majorBidi" w:hAnsiTheme="majorBidi" w:cstheme="majorBidi"/>
                <w:bCs/>
                <w:sz w:val="20"/>
                <w:szCs w:val="20"/>
              </w:rPr>
            </w:pPr>
            <w:r>
              <w:rPr>
                <w:rFonts w:asciiTheme="majorBidi" w:hAnsiTheme="majorBidi" w:cstheme="majorBidi"/>
                <w:bCs/>
                <w:sz w:val="20"/>
                <w:szCs w:val="20"/>
              </w:rPr>
              <w:t>A</w:t>
            </w:r>
          </w:p>
        </w:tc>
        <w:tc>
          <w:tcPr>
            <w:tcW w:w="1777"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54</w:t>
            </w:r>
          </w:p>
        </w:tc>
        <w:tc>
          <w:tcPr>
            <w:tcW w:w="1962" w:type="dxa"/>
            <w:vAlign w:val="center"/>
          </w:tcPr>
          <w:p w:rsidR="004B0C73" w:rsidRPr="001271C7" w:rsidRDefault="004B0C73" w:rsidP="00402C01">
            <w:pPr>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eastAsia="ko-KR"/>
              </w:rPr>
              <w:t>6,2</w:t>
            </w:r>
            <w:r w:rsidRPr="001271C7">
              <w:rPr>
                <w:rFonts w:asciiTheme="majorBidi" w:hAnsiTheme="majorBidi" w:cstheme="majorBidi"/>
                <w:color w:val="000000"/>
                <w:sz w:val="20"/>
                <w:szCs w:val="20"/>
                <w:lang w:eastAsia="ko-KR"/>
              </w:rPr>
              <w:t>%</w:t>
            </w:r>
          </w:p>
        </w:tc>
      </w:tr>
      <w:tr w:rsidR="004B0C73" w:rsidTr="00402C01">
        <w:trPr>
          <w:trHeight w:val="338"/>
        </w:trPr>
        <w:tc>
          <w:tcPr>
            <w:tcW w:w="554"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6.</w:t>
            </w:r>
          </w:p>
        </w:tc>
        <w:tc>
          <w:tcPr>
            <w:tcW w:w="770" w:type="dxa"/>
            <w:vMerge/>
            <w:vAlign w:val="center"/>
          </w:tcPr>
          <w:p w:rsidR="004B0C73" w:rsidRPr="001271C7" w:rsidRDefault="004B0C73" w:rsidP="00402C01">
            <w:pPr>
              <w:spacing w:line="360" w:lineRule="auto"/>
              <w:jc w:val="center"/>
              <w:rPr>
                <w:rFonts w:asciiTheme="majorBidi" w:hAnsiTheme="majorBidi" w:cstheme="majorBidi"/>
                <w:bCs/>
                <w:sz w:val="20"/>
                <w:szCs w:val="20"/>
              </w:rPr>
            </w:pPr>
          </w:p>
        </w:tc>
        <w:tc>
          <w:tcPr>
            <w:tcW w:w="1122" w:type="dxa"/>
            <w:vAlign w:val="center"/>
          </w:tcPr>
          <w:p w:rsidR="004B0C73" w:rsidRPr="001271C7" w:rsidRDefault="004B0C73" w:rsidP="00402C01">
            <w:pPr>
              <w:spacing w:line="360" w:lineRule="auto"/>
              <w:jc w:val="center"/>
              <w:rPr>
                <w:rFonts w:asciiTheme="majorBidi" w:hAnsiTheme="majorBidi" w:cstheme="majorBidi"/>
                <w:bCs/>
                <w:sz w:val="20"/>
                <w:szCs w:val="20"/>
              </w:rPr>
            </w:pPr>
            <w:r>
              <w:rPr>
                <w:rFonts w:asciiTheme="majorBidi" w:hAnsiTheme="majorBidi" w:cstheme="majorBidi"/>
                <w:bCs/>
                <w:sz w:val="20"/>
                <w:szCs w:val="20"/>
              </w:rPr>
              <w:t>B</w:t>
            </w:r>
          </w:p>
        </w:tc>
        <w:tc>
          <w:tcPr>
            <w:tcW w:w="1777"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60</w:t>
            </w:r>
          </w:p>
        </w:tc>
        <w:tc>
          <w:tcPr>
            <w:tcW w:w="1962" w:type="dxa"/>
            <w:vAlign w:val="center"/>
          </w:tcPr>
          <w:p w:rsidR="004B0C73" w:rsidRPr="001271C7" w:rsidRDefault="004B0C73" w:rsidP="00402C01">
            <w:pPr>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eastAsia="ko-KR"/>
              </w:rPr>
              <w:t>6,9</w:t>
            </w:r>
            <w:r w:rsidRPr="001271C7">
              <w:rPr>
                <w:rFonts w:asciiTheme="majorBidi" w:hAnsiTheme="majorBidi" w:cstheme="majorBidi"/>
                <w:color w:val="000000"/>
                <w:sz w:val="20"/>
                <w:szCs w:val="20"/>
                <w:lang w:eastAsia="ko-KR"/>
              </w:rPr>
              <w:t>%</w:t>
            </w:r>
          </w:p>
        </w:tc>
      </w:tr>
      <w:tr w:rsidR="004B0C73" w:rsidTr="00402C01">
        <w:trPr>
          <w:trHeight w:val="355"/>
        </w:trPr>
        <w:tc>
          <w:tcPr>
            <w:tcW w:w="554"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7.</w:t>
            </w:r>
          </w:p>
        </w:tc>
        <w:tc>
          <w:tcPr>
            <w:tcW w:w="770" w:type="dxa"/>
            <w:vMerge/>
            <w:vAlign w:val="center"/>
          </w:tcPr>
          <w:p w:rsidR="004B0C73" w:rsidRPr="001271C7" w:rsidRDefault="004B0C73" w:rsidP="00402C01">
            <w:pPr>
              <w:spacing w:line="360" w:lineRule="auto"/>
              <w:jc w:val="center"/>
              <w:rPr>
                <w:rFonts w:asciiTheme="majorBidi" w:hAnsiTheme="majorBidi" w:cstheme="majorBidi"/>
                <w:bCs/>
                <w:sz w:val="20"/>
                <w:szCs w:val="20"/>
              </w:rPr>
            </w:pPr>
          </w:p>
        </w:tc>
        <w:tc>
          <w:tcPr>
            <w:tcW w:w="1122" w:type="dxa"/>
            <w:vAlign w:val="center"/>
          </w:tcPr>
          <w:p w:rsidR="004B0C73" w:rsidRPr="001271C7" w:rsidRDefault="004B0C73" w:rsidP="00402C01">
            <w:pPr>
              <w:spacing w:line="360" w:lineRule="auto"/>
              <w:jc w:val="center"/>
              <w:rPr>
                <w:rFonts w:asciiTheme="majorBidi" w:hAnsiTheme="majorBidi" w:cstheme="majorBidi"/>
                <w:bCs/>
                <w:sz w:val="20"/>
                <w:szCs w:val="20"/>
              </w:rPr>
            </w:pPr>
            <w:r>
              <w:rPr>
                <w:rFonts w:asciiTheme="majorBidi" w:hAnsiTheme="majorBidi" w:cstheme="majorBidi"/>
                <w:bCs/>
                <w:sz w:val="20"/>
                <w:szCs w:val="20"/>
              </w:rPr>
              <w:t>C</w:t>
            </w:r>
          </w:p>
        </w:tc>
        <w:tc>
          <w:tcPr>
            <w:tcW w:w="1777"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48</w:t>
            </w:r>
          </w:p>
        </w:tc>
        <w:tc>
          <w:tcPr>
            <w:tcW w:w="1962" w:type="dxa"/>
            <w:vAlign w:val="center"/>
          </w:tcPr>
          <w:p w:rsidR="004B0C73" w:rsidRPr="001271C7" w:rsidRDefault="004B0C73" w:rsidP="00402C01">
            <w:pPr>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eastAsia="ko-KR"/>
              </w:rPr>
              <w:t>5,5</w:t>
            </w:r>
            <w:r w:rsidRPr="001271C7">
              <w:rPr>
                <w:rFonts w:asciiTheme="majorBidi" w:hAnsiTheme="majorBidi" w:cstheme="majorBidi"/>
                <w:color w:val="000000"/>
                <w:sz w:val="20"/>
                <w:szCs w:val="20"/>
                <w:lang w:eastAsia="ko-KR"/>
              </w:rPr>
              <w:t>%</w:t>
            </w:r>
          </w:p>
        </w:tc>
      </w:tr>
      <w:tr w:rsidR="004B0C73" w:rsidTr="00402C01">
        <w:trPr>
          <w:trHeight w:val="355"/>
        </w:trPr>
        <w:tc>
          <w:tcPr>
            <w:tcW w:w="554" w:type="dxa"/>
            <w:vAlign w:val="center"/>
          </w:tcPr>
          <w:p w:rsidR="004B0C73" w:rsidRPr="001271C7" w:rsidRDefault="004B0C73" w:rsidP="00402C01">
            <w:pPr>
              <w:spacing w:line="360" w:lineRule="auto"/>
              <w:jc w:val="center"/>
              <w:rPr>
                <w:rFonts w:asciiTheme="majorBidi" w:hAnsiTheme="majorBidi" w:cstheme="majorBidi"/>
                <w:bCs/>
                <w:sz w:val="20"/>
                <w:szCs w:val="20"/>
              </w:rPr>
            </w:pPr>
            <w:r w:rsidRPr="001271C7">
              <w:rPr>
                <w:rFonts w:asciiTheme="majorBidi" w:hAnsiTheme="majorBidi" w:cstheme="majorBidi"/>
                <w:bCs/>
                <w:sz w:val="20"/>
                <w:szCs w:val="20"/>
              </w:rPr>
              <w:t>8.</w:t>
            </w:r>
          </w:p>
        </w:tc>
        <w:tc>
          <w:tcPr>
            <w:tcW w:w="770" w:type="dxa"/>
            <w:vMerge/>
            <w:vAlign w:val="center"/>
          </w:tcPr>
          <w:p w:rsidR="004B0C73" w:rsidRPr="001271C7" w:rsidRDefault="004B0C73" w:rsidP="00402C01">
            <w:pPr>
              <w:spacing w:line="360" w:lineRule="auto"/>
              <w:jc w:val="center"/>
              <w:rPr>
                <w:rFonts w:asciiTheme="majorBidi" w:hAnsiTheme="majorBidi" w:cstheme="majorBidi"/>
                <w:bCs/>
                <w:sz w:val="20"/>
                <w:szCs w:val="20"/>
              </w:rPr>
            </w:pPr>
          </w:p>
        </w:tc>
        <w:tc>
          <w:tcPr>
            <w:tcW w:w="1122" w:type="dxa"/>
            <w:vAlign w:val="center"/>
          </w:tcPr>
          <w:p w:rsidR="004B0C73" w:rsidRPr="001271C7" w:rsidRDefault="004B0C73" w:rsidP="00402C01">
            <w:pPr>
              <w:spacing w:line="360" w:lineRule="auto"/>
              <w:jc w:val="center"/>
              <w:rPr>
                <w:rFonts w:asciiTheme="majorBidi" w:hAnsiTheme="majorBidi" w:cstheme="majorBidi"/>
                <w:bCs/>
                <w:sz w:val="20"/>
                <w:szCs w:val="20"/>
              </w:rPr>
            </w:pPr>
            <w:r>
              <w:rPr>
                <w:rFonts w:asciiTheme="majorBidi" w:hAnsiTheme="majorBidi" w:cstheme="majorBidi"/>
                <w:bCs/>
                <w:sz w:val="20"/>
                <w:szCs w:val="20"/>
              </w:rPr>
              <w:t>D</w:t>
            </w:r>
          </w:p>
        </w:tc>
        <w:tc>
          <w:tcPr>
            <w:tcW w:w="1777" w:type="dxa"/>
            <w:vAlign w:val="center"/>
          </w:tcPr>
          <w:p w:rsidR="004B0C73" w:rsidRPr="003A7BE5" w:rsidRDefault="004B0C73" w:rsidP="00402C01">
            <w:pPr>
              <w:spacing w:line="360" w:lineRule="auto"/>
              <w:jc w:val="center"/>
              <w:rPr>
                <w:rFonts w:asciiTheme="majorBidi" w:hAnsiTheme="majorBidi" w:cstheme="majorBidi"/>
                <w:sz w:val="20"/>
                <w:szCs w:val="20"/>
              </w:rPr>
            </w:pPr>
            <w:r>
              <w:rPr>
                <w:rFonts w:asciiTheme="majorBidi" w:hAnsiTheme="majorBidi" w:cstheme="majorBidi"/>
                <w:sz w:val="20"/>
                <w:szCs w:val="20"/>
              </w:rPr>
              <w:t>60</w:t>
            </w:r>
          </w:p>
        </w:tc>
        <w:tc>
          <w:tcPr>
            <w:tcW w:w="1962" w:type="dxa"/>
            <w:vAlign w:val="center"/>
          </w:tcPr>
          <w:p w:rsidR="004B0C73" w:rsidRPr="001271C7" w:rsidRDefault="004B0C73" w:rsidP="00402C01">
            <w:pPr>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eastAsia="ko-KR"/>
              </w:rPr>
              <w:t>6,9</w:t>
            </w:r>
            <w:r w:rsidRPr="001271C7">
              <w:rPr>
                <w:rFonts w:asciiTheme="majorBidi" w:hAnsiTheme="majorBidi" w:cstheme="majorBidi"/>
                <w:color w:val="000000"/>
                <w:sz w:val="20"/>
                <w:szCs w:val="20"/>
                <w:lang w:eastAsia="ko-KR"/>
              </w:rPr>
              <w:t>%</w:t>
            </w:r>
          </w:p>
        </w:tc>
      </w:tr>
    </w:tbl>
    <w:p w:rsidR="004B0C73" w:rsidRDefault="004B0C73" w:rsidP="004B0C73">
      <w:pPr>
        <w:spacing w:after="120" w:line="360" w:lineRule="auto"/>
        <w:ind w:left="993"/>
        <w:rPr>
          <w:rFonts w:asciiTheme="majorBidi" w:hAnsiTheme="majorBidi" w:cstheme="majorBidi"/>
          <w:bCs/>
          <w:sz w:val="20"/>
          <w:szCs w:val="20"/>
          <w:lang w:val="id-ID"/>
        </w:rPr>
      </w:pPr>
      <w:r w:rsidRPr="00022FBC">
        <w:rPr>
          <w:rFonts w:asciiTheme="majorBidi" w:hAnsiTheme="majorBidi" w:cstheme="majorBidi"/>
          <w:bCs/>
          <w:sz w:val="20"/>
          <w:szCs w:val="20"/>
          <w:lang w:val="id-ID"/>
        </w:rPr>
        <w:t>Sumber Data: Hasil Penelitian 2019</w:t>
      </w:r>
    </w:p>
    <w:p w:rsidR="004B0C73" w:rsidRDefault="004B0C73" w:rsidP="004B0C73">
      <w:pPr>
        <w:spacing w:after="120" w:line="360" w:lineRule="auto"/>
        <w:ind w:left="426" w:firstLine="567"/>
        <w:rPr>
          <w:rFonts w:asciiTheme="majorBidi" w:hAnsiTheme="majorBidi" w:cstheme="majorBidi"/>
          <w:bCs/>
          <w:sz w:val="24"/>
          <w:szCs w:val="24"/>
          <w:lang w:val="id-ID"/>
        </w:rPr>
      </w:pPr>
      <w:r w:rsidRPr="00542148">
        <w:rPr>
          <w:rFonts w:asciiTheme="majorBidi" w:hAnsiTheme="majorBidi" w:cstheme="majorBidi"/>
          <w:bCs/>
          <w:sz w:val="24"/>
          <w:szCs w:val="24"/>
          <w:lang w:val="id-ID"/>
        </w:rPr>
        <w:t>Berdasar</w:t>
      </w:r>
      <w:r w:rsidRPr="002326F6">
        <w:rPr>
          <w:rFonts w:asciiTheme="majorBidi" w:hAnsiTheme="majorBidi" w:cstheme="majorBidi"/>
          <w:bCs/>
          <w:sz w:val="24"/>
          <w:szCs w:val="24"/>
          <w:lang w:val="id-ID"/>
        </w:rPr>
        <w:t xml:space="preserve">kan hasil penelitian diatas, maka didapatkan grafik kelimpahan </w:t>
      </w:r>
      <w:r w:rsidRPr="002326F6">
        <w:rPr>
          <w:rFonts w:asciiTheme="majorBidi" w:hAnsiTheme="majorBidi" w:cstheme="majorBidi"/>
          <w:i/>
          <w:iCs/>
          <w:sz w:val="24"/>
          <w:szCs w:val="24"/>
        </w:rPr>
        <w:t>Diadema setosum</w:t>
      </w:r>
      <w:r>
        <w:rPr>
          <w:rFonts w:asciiTheme="majorBidi" w:hAnsiTheme="majorBidi" w:cstheme="majorBidi"/>
          <w:bCs/>
          <w:sz w:val="24"/>
          <w:szCs w:val="24"/>
          <w:lang w:val="id-ID"/>
        </w:rPr>
        <w:t xml:space="preserve"> sebagai berikut:</w:t>
      </w:r>
    </w:p>
    <w:p w:rsidR="004B0C73" w:rsidRPr="006D6C53" w:rsidRDefault="004B0C73" w:rsidP="004B0C73">
      <w:pPr>
        <w:spacing w:after="120" w:line="360" w:lineRule="auto"/>
        <w:ind w:left="426" w:firstLine="567"/>
        <w:rPr>
          <w:rFonts w:asciiTheme="majorBidi" w:hAnsiTheme="majorBidi" w:cstheme="majorBidi"/>
          <w:b/>
          <w:sz w:val="24"/>
          <w:szCs w:val="24"/>
          <w:lang w:val="id-ID"/>
        </w:rPr>
      </w:pPr>
      <w:r w:rsidRPr="006D6C53">
        <w:rPr>
          <w:rFonts w:asciiTheme="majorBidi" w:hAnsiTheme="majorBidi" w:cstheme="majorBidi"/>
          <w:b/>
          <w:noProof/>
          <w:sz w:val="24"/>
          <w:szCs w:val="24"/>
          <w:lang w:eastAsia="ko-KR"/>
        </w:rPr>
        <w:lastRenderedPageBreak/>
        <w:drawing>
          <wp:inline distT="0" distB="0" distL="0" distR="0">
            <wp:extent cx="4402667" cy="2868083"/>
            <wp:effectExtent l="19050" t="0" r="16933" b="8467"/>
            <wp:docPr id="3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B0C73" w:rsidRPr="00D6264F" w:rsidRDefault="004B0C73" w:rsidP="004B0C73">
      <w:pPr>
        <w:spacing w:line="360" w:lineRule="auto"/>
        <w:ind w:left="426" w:firstLine="720"/>
        <w:jc w:val="center"/>
        <w:rPr>
          <w:rFonts w:asciiTheme="majorBidi" w:hAnsiTheme="majorBidi" w:cstheme="majorBidi"/>
          <w:bCs/>
          <w:sz w:val="20"/>
          <w:szCs w:val="20"/>
          <w:lang w:val="id-ID"/>
        </w:rPr>
      </w:pPr>
      <w:r>
        <w:rPr>
          <w:rFonts w:asciiTheme="majorBidi" w:hAnsiTheme="majorBidi" w:cstheme="majorBidi"/>
          <w:bCs/>
          <w:sz w:val="20"/>
          <w:szCs w:val="20"/>
          <w:lang w:val="id-ID"/>
        </w:rPr>
        <w:t>Gambar 4.3</w:t>
      </w:r>
      <w:r w:rsidRPr="00806EE4">
        <w:rPr>
          <w:rFonts w:asciiTheme="majorBidi" w:hAnsiTheme="majorBidi" w:cstheme="majorBidi"/>
          <w:bCs/>
          <w:sz w:val="20"/>
          <w:szCs w:val="20"/>
          <w:lang w:val="id-ID"/>
        </w:rPr>
        <w:t xml:space="preserve"> Kelimpahan </w:t>
      </w:r>
      <w:r w:rsidRPr="00806EE4">
        <w:rPr>
          <w:rFonts w:asciiTheme="majorBidi" w:hAnsiTheme="majorBidi" w:cstheme="majorBidi"/>
          <w:i/>
          <w:iCs/>
          <w:sz w:val="20"/>
          <w:szCs w:val="20"/>
        </w:rPr>
        <w:t>Diadema setosum</w:t>
      </w:r>
      <w:r>
        <w:rPr>
          <w:rFonts w:asciiTheme="majorBidi" w:hAnsiTheme="majorBidi" w:cstheme="majorBidi"/>
          <w:i/>
          <w:iCs/>
          <w:sz w:val="20"/>
          <w:szCs w:val="20"/>
          <w:lang w:val="id-ID"/>
        </w:rPr>
        <w:t xml:space="preserve"> </w:t>
      </w:r>
      <w:r w:rsidRPr="00D6264F">
        <w:rPr>
          <w:rFonts w:asciiTheme="majorBidi" w:hAnsiTheme="majorBidi" w:cstheme="majorBidi"/>
          <w:bCs/>
          <w:sz w:val="20"/>
          <w:szCs w:val="20"/>
          <w:lang w:val="id-ID"/>
        </w:rPr>
        <w:t xml:space="preserve">di </w:t>
      </w:r>
      <w:r>
        <w:rPr>
          <w:rFonts w:asciiTheme="majorBidi" w:hAnsiTheme="majorBidi" w:cstheme="majorBidi"/>
          <w:bCs/>
          <w:sz w:val="20"/>
          <w:szCs w:val="20"/>
          <w:lang w:val="id-ID"/>
        </w:rPr>
        <w:t>Perairan Pulau Gili Noko, Kabupaten Gresik</w:t>
      </w:r>
    </w:p>
    <w:p w:rsidR="004B0C73" w:rsidRPr="00FC20A3" w:rsidRDefault="004B0C73" w:rsidP="004B0C73">
      <w:pPr>
        <w:spacing w:after="0" w:line="360" w:lineRule="auto"/>
        <w:ind w:left="425"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Melalui hasil perhitungan yang telah dilakukan, maka diketahui bahwa jumlah individu </w:t>
      </w:r>
      <w:r>
        <w:rPr>
          <w:rFonts w:asciiTheme="majorBidi" w:hAnsiTheme="majorBidi" w:cstheme="majorBidi"/>
          <w:i/>
          <w:iCs/>
          <w:sz w:val="24"/>
          <w:szCs w:val="24"/>
        </w:rPr>
        <w:t>Diadema setosum</w:t>
      </w:r>
      <w:r>
        <w:rPr>
          <w:rFonts w:asciiTheme="majorBidi" w:hAnsiTheme="majorBidi" w:cstheme="majorBidi"/>
          <w:bCs/>
          <w:sz w:val="24"/>
          <w:szCs w:val="24"/>
          <w:lang w:val="id-ID"/>
        </w:rPr>
        <w:t xml:space="preserve"> dan persentase kelimpahan terbanyak berada pada stasiun I yang memiliki jumlah total individu sebanyak 189 ind/m</w:t>
      </w:r>
      <w:r w:rsidRPr="00022FBC">
        <w:rPr>
          <w:rFonts w:asciiTheme="majorBidi" w:hAnsiTheme="majorBidi" w:cstheme="majorBidi"/>
          <w:bCs/>
          <w:sz w:val="24"/>
          <w:szCs w:val="24"/>
          <w:vertAlign w:val="superscript"/>
          <w:lang w:val="id-ID"/>
        </w:rPr>
        <w:t>2</w:t>
      </w:r>
      <w:r>
        <w:rPr>
          <w:rFonts w:asciiTheme="majorBidi" w:hAnsiTheme="majorBidi" w:cstheme="majorBidi"/>
          <w:bCs/>
          <w:sz w:val="24"/>
          <w:szCs w:val="24"/>
          <w:lang w:val="id-ID"/>
        </w:rPr>
        <w:t xml:space="preserve"> dengan persentase kelimpahan sebesar 21,8%. Jumlah individu </w:t>
      </w:r>
      <w:r>
        <w:rPr>
          <w:rFonts w:asciiTheme="majorBidi" w:hAnsiTheme="majorBidi" w:cstheme="majorBidi"/>
          <w:i/>
          <w:iCs/>
          <w:sz w:val="24"/>
          <w:szCs w:val="24"/>
        </w:rPr>
        <w:t>Diadema setosum</w:t>
      </w:r>
      <w:r>
        <w:rPr>
          <w:rFonts w:asciiTheme="majorBidi" w:hAnsiTheme="majorBidi" w:cstheme="majorBidi"/>
          <w:bCs/>
          <w:sz w:val="24"/>
          <w:szCs w:val="24"/>
          <w:lang w:val="id-ID"/>
        </w:rPr>
        <w:t xml:space="preserve"> yang paling sedikit dan persentase paling rendah terdapat pada stasiun C dengan jumlah total individu sebanyak 48 ind/m</w:t>
      </w:r>
      <w:r w:rsidRPr="00022FBC">
        <w:rPr>
          <w:rFonts w:asciiTheme="majorBidi" w:hAnsiTheme="majorBidi" w:cstheme="majorBidi"/>
          <w:bCs/>
          <w:sz w:val="24"/>
          <w:szCs w:val="24"/>
          <w:vertAlign w:val="superscript"/>
          <w:lang w:val="id-ID"/>
        </w:rPr>
        <w:t>2</w:t>
      </w:r>
      <w:r>
        <w:rPr>
          <w:rFonts w:asciiTheme="majorBidi" w:hAnsiTheme="majorBidi" w:cstheme="majorBidi"/>
          <w:bCs/>
          <w:sz w:val="24"/>
          <w:szCs w:val="24"/>
          <w:lang w:val="id-ID"/>
        </w:rPr>
        <w:t xml:space="preserve"> dan persentasenya sebesar 5,5%. Hasil perhitungan kelimpahan menunjukkan bahwa </w:t>
      </w:r>
      <w:r w:rsidRPr="006D3437">
        <w:rPr>
          <w:rFonts w:asciiTheme="majorBidi" w:hAnsiTheme="majorBidi" w:cstheme="majorBidi"/>
          <w:i/>
          <w:iCs/>
          <w:sz w:val="24"/>
          <w:szCs w:val="24"/>
          <w:lang w:val="id-ID"/>
        </w:rPr>
        <w:t>Diadema setosum</w:t>
      </w:r>
      <w:r>
        <w:rPr>
          <w:rFonts w:asciiTheme="majorBidi" w:hAnsiTheme="majorBidi" w:cstheme="majorBidi"/>
          <w:bCs/>
          <w:sz w:val="24"/>
          <w:szCs w:val="24"/>
          <w:lang w:val="id-ID"/>
        </w:rPr>
        <w:t xml:space="preserve"> yang terdapat di stasiun I hingga IV memiliki persentase kelimpahan yang lebih tinggi dibanding stasiun A hingga D. Hal ini dapat dikarenakan adanya perbedaan habitat, pada stasiun di kedalaman 3 meter </w:t>
      </w:r>
      <w:r w:rsidRPr="006D3437">
        <w:rPr>
          <w:rFonts w:asciiTheme="majorBidi" w:hAnsiTheme="majorBidi" w:cstheme="majorBidi"/>
          <w:i/>
          <w:iCs/>
          <w:sz w:val="24"/>
          <w:szCs w:val="24"/>
          <w:lang w:val="id-ID"/>
        </w:rPr>
        <w:t>Diadema setosum</w:t>
      </w:r>
      <w:r>
        <w:rPr>
          <w:rFonts w:asciiTheme="majorBidi" w:hAnsiTheme="majorBidi" w:cstheme="majorBidi"/>
          <w:bCs/>
          <w:sz w:val="24"/>
          <w:szCs w:val="24"/>
          <w:lang w:val="id-ID"/>
        </w:rPr>
        <w:t xml:space="preserve"> hidup di habitat dengan substrat pecahan dari terumbu karang. </w:t>
      </w:r>
      <w:r w:rsidRPr="006D3437">
        <w:rPr>
          <w:rFonts w:asciiTheme="majorBidi" w:hAnsiTheme="majorBidi" w:cstheme="majorBidi"/>
          <w:i/>
          <w:iCs/>
          <w:sz w:val="24"/>
          <w:szCs w:val="24"/>
          <w:lang w:val="id-ID"/>
        </w:rPr>
        <w:t>Diadema setosum</w:t>
      </w:r>
      <w:r>
        <w:rPr>
          <w:rFonts w:asciiTheme="majorBidi" w:hAnsiTheme="majorBidi" w:cstheme="majorBidi"/>
          <w:bCs/>
          <w:sz w:val="24"/>
          <w:szCs w:val="24"/>
          <w:lang w:val="id-ID"/>
        </w:rPr>
        <w:t xml:space="preserve"> yang berada di stasiun dengan kedalaman 5 meter hidup pada rataan terumbu karang yang didominasi oleh terumbu karang </w:t>
      </w:r>
      <w:r>
        <w:rPr>
          <w:rFonts w:asciiTheme="majorBidi" w:hAnsiTheme="majorBidi" w:cstheme="majorBidi"/>
          <w:bCs/>
          <w:i/>
          <w:iCs/>
          <w:sz w:val="24"/>
          <w:szCs w:val="24"/>
          <w:lang w:val="id-ID"/>
        </w:rPr>
        <w:t>sub-massive</w:t>
      </w:r>
      <w:r>
        <w:rPr>
          <w:rFonts w:asciiTheme="majorBidi" w:hAnsiTheme="majorBidi" w:cstheme="majorBidi"/>
          <w:bCs/>
          <w:sz w:val="24"/>
          <w:szCs w:val="24"/>
          <w:lang w:val="id-ID"/>
        </w:rPr>
        <w:t xml:space="preserve"> jenis porites.</w:t>
      </w:r>
    </w:p>
    <w:p w:rsidR="004B0C73" w:rsidRPr="00947E42" w:rsidRDefault="004B0C73" w:rsidP="004B0C73">
      <w:pPr>
        <w:spacing w:after="0" w:line="360" w:lineRule="auto"/>
        <w:ind w:left="426"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Berdasarkan klasifikasi persentase kelimpahan </w:t>
      </w:r>
      <w:r w:rsidRPr="006D3437">
        <w:rPr>
          <w:rFonts w:asciiTheme="majorBidi" w:hAnsiTheme="majorBidi" w:cstheme="majorBidi"/>
          <w:i/>
          <w:iCs/>
          <w:sz w:val="24"/>
          <w:szCs w:val="24"/>
          <w:lang w:val="id-ID"/>
        </w:rPr>
        <w:t>Diadema setosum</w:t>
      </w:r>
      <w:r>
        <w:rPr>
          <w:rFonts w:asciiTheme="majorBidi" w:hAnsiTheme="majorBidi" w:cstheme="majorBidi"/>
          <w:i/>
          <w:iCs/>
          <w:sz w:val="24"/>
          <w:szCs w:val="24"/>
          <w:lang w:val="id-ID"/>
        </w:rPr>
        <w:t xml:space="preserve"> </w:t>
      </w:r>
      <w:r w:rsidRPr="004D631D">
        <w:rPr>
          <w:rFonts w:asciiTheme="majorBidi" w:hAnsiTheme="majorBidi" w:cstheme="majorBidi"/>
          <w:bCs/>
          <w:sz w:val="24"/>
          <w:szCs w:val="24"/>
          <w:lang w:val="id-ID"/>
        </w:rPr>
        <w:t>yang</w:t>
      </w:r>
      <w:r>
        <w:rPr>
          <w:rFonts w:asciiTheme="majorBidi" w:hAnsiTheme="majorBidi" w:cstheme="majorBidi"/>
          <w:bCs/>
          <w:sz w:val="24"/>
          <w:szCs w:val="24"/>
          <w:lang w:val="id-ID"/>
        </w:rPr>
        <w:t xml:space="preserve"> telah ditentukan, didapatkan hasil bahwa </w:t>
      </w:r>
      <w:r w:rsidRPr="006D3437">
        <w:rPr>
          <w:rFonts w:asciiTheme="majorBidi" w:hAnsiTheme="majorBidi" w:cstheme="majorBidi"/>
          <w:i/>
          <w:iCs/>
          <w:sz w:val="24"/>
          <w:szCs w:val="24"/>
          <w:lang w:val="id-ID"/>
        </w:rPr>
        <w:t>Diadema setosum</w:t>
      </w:r>
      <w:r>
        <w:rPr>
          <w:rFonts w:asciiTheme="majorBidi" w:hAnsiTheme="majorBidi" w:cstheme="majorBidi"/>
          <w:bCs/>
          <w:sz w:val="24"/>
          <w:szCs w:val="24"/>
          <w:lang w:val="id-ID"/>
        </w:rPr>
        <w:t xml:space="preserve"> yang terdapat pada Perairan Pulau Gili Noko, Kabupaten Gresik untuk stasiun I memiliki persentase kelimpahan melebihi 20% sehingga dapat dikatakan bahwa jumlah </w:t>
      </w:r>
      <w:r w:rsidRPr="006D3437">
        <w:rPr>
          <w:rFonts w:asciiTheme="majorBidi" w:hAnsiTheme="majorBidi" w:cstheme="majorBidi"/>
          <w:i/>
          <w:iCs/>
          <w:sz w:val="24"/>
          <w:szCs w:val="24"/>
          <w:lang w:val="id-ID"/>
        </w:rPr>
        <w:t>Diadema setosum</w:t>
      </w:r>
      <w:r>
        <w:rPr>
          <w:rFonts w:asciiTheme="majorBidi" w:hAnsiTheme="majorBidi" w:cstheme="majorBidi"/>
          <w:bCs/>
          <w:sz w:val="24"/>
          <w:szCs w:val="24"/>
          <w:lang w:val="id-ID"/>
        </w:rPr>
        <w:t xml:space="preserve"> pada lokasi tersebut sangat berlimpah dan untuk </w:t>
      </w:r>
      <w:r w:rsidRPr="006D3437">
        <w:rPr>
          <w:rFonts w:asciiTheme="majorBidi" w:hAnsiTheme="majorBidi" w:cstheme="majorBidi"/>
          <w:i/>
          <w:iCs/>
          <w:sz w:val="24"/>
          <w:szCs w:val="24"/>
          <w:lang w:val="id-ID"/>
        </w:rPr>
        <w:t xml:space="preserve">Diadema </w:t>
      </w:r>
      <w:r w:rsidRPr="006D3437">
        <w:rPr>
          <w:rFonts w:asciiTheme="majorBidi" w:hAnsiTheme="majorBidi" w:cstheme="majorBidi"/>
          <w:i/>
          <w:iCs/>
          <w:sz w:val="24"/>
          <w:szCs w:val="24"/>
          <w:lang w:val="id-ID"/>
        </w:rPr>
        <w:lastRenderedPageBreak/>
        <w:t>setosum</w:t>
      </w:r>
      <w:r>
        <w:rPr>
          <w:rFonts w:asciiTheme="majorBidi" w:hAnsiTheme="majorBidi" w:cstheme="majorBidi"/>
          <w:bCs/>
          <w:sz w:val="24"/>
          <w:szCs w:val="24"/>
          <w:lang w:val="id-ID"/>
        </w:rPr>
        <w:t xml:space="preserve"> pada stasiun II, III, dan IV jumlahnya tergolong berlimpah. Stasiun penelitian yang berada pada kedalaman 5 meter memiliki nilai persentase masing-masingnya sebesar 6,2%, 6,9%, 5,5%, dan 6,9% dan dapat dikatakan bahwa </w:t>
      </w:r>
      <w:r w:rsidRPr="006D3437">
        <w:rPr>
          <w:rFonts w:asciiTheme="majorBidi" w:hAnsiTheme="majorBidi" w:cstheme="majorBidi"/>
          <w:i/>
          <w:iCs/>
          <w:sz w:val="24"/>
          <w:szCs w:val="24"/>
          <w:lang w:val="id-ID"/>
        </w:rPr>
        <w:t>Diadema setosum</w:t>
      </w:r>
      <w:r>
        <w:rPr>
          <w:rFonts w:asciiTheme="majorBidi" w:hAnsiTheme="majorBidi" w:cstheme="majorBidi"/>
          <w:sz w:val="24"/>
          <w:szCs w:val="24"/>
          <w:lang w:val="id-ID"/>
        </w:rPr>
        <w:t xml:space="preserve"> di wilayah tersebut kurang berlimpah karena nilai kelimpahannya yang kurang dari 10%.</w:t>
      </w:r>
    </w:p>
    <w:p w:rsidR="004B0C73" w:rsidRPr="00040CD0" w:rsidRDefault="004B0C73" w:rsidP="004B0C73">
      <w:pPr>
        <w:pStyle w:val="Heading2"/>
        <w:spacing w:before="120" w:line="360" w:lineRule="auto"/>
        <w:ind w:left="426" w:hanging="426"/>
        <w:jc w:val="both"/>
        <w:rPr>
          <w:rFonts w:asciiTheme="majorBidi" w:hAnsiTheme="majorBidi"/>
          <w:bCs w:val="0"/>
          <w:color w:val="000000" w:themeColor="text1"/>
          <w:sz w:val="24"/>
          <w:szCs w:val="24"/>
          <w:lang w:val="id-ID"/>
        </w:rPr>
      </w:pPr>
      <w:bookmarkStart w:id="124" w:name="_Toc15999036"/>
      <w:r>
        <w:rPr>
          <w:rFonts w:asciiTheme="majorBidi" w:hAnsiTheme="majorBidi"/>
          <w:bCs w:val="0"/>
          <w:color w:val="000000" w:themeColor="text1"/>
          <w:sz w:val="24"/>
          <w:szCs w:val="24"/>
          <w:lang w:val="id-ID"/>
        </w:rPr>
        <w:t>4.3</w:t>
      </w:r>
      <w:r>
        <w:rPr>
          <w:rFonts w:asciiTheme="majorBidi" w:hAnsiTheme="majorBidi"/>
          <w:bCs w:val="0"/>
          <w:color w:val="000000" w:themeColor="text1"/>
          <w:sz w:val="24"/>
          <w:szCs w:val="24"/>
          <w:lang w:val="id-ID"/>
        </w:rPr>
        <w:tab/>
      </w:r>
      <w:r w:rsidRPr="00040CD0">
        <w:rPr>
          <w:rFonts w:asciiTheme="majorBidi" w:hAnsiTheme="majorBidi"/>
          <w:bCs w:val="0"/>
          <w:color w:val="000000" w:themeColor="text1"/>
          <w:sz w:val="24"/>
          <w:szCs w:val="24"/>
        </w:rPr>
        <w:t xml:space="preserve">Kondisi </w:t>
      </w:r>
      <w:r>
        <w:rPr>
          <w:rFonts w:asciiTheme="majorBidi" w:hAnsiTheme="majorBidi"/>
          <w:bCs w:val="0"/>
          <w:color w:val="000000" w:themeColor="text1"/>
          <w:sz w:val="24"/>
          <w:szCs w:val="24"/>
          <w:lang w:val="id-ID"/>
        </w:rPr>
        <w:t xml:space="preserve">Tutupan, Indeks Keanekaragaman, Dominansi, dan Keseragaman </w:t>
      </w:r>
      <w:r w:rsidRPr="00040CD0">
        <w:rPr>
          <w:rFonts w:asciiTheme="majorBidi" w:hAnsiTheme="majorBidi"/>
          <w:bCs w:val="0"/>
          <w:color w:val="000000" w:themeColor="text1"/>
          <w:sz w:val="24"/>
          <w:szCs w:val="24"/>
        </w:rPr>
        <w:t xml:space="preserve">Karang </w:t>
      </w:r>
      <w:r w:rsidRPr="00040CD0">
        <w:rPr>
          <w:rFonts w:asciiTheme="majorBidi" w:hAnsiTheme="majorBidi"/>
          <w:bCs w:val="0"/>
          <w:color w:val="000000" w:themeColor="text1"/>
          <w:sz w:val="24"/>
          <w:szCs w:val="24"/>
          <w:lang w:val="id-ID"/>
        </w:rPr>
        <w:t>y</w:t>
      </w:r>
      <w:r w:rsidRPr="00040CD0">
        <w:rPr>
          <w:rFonts w:asciiTheme="majorBidi" w:hAnsiTheme="majorBidi"/>
          <w:bCs w:val="0"/>
          <w:color w:val="000000" w:themeColor="text1"/>
          <w:sz w:val="24"/>
          <w:szCs w:val="24"/>
        </w:rPr>
        <w:t xml:space="preserve">ang Terdapat </w:t>
      </w:r>
      <w:r w:rsidRPr="00040CD0">
        <w:rPr>
          <w:rFonts w:asciiTheme="majorBidi" w:hAnsiTheme="majorBidi"/>
          <w:bCs w:val="0"/>
          <w:color w:val="000000" w:themeColor="text1"/>
          <w:sz w:val="24"/>
          <w:szCs w:val="24"/>
          <w:lang w:val="id-ID"/>
        </w:rPr>
        <w:t>d</w:t>
      </w:r>
      <w:r w:rsidRPr="00040CD0">
        <w:rPr>
          <w:rFonts w:asciiTheme="majorBidi" w:hAnsiTheme="majorBidi"/>
          <w:bCs w:val="0"/>
          <w:color w:val="000000" w:themeColor="text1"/>
          <w:sz w:val="24"/>
          <w:szCs w:val="24"/>
        </w:rPr>
        <w:t>i Perairan Pulau Gili Noko, Kabupaten Gresik.</w:t>
      </w:r>
      <w:bookmarkEnd w:id="124"/>
    </w:p>
    <w:p w:rsidR="004B0C73" w:rsidRPr="00040CD0" w:rsidRDefault="004B0C73" w:rsidP="004B0C73">
      <w:pPr>
        <w:pStyle w:val="Heading3"/>
        <w:spacing w:before="120" w:line="360" w:lineRule="auto"/>
        <w:ind w:left="709" w:hanging="283"/>
        <w:jc w:val="both"/>
        <w:rPr>
          <w:rFonts w:asciiTheme="majorBidi" w:hAnsiTheme="majorBidi"/>
          <w:bCs w:val="0"/>
          <w:color w:val="000000" w:themeColor="text1"/>
          <w:sz w:val="24"/>
          <w:szCs w:val="24"/>
          <w:lang w:val="id-ID"/>
        </w:rPr>
      </w:pPr>
      <w:bookmarkStart w:id="125" w:name="_Toc15999037"/>
      <w:r>
        <w:rPr>
          <w:rFonts w:asciiTheme="majorBidi" w:hAnsiTheme="majorBidi"/>
          <w:bCs w:val="0"/>
          <w:color w:val="000000" w:themeColor="text1"/>
          <w:sz w:val="24"/>
          <w:szCs w:val="24"/>
          <w:lang w:val="id-ID"/>
        </w:rPr>
        <w:t xml:space="preserve">A. </w:t>
      </w:r>
      <w:r w:rsidRPr="00040CD0">
        <w:rPr>
          <w:rFonts w:asciiTheme="majorBidi" w:hAnsiTheme="majorBidi"/>
          <w:bCs w:val="0"/>
          <w:color w:val="000000" w:themeColor="text1"/>
          <w:sz w:val="24"/>
          <w:szCs w:val="24"/>
          <w:lang w:val="id-ID"/>
        </w:rPr>
        <w:t>Tutupan Karang di Pera</w:t>
      </w:r>
      <w:r>
        <w:rPr>
          <w:rFonts w:asciiTheme="majorBidi" w:hAnsiTheme="majorBidi"/>
          <w:bCs w:val="0"/>
          <w:color w:val="000000" w:themeColor="text1"/>
          <w:sz w:val="24"/>
          <w:szCs w:val="24"/>
          <w:lang w:val="id-ID"/>
        </w:rPr>
        <w:t xml:space="preserve">iran Pulau Gili Noko, Kabupaten </w:t>
      </w:r>
      <w:r w:rsidRPr="00040CD0">
        <w:rPr>
          <w:rFonts w:asciiTheme="majorBidi" w:hAnsiTheme="majorBidi"/>
          <w:bCs w:val="0"/>
          <w:color w:val="000000" w:themeColor="text1"/>
          <w:sz w:val="24"/>
          <w:szCs w:val="24"/>
          <w:lang w:val="id-ID"/>
        </w:rPr>
        <w:t>Gresik</w:t>
      </w:r>
      <w:bookmarkEnd w:id="125"/>
    </w:p>
    <w:p w:rsidR="004B0C73" w:rsidRDefault="004B0C73" w:rsidP="004B0C73">
      <w:pPr>
        <w:spacing w:after="120" w:line="360" w:lineRule="auto"/>
        <w:ind w:left="709" w:firstLine="567"/>
        <w:jc w:val="both"/>
        <w:rPr>
          <w:rFonts w:ascii="Times New Roman" w:hAnsi="Times New Roman"/>
          <w:sz w:val="24"/>
          <w:szCs w:val="24"/>
          <w:lang w:val="id-ID"/>
        </w:rPr>
      </w:pPr>
      <w:r>
        <w:rPr>
          <w:rFonts w:asciiTheme="majorBidi" w:hAnsiTheme="majorBidi" w:cstheme="majorBidi"/>
          <w:bCs/>
          <w:sz w:val="24"/>
          <w:szCs w:val="24"/>
          <w:lang w:val="id-ID"/>
        </w:rPr>
        <w:t xml:space="preserve">Pengamatan dilakukan pada 2 kedalaman yang berbeda, yaitu kedalaman 3 meter dan 5 meter dengan menggunakan metode </w:t>
      </w:r>
      <w:r w:rsidRPr="003B7C5B">
        <w:rPr>
          <w:rFonts w:ascii="Times New Roman" w:hAnsi="Times New Roman"/>
          <w:i/>
          <w:iCs/>
          <w:sz w:val="24"/>
          <w:szCs w:val="24"/>
        </w:rPr>
        <w:t>Line Intercept Transect</w:t>
      </w:r>
      <w:r w:rsidRPr="003B7C5B">
        <w:rPr>
          <w:rFonts w:ascii="Times New Roman" w:hAnsi="Times New Roman"/>
          <w:sz w:val="24"/>
          <w:szCs w:val="24"/>
        </w:rPr>
        <w:t xml:space="preserve"> (LIT)</w:t>
      </w:r>
      <w:r>
        <w:rPr>
          <w:rFonts w:ascii="Times New Roman" w:hAnsi="Times New Roman"/>
          <w:sz w:val="24"/>
          <w:szCs w:val="24"/>
          <w:lang w:val="id-ID"/>
        </w:rPr>
        <w:t xml:space="preserve"> di Perairan Pulau Gili Noko, Kabupaten Gresik. Tabel di bawah ini merupakan tabel hasil dari penelitian dan perhitungan tutupan terumbu karang yang telah dilakukan.</w:t>
      </w:r>
    </w:p>
    <w:p w:rsidR="004B0C73" w:rsidRPr="00A445C3" w:rsidRDefault="004B0C73" w:rsidP="004B0C73">
      <w:pPr>
        <w:spacing w:after="120" w:line="240" w:lineRule="auto"/>
        <w:ind w:left="2410" w:hanging="992"/>
        <w:jc w:val="both"/>
        <w:rPr>
          <w:rFonts w:ascii="Times New Roman" w:hAnsi="Times New Roman"/>
          <w:sz w:val="24"/>
          <w:szCs w:val="24"/>
          <w:lang w:val="id-ID"/>
        </w:rPr>
      </w:pPr>
      <w:r>
        <w:rPr>
          <w:rFonts w:ascii="Times New Roman" w:hAnsi="Times New Roman"/>
          <w:sz w:val="20"/>
          <w:szCs w:val="20"/>
          <w:lang w:val="id-ID"/>
        </w:rPr>
        <w:t>Tabel 4.5</w:t>
      </w:r>
      <w:r w:rsidRPr="00A445C3">
        <w:rPr>
          <w:rFonts w:ascii="Times New Roman" w:hAnsi="Times New Roman"/>
          <w:sz w:val="20"/>
          <w:szCs w:val="20"/>
          <w:lang w:val="id-ID"/>
        </w:rPr>
        <w:t xml:space="preserve"> Hasil Perhitungan Tutupan Karang di </w:t>
      </w:r>
      <w:r>
        <w:rPr>
          <w:rFonts w:ascii="Times New Roman" w:hAnsi="Times New Roman"/>
          <w:sz w:val="20"/>
          <w:szCs w:val="20"/>
          <w:lang w:val="id-ID"/>
        </w:rPr>
        <w:t>Perairan Pulau Gili Noko, Kabupaten Gresik</w:t>
      </w:r>
    </w:p>
    <w:tbl>
      <w:tblPr>
        <w:tblStyle w:val="TableGrid"/>
        <w:tblW w:w="0" w:type="auto"/>
        <w:tblInd w:w="1526" w:type="dxa"/>
        <w:tblLook w:val="04A0"/>
      </w:tblPr>
      <w:tblGrid>
        <w:gridCol w:w="572"/>
        <w:gridCol w:w="1985"/>
        <w:gridCol w:w="1746"/>
        <w:gridCol w:w="1843"/>
      </w:tblGrid>
      <w:tr w:rsidR="004B0C73" w:rsidTr="00402C01">
        <w:tc>
          <w:tcPr>
            <w:tcW w:w="572" w:type="dxa"/>
            <w:vAlign w:val="center"/>
          </w:tcPr>
          <w:p w:rsidR="004B0C73" w:rsidRPr="00353BC9" w:rsidRDefault="004B0C73" w:rsidP="00402C01">
            <w:pPr>
              <w:jc w:val="center"/>
              <w:rPr>
                <w:rFonts w:ascii="Times New Roman" w:hAnsi="Times New Roman"/>
                <w:b/>
                <w:bCs/>
                <w:sz w:val="20"/>
                <w:szCs w:val="20"/>
              </w:rPr>
            </w:pPr>
            <w:r w:rsidRPr="00353BC9">
              <w:rPr>
                <w:rFonts w:ascii="Times New Roman" w:hAnsi="Times New Roman"/>
                <w:b/>
                <w:bCs/>
                <w:sz w:val="20"/>
                <w:szCs w:val="20"/>
              </w:rPr>
              <w:t>No.</w:t>
            </w:r>
          </w:p>
        </w:tc>
        <w:tc>
          <w:tcPr>
            <w:tcW w:w="1985" w:type="dxa"/>
            <w:vAlign w:val="center"/>
          </w:tcPr>
          <w:p w:rsidR="004B0C73" w:rsidRPr="00353BC9" w:rsidRDefault="004B0C73" w:rsidP="00402C01">
            <w:pPr>
              <w:jc w:val="center"/>
              <w:rPr>
                <w:rFonts w:ascii="Times New Roman" w:hAnsi="Times New Roman"/>
                <w:b/>
                <w:bCs/>
                <w:sz w:val="20"/>
                <w:szCs w:val="20"/>
              </w:rPr>
            </w:pPr>
            <w:r w:rsidRPr="00353BC9">
              <w:rPr>
                <w:rFonts w:ascii="Times New Roman" w:hAnsi="Times New Roman"/>
                <w:b/>
                <w:bCs/>
                <w:sz w:val="20"/>
                <w:szCs w:val="20"/>
              </w:rPr>
              <w:t>Stasiun</w:t>
            </w:r>
            <w:r>
              <w:rPr>
                <w:rFonts w:ascii="Times New Roman" w:hAnsi="Times New Roman"/>
                <w:b/>
                <w:bCs/>
                <w:sz w:val="20"/>
                <w:szCs w:val="20"/>
              </w:rPr>
              <w:t xml:space="preserve"> Penelitian</w:t>
            </w:r>
          </w:p>
        </w:tc>
        <w:tc>
          <w:tcPr>
            <w:tcW w:w="1746" w:type="dxa"/>
            <w:vAlign w:val="center"/>
          </w:tcPr>
          <w:p w:rsidR="004B0C73" w:rsidRPr="00353BC9" w:rsidRDefault="004B0C73" w:rsidP="00402C01">
            <w:pPr>
              <w:jc w:val="center"/>
              <w:rPr>
                <w:rFonts w:ascii="Times New Roman" w:hAnsi="Times New Roman"/>
                <w:b/>
                <w:bCs/>
                <w:sz w:val="20"/>
                <w:szCs w:val="20"/>
              </w:rPr>
            </w:pPr>
            <w:r>
              <w:rPr>
                <w:rFonts w:ascii="Times New Roman" w:hAnsi="Times New Roman"/>
                <w:b/>
                <w:bCs/>
                <w:sz w:val="20"/>
                <w:szCs w:val="20"/>
              </w:rPr>
              <w:t>Jumlah Tutupan Karang Hidup</w:t>
            </w:r>
          </w:p>
        </w:tc>
        <w:tc>
          <w:tcPr>
            <w:tcW w:w="1843" w:type="dxa"/>
            <w:vAlign w:val="center"/>
          </w:tcPr>
          <w:p w:rsidR="004B0C73" w:rsidRPr="00353BC9" w:rsidRDefault="004B0C73" w:rsidP="00402C01">
            <w:pPr>
              <w:jc w:val="center"/>
              <w:rPr>
                <w:rFonts w:ascii="Times New Roman" w:hAnsi="Times New Roman"/>
                <w:b/>
                <w:bCs/>
                <w:sz w:val="20"/>
                <w:szCs w:val="20"/>
              </w:rPr>
            </w:pPr>
            <w:r w:rsidRPr="00353BC9">
              <w:rPr>
                <w:rFonts w:ascii="Times New Roman" w:hAnsi="Times New Roman"/>
                <w:b/>
                <w:bCs/>
                <w:sz w:val="20"/>
                <w:szCs w:val="20"/>
              </w:rPr>
              <w:t>Tutupan Karang</w:t>
            </w:r>
          </w:p>
        </w:tc>
      </w:tr>
      <w:tr w:rsidR="004B0C73" w:rsidTr="00402C01">
        <w:tc>
          <w:tcPr>
            <w:tcW w:w="572" w:type="dxa"/>
            <w:vAlign w:val="center"/>
          </w:tcPr>
          <w:p w:rsidR="004B0C73" w:rsidRPr="00353BC9" w:rsidRDefault="004B0C73" w:rsidP="00402C01">
            <w:pPr>
              <w:spacing w:line="360" w:lineRule="auto"/>
              <w:jc w:val="center"/>
              <w:rPr>
                <w:rFonts w:ascii="Times New Roman" w:hAnsi="Times New Roman"/>
                <w:sz w:val="20"/>
                <w:szCs w:val="20"/>
              </w:rPr>
            </w:pPr>
            <w:r w:rsidRPr="00353BC9">
              <w:rPr>
                <w:rFonts w:ascii="Times New Roman" w:hAnsi="Times New Roman"/>
                <w:sz w:val="20"/>
                <w:szCs w:val="20"/>
              </w:rPr>
              <w:t>1.</w:t>
            </w:r>
          </w:p>
        </w:tc>
        <w:tc>
          <w:tcPr>
            <w:tcW w:w="1985" w:type="dxa"/>
            <w:vAlign w:val="center"/>
          </w:tcPr>
          <w:p w:rsidR="004B0C73" w:rsidRPr="00353BC9" w:rsidRDefault="004B0C73" w:rsidP="00402C01">
            <w:pPr>
              <w:spacing w:line="360" w:lineRule="auto"/>
              <w:jc w:val="center"/>
              <w:rPr>
                <w:rFonts w:ascii="Times New Roman" w:hAnsi="Times New Roman"/>
                <w:sz w:val="20"/>
                <w:szCs w:val="20"/>
              </w:rPr>
            </w:pPr>
            <w:r w:rsidRPr="00353BC9">
              <w:rPr>
                <w:rFonts w:ascii="Times New Roman" w:hAnsi="Times New Roman"/>
                <w:sz w:val="20"/>
                <w:szCs w:val="20"/>
              </w:rPr>
              <w:t xml:space="preserve">Stasiun </w:t>
            </w:r>
            <w:r>
              <w:rPr>
                <w:rFonts w:ascii="Times New Roman" w:hAnsi="Times New Roman"/>
                <w:sz w:val="20"/>
                <w:szCs w:val="20"/>
              </w:rPr>
              <w:t>A</w:t>
            </w:r>
          </w:p>
        </w:tc>
        <w:tc>
          <w:tcPr>
            <w:tcW w:w="1746" w:type="dxa"/>
            <w:vAlign w:val="center"/>
          </w:tcPr>
          <w:p w:rsidR="004B0C73" w:rsidRPr="00353BC9" w:rsidRDefault="004B0C73" w:rsidP="00402C01">
            <w:pPr>
              <w:spacing w:line="360" w:lineRule="auto"/>
              <w:jc w:val="center"/>
              <w:rPr>
                <w:rFonts w:ascii="Times New Roman" w:hAnsi="Times New Roman"/>
                <w:sz w:val="20"/>
                <w:szCs w:val="20"/>
              </w:rPr>
            </w:pPr>
            <w:r>
              <w:rPr>
                <w:rFonts w:ascii="Times New Roman" w:hAnsi="Times New Roman"/>
                <w:sz w:val="20"/>
                <w:szCs w:val="20"/>
              </w:rPr>
              <w:t>6062</w:t>
            </w:r>
          </w:p>
        </w:tc>
        <w:tc>
          <w:tcPr>
            <w:tcW w:w="1843" w:type="dxa"/>
            <w:vAlign w:val="center"/>
          </w:tcPr>
          <w:p w:rsidR="004B0C73" w:rsidRPr="00353BC9" w:rsidRDefault="004B0C73" w:rsidP="00402C01">
            <w:pPr>
              <w:spacing w:line="360" w:lineRule="auto"/>
              <w:jc w:val="center"/>
              <w:rPr>
                <w:rFonts w:ascii="Times New Roman" w:hAnsi="Times New Roman"/>
                <w:sz w:val="20"/>
                <w:szCs w:val="20"/>
              </w:rPr>
            </w:pPr>
            <w:r w:rsidRPr="00353BC9">
              <w:rPr>
                <w:rFonts w:ascii="Times New Roman" w:hAnsi="Times New Roman"/>
                <w:sz w:val="20"/>
                <w:szCs w:val="20"/>
              </w:rPr>
              <w:t>60,6%</w:t>
            </w:r>
          </w:p>
        </w:tc>
      </w:tr>
      <w:tr w:rsidR="004B0C73" w:rsidTr="00402C01">
        <w:tc>
          <w:tcPr>
            <w:tcW w:w="572" w:type="dxa"/>
            <w:vAlign w:val="center"/>
          </w:tcPr>
          <w:p w:rsidR="004B0C73" w:rsidRPr="00353BC9" w:rsidRDefault="004B0C73" w:rsidP="00402C01">
            <w:pPr>
              <w:spacing w:line="360" w:lineRule="auto"/>
              <w:jc w:val="center"/>
              <w:rPr>
                <w:rFonts w:ascii="Times New Roman" w:hAnsi="Times New Roman"/>
                <w:sz w:val="20"/>
                <w:szCs w:val="20"/>
              </w:rPr>
            </w:pPr>
            <w:r w:rsidRPr="00353BC9">
              <w:rPr>
                <w:rFonts w:ascii="Times New Roman" w:hAnsi="Times New Roman"/>
                <w:sz w:val="20"/>
                <w:szCs w:val="20"/>
              </w:rPr>
              <w:t>2.</w:t>
            </w:r>
          </w:p>
        </w:tc>
        <w:tc>
          <w:tcPr>
            <w:tcW w:w="1985" w:type="dxa"/>
            <w:vAlign w:val="center"/>
          </w:tcPr>
          <w:p w:rsidR="004B0C73" w:rsidRPr="00353BC9" w:rsidRDefault="004B0C73" w:rsidP="00402C01">
            <w:pPr>
              <w:spacing w:line="360" w:lineRule="auto"/>
              <w:jc w:val="center"/>
              <w:rPr>
                <w:rFonts w:ascii="Times New Roman" w:hAnsi="Times New Roman"/>
                <w:sz w:val="20"/>
                <w:szCs w:val="20"/>
              </w:rPr>
            </w:pPr>
            <w:r>
              <w:rPr>
                <w:rFonts w:ascii="Times New Roman" w:hAnsi="Times New Roman"/>
                <w:sz w:val="20"/>
                <w:szCs w:val="20"/>
              </w:rPr>
              <w:t>Stasiun B</w:t>
            </w:r>
          </w:p>
        </w:tc>
        <w:tc>
          <w:tcPr>
            <w:tcW w:w="1746" w:type="dxa"/>
            <w:vAlign w:val="center"/>
          </w:tcPr>
          <w:p w:rsidR="004B0C73" w:rsidRPr="00353BC9" w:rsidRDefault="004B0C73" w:rsidP="00402C01">
            <w:pPr>
              <w:spacing w:line="360" w:lineRule="auto"/>
              <w:jc w:val="center"/>
              <w:rPr>
                <w:rFonts w:ascii="Times New Roman" w:hAnsi="Times New Roman"/>
                <w:sz w:val="20"/>
                <w:szCs w:val="20"/>
              </w:rPr>
            </w:pPr>
            <w:r>
              <w:rPr>
                <w:rFonts w:ascii="Times New Roman" w:hAnsi="Times New Roman"/>
                <w:sz w:val="20"/>
                <w:szCs w:val="20"/>
              </w:rPr>
              <w:t>5543</w:t>
            </w:r>
          </w:p>
        </w:tc>
        <w:tc>
          <w:tcPr>
            <w:tcW w:w="1843" w:type="dxa"/>
            <w:vAlign w:val="center"/>
          </w:tcPr>
          <w:p w:rsidR="004B0C73" w:rsidRPr="00353BC9" w:rsidRDefault="004B0C73" w:rsidP="00402C01">
            <w:pPr>
              <w:spacing w:line="360" w:lineRule="auto"/>
              <w:jc w:val="center"/>
              <w:rPr>
                <w:rFonts w:ascii="Times New Roman" w:hAnsi="Times New Roman"/>
                <w:sz w:val="20"/>
                <w:szCs w:val="20"/>
              </w:rPr>
            </w:pPr>
            <w:r w:rsidRPr="00353BC9">
              <w:rPr>
                <w:rFonts w:ascii="Times New Roman" w:hAnsi="Times New Roman"/>
                <w:sz w:val="20"/>
                <w:szCs w:val="20"/>
              </w:rPr>
              <w:t>55,4%</w:t>
            </w:r>
          </w:p>
        </w:tc>
      </w:tr>
      <w:tr w:rsidR="004B0C73" w:rsidTr="00402C01">
        <w:tc>
          <w:tcPr>
            <w:tcW w:w="572" w:type="dxa"/>
            <w:vAlign w:val="center"/>
          </w:tcPr>
          <w:p w:rsidR="004B0C73" w:rsidRPr="00353BC9" w:rsidRDefault="004B0C73" w:rsidP="00402C01">
            <w:pPr>
              <w:spacing w:line="360" w:lineRule="auto"/>
              <w:jc w:val="center"/>
              <w:rPr>
                <w:rFonts w:ascii="Times New Roman" w:hAnsi="Times New Roman"/>
                <w:sz w:val="20"/>
                <w:szCs w:val="20"/>
              </w:rPr>
            </w:pPr>
            <w:r w:rsidRPr="00353BC9">
              <w:rPr>
                <w:rFonts w:ascii="Times New Roman" w:hAnsi="Times New Roman"/>
                <w:sz w:val="20"/>
                <w:szCs w:val="20"/>
              </w:rPr>
              <w:t>3.</w:t>
            </w:r>
          </w:p>
        </w:tc>
        <w:tc>
          <w:tcPr>
            <w:tcW w:w="1985" w:type="dxa"/>
            <w:vAlign w:val="center"/>
          </w:tcPr>
          <w:p w:rsidR="004B0C73" w:rsidRPr="00353BC9" w:rsidRDefault="004B0C73" w:rsidP="00402C01">
            <w:pPr>
              <w:spacing w:line="360" w:lineRule="auto"/>
              <w:jc w:val="center"/>
              <w:rPr>
                <w:rFonts w:ascii="Times New Roman" w:hAnsi="Times New Roman"/>
                <w:sz w:val="20"/>
                <w:szCs w:val="20"/>
              </w:rPr>
            </w:pPr>
            <w:r w:rsidRPr="00353BC9">
              <w:rPr>
                <w:rFonts w:ascii="Times New Roman" w:hAnsi="Times New Roman"/>
                <w:sz w:val="20"/>
                <w:szCs w:val="20"/>
              </w:rPr>
              <w:t xml:space="preserve">Stasiun </w:t>
            </w:r>
            <w:r>
              <w:rPr>
                <w:rFonts w:ascii="Times New Roman" w:hAnsi="Times New Roman"/>
                <w:sz w:val="20"/>
                <w:szCs w:val="20"/>
              </w:rPr>
              <w:t>C</w:t>
            </w:r>
          </w:p>
        </w:tc>
        <w:tc>
          <w:tcPr>
            <w:tcW w:w="1746" w:type="dxa"/>
            <w:vAlign w:val="center"/>
          </w:tcPr>
          <w:p w:rsidR="004B0C73" w:rsidRPr="00353BC9" w:rsidRDefault="004B0C73" w:rsidP="00402C01">
            <w:pPr>
              <w:spacing w:line="360" w:lineRule="auto"/>
              <w:jc w:val="center"/>
              <w:rPr>
                <w:rFonts w:ascii="Times New Roman" w:hAnsi="Times New Roman"/>
                <w:sz w:val="20"/>
                <w:szCs w:val="20"/>
              </w:rPr>
            </w:pPr>
            <w:r>
              <w:rPr>
                <w:rFonts w:ascii="Times New Roman" w:hAnsi="Times New Roman"/>
                <w:sz w:val="20"/>
                <w:szCs w:val="20"/>
              </w:rPr>
              <w:t>4821</w:t>
            </w:r>
          </w:p>
        </w:tc>
        <w:tc>
          <w:tcPr>
            <w:tcW w:w="1843" w:type="dxa"/>
            <w:vAlign w:val="center"/>
          </w:tcPr>
          <w:p w:rsidR="004B0C73" w:rsidRPr="00353BC9" w:rsidRDefault="004B0C73" w:rsidP="00402C01">
            <w:pPr>
              <w:spacing w:line="360" w:lineRule="auto"/>
              <w:jc w:val="center"/>
              <w:rPr>
                <w:rFonts w:ascii="Times New Roman" w:hAnsi="Times New Roman"/>
                <w:sz w:val="20"/>
                <w:szCs w:val="20"/>
              </w:rPr>
            </w:pPr>
            <w:r w:rsidRPr="00353BC9">
              <w:rPr>
                <w:rFonts w:ascii="Times New Roman" w:hAnsi="Times New Roman"/>
                <w:sz w:val="20"/>
                <w:szCs w:val="20"/>
              </w:rPr>
              <w:t>48,21%</w:t>
            </w:r>
          </w:p>
        </w:tc>
      </w:tr>
      <w:tr w:rsidR="004B0C73" w:rsidTr="00402C01">
        <w:tc>
          <w:tcPr>
            <w:tcW w:w="572" w:type="dxa"/>
            <w:vAlign w:val="center"/>
          </w:tcPr>
          <w:p w:rsidR="004B0C73" w:rsidRPr="00353BC9" w:rsidRDefault="004B0C73" w:rsidP="00402C01">
            <w:pPr>
              <w:spacing w:line="360" w:lineRule="auto"/>
              <w:jc w:val="center"/>
              <w:rPr>
                <w:rFonts w:ascii="Times New Roman" w:hAnsi="Times New Roman"/>
                <w:sz w:val="20"/>
                <w:szCs w:val="20"/>
              </w:rPr>
            </w:pPr>
            <w:r w:rsidRPr="00353BC9">
              <w:rPr>
                <w:rFonts w:ascii="Times New Roman" w:hAnsi="Times New Roman"/>
                <w:sz w:val="20"/>
                <w:szCs w:val="20"/>
              </w:rPr>
              <w:t>4.</w:t>
            </w:r>
          </w:p>
        </w:tc>
        <w:tc>
          <w:tcPr>
            <w:tcW w:w="1985" w:type="dxa"/>
            <w:vAlign w:val="center"/>
          </w:tcPr>
          <w:p w:rsidR="004B0C73" w:rsidRPr="00353BC9" w:rsidRDefault="004B0C73" w:rsidP="00402C01">
            <w:pPr>
              <w:spacing w:line="360" w:lineRule="auto"/>
              <w:jc w:val="center"/>
              <w:rPr>
                <w:rFonts w:ascii="Times New Roman" w:hAnsi="Times New Roman"/>
                <w:sz w:val="20"/>
                <w:szCs w:val="20"/>
              </w:rPr>
            </w:pPr>
            <w:r w:rsidRPr="00353BC9">
              <w:rPr>
                <w:rFonts w:ascii="Times New Roman" w:hAnsi="Times New Roman"/>
                <w:sz w:val="20"/>
                <w:szCs w:val="20"/>
              </w:rPr>
              <w:t xml:space="preserve">Stasiun </w:t>
            </w:r>
            <w:r>
              <w:rPr>
                <w:rFonts w:ascii="Times New Roman" w:hAnsi="Times New Roman"/>
                <w:sz w:val="20"/>
                <w:szCs w:val="20"/>
              </w:rPr>
              <w:t>D</w:t>
            </w:r>
          </w:p>
        </w:tc>
        <w:tc>
          <w:tcPr>
            <w:tcW w:w="1746" w:type="dxa"/>
            <w:vAlign w:val="center"/>
          </w:tcPr>
          <w:p w:rsidR="004B0C73" w:rsidRPr="00353BC9" w:rsidRDefault="004B0C73" w:rsidP="00402C01">
            <w:pPr>
              <w:spacing w:line="360" w:lineRule="auto"/>
              <w:jc w:val="center"/>
              <w:rPr>
                <w:rFonts w:ascii="Times New Roman" w:hAnsi="Times New Roman"/>
                <w:sz w:val="20"/>
                <w:szCs w:val="20"/>
              </w:rPr>
            </w:pPr>
            <w:r>
              <w:rPr>
                <w:rFonts w:ascii="Times New Roman" w:hAnsi="Times New Roman"/>
                <w:sz w:val="20"/>
                <w:szCs w:val="20"/>
              </w:rPr>
              <w:t>6621</w:t>
            </w:r>
          </w:p>
        </w:tc>
        <w:tc>
          <w:tcPr>
            <w:tcW w:w="1843" w:type="dxa"/>
            <w:vAlign w:val="center"/>
          </w:tcPr>
          <w:p w:rsidR="004B0C73" w:rsidRPr="00353BC9" w:rsidRDefault="004B0C73" w:rsidP="00402C01">
            <w:pPr>
              <w:spacing w:line="360" w:lineRule="auto"/>
              <w:jc w:val="center"/>
              <w:rPr>
                <w:rFonts w:ascii="Times New Roman" w:hAnsi="Times New Roman"/>
                <w:sz w:val="20"/>
                <w:szCs w:val="20"/>
              </w:rPr>
            </w:pPr>
            <w:r w:rsidRPr="00353BC9">
              <w:rPr>
                <w:rFonts w:ascii="Times New Roman" w:hAnsi="Times New Roman"/>
                <w:sz w:val="20"/>
                <w:szCs w:val="20"/>
              </w:rPr>
              <w:t>66,21%</w:t>
            </w:r>
          </w:p>
        </w:tc>
      </w:tr>
    </w:tbl>
    <w:p w:rsidR="004B0C73" w:rsidRPr="005E1023" w:rsidRDefault="004B0C73" w:rsidP="004B0C73">
      <w:pPr>
        <w:spacing w:after="120" w:line="360" w:lineRule="auto"/>
        <w:ind w:left="1418"/>
        <w:rPr>
          <w:rFonts w:asciiTheme="majorBidi" w:hAnsiTheme="majorBidi" w:cstheme="majorBidi"/>
          <w:bCs/>
          <w:sz w:val="20"/>
          <w:szCs w:val="20"/>
          <w:lang w:val="id-ID"/>
        </w:rPr>
      </w:pPr>
      <w:r w:rsidRPr="00022FBC">
        <w:rPr>
          <w:rFonts w:asciiTheme="majorBidi" w:hAnsiTheme="majorBidi" w:cstheme="majorBidi"/>
          <w:bCs/>
          <w:sz w:val="20"/>
          <w:szCs w:val="20"/>
          <w:lang w:val="id-ID"/>
        </w:rPr>
        <w:t>Sumber Data: Hasil Penelitian 2019</w:t>
      </w:r>
    </w:p>
    <w:p w:rsidR="004B0C73" w:rsidRPr="00B32BB9" w:rsidRDefault="004B0C73" w:rsidP="004B0C73">
      <w:pPr>
        <w:spacing w:after="0" w:line="360" w:lineRule="auto"/>
        <w:ind w:left="709" w:firstLine="567"/>
        <w:jc w:val="both"/>
        <w:rPr>
          <w:rFonts w:asciiTheme="majorBidi" w:hAnsiTheme="majorBidi" w:cstheme="majorBidi"/>
          <w:bCs/>
          <w:sz w:val="24"/>
          <w:szCs w:val="24"/>
          <w:lang w:val="id-ID"/>
        </w:rPr>
      </w:pPr>
      <w:r>
        <w:rPr>
          <w:rFonts w:ascii="Times New Roman" w:hAnsi="Times New Roman"/>
          <w:sz w:val="24"/>
          <w:szCs w:val="24"/>
          <w:lang w:val="id-ID"/>
        </w:rPr>
        <w:t xml:space="preserve">Berdasarkan hasil pengamatan yang telah dilakukan, stasiun I hingga stasiun IV yang berada pada kedalaman 3 meter tidak terdapat karang yang hidup sehingga pada kedalaman tersebut di dominasi oleh pecahan karang dan pasir dan didapatkan hasil sebesar 0% untuk tutupan karang pada kedalaman 3 meter. Tidak adanya karang yang hidup dapat dikarenakan lokasi penelitian merupakan jalur dari kapal, kurangnya kesadaran dari masyarakat sekitar dengan melempar jangkar kapal tanpa melihat keadaan di bawah laut, dan kurangnya kesadaran para wisatawan untuk menjaga ekosistem terumbu karang serta biota laut yang lainnya. Berbeda dengan kedalaman 3 meter, stasiun A hingga D yang berada pada kedalaman 5 </w:t>
      </w:r>
      <w:r>
        <w:rPr>
          <w:rFonts w:ascii="Times New Roman" w:hAnsi="Times New Roman"/>
          <w:sz w:val="24"/>
          <w:szCs w:val="24"/>
          <w:lang w:val="id-ID"/>
        </w:rPr>
        <w:lastRenderedPageBreak/>
        <w:t>meter masih memiliki tutupan karang yang bagus dengan nilai persentase tiap stasiunnya sebesar 60,6%, 55,40%, 48,21%, dan 66,21%. Grafik di bawah ini merupakan grafik dari hasil perhitungan untuk tutupan karang di Perairan Pulau Gili Noko, Kabupaten Gresik:</w:t>
      </w:r>
    </w:p>
    <w:p w:rsidR="004B0C73" w:rsidRDefault="004B0C73" w:rsidP="004B0C73">
      <w:pPr>
        <w:spacing w:after="0" w:line="360" w:lineRule="auto"/>
        <w:ind w:left="425"/>
        <w:jc w:val="center"/>
        <w:rPr>
          <w:rFonts w:asciiTheme="majorBidi" w:hAnsiTheme="majorBidi" w:cstheme="majorBidi"/>
          <w:bCs/>
          <w:sz w:val="24"/>
          <w:szCs w:val="24"/>
          <w:lang w:val="id-ID"/>
        </w:rPr>
      </w:pPr>
      <w:r w:rsidRPr="00D360DB">
        <w:rPr>
          <w:rFonts w:asciiTheme="majorBidi" w:hAnsiTheme="majorBidi" w:cstheme="majorBidi"/>
          <w:bCs/>
          <w:noProof/>
          <w:sz w:val="24"/>
          <w:szCs w:val="24"/>
          <w:lang w:eastAsia="ko-KR"/>
        </w:rPr>
        <w:drawing>
          <wp:inline distT="0" distB="0" distL="0" distR="0">
            <wp:extent cx="3714750" cy="2600325"/>
            <wp:effectExtent l="19050" t="0" r="19050" b="0"/>
            <wp:docPr id="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B0C73" w:rsidRPr="00D6264F" w:rsidRDefault="004B0C73" w:rsidP="004B0C73">
      <w:pPr>
        <w:spacing w:afterLines="120" w:line="360" w:lineRule="auto"/>
        <w:ind w:left="567"/>
        <w:jc w:val="center"/>
        <w:rPr>
          <w:rFonts w:asciiTheme="majorBidi" w:hAnsiTheme="majorBidi" w:cstheme="majorBidi"/>
          <w:bCs/>
          <w:sz w:val="20"/>
          <w:szCs w:val="20"/>
          <w:lang w:val="id-ID"/>
        </w:rPr>
      </w:pPr>
      <w:r>
        <w:rPr>
          <w:rFonts w:asciiTheme="majorBidi" w:hAnsiTheme="majorBidi" w:cstheme="majorBidi"/>
          <w:bCs/>
          <w:sz w:val="20"/>
          <w:szCs w:val="20"/>
          <w:lang w:val="id-ID"/>
        </w:rPr>
        <w:t>Gambar 4.4</w:t>
      </w:r>
      <w:r w:rsidRPr="00D6264F">
        <w:rPr>
          <w:rFonts w:asciiTheme="majorBidi" w:hAnsiTheme="majorBidi" w:cstheme="majorBidi"/>
          <w:bCs/>
          <w:sz w:val="20"/>
          <w:szCs w:val="20"/>
          <w:lang w:val="id-ID"/>
        </w:rPr>
        <w:t xml:space="preserve"> Tutupan Karang di </w:t>
      </w:r>
      <w:r>
        <w:rPr>
          <w:rFonts w:asciiTheme="majorBidi" w:hAnsiTheme="majorBidi" w:cstheme="majorBidi"/>
          <w:bCs/>
          <w:sz w:val="20"/>
          <w:szCs w:val="20"/>
          <w:lang w:val="id-ID"/>
        </w:rPr>
        <w:t>Perairan Pulau Gili Noko, Kabupaten Gresik</w:t>
      </w:r>
    </w:p>
    <w:p w:rsidR="004B0C73" w:rsidRPr="00BA5220" w:rsidRDefault="004B0C73" w:rsidP="004B0C73">
      <w:pPr>
        <w:spacing w:after="0" w:line="360" w:lineRule="auto"/>
        <w:ind w:left="709"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Stasiun A, B, dan D memiliki nilai tutupan karang diatas 50% yang berarti karang di lokasi tersebut masih tergolong baik. Stasiun C memiliki nilai tutupan karang sebesar 48,21% dan dapat diklasifikasikan tutupan karang di daerah tersebut tergolong sedang karena nilainya yang berkisar antara 25% hingga 49,9%. </w:t>
      </w:r>
    </w:p>
    <w:p w:rsidR="004B0C73" w:rsidRDefault="004B0C73" w:rsidP="004B0C73">
      <w:pPr>
        <w:spacing w:after="120" w:line="360" w:lineRule="auto"/>
        <w:ind w:left="709"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Stasiun C memiliki nilai tutupan karang paling rendah dibandingkan dengan 3 stasiun lain yang berada di kedalaman 5 meter, hal tersebut dapat disebabkan karena jumlah alga yang berada di wilayah tersebut lebih banyak daripada di 3 lokasi stasiun lainnya. Makroalga atau yang disebut juga dengan tumbuhan ganggang (alga) adalah tumbuhan air yang memiliki talus dan dapat hidup di air tawar maupun air laut atau di habitat yang tergolong lembab (Miala </w:t>
      </w:r>
      <w:r>
        <w:rPr>
          <w:rFonts w:asciiTheme="majorBidi" w:hAnsiTheme="majorBidi" w:cstheme="majorBidi"/>
          <w:bCs/>
          <w:i/>
          <w:iCs/>
          <w:sz w:val="24"/>
          <w:szCs w:val="24"/>
          <w:lang w:val="id-ID"/>
        </w:rPr>
        <w:t>et al</w:t>
      </w:r>
      <w:r>
        <w:rPr>
          <w:rFonts w:asciiTheme="majorBidi" w:hAnsiTheme="majorBidi" w:cstheme="majorBidi"/>
          <w:bCs/>
          <w:sz w:val="24"/>
          <w:szCs w:val="24"/>
          <w:lang w:val="id-ID"/>
        </w:rPr>
        <w:t xml:space="preserve">., 2015). Terumbu karang dapat hidup dikarenakan adanya keseimbangan antara jumlah </w:t>
      </w:r>
      <w:r>
        <w:rPr>
          <w:rFonts w:asciiTheme="majorBidi" w:hAnsiTheme="majorBidi" w:cstheme="majorBidi"/>
          <w:bCs/>
          <w:i/>
          <w:iCs/>
          <w:sz w:val="24"/>
          <w:szCs w:val="24"/>
          <w:lang w:val="id-ID"/>
        </w:rPr>
        <w:t>sea urchin</w:t>
      </w:r>
      <w:r>
        <w:rPr>
          <w:rFonts w:asciiTheme="majorBidi" w:hAnsiTheme="majorBidi" w:cstheme="majorBidi"/>
          <w:bCs/>
          <w:sz w:val="24"/>
          <w:szCs w:val="24"/>
          <w:lang w:val="id-ID"/>
        </w:rPr>
        <w:t xml:space="preserve"> dengan jumlah makroalgae. Apabila jumlah </w:t>
      </w:r>
      <w:r>
        <w:rPr>
          <w:rFonts w:asciiTheme="majorBidi" w:hAnsiTheme="majorBidi" w:cstheme="majorBidi"/>
          <w:bCs/>
          <w:i/>
          <w:iCs/>
          <w:sz w:val="24"/>
          <w:szCs w:val="24"/>
          <w:lang w:val="id-ID"/>
        </w:rPr>
        <w:t xml:space="preserve">sea urchin </w:t>
      </w:r>
      <w:r>
        <w:rPr>
          <w:rFonts w:asciiTheme="majorBidi" w:hAnsiTheme="majorBidi" w:cstheme="majorBidi"/>
          <w:bCs/>
          <w:sz w:val="24"/>
          <w:szCs w:val="24"/>
          <w:lang w:val="id-ID"/>
        </w:rPr>
        <w:t xml:space="preserve">yang bersifat sebagai biota herbivora berkurang, maka akan meningkatkan jumlah nutrien dan berakibat terjadinya </w:t>
      </w:r>
      <w:r>
        <w:rPr>
          <w:rFonts w:asciiTheme="majorBidi" w:hAnsiTheme="majorBidi" w:cstheme="majorBidi"/>
          <w:bCs/>
          <w:i/>
          <w:iCs/>
          <w:sz w:val="24"/>
          <w:szCs w:val="24"/>
          <w:lang w:val="id-ID"/>
        </w:rPr>
        <w:t>blooming alga</w:t>
      </w:r>
      <w:r>
        <w:rPr>
          <w:rFonts w:asciiTheme="majorBidi" w:hAnsiTheme="majorBidi" w:cstheme="majorBidi"/>
          <w:bCs/>
          <w:sz w:val="24"/>
          <w:szCs w:val="24"/>
          <w:lang w:val="id-ID"/>
        </w:rPr>
        <w:t xml:space="preserve"> atau melimpahnya jumlah alga yang terdapat di lokasi tersebut. Hal tersebut tentunya akan menimbulkan </w:t>
      </w:r>
      <w:r>
        <w:rPr>
          <w:rFonts w:asciiTheme="majorBidi" w:hAnsiTheme="majorBidi" w:cstheme="majorBidi"/>
          <w:bCs/>
          <w:sz w:val="24"/>
          <w:szCs w:val="24"/>
          <w:lang w:val="id-ID"/>
        </w:rPr>
        <w:lastRenderedPageBreak/>
        <w:t xml:space="preserve">dampak negatif bagi kehidupan karang (Miala </w:t>
      </w:r>
      <w:r>
        <w:rPr>
          <w:rFonts w:asciiTheme="majorBidi" w:hAnsiTheme="majorBidi" w:cstheme="majorBidi"/>
          <w:bCs/>
          <w:i/>
          <w:iCs/>
          <w:sz w:val="24"/>
          <w:szCs w:val="24"/>
          <w:lang w:val="id-ID"/>
        </w:rPr>
        <w:t>et al</w:t>
      </w:r>
      <w:r>
        <w:rPr>
          <w:rFonts w:asciiTheme="majorBidi" w:hAnsiTheme="majorBidi" w:cstheme="majorBidi"/>
          <w:bCs/>
          <w:sz w:val="24"/>
          <w:szCs w:val="24"/>
          <w:lang w:val="id-ID"/>
        </w:rPr>
        <w:t>., 2015). Tabel 4.6 berikut ini merupakan hasil perhitungan untuk tutupan substrat yang berada pada kedalaman 3 meter yang telah dilakukan.</w:t>
      </w:r>
    </w:p>
    <w:p w:rsidR="004B0C73" w:rsidRPr="00B4123A" w:rsidRDefault="004B0C73" w:rsidP="004B0C73">
      <w:pPr>
        <w:spacing w:after="0" w:line="240" w:lineRule="auto"/>
        <w:ind w:left="1701" w:hanging="992"/>
        <w:jc w:val="both"/>
        <w:rPr>
          <w:rFonts w:asciiTheme="majorBidi" w:hAnsiTheme="majorBidi" w:cstheme="majorBidi"/>
          <w:bCs/>
          <w:sz w:val="20"/>
          <w:szCs w:val="20"/>
          <w:lang w:val="id-ID"/>
        </w:rPr>
      </w:pPr>
      <w:r>
        <w:rPr>
          <w:rFonts w:asciiTheme="majorBidi" w:hAnsiTheme="majorBidi" w:cstheme="majorBidi"/>
          <w:bCs/>
          <w:sz w:val="20"/>
          <w:szCs w:val="20"/>
          <w:lang w:val="id-ID"/>
        </w:rPr>
        <w:t>Tabel 4.6 Tutupan Substrat pada Kedalaman 3 Meter di Perairan Pulau Gili Noko, Kabupaten Gresik.</w:t>
      </w:r>
    </w:p>
    <w:tbl>
      <w:tblPr>
        <w:tblpPr w:leftFromText="180" w:rightFromText="180" w:vertAnchor="text" w:horzAnchor="page" w:tblpX="3158" w:tblpY="37"/>
        <w:tblOverlap w:val="never"/>
        <w:tblW w:w="6500" w:type="dxa"/>
        <w:tblLook w:val="04A0"/>
      </w:tblPr>
      <w:tblGrid>
        <w:gridCol w:w="567"/>
        <w:gridCol w:w="1276"/>
        <w:gridCol w:w="1134"/>
        <w:gridCol w:w="1642"/>
        <w:gridCol w:w="1881"/>
      </w:tblGrid>
      <w:tr w:rsidR="004B0C73" w:rsidRPr="00045D19" w:rsidTr="00402C01">
        <w:trPr>
          <w:trHeight w:val="405"/>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b/>
                <w:bCs/>
                <w:color w:val="000000"/>
                <w:sz w:val="20"/>
                <w:szCs w:val="20"/>
                <w:lang w:val="id-ID" w:eastAsia="ko-KR"/>
              </w:rPr>
            </w:pPr>
            <w:r w:rsidRPr="00A13879">
              <w:rPr>
                <w:rFonts w:asciiTheme="majorBidi" w:hAnsiTheme="majorBidi" w:cstheme="majorBidi"/>
                <w:b/>
                <w:bCs/>
                <w:color w:val="000000"/>
                <w:sz w:val="20"/>
                <w:szCs w:val="20"/>
                <w:lang w:val="id-ID" w:eastAsia="ko-KR"/>
              </w:rPr>
              <w:t>No.</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b/>
                <w:bCs/>
                <w:color w:val="000000"/>
                <w:sz w:val="20"/>
                <w:szCs w:val="20"/>
                <w:lang w:val="id-ID" w:eastAsia="ko-KR"/>
              </w:rPr>
            </w:pPr>
            <w:r>
              <w:rPr>
                <w:rFonts w:asciiTheme="majorBidi" w:hAnsiTheme="majorBidi" w:cstheme="majorBidi"/>
                <w:b/>
                <w:bCs/>
                <w:color w:val="000000"/>
                <w:sz w:val="20"/>
                <w:szCs w:val="20"/>
                <w:lang w:val="id-ID" w:eastAsia="ko-KR"/>
              </w:rPr>
              <w:t>Kedalaman</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B0C73" w:rsidRPr="00B4123A" w:rsidRDefault="004B0C73" w:rsidP="00402C01">
            <w:pPr>
              <w:spacing w:after="0" w:line="240" w:lineRule="auto"/>
              <w:jc w:val="center"/>
              <w:rPr>
                <w:rFonts w:asciiTheme="majorBidi" w:hAnsiTheme="majorBidi" w:cstheme="majorBidi"/>
                <w:b/>
                <w:bCs/>
                <w:color w:val="000000"/>
                <w:sz w:val="20"/>
                <w:szCs w:val="20"/>
                <w:lang w:val="id-ID" w:eastAsia="ko-KR"/>
              </w:rPr>
            </w:pPr>
            <w:r>
              <w:rPr>
                <w:rFonts w:asciiTheme="majorBidi" w:hAnsiTheme="majorBidi" w:cstheme="majorBidi"/>
                <w:b/>
                <w:bCs/>
                <w:color w:val="000000"/>
                <w:sz w:val="20"/>
                <w:szCs w:val="20"/>
                <w:lang w:val="id-ID" w:eastAsia="ko-KR"/>
              </w:rPr>
              <w:t>Substrat</w:t>
            </w:r>
          </w:p>
        </w:tc>
        <w:tc>
          <w:tcPr>
            <w:tcW w:w="1642" w:type="dxa"/>
            <w:tcBorders>
              <w:top w:val="single" w:sz="4" w:space="0" w:color="auto"/>
              <w:left w:val="nil"/>
              <w:bottom w:val="single" w:sz="4" w:space="0" w:color="auto"/>
              <w:right w:val="single" w:sz="4" w:space="0" w:color="auto"/>
            </w:tcBorders>
            <w:shd w:val="clear" w:color="auto" w:fill="auto"/>
            <w:noWrap/>
            <w:vAlign w:val="center"/>
            <w:hideMark/>
          </w:tcPr>
          <w:p w:rsidR="004B0C73" w:rsidRPr="00B4123A" w:rsidRDefault="004B0C73" w:rsidP="00402C01">
            <w:pPr>
              <w:spacing w:after="0" w:line="240" w:lineRule="auto"/>
              <w:jc w:val="center"/>
              <w:rPr>
                <w:rFonts w:asciiTheme="majorBidi" w:hAnsiTheme="majorBidi" w:cstheme="majorBidi"/>
                <w:b/>
                <w:bCs/>
                <w:color w:val="000000"/>
                <w:sz w:val="20"/>
                <w:szCs w:val="20"/>
                <w:lang w:val="id-ID" w:eastAsia="ko-KR"/>
              </w:rPr>
            </w:pPr>
            <w:r w:rsidRPr="00045D19">
              <w:rPr>
                <w:rFonts w:asciiTheme="majorBidi" w:hAnsiTheme="majorBidi" w:cstheme="majorBidi"/>
                <w:b/>
                <w:bCs/>
                <w:color w:val="000000"/>
                <w:sz w:val="20"/>
                <w:szCs w:val="20"/>
                <w:lang w:eastAsia="ko-KR"/>
              </w:rPr>
              <w:t xml:space="preserve">Panjang </w:t>
            </w:r>
            <w:r>
              <w:rPr>
                <w:rFonts w:asciiTheme="majorBidi" w:hAnsiTheme="majorBidi" w:cstheme="majorBidi"/>
                <w:b/>
                <w:bCs/>
                <w:color w:val="000000"/>
                <w:sz w:val="20"/>
                <w:szCs w:val="20"/>
                <w:lang w:val="id-ID" w:eastAsia="ko-KR"/>
              </w:rPr>
              <w:t>Substrat</w:t>
            </w:r>
          </w:p>
        </w:tc>
        <w:tc>
          <w:tcPr>
            <w:tcW w:w="1881" w:type="dxa"/>
            <w:tcBorders>
              <w:top w:val="single" w:sz="4" w:space="0" w:color="auto"/>
              <w:left w:val="nil"/>
              <w:bottom w:val="single" w:sz="4" w:space="0" w:color="auto"/>
              <w:right w:val="single" w:sz="4" w:space="0" w:color="auto"/>
            </w:tcBorders>
            <w:shd w:val="clear" w:color="auto" w:fill="auto"/>
            <w:noWrap/>
            <w:vAlign w:val="center"/>
            <w:hideMark/>
          </w:tcPr>
          <w:p w:rsidR="004B0C73" w:rsidRPr="00B4123A" w:rsidRDefault="004B0C73" w:rsidP="00402C01">
            <w:pPr>
              <w:spacing w:after="0" w:line="240" w:lineRule="auto"/>
              <w:jc w:val="center"/>
              <w:rPr>
                <w:rFonts w:asciiTheme="majorBidi" w:hAnsiTheme="majorBidi" w:cstheme="majorBidi"/>
                <w:b/>
                <w:bCs/>
                <w:color w:val="000000"/>
                <w:sz w:val="20"/>
                <w:szCs w:val="20"/>
                <w:lang w:val="id-ID" w:eastAsia="ko-KR"/>
              </w:rPr>
            </w:pPr>
            <w:r w:rsidRPr="00045D19">
              <w:rPr>
                <w:rFonts w:asciiTheme="majorBidi" w:hAnsiTheme="majorBidi" w:cstheme="majorBidi"/>
                <w:b/>
                <w:bCs/>
                <w:color w:val="000000"/>
                <w:sz w:val="20"/>
                <w:szCs w:val="20"/>
                <w:lang w:eastAsia="ko-KR"/>
              </w:rPr>
              <w:t xml:space="preserve">Tutupan </w:t>
            </w:r>
            <w:r>
              <w:rPr>
                <w:rFonts w:asciiTheme="majorBidi" w:hAnsiTheme="majorBidi" w:cstheme="majorBidi"/>
                <w:b/>
                <w:bCs/>
                <w:color w:val="000000"/>
                <w:sz w:val="20"/>
                <w:szCs w:val="20"/>
                <w:lang w:val="id-ID" w:eastAsia="ko-KR"/>
              </w:rPr>
              <w:t>Substrat</w:t>
            </w:r>
          </w:p>
        </w:tc>
      </w:tr>
      <w:tr w:rsidR="004B0C73" w:rsidRPr="00A13879" w:rsidTr="00402C01">
        <w:trPr>
          <w:trHeight w:val="36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0C73" w:rsidRPr="00A13879" w:rsidRDefault="004B0C73" w:rsidP="00402C01">
            <w:pPr>
              <w:spacing w:after="0" w:line="240" w:lineRule="auto"/>
              <w:jc w:val="center"/>
              <w:rPr>
                <w:rFonts w:asciiTheme="majorBidi" w:hAnsiTheme="majorBidi" w:cstheme="majorBidi"/>
                <w:color w:val="000000"/>
                <w:sz w:val="20"/>
                <w:szCs w:val="20"/>
                <w:lang w:val="id-ID" w:eastAsia="ko-KR"/>
              </w:rPr>
            </w:pPr>
            <w:r w:rsidRPr="00A13879">
              <w:rPr>
                <w:rFonts w:asciiTheme="majorBidi" w:hAnsiTheme="majorBidi" w:cstheme="majorBidi"/>
                <w:color w:val="000000"/>
                <w:sz w:val="20"/>
                <w:szCs w:val="20"/>
                <w:lang w:val="id-ID" w:eastAsia="ko-KR"/>
              </w:rPr>
              <w:t>1.</w:t>
            </w:r>
          </w:p>
        </w:tc>
        <w:tc>
          <w:tcPr>
            <w:tcW w:w="1276" w:type="dxa"/>
            <w:vMerge w:val="restart"/>
            <w:tcBorders>
              <w:top w:val="single" w:sz="4" w:space="0" w:color="auto"/>
              <w:left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val="id-ID" w:eastAsia="ko-KR"/>
              </w:rPr>
            </w:pPr>
            <w:r w:rsidRPr="00A13879">
              <w:rPr>
                <w:rFonts w:asciiTheme="majorBidi" w:hAnsiTheme="majorBidi" w:cstheme="majorBidi"/>
                <w:color w:val="000000"/>
                <w:sz w:val="20"/>
                <w:szCs w:val="20"/>
                <w:lang w:val="id-ID" w:eastAsia="ko-KR"/>
              </w:rPr>
              <w:t>3 Meter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B0C73" w:rsidRPr="00B4123A" w:rsidRDefault="004B0C73" w:rsidP="00402C01">
            <w:pPr>
              <w:spacing w:after="0" w:line="240" w:lineRule="auto"/>
              <w:jc w:val="center"/>
              <w:rPr>
                <w:rFonts w:asciiTheme="majorBidi" w:hAnsiTheme="majorBidi" w:cstheme="majorBidi"/>
                <w:i/>
                <w:iCs/>
                <w:color w:val="000000"/>
                <w:sz w:val="20"/>
                <w:szCs w:val="20"/>
                <w:lang w:val="id-ID" w:eastAsia="ko-KR"/>
              </w:rPr>
            </w:pPr>
            <w:r w:rsidRPr="00B4123A">
              <w:rPr>
                <w:rFonts w:asciiTheme="majorBidi" w:hAnsiTheme="majorBidi" w:cstheme="majorBidi"/>
                <w:i/>
                <w:iCs/>
                <w:color w:val="000000"/>
                <w:sz w:val="20"/>
                <w:szCs w:val="20"/>
                <w:lang w:val="id-ID" w:eastAsia="ko-KR"/>
              </w:rPr>
              <w:t>Rubble</w:t>
            </w:r>
          </w:p>
        </w:tc>
        <w:tc>
          <w:tcPr>
            <w:tcW w:w="1642" w:type="dxa"/>
            <w:tcBorders>
              <w:top w:val="single" w:sz="4" w:space="0" w:color="auto"/>
              <w:left w:val="nil"/>
              <w:bottom w:val="single" w:sz="4" w:space="0" w:color="auto"/>
              <w:right w:val="single" w:sz="4" w:space="0" w:color="auto"/>
            </w:tcBorders>
            <w:shd w:val="clear" w:color="auto" w:fill="auto"/>
            <w:noWrap/>
            <w:vAlign w:val="center"/>
            <w:hideMark/>
          </w:tcPr>
          <w:p w:rsidR="004B0C73" w:rsidRPr="00A13879" w:rsidRDefault="004B0C73" w:rsidP="00402C01">
            <w:pPr>
              <w:spacing w:after="0" w:line="240" w:lineRule="auto"/>
              <w:jc w:val="center"/>
              <w:rPr>
                <w:rFonts w:asciiTheme="majorBidi" w:hAnsiTheme="majorBidi" w:cstheme="majorBidi"/>
                <w:color w:val="000000"/>
                <w:sz w:val="20"/>
                <w:szCs w:val="20"/>
                <w:lang w:val="id-ID" w:eastAsia="ko-KR"/>
              </w:rPr>
            </w:pPr>
            <w:r w:rsidRPr="00A13879">
              <w:rPr>
                <w:rFonts w:asciiTheme="majorBidi" w:hAnsiTheme="majorBidi" w:cstheme="majorBidi"/>
                <w:color w:val="000000"/>
                <w:sz w:val="20"/>
                <w:szCs w:val="20"/>
                <w:lang w:val="id-ID" w:eastAsia="ko-KR"/>
              </w:rPr>
              <w:t>25897</w:t>
            </w:r>
          </w:p>
        </w:tc>
        <w:tc>
          <w:tcPr>
            <w:tcW w:w="1881" w:type="dxa"/>
            <w:tcBorders>
              <w:top w:val="single" w:sz="4" w:space="0" w:color="auto"/>
              <w:left w:val="nil"/>
              <w:bottom w:val="single" w:sz="4" w:space="0" w:color="auto"/>
              <w:right w:val="single" w:sz="4" w:space="0" w:color="auto"/>
            </w:tcBorders>
            <w:shd w:val="clear" w:color="auto" w:fill="auto"/>
            <w:noWrap/>
            <w:vAlign w:val="center"/>
            <w:hideMark/>
          </w:tcPr>
          <w:p w:rsidR="004B0C73" w:rsidRPr="00A13879" w:rsidRDefault="004B0C73" w:rsidP="00402C01">
            <w:pPr>
              <w:spacing w:after="0" w:line="240" w:lineRule="auto"/>
              <w:jc w:val="center"/>
              <w:rPr>
                <w:rFonts w:asciiTheme="majorBidi" w:hAnsiTheme="majorBidi" w:cstheme="majorBidi"/>
                <w:color w:val="000000"/>
                <w:sz w:val="20"/>
                <w:szCs w:val="20"/>
                <w:lang w:val="id-ID" w:eastAsia="ko-KR"/>
              </w:rPr>
            </w:pPr>
            <w:r>
              <w:rPr>
                <w:rFonts w:asciiTheme="majorBidi" w:hAnsiTheme="majorBidi" w:cstheme="majorBidi"/>
                <w:color w:val="000000"/>
                <w:sz w:val="20"/>
                <w:szCs w:val="20"/>
                <w:lang w:val="id-ID" w:eastAsia="ko-KR"/>
              </w:rPr>
              <w:t>64,7</w:t>
            </w:r>
            <w:r w:rsidRPr="00A13879">
              <w:rPr>
                <w:rFonts w:asciiTheme="majorBidi" w:hAnsiTheme="majorBidi" w:cstheme="majorBidi"/>
                <w:color w:val="000000"/>
                <w:sz w:val="20"/>
                <w:szCs w:val="20"/>
                <w:lang w:val="id-ID" w:eastAsia="ko-KR"/>
              </w:rPr>
              <w:t>%</w:t>
            </w:r>
          </w:p>
        </w:tc>
      </w:tr>
      <w:tr w:rsidR="004B0C73" w:rsidRPr="00A13879" w:rsidTr="00402C01">
        <w:trPr>
          <w:trHeight w:val="335"/>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0C73" w:rsidRPr="00A13879" w:rsidRDefault="004B0C73" w:rsidP="00402C01">
            <w:pPr>
              <w:spacing w:after="0" w:line="240" w:lineRule="auto"/>
              <w:jc w:val="center"/>
              <w:rPr>
                <w:rFonts w:asciiTheme="majorBidi" w:hAnsiTheme="majorBidi" w:cstheme="majorBidi"/>
                <w:color w:val="000000"/>
                <w:sz w:val="20"/>
                <w:szCs w:val="20"/>
                <w:lang w:val="id-ID" w:eastAsia="ko-KR"/>
              </w:rPr>
            </w:pPr>
            <w:r w:rsidRPr="00A13879">
              <w:rPr>
                <w:rFonts w:asciiTheme="majorBidi" w:hAnsiTheme="majorBidi" w:cstheme="majorBidi"/>
                <w:color w:val="000000"/>
                <w:sz w:val="20"/>
                <w:szCs w:val="20"/>
                <w:lang w:val="id-ID" w:eastAsia="ko-KR"/>
              </w:rPr>
              <w:t>2.</w:t>
            </w:r>
          </w:p>
        </w:tc>
        <w:tc>
          <w:tcPr>
            <w:tcW w:w="1276" w:type="dxa"/>
            <w:vMerge/>
            <w:tcBorders>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val="id-ID" w:eastAsia="ko-KR"/>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B0C73" w:rsidRPr="00B4123A" w:rsidRDefault="004B0C73" w:rsidP="00402C01">
            <w:pPr>
              <w:spacing w:after="0" w:line="240" w:lineRule="auto"/>
              <w:jc w:val="center"/>
              <w:rPr>
                <w:rFonts w:asciiTheme="majorBidi" w:hAnsiTheme="majorBidi" w:cstheme="majorBidi"/>
                <w:i/>
                <w:iCs/>
                <w:color w:val="000000"/>
                <w:sz w:val="20"/>
                <w:szCs w:val="20"/>
                <w:lang w:val="id-ID" w:eastAsia="ko-KR"/>
              </w:rPr>
            </w:pPr>
            <w:r w:rsidRPr="00B4123A">
              <w:rPr>
                <w:rFonts w:asciiTheme="majorBidi" w:hAnsiTheme="majorBidi" w:cstheme="majorBidi"/>
                <w:i/>
                <w:iCs/>
                <w:color w:val="000000"/>
                <w:sz w:val="20"/>
                <w:szCs w:val="20"/>
                <w:lang w:val="id-ID" w:eastAsia="ko-KR"/>
              </w:rPr>
              <w:t>Sand</w:t>
            </w:r>
          </w:p>
        </w:tc>
        <w:tc>
          <w:tcPr>
            <w:tcW w:w="1642" w:type="dxa"/>
            <w:tcBorders>
              <w:top w:val="single" w:sz="4" w:space="0" w:color="auto"/>
              <w:left w:val="nil"/>
              <w:bottom w:val="single" w:sz="4" w:space="0" w:color="auto"/>
              <w:right w:val="single" w:sz="4" w:space="0" w:color="auto"/>
            </w:tcBorders>
            <w:shd w:val="clear" w:color="auto" w:fill="auto"/>
            <w:noWrap/>
            <w:vAlign w:val="center"/>
            <w:hideMark/>
          </w:tcPr>
          <w:p w:rsidR="004B0C73" w:rsidRPr="00A13879" w:rsidRDefault="004B0C73" w:rsidP="00402C01">
            <w:pPr>
              <w:spacing w:after="0" w:line="240" w:lineRule="auto"/>
              <w:jc w:val="center"/>
              <w:rPr>
                <w:rFonts w:asciiTheme="majorBidi" w:hAnsiTheme="majorBidi" w:cstheme="majorBidi"/>
                <w:color w:val="000000"/>
                <w:sz w:val="20"/>
                <w:szCs w:val="20"/>
                <w:lang w:val="id-ID" w:eastAsia="ko-KR"/>
              </w:rPr>
            </w:pPr>
            <w:r w:rsidRPr="00A13879">
              <w:rPr>
                <w:rFonts w:asciiTheme="majorBidi" w:hAnsiTheme="majorBidi" w:cstheme="majorBidi"/>
                <w:color w:val="000000"/>
                <w:sz w:val="20"/>
                <w:szCs w:val="20"/>
                <w:lang w:val="id-ID" w:eastAsia="ko-KR"/>
              </w:rPr>
              <w:t>14103</w:t>
            </w:r>
          </w:p>
        </w:tc>
        <w:tc>
          <w:tcPr>
            <w:tcW w:w="1881" w:type="dxa"/>
            <w:tcBorders>
              <w:top w:val="single" w:sz="4" w:space="0" w:color="auto"/>
              <w:left w:val="nil"/>
              <w:bottom w:val="single" w:sz="4" w:space="0" w:color="auto"/>
              <w:right w:val="single" w:sz="4" w:space="0" w:color="auto"/>
            </w:tcBorders>
            <w:shd w:val="clear" w:color="auto" w:fill="auto"/>
            <w:noWrap/>
            <w:vAlign w:val="center"/>
            <w:hideMark/>
          </w:tcPr>
          <w:p w:rsidR="004B0C73" w:rsidRPr="00A13879" w:rsidRDefault="004B0C73" w:rsidP="00402C01">
            <w:pPr>
              <w:spacing w:after="0" w:line="240" w:lineRule="auto"/>
              <w:jc w:val="center"/>
              <w:rPr>
                <w:rFonts w:asciiTheme="majorBidi" w:hAnsiTheme="majorBidi" w:cstheme="majorBidi"/>
                <w:color w:val="000000"/>
                <w:sz w:val="20"/>
                <w:szCs w:val="20"/>
                <w:lang w:val="id-ID" w:eastAsia="ko-KR"/>
              </w:rPr>
            </w:pPr>
            <w:r w:rsidRPr="00A13879">
              <w:rPr>
                <w:rFonts w:asciiTheme="majorBidi" w:hAnsiTheme="majorBidi" w:cstheme="majorBidi"/>
                <w:color w:val="000000"/>
                <w:sz w:val="20"/>
                <w:szCs w:val="20"/>
                <w:lang w:val="id-ID" w:eastAsia="ko-KR"/>
              </w:rPr>
              <w:t>35,3%</w:t>
            </w:r>
          </w:p>
        </w:tc>
      </w:tr>
    </w:tbl>
    <w:p w:rsidR="004B0C73" w:rsidRDefault="004B0C73" w:rsidP="004B0C73">
      <w:pPr>
        <w:spacing w:after="0" w:line="360" w:lineRule="auto"/>
        <w:rPr>
          <w:rFonts w:asciiTheme="majorBidi" w:hAnsiTheme="majorBidi" w:cstheme="majorBidi"/>
          <w:bCs/>
          <w:sz w:val="20"/>
          <w:szCs w:val="20"/>
          <w:lang w:val="id-ID"/>
        </w:rPr>
      </w:pPr>
    </w:p>
    <w:p w:rsidR="004B0C73" w:rsidRDefault="004B0C73" w:rsidP="004B0C73">
      <w:pPr>
        <w:spacing w:after="0" w:line="360" w:lineRule="auto"/>
        <w:ind w:left="426"/>
        <w:rPr>
          <w:rFonts w:asciiTheme="majorBidi" w:hAnsiTheme="majorBidi" w:cstheme="majorBidi"/>
          <w:bCs/>
          <w:sz w:val="20"/>
          <w:szCs w:val="20"/>
          <w:lang w:val="id-ID"/>
        </w:rPr>
      </w:pPr>
    </w:p>
    <w:p w:rsidR="004B0C73" w:rsidRDefault="004B0C73" w:rsidP="004B0C73">
      <w:pPr>
        <w:spacing w:after="0" w:line="360" w:lineRule="auto"/>
        <w:ind w:left="426"/>
        <w:rPr>
          <w:rFonts w:asciiTheme="majorBidi" w:hAnsiTheme="majorBidi" w:cstheme="majorBidi"/>
          <w:bCs/>
          <w:sz w:val="20"/>
          <w:szCs w:val="20"/>
          <w:lang w:val="id-ID"/>
        </w:rPr>
      </w:pPr>
    </w:p>
    <w:p w:rsidR="004B0C73" w:rsidRPr="004C0D34" w:rsidRDefault="004B0C73" w:rsidP="004B0C73">
      <w:pPr>
        <w:spacing w:after="120" w:line="360" w:lineRule="auto"/>
        <w:ind w:left="709"/>
        <w:rPr>
          <w:rFonts w:asciiTheme="majorBidi" w:hAnsiTheme="majorBidi" w:cstheme="majorBidi"/>
          <w:bCs/>
          <w:sz w:val="20"/>
          <w:szCs w:val="20"/>
          <w:lang w:val="id-ID"/>
        </w:rPr>
      </w:pPr>
      <w:r w:rsidRPr="00022FBC">
        <w:rPr>
          <w:rFonts w:asciiTheme="majorBidi" w:hAnsiTheme="majorBidi" w:cstheme="majorBidi"/>
          <w:bCs/>
          <w:sz w:val="20"/>
          <w:szCs w:val="20"/>
          <w:lang w:val="id-ID"/>
        </w:rPr>
        <w:t>Sumber Data: Hasil Penelitian 2019</w:t>
      </w:r>
    </w:p>
    <w:p w:rsidR="004B0C73" w:rsidRPr="00321532" w:rsidRDefault="004B0C73" w:rsidP="004B0C73">
      <w:pPr>
        <w:spacing w:after="120" w:line="360" w:lineRule="auto"/>
        <w:ind w:left="709"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Tabel diatas merupakan hasil perhitungan dari jumlah panjang substrat yang terdapat di stasiun I hingga IV pada kedalaman 3 meter. Kedalaman 3 meter semua substratnya berupa </w:t>
      </w:r>
      <w:r>
        <w:rPr>
          <w:rFonts w:asciiTheme="majorBidi" w:hAnsiTheme="majorBidi" w:cstheme="majorBidi"/>
          <w:bCs/>
          <w:i/>
          <w:iCs/>
          <w:sz w:val="24"/>
          <w:szCs w:val="24"/>
          <w:lang w:val="id-ID"/>
        </w:rPr>
        <w:t>rubble</w:t>
      </w:r>
      <w:r>
        <w:rPr>
          <w:rFonts w:asciiTheme="majorBidi" w:hAnsiTheme="majorBidi" w:cstheme="majorBidi"/>
          <w:bCs/>
          <w:sz w:val="24"/>
          <w:szCs w:val="24"/>
          <w:lang w:val="id-ID"/>
        </w:rPr>
        <w:t xml:space="preserve"> (pecahan karang) dan juga </w:t>
      </w:r>
      <w:r>
        <w:rPr>
          <w:rFonts w:asciiTheme="majorBidi" w:hAnsiTheme="majorBidi" w:cstheme="majorBidi"/>
          <w:bCs/>
          <w:i/>
          <w:iCs/>
          <w:sz w:val="24"/>
          <w:szCs w:val="24"/>
          <w:lang w:val="id-ID"/>
        </w:rPr>
        <w:t>sand</w:t>
      </w:r>
      <w:r>
        <w:rPr>
          <w:rFonts w:asciiTheme="majorBidi" w:hAnsiTheme="majorBidi" w:cstheme="majorBidi"/>
          <w:bCs/>
          <w:sz w:val="24"/>
          <w:szCs w:val="24"/>
          <w:lang w:val="id-ID"/>
        </w:rPr>
        <w:t xml:space="preserve"> (pasir) dan persentase untuk tutupan keduanya sangat tinggi. Tutupan karang hidup per-genus di kedalaman 5 meter disajikan pada tabel 4.7 dibawah ini:</w:t>
      </w:r>
    </w:p>
    <w:p w:rsidR="004B0C73" w:rsidRPr="00FD7359" w:rsidRDefault="004B0C73" w:rsidP="004B0C73">
      <w:pPr>
        <w:spacing w:after="0" w:line="240" w:lineRule="auto"/>
        <w:ind w:left="1701" w:hanging="850"/>
        <w:jc w:val="both"/>
        <w:rPr>
          <w:rFonts w:asciiTheme="majorBidi" w:hAnsiTheme="majorBidi" w:cstheme="majorBidi"/>
          <w:bCs/>
          <w:sz w:val="20"/>
          <w:szCs w:val="20"/>
          <w:lang w:val="id-ID"/>
        </w:rPr>
      </w:pPr>
      <w:r>
        <w:rPr>
          <w:rFonts w:asciiTheme="majorBidi" w:hAnsiTheme="majorBidi" w:cstheme="majorBidi"/>
          <w:bCs/>
          <w:sz w:val="20"/>
          <w:szCs w:val="20"/>
          <w:lang w:val="id-ID"/>
        </w:rPr>
        <w:t xml:space="preserve">Tabel 4.7 </w:t>
      </w:r>
      <w:r w:rsidRPr="00A13879">
        <w:rPr>
          <w:rFonts w:asciiTheme="majorBidi" w:hAnsiTheme="majorBidi" w:cstheme="majorBidi"/>
          <w:bCs/>
          <w:sz w:val="20"/>
          <w:szCs w:val="20"/>
          <w:lang w:val="id-ID"/>
        </w:rPr>
        <w:t>Tutupan Karang per-</w:t>
      </w:r>
      <w:r>
        <w:rPr>
          <w:rFonts w:asciiTheme="majorBidi" w:hAnsiTheme="majorBidi" w:cstheme="majorBidi"/>
          <w:bCs/>
          <w:sz w:val="20"/>
          <w:szCs w:val="20"/>
          <w:lang w:val="id-ID"/>
        </w:rPr>
        <w:t>Genu</w:t>
      </w:r>
      <w:r w:rsidRPr="00A13879">
        <w:rPr>
          <w:rFonts w:asciiTheme="majorBidi" w:hAnsiTheme="majorBidi" w:cstheme="majorBidi"/>
          <w:bCs/>
          <w:sz w:val="20"/>
          <w:szCs w:val="20"/>
          <w:lang w:val="id-ID"/>
        </w:rPr>
        <w:t>s</w:t>
      </w:r>
      <w:r>
        <w:rPr>
          <w:rFonts w:asciiTheme="majorBidi" w:hAnsiTheme="majorBidi" w:cstheme="majorBidi"/>
          <w:bCs/>
          <w:sz w:val="20"/>
          <w:szCs w:val="20"/>
          <w:lang w:val="id-ID"/>
        </w:rPr>
        <w:t xml:space="preserve"> pada Kedalaman 5 Meter</w:t>
      </w:r>
      <w:r w:rsidRPr="00A13879">
        <w:rPr>
          <w:rFonts w:asciiTheme="majorBidi" w:hAnsiTheme="majorBidi" w:cstheme="majorBidi"/>
          <w:bCs/>
          <w:sz w:val="20"/>
          <w:szCs w:val="20"/>
          <w:lang w:val="id-ID"/>
        </w:rPr>
        <w:t xml:space="preserve"> di </w:t>
      </w:r>
      <w:r>
        <w:rPr>
          <w:rFonts w:asciiTheme="majorBidi" w:hAnsiTheme="majorBidi" w:cstheme="majorBidi"/>
          <w:bCs/>
          <w:sz w:val="20"/>
          <w:szCs w:val="20"/>
          <w:lang w:val="id-ID"/>
        </w:rPr>
        <w:t>Perairan Pulau Gili Noko, Kabupaten Gresik.</w:t>
      </w:r>
    </w:p>
    <w:tbl>
      <w:tblPr>
        <w:tblpPr w:leftFromText="180" w:rightFromText="180" w:vertAnchor="text" w:horzAnchor="page" w:tblpX="3208" w:tblpY="46"/>
        <w:tblOverlap w:val="never"/>
        <w:tblW w:w="6345" w:type="dxa"/>
        <w:tblLook w:val="04A0"/>
      </w:tblPr>
      <w:tblGrid>
        <w:gridCol w:w="511"/>
        <w:gridCol w:w="1205"/>
        <w:gridCol w:w="1227"/>
        <w:gridCol w:w="1418"/>
        <w:gridCol w:w="1984"/>
      </w:tblGrid>
      <w:tr w:rsidR="004B0C73" w:rsidRPr="00045D19" w:rsidTr="00402C01">
        <w:trPr>
          <w:trHeight w:val="405"/>
        </w:trPr>
        <w:tc>
          <w:tcPr>
            <w:tcW w:w="5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b/>
                <w:bCs/>
                <w:color w:val="000000"/>
                <w:sz w:val="20"/>
                <w:szCs w:val="20"/>
                <w:lang w:val="id-ID" w:eastAsia="ko-KR"/>
              </w:rPr>
            </w:pPr>
            <w:r w:rsidRPr="00A13879">
              <w:rPr>
                <w:rFonts w:asciiTheme="majorBidi" w:hAnsiTheme="majorBidi" w:cstheme="majorBidi"/>
                <w:b/>
                <w:bCs/>
                <w:color w:val="000000"/>
                <w:sz w:val="20"/>
                <w:szCs w:val="20"/>
                <w:lang w:val="id-ID" w:eastAsia="ko-KR"/>
              </w:rPr>
              <w:t>No.</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b/>
                <w:bCs/>
                <w:color w:val="000000"/>
                <w:sz w:val="20"/>
                <w:szCs w:val="20"/>
                <w:lang w:val="id-ID" w:eastAsia="ko-KR"/>
              </w:rPr>
            </w:pPr>
            <w:r>
              <w:rPr>
                <w:rFonts w:asciiTheme="majorBidi" w:hAnsiTheme="majorBidi" w:cstheme="majorBidi"/>
                <w:b/>
                <w:bCs/>
                <w:color w:val="000000"/>
                <w:sz w:val="20"/>
                <w:szCs w:val="20"/>
                <w:lang w:val="id-ID" w:eastAsia="ko-KR"/>
              </w:rPr>
              <w:t>Kedalaman</w:t>
            </w:r>
          </w:p>
        </w:tc>
        <w:tc>
          <w:tcPr>
            <w:tcW w:w="1227" w:type="dxa"/>
            <w:tcBorders>
              <w:top w:val="single" w:sz="4" w:space="0" w:color="auto"/>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b/>
                <w:bCs/>
                <w:color w:val="000000"/>
                <w:sz w:val="20"/>
                <w:szCs w:val="20"/>
                <w:lang w:eastAsia="ko-KR"/>
              </w:rPr>
            </w:pPr>
            <w:r w:rsidRPr="00045D19">
              <w:rPr>
                <w:rFonts w:asciiTheme="majorBidi" w:hAnsiTheme="majorBidi" w:cstheme="majorBidi"/>
                <w:b/>
                <w:bCs/>
                <w:color w:val="000000"/>
                <w:sz w:val="20"/>
                <w:szCs w:val="20"/>
                <w:lang w:eastAsia="ko-KR"/>
              </w:rPr>
              <w:t>Genus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b/>
                <w:bCs/>
                <w:color w:val="000000"/>
                <w:sz w:val="20"/>
                <w:szCs w:val="20"/>
                <w:lang w:eastAsia="ko-KR"/>
              </w:rPr>
            </w:pPr>
            <w:r w:rsidRPr="00045D19">
              <w:rPr>
                <w:rFonts w:asciiTheme="majorBidi" w:hAnsiTheme="majorBidi" w:cstheme="majorBidi"/>
                <w:b/>
                <w:bCs/>
                <w:color w:val="000000"/>
                <w:sz w:val="20"/>
                <w:szCs w:val="20"/>
                <w:lang w:eastAsia="ko-KR"/>
              </w:rPr>
              <w:t>Panjang Genus</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4B0C73" w:rsidRPr="00FD7359" w:rsidRDefault="004B0C73" w:rsidP="00402C01">
            <w:pPr>
              <w:spacing w:after="0" w:line="240" w:lineRule="auto"/>
              <w:jc w:val="center"/>
              <w:rPr>
                <w:rFonts w:asciiTheme="majorBidi" w:hAnsiTheme="majorBidi" w:cstheme="majorBidi"/>
                <w:b/>
                <w:bCs/>
                <w:color w:val="000000"/>
                <w:sz w:val="20"/>
                <w:szCs w:val="20"/>
                <w:lang w:val="id-ID" w:eastAsia="ko-KR"/>
              </w:rPr>
            </w:pPr>
            <w:r w:rsidRPr="00045D19">
              <w:rPr>
                <w:rFonts w:asciiTheme="majorBidi" w:hAnsiTheme="majorBidi" w:cstheme="majorBidi"/>
                <w:b/>
                <w:bCs/>
                <w:color w:val="000000"/>
                <w:sz w:val="20"/>
                <w:szCs w:val="20"/>
                <w:lang w:eastAsia="ko-KR"/>
              </w:rPr>
              <w:t xml:space="preserve">Tutupan </w:t>
            </w:r>
            <w:r>
              <w:rPr>
                <w:rFonts w:asciiTheme="majorBidi" w:hAnsiTheme="majorBidi" w:cstheme="majorBidi"/>
                <w:b/>
                <w:bCs/>
                <w:color w:val="000000"/>
                <w:sz w:val="20"/>
                <w:szCs w:val="20"/>
                <w:lang w:eastAsia="ko-KR"/>
              </w:rPr>
              <w:t>per</w:t>
            </w:r>
            <w:r>
              <w:rPr>
                <w:rFonts w:asciiTheme="majorBidi" w:hAnsiTheme="majorBidi" w:cstheme="majorBidi"/>
                <w:b/>
                <w:bCs/>
                <w:color w:val="000000"/>
                <w:sz w:val="20"/>
                <w:szCs w:val="20"/>
                <w:lang w:val="id-ID" w:eastAsia="ko-KR"/>
              </w:rPr>
              <w:t>-Genus</w:t>
            </w:r>
          </w:p>
        </w:tc>
      </w:tr>
      <w:tr w:rsidR="004B0C73" w:rsidRPr="00045D19" w:rsidTr="00402C01">
        <w:trPr>
          <w:trHeight w:val="300"/>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val="id-ID" w:eastAsia="ko-KR"/>
              </w:rPr>
            </w:pPr>
            <w:r>
              <w:rPr>
                <w:rFonts w:asciiTheme="majorBidi" w:hAnsiTheme="majorBidi" w:cstheme="majorBidi"/>
                <w:color w:val="000000"/>
                <w:sz w:val="20"/>
                <w:szCs w:val="20"/>
                <w:lang w:val="id-ID" w:eastAsia="ko-KR"/>
              </w:rPr>
              <w:t>1.</w:t>
            </w:r>
          </w:p>
        </w:tc>
        <w:tc>
          <w:tcPr>
            <w:tcW w:w="1205" w:type="dxa"/>
            <w:vMerge w:val="restart"/>
            <w:tcBorders>
              <w:top w:val="nil"/>
              <w:left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val="id-ID" w:eastAsia="ko-KR"/>
              </w:rPr>
            </w:pPr>
            <w:r w:rsidRPr="00A13879">
              <w:rPr>
                <w:rFonts w:asciiTheme="majorBidi" w:hAnsiTheme="majorBidi" w:cstheme="majorBidi"/>
                <w:color w:val="000000"/>
                <w:sz w:val="20"/>
                <w:szCs w:val="20"/>
                <w:lang w:val="id-ID" w:eastAsia="ko-KR"/>
              </w:rPr>
              <w:t>5 Meter</w:t>
            </w:r>
          </w:p>
        </w:tc>
        <w:tc>
          <w:tcPr>
            <w:tcW w:w="1227" w:type="dxa"/>
            <w:tcBorders>
              <w:top w:val="nil"/>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Pavona</w:t>
            </w:r>
          </w:p>
        </w:tc>
        <w:tc>
          <w:tcPr>
            <w:tcW w:w="1418"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2546</w:t>
            </w:r>
          </w:p>
        </w:tc>
        <w:tc>
          <w:tcPr>
            <w:tcW w:w="1984"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6,4%</w:t>
            </w:r>
          </w:p>
        </w:tc>
      </w:tr>
      <w:tr w:rsidR="004B0C73" w:rsidRPr="00045D19" w:rsidTr="00402C01">
        <w:trPr>
          <w:trHeight w:val="300"/>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val="id-ID" w:eastAsia="ko-KR"/>
              </w:rPr>
            </w:pPr>
            <w:r>
              <w:rPr>
                <w:rFonts w:asciiTheme="majorBidi" w:hAnsiTheme="majorBidi" w:cstheme="majorBidi"/>
                <w:color w:val="000000"/>
                <w:sz w:val="20"/>
                <w:szCs w:val="20"/>
                <w:lang w:val="id-ID" w:eastAsia="ko-KR"/>
              </w:rPr>
              <w:t>2</w:t>
            </w:r>
            <w:r w:rsidRPr="00A13879">
              <w:rPr>
                <w:rFonts w:asciiTheme="majorBidi" w:hAnsiTheme="majorBidi" w:cstheme="majorBidi"/>
                <w:color w:val="000000"/>
                <w:sz w:val="20"/>
                <w:szCs w:val="20"/>
                <w:lang w:val="id-ID" w:eastAsia="ko-KR"/>
              </w:rPr>
              <w:t>.</w:t>
            </w:r>
          </w:p>
        </w:tc>
        <w:tc>
          <w:tcPr>
            <w:tcW w:w="1205" w:type="dxa"/>
            <w:vMerge/>
            <w:tcBorders>
              <w:left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p>
        </w:tc>
        <w:tc>
          <w:tcPr>
            <w:tcW w:w="1227" w:type="dxa"/>
            <w:tcBorders>
              <w:top w:val="nil"/>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Montipora</w:t>
            </w:r>
          </w:p>
        </w:tc>
        <w:tc>
          <w:tcPr>
            <w:tcW w:w="1418"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1412</w:t>
            </w:r>
          </w:p>
        </w:tc>
        <w:tc>
          <w:tcPr>
            <w:tcW w:w="1984"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3,5%</w:t>
            </w:r>
          </w:p>
        </w:tc>
      </w:tr>
      <w:tr w:rsidR="004B0C73" w:rsidRPr="00045D19" w:rsidTr="00402C01">
        <w:trPr>
          <w:trHeight w:val="300"/>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val="id-ID" w:eastAsia="ko-KR"/>
              </w:rPr>
            </w:pPr>
            <w:r>
              <w:rPr>
                <w:rFonts w:asciiTheme="majorBidi" w:hAnsiTheme="majorBidi" w:cstheme="majorBidi"/>
                <w:color w:val="000000"/>
                <w:sz w:val="20"/>
                <w:szCs w:val="20"/>
                <w:lang w:val="id-ID" w:eastAsia="ko-KR"/>
              </w:rPr>
              <w:t>3</w:t>
            </w:r>
            <w:r w:rsidRPr="00A13879">
              <w:rPr>
                <w:rFonts w:asciiTheme="majorBidi" w:hAnsiTheme="majorBidi" w:cstheme="majorBidi"/>
                <w:color w:val="000000"/>
                <w:sz w:val="20"/>
                <w:szCs w:val="20"/>
                <w:lang w:val="id-ID" w:eastAsia="ko-KR"/>
              </w:rPr>
              <w:t>.</w:t>
            </w:r>
          </w:p>
        </w:tc>
        <w:tc>
          <w:tcPr>
            <w:tcW w:w="1205" w:type="dxa"/>
            <w:vMerge/>
            <w:tcBorders>
              <w:left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p>
        </w:tc>
        <w:tc>
          <w:tcPr>
            <w:tcW w:w="1227" w:type="dxa"/>
            <w:tcBorders>
              <w:top w:val="nil"/>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Porites</w:t>
            </w:r>
          </w:p>
        </w:tc>
        <w:tc>
          <w:tcPr>
            <w:tcW w:w="1418"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9411</w:t>
            </w:r>
          </w:p>
        </w:tc>
        <w:tc>
          <w:tcPr>
            <w:tcW w:w="1984"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23,5%</w:t>
            </w:r>
          </w:p>
        </w:tc>
      </w:tr>
      <w:tr w:rsidR="004B0C73" w:rsidRPr="00045D19" w:rsidTr="00402C01">
        <w:trPr>
          <w:trHeight w:val="300"/>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val="id-ID" w:eastAsia="ko-KR"/>
              </w:rPr>
            </w:pPr>
            <w:r>
              <w:rPr>
                <w:rFonts w:asciiTheme="majorBidi" w:hAnsiTheme="majorBidi" w:cstheme="majorBidi"/>
                <w:color w:val="000000"/>
                <w:sz w:val="20"/>
                <w:szCs w:val="20"/>
                <w:lang w:val="id-ID" w:eastAsia="ko-KR"/>
              </w:rPr>
              <w:t>4</w:t>
            </w:r>
            <w:r w:rsidRPr="00A13879">
              <w:rPr>
                <w:rFonts w:asciiTheme="majorBidi" w:hAnsiTheme="majorBidi" w:cstheme="majorBidi"/>
                <w:color w:val="000000"/>
                <w:sz w:val="20"/>
                <w:szCs w:val="20"/>
                <w:lang w:val="id-ID" w:eastAsia="ko-KR"/>
              </w:rPr>
              <w:t>.</w:t>
            </w:r>
          </w:p>
        </w:tc>
        <w:tc>
          <w:tcPr>
            <w:tcW w:w="1205" w:type="dxa"/>
            <w:vMerge/>
            <w:tcBorders>
              <w:left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p>
        </w:tc>
        <w:tc>
          <w:tcPr>
            <w:tcW w:w="1227" w:type="dxa"/>
            <w:tcBorders>
              <w:top w:val="nil"/>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Acropora</w:t>
            </w:r>
          </w:p>
        </w:tc>
        <w:tc>
          <w:tcPr>
            <w:tcW w:w="1418"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1412</w:t>
            </w:r>
          </w:p>
        </w:tc>
        <w:tc>
          <w:tcPr>
            <w:tcW w:w="1984"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3,5%</w:t>
            </w:r>
          </w:p>
        </w:tc>
      </w:tr>
      <w:tr w:rsidR="004B0C73" w:rsidRPr="00045D19" w:rsidTr="00402C01">
        <w:trPr>
          <w:trHeight w:val="300"/>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val="id-ID" w:eastAsia="ko-KR"/>
              </w:rPr>
            </w:pPr>
            <w:r>
              <w:rPr>
                <w:rFonts w:asciiTheme="majorBidi" w:hAnsiTheme="majorBidi" w:cstheme="majorBidi"/>
                <w:color w:val="000000"/>
                <w:sz w:val="20"/>
                <w:szCs w:val="20"/>
                <w:lang w:val="id-ID" w:eastAsia="ko-KR"/>
              </w:rPr>
              <w:t>5</w:t>
            </w:r>
            <w:r w:rsidRPr="00A13879">
              <w:rPr>
                <w:rFonts w:asciiTheme="majorBidi" w:hAnsiTheme="majorBidi" w:cstheme="majorBidi"/>
                <w:color w:val="000000"/>
                <w:sz w:val="20"/>
                <w:szCs w:val="20"/>
                <w:lang w:val="id-ID" w:eastAsia="ko-KR"/>
              </w:rPr>
              <w:t>.</w:t>
            </w:r>
          </w:p>
        </w:tc>
        <w:tc>
          <w:tcPr>
            <w:tcW w:w="1205" w:type="dxa"/>
            <w:vMerge/>
            <w:tcBorders>
              <w:left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p>
        </w:tc>
        <w:tc>
          <w:tcPr>
            <w:tcW w:w="1227" w:type="dxa"/>
            <w:tcBorders>
              <w:top w:val="nil"/>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Coeloseris</w:t>
            </w:r>
          </w:p>
        </w:tc>
        <w:tc>
          <w:tcPr>
            <w:tcW w:w="1418"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503</w:t>
            </w:r>
          </w:p>
        </w:tc>
        <w:tc>
          <w:tcPr>
            <w:tcW w:w="1984"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1,3%</w:t>
            </w:r>
          </w:p>
        </w:tc>
      </w:tr>
      <w:tr w:rsidR="004B0C73" w:rsidRPr="00045D19" w:rsidTr="00402C01">
        <w:trPr>
          <w:trHeight w:val="300"/>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val="id-ID" w:eastAsia="ko-KR"/>
              </w:rPr>
            </w:pPr>
            <w:r>
              <w:rPr>
                <w:rFonts w:asciiTheme="majorBidi" w:hAnsiTheme="majorBidi" w:cstheme="majorBidi"/>
                <w:color w:val="000000"/>
                <w:sz w:val="20"/>
                <w:szCs w:val="20"/>
                <w:lang w:val="id-ID" w:eastAsia="ko-KR"/>
              </w:rPr>
              <w:t>6</w:t>
            </w:r>
            <w:r w:rsidRPr="00A13879">
              <w:rPr>
                <w:rFonts w:asciiTheme="majorBidi" w:hAnsiTheme="majorBidi" w:cstheme="majorBidi"/>
                <w:color w:val="000000"/>
                <w:sz w:val="20"/>
                <w:szCs w:val="20"/>
                <w:lang w:val="id-ID" w:eastAsia="ko-KR"/>
              </w:rPr>
              <w:t>.</w:t>
            </w:r>
          </w:p>
        </w:tc>
        <w:tc>
          <w:tcPr>
            <w:tcW w:w="1205" w:type="dxa"/>
            <w:vMerge/>
            <w:tcBorders>
              <w:left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p>
        </w:tc>
        <w:tc>
          <w:tcPr>
            <w:tcW w:w="1227" w:type="dxa"/>
            <w:tcBorders>
              <w:top w:val="nil"/>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Leptastrea</w:t>
            </w:r>
          </w:p>
        </w:tc>
        <w:tc>
          <w:tcPr>
            <w:tcW w:w="1418"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4260</w:t>
            </w:r>
          </w:p>
        </w:tc>
        <w:tc>
          <w:tcPr>
            <w:tcW w:w="1984"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10,7%</w:t>
            </w:r>
          </w:p>
        </w:tc>
      </w:tr>
      <w:tr w:rsidR="004B0C73" w:rsidRPr="00045D19" w:rsidTr="00402C01">
        <w:trPr>
          <w:trHeight w:val="300"/>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val="id-ID" w:eastAsia="ko-KR"/>
              </w:rPr>
            </w:pPr>
            <w:r>
              <w:rPr>
                <w:rFonts w:asciiTheme="majorBidi" w:hAnsiTheme="majorBidi" w:cstheme="majorBidi"/>
                <w:color w:val="000000"/>
                <w:sz w:val="20"/>
                <w:szCs w:val="20"/>
                <w:lang w:val="id-ID" w:eastAsia="ko-KR"/>
              </w:rPr>
              <w:t>7</w:t>
            </w:r>
            <w:r w:rsidRPr="00A13879">
              <w:rPr>
                <w:rFonts w:asciiTheme="majorBidi" w:hAnsiTheme="majorBidi" w:cstheme="majorBidi"/>
                <w:color w:val="000000"/>
                <w:sz w:val="20"/>
                <w:szCs w:val="20"/>
                <w:lang w:val="id-ID" w:eastAsia="ko-KR"/>
              </w:rPr>
              <w:t>.</w:t>
            </w:r>
          </w:p>
        </w:tc>
        <w:tc>
          <w:tcPr>
            <w:tcW w:w="1205" w:type="dxa"/>
            <w:vMerge/>
            <w:tcBorders>
              <w:left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p>
        </w:tc>
        <w:tc>
          <w:tcPr>
            <w:tcW w:w="1227" w:type="dxa"/>
            <w:tcBorders>
              <w:top w:val="nil"/>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Favites</w:t>
            </w:r>
          </w:p>
        </w:tc>
        <w:tc>
          <w:tcPr>
            <w:tcW w:w="1418"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1110</w:t>
            </w:r>
          </w:p>
        </w:tc>
        <w:tc>
          <w:tcPr>
            <w:tcW w:w="1984"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2,8%</w:t>
            </w:r>
          </w:p>
        </w:tc>
      </w:tr>
      <w:tr w:rsidR="004B0C73" w:rsidRPr="00045D19" w:rsidTr="00402C01">
        <w:trPr>
          <w:trHeight w:val="300"/>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val="id-ID" w:eastAsia="ko-KR"/>
              </w:rPr>
            </w:pPr>
            <w:r>
              <w:rPr>
                <w:rFonts w:asciiTheme="majorBidi" w:hAnsiTheme="majorBidi" w:cstheme="majorBidi"/>
                <w:color w:val="000000"/>
                <w:sz w:val="20"/>
                <w:szCs w:val="20"/>
                <w:lang w:val="id-ID" w:eastAsia="ko-KR"/>
              </w:rPr>
              <w:t>8</w:t>
            </w:r>
            <w:r w:rsidRPr="00A13879">
              <w:rPr>
                <w:rFonts w:asciiTheme="majorBidi" w:hAnsiTheme="majorBidi" w:cstheme="majorBidi"/>
                <w:color w:val="000000"/>
                <w:sz w:val="20"/>
                <w:szCs w:val="20"/>
                <w:lang w:val="id-ID" w:eastAsia="ko-KR"/>
              </w:rPr>
              <w:t>.</w:t>
            </w:r>
          </w:p>
        </w:tc>
        <w:tc>
          <w:tcPr>
            <w:tcW w:w="1205" w:type="dxa"/>
            <w:vMerge/>
            <w:tcBorders>
              <w:left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p>
        </w:tc>
        <w:tc>
          <w:tcPr>
            <w:tcW w:w="1227" w:type="dxa"/>
            <w:tcBorders>
              <w:top w:val="nil"/>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Goniastrea</w:t>
            </w:r>
          </w:p>
        </w:tc>
        <w:tc>
          <w:tcPr>
            <w:tcW w:w="1418"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1912</w:t>
            </w:r>
          </w:p>
        </w:tc>
        <w:tc>
          <w:tcPr>
            <w:tcW w:w="1984"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4,8%</w:t>
            </w:r>
          </w:p>
        </w:tc>
      </w:tr>
      <w:tr w:rsidR="004B0C73" w:rsidRPr="00045D19" w:rsidTr="00402C01">
        <w:trPr>
          <w:trHeight w:val="300"/>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val="id-ID" w:eastAsia="ko-KR"/>
              </w:rPr>
            </w:pPr>
            <w:r>
              <w:rPr>
                <w:rFonts w:asciiTheme="majorBidi" w:hAnsiTheme="majorBidi" w:cstheme="majorBidi"/>
                <w:color w:val="000000"/>
                <w:sz w:val="20"/>
                <w:szCs w:val="20"/>
                <w:lang w:val="id-ID" w:eastAsia="ko-KR"/>
              </w:rPr>
              <w:t>9</w:t>
            </w:r>
            <w:r w:rsidRPr="00A13879">
              <w:rPr>
                <w:rFonts w:asciiTheme="majorBidi" w:hAnsiTheme="majorBidi" w:cstheme="majorBidi"/>
                <w:color w:val="000000"/>
                <w:sz w:val="20"/>
                <w:szCs w:val="20"/>
                <w:lang w:val="id-ID" w:eastAsia="ko-KR"/>
              </w:rPr>
              <w:t>.</w:t>
            </w:r>
          </w:p>
        </w:tc>
        <w:tc>
          <w:tcPr>
            <w:tcW w:w="1205" w:type="dxa"/>
            <w:vMerge/>
            <w:tcBorders>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p>
        </w:tc>
        <w:tc>
          <w:tcPr>
            <w:tcW w:w="1227" w:type="dxa"/>
            <w:tcBorders>
              <w:top w:val="nil"/>
              <w:left w:val="single" w:sz="4" w:space="0" w:color="auto"/>
              <w:bottom w:val="single" w:sz="4" w:space="0" w:color="auto"/>
              <w:right w:val="single" w:sz="4" w:space="0" w:color="auto"/>
            </w:tcBorders>
            <w:shd w:val="clear" w:color="auto" w:fill="auto"/>
            <w:vAlign w:val="center"/>
          </w:tcPr>
          <w:p w:rsidR="004B0C73" w:rsidRPr="00A13879"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eastAsia="ko-KR"/>
              </w:rPr>
              <w:t>Montastrea</w:t>
            </w:r>
          </w:p>
        </w:tc>
        <w:tc>
          <w:tcPr>
            <w:tcW w:w="1418"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481</w:t>
            </w:r>
          </w:p>
        </w:tc>
        <w:tc>
          <w:tcPr>
            <w:tcW w:w="1984" w:type="dxa"/>
            <w:tcBorders>
              <w:top w:val="nil"/>
              <w:left w:val="nil"/>
              <w:bottom w:val="single" w:sz="4" w:space="0" w:color="auto"/>
              <w:right w:val="single" w:sz="4" w:space="0" w:color="auto"/>
            </w:tcBorders>
            <w:shd w:val="clear" w:color="auto" w:fill="auto"/>
            <w:noWrap/>
            <w:vAlign w:val="center"/>
            <w:hideMark/>
          </w:tcPr>
          <w:p w:rsidR="004B0C73" w:rsidRPr="00045D19" w:rsidRDefault="004B0C73" w:rsidP="00402C01">
            <w:pPr>
              <w:spacing w:after="0" w:line="240" w:lineRule="auto"/>
              <w:jc w:val="center"/>
              <w:rPr>
                <w:rFonts w:asciiTheme="majorBidi" w:hAnsiTheme="majorBidi" w:cstheme="majorBidi"/>
                <w:color w:val="000000"/>
                <w:sz w:val="20"/>
                <w:szCs w:val="20"/>
                <w:lang w:eastAsia="ko-KR"/>
              </w:rPr>
            </w:pPr>
            <w:r w:rsidRPr="00045D19">
              <w:rPr>
                <w:rFonts w:asciiTheme="majorBidi" w:hAnsiTheme="majorBidi" w:cstheme="majorBidi"/>
                <w:color w:val="000000"/>
                <w:sz w:val="20"/>
                <w:szCs w:val="20"/>
                <w:lang w:eastAsia="ko-KR"/>
              </w:rPr>
              <w:t>1,2%</w:t>
            </w:r>
          </w:p>
        </w:tc>
      </w:tr>
    </w:tbl>
    <w:p w:rsidR="004B0C73" w:rsidRDefault="004B0C73" w:rsidP="004B0C73">
      <w:pPr>
        <w:spacing w:after="0" w:line="360" w:lineRule="auto"/>
        <w:rPr>
          <w:rFonts w:asciiTheme="majorBidi" w:hAnsiTheme="majorBidi" w:cstheme="majorBidi"/>
          <w:bCs/>
          <w:sz w:val="20"/>
          <w:szCs w:val="20"/>
          <w:lang w:val="id-ID"/>
        </w:rPr>
      </w:pPr>
      <w:r>
        <w:rPr>
          <w:rFonts w:asciiTheme="majorBidi" w:hAnsiTheme="majorBidi" w:cstheme="majorBidi"/>
          <w:bCs/>
          <w:sz w:val="20"/>
          <w:szCs w:val="20"/>
          <w:lang w:val="id-ID"/>
        </w:rPr>
        <w:tab/>
      </w:r>
    </w:p>
    <w:p w:rsidR="004B0C73" w:rsidRDefault="004B0C73" w:rsidP="004B0C73">
      <w:pPr>
        <w:spacing w:after="0" w:line="360" w:lineRule="auto"/>
        <w:rPr>
          <w:rFonts w:asciiTheme="majorBidi" w:hAnsiTheme="majorBidi" w:cstheme="majorBidi"/>
          <w:bCs/>
          <w:sz w:val="20"/>
          <w:szCs w:val="20"/>
          <w:lang w:val="id-ID"/>
        </w:rPr>
      </w:pPr>
    </w:p>
    <w:p w:rsidR="004B0C73" w:rsidRDefault="004B0C73" w:rsidP="004B0C73">
      <w:pPr>
        <w:spacing w:after="0" w:line="360" w:lineRule="auto"/>
        <w:rPr>
          <w:rFonts w:asciiTheme="majorBidi" w:hAnsiTheme="majorBidi" w:cstheme="majorBidi"/>
          <w:bCs/>
          <w:sz w:val="20"/>
          <w:szCs w:val="20"/>
          <w:lang w:val="id-ID"/>
        </w:rPr>
      </w:pPr>
    </w:p>
    <w:p w:rsidR="004B0C73" w:rsidRDefault="004B0C73" w:rsidP="004B0C73">
      <w:pPr>
        <w:spacing w:after="0" w:line="360" w:lineRule="auto"/>
        <w:rPr>
          <w:rFonts w:asciiTheme="majorBidi" w:hAnsiTheme="majorBidi" w:cstheme="majorBidi"/>
          <w:bCs/>
          <w:sz w:val="20"/>
          <w:szCs w:val="20"/>
          <w:lang w:val="id-ID"/>
        </w:rPr>
      </w:pPr>
    </w:p>
    <w:p w:rsidR="004B0C73" w:rsidRDefault="004B0C73" w:rsidP="004B0C73">
      <w:pPr>
        <w:spacing w:after="0" w:line="360" w:lineRule="auto"/>
        <w:rPr>
          <w:rFonts w:asciiTheme="majorBidi" w:hAnsiTheme="majorBidi" w:cstheme="majorBidi"/>
          <w:bCs/>
          <w:sz w:val="20"/>
          <w:szCs w:val="20"/>
          <w:lang w:val="id-ID"/>
        </w:rPr>
      </w:pPr>
    </w:p>
    <w:p w:rsidR="004B0C73" w:rsidRDefault="004B0C73" w:rsidP="004B0C73">
      <w:pPr>
        <w:spacing w:after="0" w:line="360" w:lineRule="auto"/>
        <w:rPr>
          <w:rFonts w:asciiTheme="majorBidi" w:hAnsiTheme="majorBidi" w:cstheme="majorBidi"/>
          <w:bCs/>
          <w:sz w:val="20"/>
          <w:szCs w:val="20"/>
          <w:lang w:val="id-ID"/>
        </w:rPr>
      </w:pPr>
    </w:p>
    <w:p w:rsidR="004B0C73" w:rsidRDefault="004B0C73" w:rsidP="004B0C73">
      <w:pPr>
        <w:spacing w:after="0" w:line="360" w:lineRule="auto"/>
        <w:rPr>
          <w:rFonts w:asciiTheme="majorBidi" w:hAnsiTheme="majorBidi" w:cstheme="majorBidi"/>
          <w:bCs/>
          <w:sz w:val="20"/>
          <w:szCs w:val="20"/>
          <w:lang w:val="id-ID"/>
        </w:rPr>
      </w:pPr>
    </w:p>
    <w:p w:rsidR="004B0C73" w:rsidRDefault="004B0C73" w:rsidP="004B0C73">
      <w:pPr>
        <w:spacing w:after="0" w:line="360" w:lineRule="auto"/>
        <w:rPr>
          <w:rFonts w:asciiTheme="majorBidi" w:hAnsiTheme="majorBidi" w:cstheme="majorBidi"/>
          <w:bCs/>
          <w:sz w:val="20"/>
          <w:szCs w:val="20"/>
          <w:lang w:val="id-ID"/>
        </w:rPr>
      </w:pPr>
    </w:p>
    <w:p w:rsidR="004B0C73" w:rsidRDefault="004B0C73" w:rsidP="004B0C73">
      <w:pPr>
        <w:spacing w:after="0" w:line="360" w:lineRule="auto"/>
        <w:rPr>
          <w:rFonts w:asciiTheme="majorBidi" w:hAnsiTheme="majorBidi" w:cstheme="majorBidi"/>
          <w:bCs/>
          <w:sz w:val="20"/>
          <w:szCs w:val="20"/>
          <w:lang w:val="id-ID"/>
        </w:rPr>
      </w:pPr>
    </w:p>
    <w:p w:rsidR="004B0C73" w:rsidRDefault="004B0C73" w:rsidP="004B0C73">
      <w:pPr>
        <w:spacing w:after="0" w:line="360" w:lineRule="auto"/>
        <w:ind w:left="851"/>
        <w:rPr>
          <w:rFonts w:asciiTheme="majorBidi" w:hAnsiTheme="majorBidi" w:cstheme="majorBidi"/>
          <w:bCs/>
          <w:sz w:val="20"/>
          <w:szCs w:val="20"/>
          <w:lang w:val="id-ID"/>
        </w:rPr>
      </w:pPr>
      <w:r w:rsidRPr="00022FBC">
        <w:rPr>
          <w:rFonts w:asciiTheme="majorBidi" w:hAnsiTheme="majorBidi" w:cstheme="majorBidi"/>
          <w:bCs/>
          <w:sz w:val="20"/>
          <w:szCs w:val="20"/>
          <w:lang w:val="id-ID"/>
        </w:rPr>
        <w:t>Sumber Data: Hasil Penelitian 2019</w:t>
      </w:r>
    </w:p>
    <w:p w:rsidR="004B0C73" w:rsidRDefault="004B0C73" w:rsidP="004B0C73">
      <w:pPr>
        <w:spacing w:after="0" w:line="360" w:lineRule="auto"/>
        <w:ind w:left="709"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Stasiun A hingga stasiun D yang berada pada kedalaman 5 meter di dominasi oleh terumbu karang genus porites yang persentasenya mencapai 23,5%. Persentase tutupan genus karang paling sedikit adalah karang genus montastrea dengan persentase sebesar 1,2%. Grafik di bawah ini</w:t>
      </w:r>
      <w:r w:rsidRPr="0014060D">
        <w:rPr>
          <w:rFonts w:asciiTheme="majorBidi" w:hAnsiTheme="majorBidi" w:cstheme="majorBidi"/>
          <w:bCs/>
          <w:sz w:val="24"/>
          <w:szCs w:val="24"/>
          <w:lang w:val="id-ID"/>
        </w:rPr>
        <w:t xml:space="preserve"> merupakan grafik dari hasil perhitungan untuk tutupan karang per-</w:t>
      </w:r>
      <w:r>
        <w:rPr>
          <w:rFonts w:asciiTheme="majorBidi" w:hAnsiTheme="majorBidi" w:cstheme="majorBidi"/>
          <w:bCs/>
          <w:sz w:val="24"/>
          <w:szCs w:val="24"/>
          <w:lang w:val="id-ID"/>
        </w:rPr>
        <w:t>genus</w:t>
      </w:r>
      <w:r w:rsidRPr="0014060D">
        <w:rPr>
          <w:rFonts w:asciiTheme="majorBidi" w:hAnsiTheme="majorBidi" w:cstheme="majorBidi"/>
          <w:bCs/>
          <w:sz w:val="24"/>
          <w:szCs w:val="24"/>
          <w:lang w:val="id-ID"/>
        </w:rPr>
        <w:t xml:space="preserve"> yang terdapat di Perairan Pulau Gili Noko, Kabupaten Gresik:</w:t>
      </w:r>
    </w:p>
    <w:p w:rsidR="004B0C73" w:rsidRDefault="004B0C73" w:rsidP="004B0C73">
      <w:pPr>
        <w:spacing w:after="0" w:line="360" w:lineRule="auto"/>
        <w:ind w:firstLine="709"/>
        <w:rPr>
          <w:rFonts w:asciiTheme="majorBidi" w:hAnsiTheme="majorBidi" w:cstheme="majorBidi"/>
          <w:bCs/>
          <w:sz w:val="24"/>
          <w:szCs w:val="24"/>
          <w:lang w:val="id-ID"/>
        </w:rPr>
      </w:pPr>
      <w:r w:rsidRPr="00321532">
        <w:rPr>
          <w:rFonts w:asciiTheme="majorBidi" w:hAnsiTheme="majorBidi" w:cstheme="majorBidi"/>
          <w:bCs/>
          <w:noProof/>
          <w:sz w:val="24"/>
          <w:szCs w:val="24"/>
          <w:lang w:eastAsia="ko-KR"/>
        </w:rPr>
        <w:lastRenderedPageBreak/>
        <w:drawing>
          <wp:inline distT="0" distB="0" distL="0" distR="0">
            <wp:extent cx="4572000" cy="2743200"/>
            <wp:effectExtent l="19050" t="0" r="19050" b="0"/>
            <wp:docPr id="3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B0C73" w:rsidRPr="00715D13" w:rsidRDefault="004B0C73" w:rsidP="004B0C73">
      <w:pPr>
        <w:spacing w:after="0" w:line="360" w:lineRule="auto"/>
        <w:ind w:firstLine="709"/>
        <w:jc w:val="center"/>
        <w:rPr>
          <w:rFonts w:asciiTheme="majorBidi" w:hAnsiTheme="majorBidi" w:cstheme="majorBidi"/>
          <w:bCs/>
          <w:sz w:val="24"/>
          <w:szCs w:val="24"/>
          <w:lang w:val="id-ID"/>
        </w:rPr>
      </w:pPr>
      <w:r>
        <w:rPr>
          <w:rFonts w:asciiTheme="majorBidi" w:hAnsiTheme="majorBidi" w:cstheme="majorBidi"/>
          <w:bCs/>
          <w:sz w:val="20"/>
          <w:szCs w:val="20"/>
          <w:lang w:val="id-ID"/>
        </w:rPr>
        <w:t>Gambar 4.5</w:t>
      </w:r>
      <w:r w:rsidRPr="003B3E72">
        <w:rPr>
          <w:rFonts w:asciiTheme="majorBidi" w:hAnsiTheme="majorBidi" w:cstheme="majorBidi"/>
          <w:bCs/>
          <w:sz w:val="20"/>
          <w:szCs w:val="20"/>
          <w:lang w:val="id-ID"/>
        </w:rPr>
        <w:t xml:space="preserve"> Tutupan </w:t>
      </w:r>
      <w:r>
        <w:rPr>
          <w:rFonts w:asciiTheme="majorBidi" w:hAnsiTheme="majorBidi" w:cstheme="majorBidi"/>
          <w:bCs/>
          <w:sz w:val="20"/>
          <w:szCs w:val="20"/>
          <w:lang w:val="id-ID"/>
        </w:rPr>
        <w:t xml:space="preserve">Genus </w:t>
      </w:r>
      <w:r w:rsidRPr="003B3E72">
        <w:rPr>
          <w:rFonts w:asciiTheme="majorBidi" w:hAnsiTheme="majorBidi" w:cstheme="majorBidi"/>
          <w:bCs/>
          <w:sz w:val="20"/>
          <w:szCs w:val="20"/>
          <w:lang w:val="id-ID"/>
        </w:rPr>
        <w:t xml:space="preserve">Karang </w:t>
      </w:r>
      <w:r>
        <w:rPr>
          <w:rFonts w:asciiTheme="majorBidi" w:hAnsiTheme="majorBidi" w:cstheme="majorBidi"/>
          <w:bCs/>
          <w:sz w:val="20"/>
          <w:szCs w:val="20"/>
          <w:lang w:val="id-ID"/>
        </w:rPr>
        <w:t>pada Kedalaman 5 Meter</w:t>
      </w:r>
      <w:r w:rsidRPr="003B3E72">
        <w:rPr>
          <w:rFonts w:asciiTheme="majorBidi" w:hAnsiTheme="majorBidi" w:cstheme="majorBidi"/>
          <w:bCs/>
          <w:sz w:val="20"/>
          <w:szCs w:val="20"/>
          <w:lang w:val="id-ID"/>
        </w:rPr>
        <w:t xml:space="preserve"> di </w:t>
      </w:r>
      <w:r>
        <w:rPr>
          <w:rFonts w:asciiTheme="majorBidi" w:hAnsiTheme="majorBidi" w:cstheme="majorBidi"/>
          <w:bCs/>
          <w:sz w:val="20"/>
          <w:szCs w:val="20"/>
          <w:lang w:val="id-ID"/>
        </w:rPr>
        <w:t>Perairan Pulau Gili Noko, Kabupaten Gresik.</w:t>
      </w:r>
    </w:p>
    <w:p w:rsidR="004B0C73" w:rsidRDefault="004B0C73" w:rsidP="004B0C73">
      <w:pPr>
        <w:spacing w:after="0" w:line="360" w:lineRule="auto"/>
        <w:ind w:left="709"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Porites merupakan penyusun utama dari terumbu dan sering ditemukan di semua habitat terumbu karang (</w:t>
      </w:r>
      <w:r w:rsidRPr="00FC3A87">
        <w:rPr>
          <w:rFonts w:asciiTheme="majorBidi" w:hAnsiTheme="majorBidi" w:cstheme="majorBidi"/>
          <w:bCs/>
          <w:sz w:val="24"/>
          <w:szCs w:val="24"/>
          <w:lang w:val="id-ID"/>
        </w:rPr>
        <w:t>Tomascik, 1997</w:t>
      </w:r>
      <w:r>
        <w:rPr>
          <w:rFonts w:asciiTheme="majorBidi" w:hAnsiTheme="majorBidi" w:cstheme="majorBidi"/>
          <w:bCs/>
          <w:sz w:val="24"/>
          <w:szCs w:val="24"/>
          <w:lang w:val="id-ID"/>
        </w:rPr>
        <w:t xml:space="preserve">). </w:t>
      </w:r>
      <w:r w:rsidRPr="002F3F0E">
        <w:rPr>
          <w:rFonts w:asciiTheme="majorBidi" w:hAnsiTheme="majorBidi" w:cstheme="majorBidi"/>
          <w:bCs/>
          <w:sz w:val="24"/>
          <w:szCs w:val="24"/>
          <w:lang w:val="id-ID"/>
        </w:rPr>
        <w:t xml:space="preserve">Bentuk pertumbuhan pada porites dapat dibagi menjadi 4 macam, yaitu </w:t>
      </w:r>
      <w:r w:rsidRPr="002F3F0E">
        <w:rPr>
          <w:rFonts w:asciiTheme="majorBidi" w:hAnsiTheme="majorBidi" w:cstheme="majorBidi"/>
          <w:bCs/>
          <w:i/>
          <w:iCs/>
          <w:sz w:val="24"/>
          <w:szCs w:val="24"/>
          <w:lang w:val="id-ID"/>
        </w:rPr>
        <w:t>encrusting</w:t>
      </w:r>
      <w:r w:rsidRPr="002F3F0E">
        <w:rPr>
          <w:rFonts w:asciiTheme="majorBidi" w:hAnsiTheme="majorBidi" w:cstheme="majorBidi"/>
          <w:bCs/>
          <w:sz w:val="24"/>
          <w:szCs w:val="24"/>
          <w:lang w:val="id-ID"/>
        </w:rPr>
        <w:t xml:space="preserve">, </w:t>
      </w:r>
      <w:r w:rsidRPr="002F3F0E">
        <w:rPr>
          <w:rFonts w:asciiTheme="majorBidi" w:hAnsiTheme="majorBidi" w:cstheme="majorBidi"/>
          <w:bCs/>
          <w:i/>
          <w:iCs/>
          <w:sz w:val="24"/>
          <w:szCs w:val="24"/>
          <w:lang w:val="id-ID"/>
        </w:rPr>
        <w:t>sub-massive</w:t>
      </w:r>
      <w:r w:rsidRPr="002F3F0E">
        <w:rPr>
          <w:rFonts w:asciiTheme="majorBidi" w:hAnsiTheme="majorBidi" w:cstheme="majorBidi"/>
          <w:bCs/>
          <w:sz w:val="24"/>
          <w:szCs w:val="24"/>
          <w:lang w:val="id-ID"/>
        </w:rPr>
        <w:t xml:space="preserve">, </w:t>
      </w:r>
      <w:r w:rsidRPr="002F3F0E">
        <w:rPr>
          <w:rFonts w:asciiTheme="majorBidi" w:hAnsiTheme="majorBidi" w:cstheme="majorBidi"/>
          <w:bCs/>
          <w:i/>
          <w:iCs/>
          <w:sz w:val="24"/>
          <w:szCs w:val="24"/>
          <w:lang w:val="id-ID"/>
        </w:rPr>
        <w:t>massive</w:t>
      </w:r>
      <w:r w:rsidRPr="002F3F0E">
        <w:rPr>
          <w:rFonts w:asciiTheme="majorBidi" w:hAnsiTheme="majorBidi" w:cstheme="majorBidi"/>
          <w:bCs/>
          <w:sz w:val="24"/>
          <w:szCs w:val="24"/>
          <w:lang w:val="id-ID"/>
        </w:rPr>
        <w:t xml:space="preserve">, dan </w:t>
      </w:r>
      <w:r w:rsidRPr="002F3F0E">
        <w:rPr>
          <w:rFonts w:asciiTheme="majorBidi" w:hAnsiTheme="majorBidi" w:cstheme="majorBidi"/>
          <w:bCs/>
          <w:i/>
          <w:iCs/>
          <w:sz w:val="24"/>
          <w:szCs w:val="24"/>
          <w:lang w:val="id-ID"/>
        </w:rPr>
        <w:t>branching</w:t>
      </w:r>
      <w:r>
        <w:rPr>
          <w:rFonts w:asciiTheme="majorBidi" w:hAnsiTheme="majorBidi" w:cstheme="majorBidi"/>
          <w:bCs/>
          <w:i/>
          <w:iCs/>
          <w:sz w:val="24"/>
          <w:szCs w:val="24"/>
          <w:lang w:val="id-ID"/>
        </w:rPr>
        <w:t xml:space="preserve"> </w:t>
      </w:r>
      <w:r w:rsidRPr="000C5CFF">
        <w:rPr>
          <w:rFonts w:asciiTheme="majorBidi" w:hAnsiTheme="majorBidi" w:cstheme="majorBidi"/>
          <w:bCs/>
          <w:sz w:val="24"/>
          <w:szCs w:val="24"/>
          <w:lang w:val="id-ID"/>
        </w:rPr>
        <w:t xml:space="preserve">(Luthfi </w:t>
      </w:r>
      <w:r w:rsidRPr="000C5CFF">
        <w:rPr>
          <w:rFonts w:asciiTheme="majorBidi" w:hAnsiTheme="majorBidi" w:cstheme="majorBidi"/>
          <w:bCs/>
          <w:i/>
          <w:iCs/>
          <w:sz w:val="24"/>
          <w:szCs w:val="24"/>
          <w:lang w:val="id-ID"/>
        </w:rPr>
        <w:t>et al</w:t>
      </w:r>
      <w:r w:rsidRPr="000C5CFF">
        <w:rPr>
          <w:rFonts w:asciiTheme="majorBidi" w:hAnsiTheme="majorBidi" w:cstheme="majorBidi"/>
          <w:bCs/>
          <w:sz w:val="24"/>
          <w:szCs w:val="24"/>
          <w:lang w:val="id-ID"/>
        </w:rPr>
        <w:t>., 2016).</w:t>
      </w:r>
      <w:r>
        <w:rPr>
          <w:rFonts w:asciiTheme="majorBidi" w:hAnsiTheme="majorBidi" w:cstheme="majorBidi"/>
          <w:bCs/>
          <w:sz w:val="24"/>
          <w:szCs w:val="24"/>
          <w:lang w:val="id-ID"/>
        </w:rPr>
        <w:t xml:space="preserve"> Karang </w:t>
      </w:r>
      <w:r w:rsidRPr="002F3F0E">
        <w:rPr>
          <w:rFonts w:asciiTheme="majorBidi" w:hAnsiTheme="majorBidi" w:cstheme="majorBidi"/>
          <w:bCs/>
          <w:i/>
          <w:iCs/>
          <w:sz w:val="24"/>
          <w:szCs w:val="24"/>
          <w:lang w:val="id-ID"/>
        </w:rPr>
        <w:t>massive</w:t>
      </w:r>
      <w:r w:rsidRPr="002F3F0E">
        <w:rPr>
          <w:rFonts w:asciiTheme="majorBidi" w:hAnsiTheme="majorBidi" w:cstheme="majorBidi"/>
          <w:bCs/>
          <w:sz w:val="24"/>
          <w:szCs w:val="24"/>
          <w:lang w:val="id-ID"/>
        </w:rPr>
        <w:t xml:space="preserve"> banyak ditemukan sebagai bentuk pertumbuhan dari </w:t>
      </w:r>
      <w:r>
        <w:rPr>
          <w:rFonts w:asciiTheme="majorBidi" w:hAnsiTheme="majorBidi" w:cstheme="majorBidi"/>
          <w:bCs/>
          <w:sz w:val="24"/>
          <w:szCs w:val="24"/>
          <w:lang w:val="id-ID"/>
        </w:rPr>
        <w:t xml:space="preserve">karang genus </w:t>
      </w:r>
      <w:r w:rsidRPr="002F3F0E">
        <w:rPr>
          <w:rFonts w:asciiTheme="majorBidi" w:hAnsiTheme="majorBidi" w:cstheme="majorBidi"/>
          <w:bCs/>
          <w:sz w:val="24"/>
          <w:szCs w:val="24"/>
          <w:lang w:val="id-ID"/>
        </w:rPr>
        <w:t xml:space="preserve">porites. Hal ini sesuai dengan pernyataan dari Pichon (2011), yaitu karang </w:t>
      </w:r>
      <w:r>
        <w:rPr>
          <w:rFonts w:asciiTheme="majorBidi" w:hAnsiTheme="majorBidi" w:cstheme="majorBidi"/>
          <w:bCs/>
          <w:sz w:val="24"/>
          <w:szCs w:val="24"/>
          <w:lang w:val="id-ID"/>
        </w:rPr>
        <w:t>genus</w:t>
      </w:r>
      <w:r w:rsidRPr="002F3F0E">
        <w:rPr>
          <w:rFonts w:asciiTheme="majorBidi" w:hAnsiTheme="majorBidi" w:cstheme="majorBidi"/>
          <w:bCs/>
          <w:sz w:val="24"/>
          <w:szCs w:val="24"/>
          <w:lang w:val="id-ID"/>
        </w:rPr>
        <w:t xml:space="preserve"> porites yang memiliki ukuran besar biasanya termasuk </w:t>
      </w:r>
      <w:r>
        <w:rPr>
          <w:rFonts w:asciiTheme="majorBidi" w:hAnsiTheme="majorBidi" w:cstheme="majorBidi"/>
          <w:bCs/>
          <w:sz w:val="24"/>
          <w:szCs w:val="24"/>
          <w:lang w:val="id-ID"/>
        </w:rPr>
        <w:t>ke dalam</w:t>
      </w:r>
      <w:r w:rsidRPr="002F3F0E">
        <w:rPr>
          <w:rFonts w:asciiTheme="majorBidi" w:hAnsiTheme="majorBidi" w:cstheme="majorBidi"/>
          <w:bCs/>
          <w:sz w:val="24"/>
          <w:szCs w:val="24"/>
          <w:lang w:val="id-ID"/>
        </w:rPr>
        <w:t xml:space="preserve"> bentuk pertumbuhan karang </w:t>
      </w:r>
      <w:r w:rsidRPr="002F3F0E">
        <w:rPr>
          <w:rFonts w:asciiTheme="majorBidi" w:hAnsiTheme="majorBidi" w:cstheme="majorBidi"/>
          <w:bCs/>
          <w:i/>
          <w:iCs/>
          <w:sz w:val="24"/>
          <w:szCs w:val="24"/>
          <w:lang w:val="id-ID"/>
        </w:rPr>
        <w:t>massive</w:t>
      </w:r>
      <w:r w:rsidRPr="002F3F0E">
        <w:rPr>
          <w:rFonts w:asciiTheme="majorBidi" w:hAnsiTheme="majorBidi" w:cstheme="majorBidi"/>
          <w:bCs/>
          <w:sz w:val="24"/>
          <w:szCs w:val="24"/>
          <w:lang w:val="id-ID"/>
        </w:rPr>
        <w:t xml:space="preserve"> dan memiliki diameter dengan kisaran 1-10 meter. </w:t>
      </w:r>
    </w:p>
    <w:p w:rsidR="004B0C73" w:rsidRPr="000F6F9F" w:rsidRDefault="004B0C73" w:rsidP="004B0C73">
      <w:pPr>
        <w:spacing w:after="0" w:line="360" w:lineRule="auto"/>
        <w:ind w:left="709"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P</w:t>
      </w:r>
      <w:r w:rsidRPr="002F3F0E">
        <w:rPr>
          <w:rFonts w:asciiTheme="majorBidi" w:hAnsiTheme="majorBidi" w:cstheme="majorBidi"/>
          <w:bCs/>
          <w:sz w:val="24"/>
          <w:szCs w:val="24"/>
          <w:lang w:val="id-ID"/>
        </w:rPr>
        <w:t xml:space="preserve">orites memiliki </w:t>
      </w:r>
      <w:r w:rsidRPr="002F3F0E">
        <w:rPr>
          <w:rFonts w:asciiTheme="majorBidi" w:hAnsiTheme="majorBidi" w:cstheme="majorBidi"/>
          <w:bCs/>
          <w:i/>
          <w:iCs/>
          <w:sz w:val="24"/>
          <w:szCs w:val="24"/>
          <w:lang w:val="id-ID"/>
        </w:rPr>
        <w:t>skeleton</w:t>
      </w:r>
      <w:r w:rsidRPr="002F3F0E">
        <w:rPr>
          <w:rFonts w:asciiTheme="majorBidi" w:hAnsiTheme="majorBidi" w:cstheme="majorBidi"/>
          <w:bCs/>
          <w:sz w:val="24"/>
          <w:szCs w:val="24"/>
          <w:lang w:val="id-ID"/>
        </w:rPr>
        <w:t xml:space="preserve"> yang jumlahnya sangat padat sehingga karang yang termasuk </w:t>
      </w:r>
      <w:r>
        <w:rPr>
          <w:rFonts w:asciiTheme="majorBidi" w:hAnsiTheme="majorBidi" w:cstheme="majorBidi"/>
          <w:bCs/>
          <w:sz w:val="24"/>
          <w:szCs w:val="24"/>
          <w:lang w:val="id-ID"/>
        </w:rPr>
        <w:t>ke dalamgenus</w:t>
      </w:r>
      <w:r w:rsidRPr="002F3F0E">
        <w:rPr>
          <w:rFonts w:asciiTheme="majorBidi" w:hAnsiTheme="majorBidi" w:cstheme="majorBidi"/>
          <w:bCs/>
          <w:sz w:val="24"/>
          <w:szCs w:val="24"/>
          <w:lang w:val="id-ID"/>
        </w:rPr>
        <w:t xml:space="preserve"> ini masa pertumbuhannya sangat lambat dan kerangka karang dari </w:t>
      </w:r>
      <w:r>
        <w:rPr>
          <w:rFonts w:asciiTheme="majorBidi" w:hAnsiTheme="majorBidi" w:cstheme="majorBidi"/>
          <w:bCs/>
          <w:sz w:val="24"/>
          <w:szCs w:val="24"/>
          <w:lang w:val="id-ID"/>
        </w:rPr>
        <w:t>genus</w:t>
      </w:r>
      <w:r w:rsidRPr="002F3F0E">
        <w:rPr>
          <w:rFonts w:asciiTheme="majorBidi" w:hAnsiTheme="majorBidi" w:cstheme="majorBidi"/>
          <w:bCs/>
          <w:sz w:val="24"/>
          <w:szCs w:val="24"/>
          <w:lang w:val="id-ID"/>
        </w:rPr>
        <w:t xml:space="preserve"> porites tergolong sangat kuat, sehingga keberadaan karang ini di laut seringkali dikaitkan dengan perlindungan pantai dari adanya abrasi. </w:t>
      </w:r>
      <w:r>
        <w:rPr>
          <w:rFonts w:asciiTheme="majorBidi" w:hAnsiTheme="majorBidi" w:cstheme="majorBidi"/>
          <w:bCs/>
          <w:sz w:val="24"/>
          <w:szCs w:val="24"/>
          <w:lang w:val="id-ID"/>
        </w:rPr>
        <w:t>K</w:t>
      </w:r>
      <w:r w:rsidRPr="002F3F0E">
        <w:rPr>
          <w:rFonts w:asciiTheme="majorBidi" w:hAnsiTheme="majorBidi" w:cstheme="majorBidi"/>
          <w:bCs/>
          <w:sz w:val="24"/>
          <w:szCs w:val="24"/>
          <w:lang w:val="id-ID"/>
        </w:rPr>
        <w:t xml:space="preserve">arang </w:t>
      </w:r>
      <w:r w:rsidRPr="002F3F0E">
        <w:rPr>
          <w:rFonts w:asciiTheme="majorBidi" w:hAnsiTheme="majorBidi" w:cstheme="majorBidi"/>
          <w:bCs/>
          <w:i/>
          <w:iCs/>
          <w:sz w:val="24"/>
          <w:szCs w:val="24"/>
          <w:lang w:val="id-ID"/>
        </w:rPr>
        <w:t>massive</w:t>
      </w:r>
      <w:r w:rsidRPr="002F3F0E">
        <w:rPr>
          <w:rFonts w:asciiTheme="majorBidi" w:hAnsiTheme="majorBidi" w:cstheme="majorBidi"/>
          <w:bCs/>
          <w:sz w:val="24"/>
          <w:szCs w:val="24"/>
          <w:lang w:val="id-ID"/>
        </w:rPr>
        <w:t xml:space="preserve"> jenis porites biasanya juga dijadikan sebagai indikator dari kondisi lingkungan perairan pada masa-masa sebelumnya. Hal ini dikarenakan </w:t>
      </w:r>
      <w:r w:rsidRPr="002F3F0E">
        <w:rPr>
          <w:rFonts w:asciiTheme="majorBidi" w:hAnsiTheme="majorBidi" w:cstheme="majorBidi"/>
          <w:bCs/>
          <w:i/>
          <w:iCs/>
          <w:sz w:val="24"/>
          <w:szCs w:val="24"/>
          <w:lang w:val="id-ID"/>
        </w:rPr>
        <w:t>skeleton</w:t>
      </w:r>
      <w:r w:rsidRPr="002F3F0E">
        <w:rPr>
          <w:rFonts w:asciiTheme="majorBidi" w:hAnsiTheme="majorBidi" w:cstheme="majorBidi"/>
          <w:bCs/>
          <w:sz w:val="24"/>
          <w:szCs w:val="24"/>
          <w:lang w:val="id-ID"/>
        </w:rPr>
        <w:t xml:space="preserve"> dari porites adalah perekam yang baik untuk adanya suatu perubahan dari suhu, nutrient, dan juga segala sesuatu yang mencemari laut (</w:t>
      </w:r>
      <w:r w:rsidRPr="00FC3A87">
        <w:rPr>
          <w:rFonts w:asciiTheme="majorBidi" w:hAnsiTheme="majorBidi" w:cstheme="majorBidi"/>
          <w:bCs/>
          <w:sz w:val="24"/>
          <w:szCs w:val="24"/>
          <w:lang w:val="id-ID"/>
        </w:rPr>
        <w:t xml:space="preserve">Beck </w:t>
      </w:r>
      <w:r w:rsidRPr="00FC3A87">
        <w:rPr>
          <w:rFonts w:asciiTheme="majorBidi" w:hAnsiTheme="majorBidi" w:cstheme="majorBidi"/>
          <w:bCs/>
          <w:i/>
          <w:iCs/>
          <w:sz w:val="24"/>
          <w:szCs w:val="24"/>
          <w:lang w:val="id-ID"/>
        </w:rPr>
        <w:t>et al</w:t>
      </w:r>
      <w:r w:rsidRPr="00FC3A87">
        <w:rPr>
          <w:rFonts w:asciiTheme="majorBidi" w:hAnsiTheme="majorBidi" w:cstheme="majorBidi"/>
          <w:bCs/>
          <w:sz w:val="24"/>
          <w:szCs w:val="24"/>
          <w:lang w:val="id-ID"/>
        </w:rPr>
        <w:t>, 1992</w:t>
      </w:r>
      <w:r w:rsidRPr="002F3F0E">
        <w:rPr>
          <w:rFonts w:asciiTheme="majorBidi" w:hAnsiTheme="majorBidi" w:cstheme="majorBidi"/>
          <w:bCs/>
          <w:sz w:val="24"/>
          <w:szCs w:val="24"/>
          <w:lang w:val="id-ID"/>
        </w:rPr>
        <w:t>).</w:t>
      </w:r>
    </w:p>
    <w:p w:rsidR="004B0C73" w:rsidRPr="00040CD0" w:rsidRDefault="004B0C73" w:rsidP="004B0C73">
      <w:pPr>
        <w:pStyle w:val="Heading3"/>
        <w:spacing w:line="360" w:lineRule="auto"/>
        <w:ind w:left="709" w:hanging="283"/>
        <w:jc w:val="both"/>
        <w:rPr>
          <w:rFonts w:ascii="Times New Roman" w:hAnsi="Times New Roman"/>
          <w:bCs w:val="0"/>
          <w:color w:val="000000" w:themeColor="text1"/>
          <w:sz w:val="24"/>
          <w:szCs w:val="24"/>
          <w:lang w:val="id-ID"/>
        </w:rPr>
      </w:pPr>
      <w:bookmarkStart w:id="126" w:name="_Toc15999038"/>
      <w:r w:rsidRPr="00040CD0">
        <w:rPr>
          <w:rFonts w:asciiTheme="majorBidi" w:hAnsiTheme="majorBidi"/>
          <w:bCs w:val="0"/>
          <w:color w:val="000000" w:themeColor="text1"/>
          <w:sz w:val="24"/>
          <w:szCs w:val="24"/>
          <w:lang w:val="id-ID"/>
        </w:rPr>
        <w:lastRenderedPageBreak/>
        <w:t xml:space="preserve">B. </w:t>
      </w:r>
      <w:r>
        <w:rPr>
          <w:rFonts w:ascii="Times New Roman" w:hAnsi="Times New Roman"/>
          <w:bCs w:val="0"/>
          <w:color w:val="000000" w:themeColor="text1"/>
          <w:sz w:val="24"/>
          <w:szCs w:val="24"/>
          <w:lang w:val="id-ID"/>
        </w:rPr>
        <w:t>Indeks Keanekaragaman, Dominansi, dan Keseragaman</w:t>
      </w:r>
      <w:r w:rsidRPr="00040CD0">
        <w:rPr>
          <w:rFonts w:ascii="Times New Roman" w:hAnsi="Times New Roman"/>
          <w:bCs w:val="0"/>
          <w:color w:val="000000" w:themeColor="text1"/>
          <w:sz w:val="24"/>
          <w:szCs w:val="24"/>
        </w:rPr>
        <w:t xml:space="preserve"> Karang yang Terdapat </w:t>
      </w:r>
      <w:r w:rsidRPr="00040CD0">
        <w:rPr>
          <w:rFonts w:ascii="Times New Roman" w:hAnsi="Times New Roman"/>
          <w:bCs w:val="0"/>
          <w:color w:val="000000" w:themeColor="text1"/>
          <w:sz w:val="24"/>
          <w:szCs w:val="24"/>
          <w:lang w:val="id-ID"/>
        </w:rPr>
        <w:t>di</w:t>
      </w:r>
      <w:r w:rsidRPr="00040CD0">
        <w:rPr>
          <w:rFonts w:ascii="Times New Roman" w:hAnsi="Times New Roman"/>
          <w:bCs w:val="0"/>
          <w:color w:val="000000" w:themeColor="text1"/>
          <w:sz w:val="24"/>
          <w:szCs w:val="24"/>
        </w:rPr>
        <w:t xml:space="preserve"> Perairan Pulau Gili Noko, Kabupaten Gresik</w:t>
      </w:r>
      <w:bookmarkEnd w:id="126"/>
    </w:p>
    <w:p w:rsidR="004B0C73" w:rsidRDefault="004B0C73" w:rsidP="004B0C73">
      <w:pPr>
        <w:spacing w:after="120" w:line="360" w:lineRule="auto"/>
        <w:ind w:left="709" w:firstLine="567"/>
        <w:jc w:val="both"/>
        <w:rPr>
          <w:rFonts w:ascii="Times New Roman" w:hAnsi="Times New Roman"/>
          <w:sz w:val="24"/>
          <w:szCs w:val="24"/>
          <w:lang w:val="id-ID"/>
        </w:rPr>
      </w:pPr>
      <w:r>
        <w:rPr>
          <w:rFonts w:ascii="Times New Roman" w:hAnsi="Times New Roman"/>
          <w:sz w:val="24"/>
          <w:szCs w:val="24"/>
          <w:lang w:val="id-ID"/>
        </w:rPr>
        <w:t xml:space="preserve">Indeks keanekaragaman, keseragaman, dan dominansi karang merupakan indeks yang biasa digunakan untuk menduga keadaan suatu lingkungan perairan didasarkan pada komponen-komponen biologisnya (Estradivari </w:t>
      </w:r>
      <w:r>
        <w:rPr>
          <w:rFonts w:ascii="Times New Roman" w:hAnsi="Times New Roman"/>
          <w:i/>
          <w:iCs/>
          <w:sz w:val="24"/>
          <w:szCs w:val="24"/>
          <w:lang w:val="id-ID"/>
        </w:rPr>
        <w:t>et al</w:t>
      </w:r>
      <w:r>
        <w:rPr>
          <w:rFonts w:ascii="Times New Roman" w:hAnsi="Times New Roman"/>
          <w:sz w:val="24"/>
          <w:szCs w:val="24"/>
          <w:lang w:val="id-ID"/>
        </w:rPr>
        <w:t>., 2007). Ketiga indeks tersebut dilakukan untuk mengetahui apakah karang yang berada pada masing-masing stasiun penelitian terdapat  spesies yang mendominasi atau spesiesnya beragam. Berdasarkan hasil pengamatan pada saat penelitian, untuk stasiun penelitian yang berada pada kedalaman 3 meter tidak terdapat karang hidup sehingga nilai untuk indeks keanekaragaman. Hasil perhitungan untuk stasiun penelitian yang berada pada kedalaman 5 meter dapat dilihat pada tabel 4.8 di bawah ini:</w:t>
      </w:r>
    </w:p>
    <w:p w:rsidR="004B0C73" w:rsidRPr="006C3965" w:rsidRDefault="004B0C73" w:rsidP="004B0C73">
      <w:pPr>
        <w:spacing w:after="120"/>
        <w:ind w:left="1560" w:hanging="851"/>
        <w:jc w:val="both"/>
        <w:rPr>
          <w:rFonts w:asciiTheme="majorBidi" w:hAnsiTheme="majorBidi" w:cstheme="majorBidi"/>
          <w:bCs/>
          <w:sz w:val="20"/>
          <w:szCs w:val="20"/>
          <w:lang w:val="id-ID"/>
        </w:rPr>
      </w:pPr>
      <w:r>
        <w:rPr>
          <w:rFonts w:asciiTheme="majorBidi" w:hAnsiTheme="majorBidi" w:cstheme="majorBidi"/>
          <w:bCs/>
          <w:sz w:val="20"/>
          <w:szCs w:val="20"/>
          <w:lang w:val="id-ID"/>
        </w:rPr>
        <w:t>Tabel 4.8</w:t>
      </w:r>
      <w:r w:rsidRPr="006C3965">
        <w:rPr>
          <w:rFonts w:asciiTheme="majorBidi" w:hAnsiTheme="majorBidi" w:cstheme="majorBidi"/>
          <w:bCs/>
          <w:sz w:val="20"/>
          <w:szCs w:val="20"/>
          <w:lang w:val="id-ID"/>
        </w:rPr>
        <w:t xml:space="preserve"> Keanekaragaman, Keser</w:t>
      </w:r>
      <w:r>
        <w:rPr>
          <w:rFonts w:asciiTheme="majorBidi" w:hAnsiTheme="majorBidi" w:cstheme="majorBidi"/>
          <w:bCs/>
          <w:sz w:val="20"/>
          <w:szCs w:val="20"/>
          <w:lang w:val="id-ID"/>
        </w:rPr>
        <w:t>agaman, dan Dominansi Karang pada Kedalaman 5 Meter di Perairan Pulau Gili Noko, Kabupaten Gresik</w:t>
      </w:r>
    </w:p>
    <w:tbl>
      <w:tblPr>
        <w:tblStyle w:val="TableGrid"/>
        <w:tblW w:w="0" w:type="auto"/>
        <w:tblInd w:w="887" w:type="dxa"/>
        <w:tblLayout w:type="fixed"/>
        <w:tblLook w:val="04A0"/>
      </w:tblPr>
      <w:tblGrid>
        <w:gridCol w:w="1809"/>
        <w:gridCol w:w="1853"/>
        <w:gridCol w:w="1701"/>
        <w:gridCol w:w="1701"/>
      </w:tblGrid>
      <w:tr w:rsidR="004B0C73" w:rsidTr="00402C01">
        <w:tc>
          <w:tcPr>
            <w:tcW w:w="1809" w:type="dxa"/>
            <w:vAlign w:val="center"/>
          </w:tcPr>
          <w:p w:rsidR="004B0C73" w:rsidRPr="006C3965" w:rsidRDefault="004B0C73" w:rsidP="00402C01">
            <w:pPr>
              <w:jc w:val="center"/>
              <w:rPr>
                <w:rFonts w:asciiTheme="majorBidi" w:hAnsiTheme="majorBidi" w:cstheme="majorBidi"/>
                <w:b/>
                <w:sz w:val="20"/>
                <w:szCs w:val="20"/>
              </w:rPr>
            </w:pPr>
            <w:r w:rsidRPr="006C3965">
              <w:rPr>
                <w:rFonts w:asciiTheme="majorBidi" w:hAnsiTheme="majorBidi" w:cstheme="majorBidi"/>
                <w:b/>
                <w:sz w:val="20"/>
                <w:szCs w:val="20"/>
              </w:rPr>
              <w:t>Stasiun Penelitian</w:t>
            </w:r>
          </w:p>
        </w:tc>
        <w:tc>
          <w:tcPr>
            <w:tcW w:w="1853" w:type="dxa"/>
            <w:vAlign w:val="center"/>
          </w:tcPr>
          <w:p w:rsidR="004B0C73" w:rsidRPr="006C3965" w:rsidRDefault="004B0C73" w:rsidP="00402C01">
            <w:pPr>
              <w:jc w:val="center"/>
              <w:rPr>
                <w:rFonts w:asciiTheme="majorBidi" w:hAnsiTheme="majorBidi" w:cstheme="majorBidi"/>
                <w:b/>
                <w:sz w:val="20"/>
                <w:szCs w:val="20"/>
              </w:rPr>
            </w:pPr>
            <w:r w:rsidRPr="006C3965">
              <w:rPr>
                <w:rFonts w:asciiTheme="majorBidi" w:hAnsiTheme="majorBidi" w:cstheme="majorBidi"/>
                <w:b/>
                <w:sz w:val="20"/>
                <w:szCs w:val="20"/>
              </w:rPr>
              <w:t>Keanekaragaman (H’)</w:t>
            </w:r>
          </w:p>
        </w:tc>
        <w:tc>
          <w:tcPr>
            <w:tcW w:w="1701" w:type="dxa"/>
            <w:vAlign w:val="center"/>
          </w:tcPr>
          <w:p w:rsidR="004B0C73" w:rsidRPr="006C3965" w:rsidRDefault="004B0C73" w:rsidP="00402C01">
            <w:pPr>
              <w:jc w:val="center"/>
              <w:rPr>
                <w:rFonts w:asciiTheme="majorBidi" w:hAnsiTheme="majorBidi" w:cstheme="majorBidi"/>
                <w:b/>
                <w:sz w:val="20"/>
                <w:szCs w:val="20"/>
              </w:rPr>
            </w:pPr>
            <w:r w:rsidRPr="006C3965">
              <w:rPr>
                <w:rFonts w:asciiTheme="majorBidi" w:hAnsiTheme="majorBidi" w:cstheme="majorBidi"/>
                <w:b/>
                <w:sz w:val="20"/>
                <w:szCs w:val="20"/>
              </w:rPr>
              <w:t>Dominansi (C)</w:t>
            </w:r>
          </w:p>
        </w:tc>
        <w:tc>
          <w:tcPr>
            <w:tcW w:w="1701" w:type="dxa"/>
            <w:vAlign w:val="center"/>
          </w:tcPr>
          <w:p w:rsidR="004B0C73" w:rsidRPr="006C3965" w:rsidRDefault="004B0C73" w:rsidP="00402C01">
            <w:pPr>
              <w:jc w:val="center"/>
              <w:rPr>
                <w:rFonts w:asciiTheme="majorBidi" w:hAnsiTheme="majorBidi" w:cstheme="majorBidi"/>
                <w:b/>
                <w:sz w:val="20"/>
                <w:szCs w:val="20"/>
              </w:rPr>
            </w:pPr>
            <w:r w:rsidRPr="006C3965">
              <w:rPr>
                <w:rFonts w:asciiTheme="majorBidi" w:hAnsiTheme="majorBidi" w:cstheme="majorBidi"/>
                <w:b/>
                <w:sz w:val="20"/>
                <w:szCs w:val="20"/>
              </w:rPr>
              <w:t>Keseragaman (E)</w:t>
            </w:r>
          </w:p>
        </w:tc>
      </w:tr>
      <w:tr w:rsidR="004B0C73" w:rsidTr="00402C01">
        <w:tc>
          <w:tcPr>
            <w:tcW w:w="1809"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 xml:space="preserve">Stasiun </w:t>
            </w:r>
            <w:r>
              <w:rPr>
                <w:rFonts w:asciiTheme="majorBidi" w:hAnsiTheme="majorBidi" w:cstheme="majorBidi"/>
                <w:bCs/>
                <w:sz w:val="20"/>
                <w:szCs w:val="20"/>
              </w:rPr>
              <w:t>A</w:t>
            </w:r>
          </w:p>
        </w:tc>
        <w:tc>
          <w:tcPr>
            <w:tcW w:w="1853"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1,6186</w:t>
            </w:r>
          </w:p>
        </w:tc>
        <w:tc>
          <w:tcPr>
            <w:tcW w:w="1701"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0,2654</w:t>
            </w:r>
          </w:p>
        </w:tc>
        <w:tc>
          <w:tcPr>
            <w:tcW w:w="1701"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0,8318</w:t>
            </w:r>
          </w:p>
        </w:tc>
      </w:tr>
      <w:tr w:rsidR="004B0C73" w:rsidTr="00402C01">
        <w:tc>
          <w:tcPr>
            <w:tcW w:w="1809"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 xml:space="preserve">Stasiun </w:t>
            </w:r>
            <w:r>
              <w:rPr>
                <w:rFonts w:asciiTheme="majorBidi" w:hAnsiTheme="majorBidi" w:cstheme="majorBidi"/>
                <w:bCs/>
                <w:sz w:val="20"/>
                <w:szCs w:val="20"/>
              </w:rPr>
              <w:t>B</w:t>
            </w:r>
          </w:p>
        </w:tc>
        <w:tc>
          <w:tcPr>
            <w:tcW w:w="1853"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1,3673</w:t>
            </w:r>
          </w:p>
        </w:tc>
        <w:tc>
          <w:tcPr>
            <w:tcW w:w="1701"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0,3063</w:t>
            </w:r>
          </w:p>
        </w:tc>
        <w:tc>
          <w:tcPr>
            <w:tcW w:w="1701"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0,8495</w:t>
            </w:r>
          </w:p>
        </w:tc>
      </w:tr>
      <w:tr w:rsidR="004B0C73" w:rsidTr="00402C01">
        <w:tc>
          <w:tcPr>
            <w:tcW w:w="1809"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 xml:space="preserve">Stasiun </w:t>
            </w:r>
            <w:r>
              <w:rPr>
                <w:rFonts w:asciiTheme="majorBidi" w:hAnsiTheme="majorBidi" w:cstheme="majorBidi"/>
                <w:bCs/>
                <w:sz w:val="20"/>
                <w:szCs w:val="20"/>
              </w:rPr>
              <w:t>C</w:t>
            </w:r>
          </w:p>
        </w:tc>
        <w:tc>
          <w:tcPr>
            <w:tcW w:w="1853"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1,4508</w:t>
            </w:r>
          </w:p>
        </w:tc>
        <w:tc>
          <w:tcPr>
            <w:tcW w:w="1701"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0,2676</w:t>
            </w:r>
          </w:p>
        </w:tc>
        <w:tc>
          <w:tcPr>
            <w:tcW w:w="1701"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0,9014</w:t>
            </w:r>
          </w:p>
        </w:tc>
      </w:tr>
      <w:tr w:rsidR="004B0C73" w:rsidTr="00402C01">
        <w:tc>
          <w:tcPr>
            <w:tcW w:w="1809"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 xml:space="preserve">Stasiun </w:t>
            </w:r>
            <w:r>
              <w:rPr>
                <w:rFonts w:asciiTheme="majorBidi" w:hAnsiTheme="majorBidi" w:cstheme="majorBidi"/>
                <w:bCs/>
                <w:sz w:val="20"/>
                <w:szCs w:val="20"/>
              </w:rPr>
              <w:t>D</w:t>
            </w:r>
          </w:p>
        </w:tc>
        <w:tc>
          <w:tcPr>
            <w:tcW w:w="1853"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1,7514</w:t>
            </w:r>
          </w:p>
        </w:tc>
        <w:tc>
          <w:tcPr>
            <w:tcW w:w="1701"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0,2013</w:t>
            </w:r>
          </w:p>
        </w:tc>
        <w:tc>
          <w:tcPr>
            <w:tcW w:w="1701" w:type="dxa"/>
            <w:vAlign w:val="center"/>
          </w:tcPr>
          <w:p w:rsidR="004B0C73" w:rsidRPr="006C3965" w:rsidRDefault="004B0C73" w:rsidP="00402C01">
            <w:pPr>
              <w:jc w:val="center"/>
              <w:rPr>
                <w:rFonts w:asciiTheme="majorBidi" w:hAnsiTheme="majorBidi" w:cstheme="majorBidi"/>
                <w:bCs/>
                <w:sz w:val="20"/>
                <w:szCs w:val="20"/>
              </w:rPr>
            </w:pPr>
            <w:r w:rsidRPr="006C3965">
              <w:rPr>
                <w:rFonts w:asciiTheme="majorBidi" w:hAnsiTheme="majorBidi" w:cstheme="majorBidi"/>
                <w:bCs/>
                <w:sz w:val="20"/>
                <w:szCs w:val="20"/>
              </w:rPr>
              <w:t>0,9</w:t>
            </w:r>
          </w:p>
        </w:tc>
      </w:tr>
    </w:tbl>
    <w:p w:rsidR="004B0C73" w:rsidRPr="005E1023" w:rsidRDefault="004B0C73" w:rsidP="004B0C73">
      <w:pPr>
        <w:spacing w:after="120" w:line="360" w:lineRule="auto"/>
        <w:ind w:left="709"/>
        <w:rPr>
          <w:rFonts w:asciiTheme="majorBidi" w:hAnsiTheme="majorBidi" w:cstheme="majorBidi"/>
          <w:bCs/>
          <w:sz w:val="20"/>
          <w:szCs w:val="20"/>
          <w:lang w:val="id-ID"/>
        </w:rPr>
      </w:pPr>
      <w:r w:rsidRPr="00022FBC">
        <w:rPr>
          <w:rFonts w:asciiTheme="majorBidi" w:hAnsiTheme="majorBidi" w:cstheme="majorBidi"/>
          <w:bCs/>
          <w:sz w:val="20"/>
          <w:szCs w:val="20"/>
          <w:lang w:val="id-ID"/>
        </w:rPr>
        <w:t>Sumber Data: Hasil Penelitian 2019</w:t>
      </w:r>
    </w:p>
    <w:p w:rsidR="004B0C73" w:rsidRDefault="004B0C73" w:rsidP="004B0C73">
      <w:pPr>
        <w:spacing w:after="0" w:line="360" w:lineRule="auto"/>
        <w:ind w:left="709"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Indeks keanekaragaman berguna untuk mengetahui kelimpahan suatu komunitas berdasarkan dari jumlah jenis spesies beserta jumlah individu yang terdapat pada masing-masing spesies di suatu wilayah. Apabila jumlah jenis spesies yang didapatkan semakin banyak, maka semakin beragam komunitas yang ada di wilayah tersebut. Perhitungan menggunakan indeks keanekaragaman ini juga mengasumsikan apabila individu dari setiap spesies jumlahnya semakin banyak, makin besar pula peran yang dimiliki oleh spesies tersebut didalam komunitas, namun hal tersebut tidak selalu terjadi </w:t>
      </w:r>
      <w:r>
        <w:rPr>
          <w:rFonts w:ascii="Times New Roman" w:hAnsi="Times New Roman"/>
          <w:sz w:val="24"/>
          <w:szCs w:val="24"/>
          <w:lang w:val="id-ID"/>
        </w:rPr>
        <w:t xml:space="preserve">(Estradivari </w:t>
      </w:r>
      <w:r>
        <w:rPr>
          <w:rFonts w:ascii="Times New Roman" w:hAnsi="Times New Roman"/>
          <w:i/>
          <w:iCs/>
          <w:sz w:val="24"/>
          <w:szCs w:val="24"/>
          <w:lang w:val="id-ID"/>
        </w:rPr>
        <w:t>et al</w:t>
      </w:r>
      <w:r>
        <w:rPr>
          <w:rFonts w:ascii="Times New Roman" w:hAnsi="Times New Roman"/>
          <w:sz w:val="24"/>
          <w:szCs w:val="24"/>
          <w:lang w:val="id-ID"/>
        </w:rPr>
        <w:t>., 2007)</w:t>
      </w:r>
      <w:r>
        <w:rPr>
          <w:rFonts w:asciiTheme="majorBidi" w:hAnsiTheme="majorBidi" w:cstheme="majorBidi"/>
          <w:bCs/>
          <w:sz w:val="24"/>
          <w:szCs w:val="24"/>
          <w:lang w:val="id-ID"/>
        </w:rPr>
        <w:t>.</w:t>
      </w:r>
    </w:p>
    <w:p w:rsidR="004B0C73" w:rsidRDefault="004B0C73" w:rsidP="004B0C73">
      <w:pPr>
        <w:spacing w:after="0" w:line="360" w:lineRule="auto"/>
        <w:ind w:left="709"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Berdasarkan dari perhitungan indeks keanekaragaman yang telah dilakukan, pada stasiun A hingga D mendapatkan hasil yang nilai indeksnya kurang dari 2 yang artinya indeks keanekaragaman untuk stasiun di kedalaman 5 meter tergolong rendah. Nilai indeks untuk masing-</w:t>
      </w:r>
      <w:r>
        <w:rPr>
          <w:rFonts w:asciiTheme="majorBidi" w:hAnsiTheme="majorBidi" w:cstheme="majorBidi"/>
          <w:bCs/>
          <w:sz w:val="24"/>
          <w:szCs w:val="24"/>
          <w:lang w:val="id-ID"/>
        </w:rPr>
        <w:lastRenderedPageBreak/>
        <w:t>masing stasiun yaitu untuk stasiun A didapatkan hasil sebesar 1,618, untuk stasiun B sebesar 1,367, untuk stasiun C sebesar 1,45, dan untuk stasiun D sebesar 1,751. Berdasarkan nilai klasifikasi untuk masing-masing kategori yang telah dilakukan, dapat disimpulkan bahwa keanekaragaman karang yang terdapat di Perairan Pulau Gili Noko, Kabupaten Gresik memiliki nilai indeks yang rendah dengan nilai indeks tertinggi sebesar 1,751 pada stasiun D dan nilai indeks terendah sebesar 1,367 pada stasiun B. Apabila diamati, genus karang yang terdapat di wilayah penelitian ini memang tidak beragam. Genus karang yang ditemukan di stasiun penelitian pada kedalaman 5 meter dapat dilihat pada Tabel 4.7.</w:t>
      </w:r>
    </w:p>
    <w:p w:rsidR="004B0C73" w:rsidRDefault="004B0C73" w:rsidP="004B0C73">
      <w:pPr>
        <w:spacing w:after="0" w:line="360" w:lineRule="auto"/>
        <w:ind w:left="709" w:firstLine="567"/>
        <w:jc w:val="both"/>
        <w:rPr>
          <w:rFonts w:ascii="Times New Roman" w:hAnsi="Times New Roman"/>
          <w:sz w:val="24"/>
          <w:szCs w:val="24"/>
          <w:lang w:val="id-ID"/>
        </w:rPr>
      </w:pPr>
      <w:r w:rsidRPr="008C5FF6">
        <w:rPr>
          <w:rFonts w:asciiTheme="majorBidi" w:hAnsiTheme="majorBidi" w:cstheme="majorBidi"/>
          <w:bCs/>
          <w:sz w:val="24"/>
          <w:szCs w:val="24"/>
          <w:lang w:val="id-ID"/>
        </w:rPr>
        <w:t>Indeks</w:t>
      </w:r>
      <w:r>
        <w:rPr>
          <w:rFonts w:asciiTheme="majorBidi" w:hAnsiTheme="majorBidi" w:cstheme="majorBidi"/>
          <w:bCs/>
          <w:sz w:val="24"/>
          <w:szCs w:val="24"/>
          <w:lang w:val="id-ID"/>
        </w:rPr>
        <w:t xml:space="preserve"> dominansi merupakan indeks yang digunakan untuk menggambarkan suatu komunitas terumbu karang. Indeks ini dapat memberi gambaran mengenai adanya tingkat dominan suatu jenis terumbu karang dalam suatu komunitas </w:t>
      </w:r>
      <w:r>
        <w:rPr>
          <w:rFonts w:ascii="Times New Roman" w:hAnsi="Times New Roman"/>
          <w:sz w:val="24"/>
          <w:szCs w:val="24"/>
          <w:lang w:val="id-ID"/>
        </w:rPr>
        <w:t xml:space="preserve">(Estradivari </w:t>
      </w:r>
      <w:r>
        <w:rPr>
          <w:rFonts w:ascii="Times New Roman" w:hAnsi="Times New Roman"/>
          <w:i/>
          <w:iCs/>
          <w:sz w:val="24"/>
          <w:szCs w:val="24"/>
          <w:lang w:val="id-ID"/>
        </w:rPr>
        <w:t>et al</w:t>
      </w:r>
      <w:r>
        <w:rPr>
          <w:rFonts w:ascii="Times New Roman" w:hAnsi="Times New Roman"/>
          <w:sz w:val="24"/>
          <w:szCs w:val="24"/>
          <w:lang w:val="id-ID"/>
        </w:rPr>
        <w:t xml:space="preserve">., 2007). Mengacu pada tabel 4.8 diatas, diketahui bahwa pada stasiun A hingga stasiun D yang berada di kedalaman 5 meter, didapatkan hasil sebesar 0,265, 0,306, 0,267, dan 0,201 untuk masing-masing stasiun penelitian. Hasil yang didapatkan dengan klasifikasi yang telah ada kemudian dibandingkan untuk mengetahui kategorinya dan dapat dikatakan bahwa indeks dominansi yang terdapat di wilayah penelitian tergolong rendah. Hal ini dikarenakan nilai untuk indeks dominansi yang telah didapatkan kurang dari angka 0,5. Menurut Indarjo </w:t>
      </w:r>
      <w:r>
        <w:rPr>
          <w:rFonts w:ascii="Times New Roman" w:hAnsi="Times New Roman"/>
          <w:i/>
          <w:iCs/>
          <w:sz w:val="24"/>
          <w:szCs w:val="24"/>
          <w:lang w:val="id-ID"/>
        </w:rPr>
        <w:t xml:space="preserve">et </w:t>
      </w:r>
      <w:r w:rsidRPr="00F34B8F">
        <w:rPr>
          <w:rFonts w:ascii="Times New Roman" w:hAnsi="Times New Roman"/>
          <w:sz w:val="24"/>
          <w:szCs w:val="24"/>
          <w:lang w:val="id-ID"/>
        </w:rPr>
        <w:t>al</w:t>
      </w:r>
      <w:r>
        <w:rPr>
          <w:rFonts w:ascii="Times New Roman" w:hAnsi="Times New Roman"/>
          <w:sz w:val="24"/>
          <w:szCs w:val="24"/>
          <w:lang w:val="id-ID"/>
        </w:rPr>
        <w:t xml:space="preserve"> (2004), apabila indeks dominansi memiliki nilai yang semakin kecil, maka jumlah dari spesies yang mendominasi lokasi di suatu wilayah juga sedikit.</w:t>
      </w:r>
    </w:p>
    <w:p w:rsidR="004B0C73" w:rsidRPr="00010881" w:rsidRDefault="004B0C73" w:rsidP="004B0C73">
      <w:pPr>
        <w:spacing w:after="0" w:line="360" w:lineRule="auto"/>
        <w:ind w:left="709" w:firstLine="567"/>
        <w:jc w:val="both"/>
        <w:rPr>
          <w:rFonts w:ascii="Times New Roman" w:hAnsi="Times New Roman"/>
          <w:sz w:val="24"/>
          <w:szCs w:val="24"/>
          <w:lang w:val="id-ID"/>
        </w:rPr>
      </w:pPr>
      <w:r w:rsidRPr="00040492">
        <w:rPr>
          <w:rFonts w:asciiTheme="majorBidi" w:hAnsiTheme="majorBidi" w:cstheme="majorBidi"/>
          <w:bCs/>
          <w:sz w:val="24"/>
          <w:szCs w:val="24"/>
          <w:lang w:val="id-ID"/>
        </w:rPr>
        <w:t>In</w:t>
      </w:r>
      <w:r>
        <w:rPr>
          <w:rFonts w:asciiTheme="majorBidi" w:hAnsiTheme="majorBidi" w:cstheme="majorBidi"/>
          <w:bCs/>
          <w:sz w:val="24"/>
          <w:szCs w:val="24"/>
          <w:lang w:val="id-ID"/>
        </w:rPr>
        <w:t xml:space="preserve">deks keseragaman atau indeks kemerataan biasanya digunakan untuk mengetahui keseimbangan ekosistem terumbu karang dengan mengukur besarnya total jenis yang serupa dalam suatu ekosistem. Apabila nilai indeks keseragaman memiliki hasil penyebaran jenis terumbu karang yang semakin merata, maka keseimbangan ekosistemnya akan mengalami peningkatan </w:t>
      </w:r>
      <w:r>
        <w:rPr>
          <w:rFonts w:ascii="Times New Roman" w:hAnsi="Times New Roman"/>
          <w:sz w:val="24"/>
          <w:szCs w:val="24"/>
          <w:lang w:val="id-ID"/>
        </w:rPr>
        <w:t xml:space="preserve">(Estradivari </w:t>
      </w:r>
      <w:r>
        <w:rPr>
          <w:rFonts w:ascii="Times New Roman" w:hAnsi="Times New Roman"/>
          <w:i/>
          <w:iCs/>
          <w:sz w:val="24"/>
          <w:szCs w:val="24"/>
          <w:lang w:val="id-ID"/>
        </w:rPr>
        <w:t>et al</w:t>
      </w:r>
      <w:r>
        <w:rPr>
          <w:rFonts w:ascii="Times New Roman" w:hAnsi="Times New Roman"/>
          <w:sz w:val="24"/>
          <w:szCs w:val="24"/>
          <w:lang w:val="id-ID"/>
        </w:rPr>
        <w:t xml:space="preserve">., 2007). Berdasarkan hasil perhitungan yang telah dicantumkan pada tabel 4.8, didapatkan hasil pada stasiun A hingga D memiliki nilai indeks keseragaman masing-masing sebesar 0,831, 0,849, </w:t>
      </w:r>
      <w:r>
        <w:rPr>
          <w:rFonts w:ascii="Times New Roman" w:hAnsi="Times New Roman"/>
          <w:sz w:val="24"/>
          <w:szCs w:val="24"/>
          <w:lang w:val="id-ID"/>
        </w:rPr>
        <w:lastRenderedPageBreak/>
        <w:t xml:space="preserve">0,901, dan 0,9. Hasil yang telah didapatkan kemudian dibandingkan dengan klasifikasi yang telah ada dan didapatkan hasil bahwa keseragaman yang terdapat di stasiun penelitian dengan kedalaman 3 meter tergolong kecil dan keseragaman yang terdapat di stasiun penelitian A hingga D pada kedalaman 5 meter masuk ke dalam golongan keseragaman yang tinggi karena memiliki nilai indeks keseragaman lebih dari 0,6. Hasil pada penelitian ini indeks keanekaragamannya rendah tetapi didapatkan hasil bahwa indeks keseragamannya tinggi. Hal ini sesuai dengan pernyataan dari Estradivari </w:t>
      </w:r>
      <w:r>
        <w:rPr>
          <w:rFonts w:ascii="Times New Roman" w:hAnsi="Times New Roman"/>
          <w:i/>
          <w:iCs/>
          <w:sz w:val="24"/>
          <w:szCs w:val="24"/>
          <w:lang w:val="id-ID"/>
        </w:rPr>
        <w:t>et al</w:t>
      </w:r>
      <w:r>
        <w:rPr>
          <w:rFonts w:ascii="Times New Roman" w:hAnsi="Times New Roman"/>
          <w:sz w:val="24"/>
          <w:szCs w:val="24"/>
          <w:lang w:val="id-ID"/>
        </w:rPr>
        <w:t xml:space="preserve"> (2007), apabila tingkat indeks keanekaragamannya tinggi, maka tingkat untuk indeks keseragamannya akan rendah dan begitupun sebaliknya.</w:t>
      </w:r>
    </w:p>
    <w:p w:rsidR="004B0C73" w:rsidRPr="00040CD0" w:rsidRDefault="004B0C73" w:rsidP="004B0C73">
      <w:pPr>
        <w:pStyle w:val="Heading2"/>
        <w:spacing w:line="360" w:lineRule="auto"/>
        <w:ind w:left="426" w:hanging="426"/>
        <w:jc w:val="both"/>
        <w:rPr>
          <w:rFonts w:asciiTheme="majorBidi" w:hAnsiTheme="majorBidi"/>
          <w:bCs w:val="0"/>
          <w:color w:val="000000" w:themeColor="text1"/>
          <w:sz w:val="24"/>
          <w:szCs w:val="24"/>
          <w:lang w:val="id-ID"/>
        </w:rPr>
      </w:pPr>
      <w:bookmarkStart w:id="127" w:name="_Toc15999039"/>
      <w:r w:rsidRPr="00FF5E5E">
        <w:rPr>
          <w:rFonts w:asciiTheme="majorBidi" w:hAnsiTheme="majorBidi"/>
          <w:bCs w:val="0"/>
          <w:color w:val="000000" w:themeColor="text1"/>
          <w:sz w:val="24"/>
          <w:szCs w:val="24"/>
          <w:lang w:val="id-ID"/>
        </w:rPr>
        <w:t>4.4 K</w:t>
      </w:r>
      <w:r w:rsidRPr="00FF5E5E">
        <w:rPr>
          <w:rFonts w:asciiTheme="majorBidi" w:hAnsiTheme="majorBidi"/>
          <w:bCs w:val="0"/>
          <w:color w:val="000000" w:themeColor="text1"/>
          <w:sz w:val="24"/>
          <w:szCs w:val="24"/>
        </w:rPr>
        <w:t xml:space="preserve">orelasi </w:t>
      </w:r>
      <w:r w:rsidRPr="00FF5E5E">
        <w:rPr>
          <w:rFonts w:asciiTheme="majorBidi" w:hAnsiTheme="majorBidi"/>
          <w:bCs w:val="0"/>
          <w:color w:val="000000" w:themeColor="text1"/>
          <w:sz w:val="24"/>
          <w:szCs w:val="24"/>
          <w:lang w:val="id-ID"/>
        </w:rPr>
        <w:t xml:space="preserve">Pola Distribusi </w:t>
      </w:r>
      <w:r w:rsidRPr="00FF5E5E">
        <w:rPr>
          <w:rFonts w:asciiTheme="majorBidi" w:hAnsiTheme="majorBidi"/>
          <w:bCs w:val="0"/>
          <w:i/>
          <w:iCs/>
          <w:color w:val="000000" w:themeColor="text1"/>
          <w:sz w:val="24"/>
          <w:szCs w:val="24"/>
          <w:lang w:val="id-ID"/>
        </w:rPr>
        <w:t>Diadema setosum</w:t>
      </w:r>
      <w:r w:rsidRPr="00FF5E5E">
        <w:rPr>
          <w:rFonts w:asciiTheme="majorBidi" w:hAnsiTheme="majorBidi"/>
          <w:bCs w:val="0"/>
          <w:color w:val="000000" w:themeColor="text1"/>
          <w:sz w:val="24"/>
          <w:szCs w:val="24"/>
        </w:rPr>
        <w:t xml:space="preserve"> dengan</w:t>
      </w:r>
      <w:r w:rsidRPr="00FF5E5E">
        <w:rPr>
          <w:rFonts w:asciiTheme="majorBidi" w:hAnsiTheme="majorBidi"/>
          <w:bCs w:val="0"/>
          <w:color w:val="000000" w:themeColor="text1"/>
          <w:sz w:val="24"/>
          <w:szCs w:val="24"/>
          <w:lang w:val="id-ID"/>
        </w:rPr>
        <w:t xml:space="preserve"> Tutupan K</w:t>
      </w:r>
      <w:r w:rsidRPr="00FF5E5E">
        <w:rPr>
          <w:rFonts w:asciiTheme="majorBidi" w:hAnsiTheme="majorBidi"/>
          <w:bCs w:val="0"/>
          <w:color w:val="000000" w:themeColor="text1"/>
          <w:sz w:val="24"/>
          <w:szCs w:val="24"/>
        </w:rPr>
        <w:t>arang d</w:t>
      </w:r>
      <w:r w:rsidRPr="00FF5E5E">
        <w:rPr>
          <w:rFonts w:asciiTheme="majorBidi" w:hAnsiTheme="majorBidi"/>
          <w:bCs w:val="0"/>
          <w:color w:val="000000" w:themeColor="text1"/>
          <w:sz w:val="24"/>
          <w:szCs w:val="24"/>
          <w:lang w:val="id-ID"/>
        </w:rPr>
        <w:t xml:space="preserve">i </w:t>
      </w:r>
      <w:r w:rsidRPr="00FF5E5E">
        <w:rPr>
          <w:rFonts w:asciiTheme="majorBidi" w:hAnsiTheme="majorBidi"/>
          <w:bCs w:val="0"/>
          <w:color w:val="000000" w:themeColor="text1"/>
          <w:sz w:val="24"/>
          <w:szCs w:val="24"/>
        </w:rPr>
        <w:t>Perairan Pulau Gili Noko, Kabupaten Gresik</w:t>
      </w:r>
      <w:r w:rsidRPr="00FF5E5E">
        <w:rPr>
          <w:rFonts w:asciiTheme="majorBidi" w:hAnsiTheme="majorBidi"/>
          <w:bCs w:val="0"/>
          <w:color w:val="000000" w:themeColor="text1"/>
          <w:sz w:val="24"/>
          <w:szCs w:val="24"/>
          <w:lang w:val="id-ID"/>
        </w:rPr>
        <w:t>.</w:t>
      </w:r>
      <w:bookmarkEnd w:id="127"/>
    </w:p>
    <w:p w:rsidR="004B0C73" w:rsidRDefault="004B0C73" w:rsidP="004B0C73">
      <w:pPr>
        <w:spacing w:after="0" w:line="360" w:lineRule="auto"/>
        <w:ind w:left="426"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Hasil dari perhitungan pola distribusi </w:t>
      </w:r>
      <w:r>
        <w:rPr>
          <w:rFonts w:asciiTheme="majorBidi" w:hAnsiTheme="majorBidi" w:cstheme="majorBidi"/>
          <w:bCs/>
          <w:i/>
          <w:iCs/>
          <w:sz w:val="24"/>
          <w:szCs w:val="24"/>
          <w:lang w:val="id-ID"/>
        </w:rPr>
        <w:t>Diadema setosum</w:t>
      </w:r>
      <w:r>
        <w:rPr>
          <w:rFonts w:asciiTheme="majorBidi" w:hAnsiTheme="majorBidi" w:cstheme="majorBidi"/>
          <w:bCs/>
          <w:sz w:val="24"/>
          <w:szCs w:val="24"/>
          <w:lang w:val="id-ID"/>
        </w:rPr>
        <w:t xml:space="preserve"> menggunakan indeks morsita kemudian di korelasikan dengan persentase dari tutupan karang, kemudian tingkat dari korelasinya dilihat dengan menggunakan korelasi bivariat yang terdapat di </w:t>
      </w:r>
      <w:r>
        <w:rPr>
          <w:rFonts w:asciiTheme="majorBidi" w:hAnsiTheme="majorBidi" w:cstheme="majorBidi"/>
          <w:bCs/>
          <w:i/>
          <w:iCs/>
          <w:sz w:val="24"/>
          <w:szCs w:val="24"/>
          <w:lang w:val="id-ID"/>
        </w:rPr>
        <w:t xml:space="preserve">software </w:t>
      </w:r>
      <w:r>
        <w:rPr>
          <w:rFonts w:asciiTheme="majorBidi" w:hAnsiTheme="majorBidi" w:cstheme="majorBidi"/>
          <w:bCs/>
          <w:sz w:val="24"/>
          <w:szCs w:val="24"/>
          <w:lang w:val="id-ID"/>
        </w:rPr>
        <w:t xml:space="preserve">SPSS 24. SPSS atau </w:t>
      </w:r>
      <w:r>
        <w:rPr>
          <w:rFonts w:asciiTheme="majorBidi" w:hAnsiTheme="majorBidi" w:cstheme="majorBidi"/>
          <w:bCs/>
          <w:i/>
          <w:iCs/>
          <w:sz w:val="24"/>
          <w:szCs w:val="24"/>
          <w:lang w:val="id-ID"/>
        </w:rPr>
        <w:t xml:space="preserve">Software Statistical for Social </w:t>
      </w:r>
      <w:r w:rsidRPr="00ED4A03">
        <w:rPr>
          <w:rFonts w:asciiTheme="majorBidi" w:hAnsiTheme="majorBidi" w:cstheme="majorBidi"/>
          <w:bCs/>
          <w:i/>
          <w:iCs/>
          <w:sz w:val="24"/>
          <w:szCs w:val="24"/>
          <w:lang w:val="id-ID"/>
        </w:rPr>
        <w:t>Sci</w:t>
      </w:r>
      <w:r>
        <w:rPr>
          <w:rFonts w:asciiTheme="majorBidi" w:hAnsiTheme="majorBidi" w:cstheme="majorBidi"/>
          <w:bCs/>
          <w:i/>
          <w:iCs/>
          <w:sz w:val="24"/>
          <w:szCs w:val="24"/>
          <w:lang w:val="id-ID"/>
        </w:rPr>
        <w:t>e</w:t>
      </w:r>
      <w:r w:rsidRPr="00ED4A03">
        <w:rPr>
          <w:rFonts w:asciiTheme="majorBidi" w:hAnsiTheme="majorBidi" w:cstheme="majorBidi"/>
          <w:bCs/>
          <w:i/>
          <w:iCs/>
          <w:sz w:val="24"/>
          <w:szCs w:val="24"/>
          <w:lang w:val="id-ID"/>
        </w:rPr>
        <w:t>nce</w:t>
      </w:r>
      <w:r>
        <w:rPr>
          <w:rFonts w:asciiTheme="majorBidi" w:hAnsiTheme="majorBidi" w:cstheme="majorBidi"/>
          <w:bCs/>
          <w:i/>
          <w:iCs/>
          <w:sz w:val="24"/>
          <w:szCs w:val="24"/>
          <w:lang w:val="id-ID"/>
        </w:rPr>
        <w:t xml:space="preserve"> </w:t>
      </w:r>
      <w:r>
        <w:rPr>
          <w:rFonts w:asciiTheme="majorBidi" w:hAnsiTheme="majorBidi" w:cstheme="majorBidi"/>
          <w:bCs/>
          <w:sz w:val="24"/>
          <w:szCs w:val="24"/>
          <w:lang w:val="id-ID"/>
        </w:rPr>
        <w:t xml:space="preserve">merupakan suatu pemrograman komputer yang biasanya digunakan untuk membuat analisis statistika. SPSS mempunyai beberapa statistik dasar, salah satu di antaranya yaitu statistik bivariat. Sebelum mengkorelasikan data antar dua variabel, dilakukan tahapan uji normalitas dan uji homogenitas untuk mengetahui apakah data yang akan diolah berdistribusi normal atau tidak. Apabila data tidak berdistribusi normal, maka data tersebut dianggap tidak bisa mewakili sebuah populasi (Purnomo, 2016). Stasiun penelitian yang ada pada kedalaman 3 meter setelah datanya diujikan dengan uji normalitas dan uji homogenitas hasil datanya tidak normal dan tidak homogen sehingga data pada kedalaman 3 meter untuk kedua variabel tidak dapat digunakan dalam perhitungan korelasi. </w:t>
      </w:r>
      <w:r w:rsidRPr="00ED4A03">
        <w:rPr>
          <w:rFonts w:asciiTheme="majorBidi" w:hAnsiTheme="majorBidi" w:cstheme="majorBidi"/>
          <w:bCs/>
          <w:sz w:val="24"/>
          <w:szCs w:val="24"/>
          <w:lang w:val="id-ID"/>
        </w:rPr>
        <w:t>Tahapan</w:t>
      </w:r>
      <w:r>
        <w:rPr>
          <w:rFonts w:asciiTheme="majorBidi" w:hAnsiTheme="majorBidi" w:cstheme="majorBidi"/>
          <w:bCs/>
          <w:sz w:val="24"/>
          <w:szCs w:val="24"/>
          <w:lang w:val="id-ID"/>
        </w:rPr>
        <w:t xml:space="preserve"> korelasi antar 2 variabel ini bertujuan untuk mengukur tingkat asosiasi hubungan antara pola distribusi </w:t>
      </w:r>
      <w:r>
        <w:rPr>
          <w:rFonts w:asciiTheme="majorBidi" w:hAnsiTheme="majorBidi" w:cstheme="majorBidi"/>
          <w:bCs/>
          <w:i/>
          <w:iCs/>
          <w:sz w:val="24"/>
          <w:szCs w:val="24"/>
          <w:lang w:val="id-ID"/>
        </w:rPr>
        <w:t>Diadema setosum</w:t>
      </w:r>
      <w:r>
        <w:rPr>
          <w:rFonts w:asciiTheme="majorBidi" w:hAnsiTheme="majorBidi" w:cstheme="majorBidi"/>
          <w:bCs/>
          <w:sz w:val="24"/>
          <w:szCs w:val="24"/>
          <w:lang w:val="id-ID"/>
        </w:rPr>
        <w:t xml:space="preserve"> dengan tutupan karang. Tabel 4.9 di bawah ini merupakan data yang dimasukkan ke dalam SPSS 24 untuk pengolahan data korelasi.</w:t>
      </w:r>
    </w:p>
    <w:p w:rsidR="004B0C73" w:rsidRDefault="004B0C73" w:rsidP="004B0C73">
      <w:pPr>
        <w:spacing w:after="0" w:line="240" w:lineRule="auto"/>
        <w:ind w:left="2410" w:hanging="850"/>
        <w:jc w:val="both"/>
        <w:rPr>
          <w:rFonts w:asciiTheme="majorBidi" w:hAnsiTheme="majorBidi" w:cstheme="majorBidi"/>
          <w:bCs/>
          <w:sz w:val="20"/>
          <w:szCs w:val="20"/>
          <w:lang w:val="id-ID"/>
        </w:rPr>
      </w:pPr>
      <w:r>
        <w:rPr>
          <w:rFonts w:asciiTheme="majorBidi" w:hAnsiTheme="majorBidi" w:cstheme="majorBidi"/>
          <w:bCs/>
          <w:sz w:val="20"/>
          <w:szCs w:val="20"/>
          <w:lang w:val="id-ID"/>
        </w:rPr>
        <w:lastRenderedPageBreak/>
        <w:t>Tabel 4.9</w:t>
      </w:r>
      <w:r w:rsidRPr="00E81450">
        <w:rPr>
          <w:rFonts w:asciiTheme="majorBidi" w:hAnsiTheme="majorBidi" w:cstheme="majorBidi"/>
          <w:bCs/>
          <w:sz w:val="20"/>
          <w:szCs w:val="20"/>
          <w:lang w:val="id-ID"/>
        </w:rPr>
        <w:t xml:space="preserve"> Data</w:t>
      </w:r>
      <w:r>
        <w:rPr>
          <w:rFonts w:asciiTheme="majorBidi" w:hAnsiTheme="majorBidi" w:cstheme="majorBidi"/>
          <w:bCs/>
          <w:sz w:val="20"/>
          <w:szCs w:val="20"/>
          <w:lang w:val="id-ID"/>
        </w:rPr>
        <w:t xml:space="preserve"> Korelasi Pola Distribusi </w:t>
      </w:r>
      <w:r w:rsidRPr="00700324">
        <w:rPr>
          <w:rFonts w:asciiTheme="majorBidi" w:hAnsiTheme="majorBidi" w:cstheme="majorBidi"/>
          <w:bCs/>
          <w:i/>
          <w:iCs/>
          <w:sz w:val="20"/>
          <w:szCs w:val="20"/>
          <w:lang w:val="id-ID"/>
        </w:rPr>
        <w:t>Diadema setosum</w:t>
      </w:r>
      <w:r>
        <w:rPr>
          <w:rFonts w:asciiTheme="majorBidi" w:hAnsiTheme="majorBidi" w:cstheme="majorBidi"/>
          <w:bCs/>
          <w:sz w:val="20"/>
          <w:szCs w:val="20"/>
          <w:lang w:val="id-ID"/>
        </w:rPr>
        <w:t xml:space="preserve"> dan Tutupan Karang Pada Kedalaman 5 Meter</w:t>
      </w:r>
      <w:r w:rsidRPr="00E81450">
        <w:rPr>
          <w:rFonts w:asciiTheme="majorBidi" w:hAnsiTheme="majorBidi" w:cstheme="majorBidi"/>
          <w:bCs/>
          <w:sz w:val="20"/>
          <w:szCs w:val="20"/>
          <w:lang w:val="id-ID"/>
        </w:rPr>
        <w:t xml:space="preserve"> yang Diolah di SPSS 24.</w:t>
      </w:r>
    </w:p>
    <w:p w:rsidR="004B0C73" w:rsidRPr="00E81450" w:rsidRDefault="004B0C73" w:rsidP="004B0C73">
      <w:pPr>
        <w:spacing w:after="0" w:line="240" w:lineRule="auto"/>
        <w:ind w:left="1560" w:hanging="851"/>
        <w:rPr>
          <w:rFonts w:asciiTheme="majorBidi" w:hAnsiTheme="majorBidi" w:cstheme="majorBidi"/>
          <w:bCs/>
          <w:sz w:val="20"/>
          <w:szCs w:val="20"/>
          <w:lang w:val="id-ID"/>
        </w:rPr>
      </w:pPr>
    </w:p>
    <w:tbl>
      <w:tblPr>
        <w:tblStyle w:val="TableGrid"/>
        <w:tblpPr w:leftFromText="180" w:rightFromText="180" w:vertAnchor="text" w:horzAnchor="margin" w:tblpXSpec="center" w:tblpY="-19"/>
        <w:tblOverlap w:val="never"/>
        <w:tblW w:w="0" w:type="auto"/>
        <w:tblLook w:val="04A0"/>
      </w:tblPr>
      <w:tblGrid>
        <w:gridCol w:w="511"/>
        <w:gridCol w:w="2268"/>
        <w:gridCol w:w="1984"/>
      </w:tblGrid>
      <w:tr w:rsidR="004B0C73" w:rsidTr="00402C01">
        <w:trPr>
          <w:trHeight w:val="407"/>
        </w:trPr>
        <w:tc>
          <w:tcPr>
            <w:tcW w:w="511" w:type="dxa"/>
            <w:vAlign w:val="center"/>
          </w:tcPr>
          <w:p w:rsidR="004B0C73" w:rsidRPr="00E81450" w:rsidRDefault="004B0C73" w:rsidP="00402C01">
            <w:pPr>
              <w:jc w:val="center"/>
              <w:rPr>
                <w:rFonts w:asciiTheme="majorBidi" w:hAnsiTheme="majorBidi" w:cstheme="majorBidi"/>
                <w:b/>
                <w:sz w:val="20"/>
                <w:szCs w:val="20"/>
              </w:rPr>
            </w:pPr>
            <w:r w:rsidRPr="00E81450">
              <w:rPr>
                <w:rFonts w:asciiTheme="majorBidi" w:hAnsiTheme="majorBidi" w:cstheme="majorBidi"/>
                <w:b/>
                <w:sz w:val="20"/>
                <w:szCs w:val="20"/>
              </w:rPr>
              <w:t>No.</w:t>
            </w:r>
          </w:p>
        </w:tc>
        <w:tc>
          <w:tcPr>
            <w:tcW w:w="2268" w:type="dxa"/>
            <w:vAlign w:val="center"/>
          </w:tcPr>
          <w:p w:rsidR="004B0C73" w:rsidRPr="00E81450" w:rsidRDefault="004B0C73" w:rsidP="00402C01">
            <w:pPr>
              <w:jc w:val="center"/>
              <w:rPr>
                <w:rFonts w:asciiTheme="majorBidi" w:hAnsiTheme="majorBidi" w:cstheme="majorBidi"/>
                <w:b/>
                <w:sz w:val="20"/>
                <w:szCs w:val="20"/>
              </w:rPr>
            </w:pPr>
            <w:r>
              <w:rPr>
                <w:rFonts w:asciiTheme="majorBidi" w:hAnsiTheme="majorBidi" w:cstheme="majorBidi"/>
                <w:b/>
                <w:sz w:val="20"/>
                <w:szCs w:val="20"/>
              </w:rPr>
              <w:t xml:space="preserve">Pola Distribusi </w:t>
            </w:r>
            <w:r w:rsidRPr="00700324">
              <w:rPr>
                <w:rFonts w:asciiTheme="majorBidi" w:hAnsiTheme="majorBidi" w:cstheme="majorBidi"/>
                <w:bCs/>
                <w:i/>
                <w:iCs/>
                <w:sz w:val="20"/>
                <w:szCs w:val="20"/>
              </w:rPr>
              <w:t>Diadema setosum</w:t>
            </w:r>
          </w:p>
        </w:tc>
        <w:tc>
          <w:tcPr>
            <w:tcW w:w="1984" w:type="dxa"/>
            <w:vAlign w:val="center"/>
          </w:tcPr>
          <w:p w:rsidR="004B0C73" w:rsidRPr="00E81450" w:rsidRDefault="004B0C73" w:rsidP="00402C01">
            <w:pPr>
              <w:jc w:val="center"/>
              <w:rPr>
                <w:rFonts w:asciiTheme="majorBidi" w:hAnsiTheme="majorBidi" w:cstheme="majorBidi"/>
                <w:b/>
                <w:sz w:val="20"/>
                <w:szCs w:val="20"/>
              </w:rPr>
            </w:pPr>
            <w:r w:rsidRPr="00E81450">
              <w:rPr>
                <w:rFonts w:asciiTheme="majorBidi" w:hAnsiTheme="majorBidi" w:cstheme="majorBidi"/>
                <w:b/>
                <w:sz w:val="20"/>
                <w:szCs w:val="20"/>
              </w:rPr>
              <w:t>Tutupan Karang</w:t>
            </w:r>
          </w:p>
        </w:tc>
      </w:tr>
      <w:tr w:rsidR="004B0C73" w:rsidTr="00402C01">
        <w:tc>
          <w:tcPr>
            <w:tcW w:w="511"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1.</w:t>
            </w:r>
          </w:p>
        </w:tc>
        <w:tc>
          <w:tcPr>
            <w:tcW w:w="2268"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1,119</w:t>
            </w:r>
          </w:p>
        </w:tc>
        <w:tc>
          <w:tcPr>
            <w:tcW w:w="1984"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60,6%</w:t>
            </w:r>
          </w:p>
        </w:tc>
      </w:tr>
      <w:tr w:rsidR="004B0C73" w:rsidTr="00402C01">
        <w:tc>
          <w:tcPr>
            <w:tcW w:w="511"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2.</w:t>
            </w:r>
          </w:p>
        </w:tc>
        <w:tc>
          <w:tcPr>
            <w:tcW w:w="2268"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1,093</w:t>
            </w:r>
          </w:p>
        </w:tc>
        <w:tc>
          <w:tcPr>
            <w:tcW w:w="1984"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55,4%</w:t>
            </w:r>
          </w:p>
        </w:tc>
      </w:tr>
      <w:tr w:rsidR="004B0C73" w:rsidTr="00402C01">
        <w:tc>
          <w:tcPr>
            <w:tcW w:w="511"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3.</w:t>
            </w:r>
          </w:p>
        </w:tc>
        <w:tc>
          <w:tcPr>
            <w:tcW w:w="2268"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1,043</w:t>
            </w:r>
          </w:p>
        </w:tc>
        <w:tc>
          <w:tcPr>
            <w:tcW w:w="1984"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48,21%</w:t>
            </w:r>
          </w:p>
        </w:tc>
      </w:tr>
      <w:tr w:rsidR="004B0C73" w:rsidTr="00402C01">
        <w:tc>
          <w:tcPr>
            <w:tcW w:w="511"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4.</w:t>
            </w:r>
          </w:p>
        </w:tc>
        <w:tc>
          <w:tcPr>
            <w:tcW w:w="2268"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1,019</w:t>
            </w:r>
          </w:p>
        </w:tc>
        <w:tc>
          <w:tcPr>
            <w:tcW w:w="1984" w:type="dxa"/>
            <w:vAlign w:val="center"/>
          </w:tcPr>
          <w:p w:rsidR="004B0C73" w:rsidRPr="00C710D7" w:rsidRDefault="004B0C73" w:rsidP="00402C01">
            <w:pPr>
              <w:jc w:val="center"/>
              <w:rPr>
                <w:rFonts w:asciiTheme="majorBidi" w:hAnsiTheme="majorBidi" w:cstheme="majorBidi"/>
                <w:bCs/>
                <w:sz w:val="20"/>
                <w:szCs w:val="20"/>
              </w:rPr>
            </w:pPr>
            <w:r w:rsidRPr="00C710D7">
              <w:rPr>
                <w:rFonts w:asciiTheme="majorBidi" w:hAnsiTheme="majorBidi" w:cstheme="majorBidi"/>
                <w:bCs/>
                <w:sz w:val="20"/>
                <w:szCs w:val="20"/>
              </w:rPr>
              <w:t>66,21%</w:t>
            </w:r>
          </w:p>
        </w:tc>
      </w:tr>
    </w:tbl>
    <w:p w:rsidR="004B0C73" w:rsidRDefault="004B0C73" w:rsidP="004B0C73">
      <w:pPr>
        <w:spacing w:after="120" w:line="360" w:lineRule="auto"/>
        <w:rPr>
          <w:rFonts w:asciiTheme="majorBidi" w:hAnsiTheme="majorBidi" w:cstheme="majorBidi"/>
          <w:bCs/>
          <w:sz w:val="24"/>
          <w:szCs w:val="24"/>
          <w:lang w:val="id-ID"/>
        </w:rPr>
      </w:pPr>
    </w:p>
    <w:p w:rsidR="004B0C73" w:rsidRDefault="004B0C73" w:rsidP="004B0C73">
      <w:pPr>
        <w:spacing w:after="120" w:line="360" w:lineRule="auto"/>
        <w:rPr>
          <w:rFonts w:asciiTheme="majorBidi" w:hAnsiTheme="majorBidi" w:cstheme="majorBidi"/>
          <w:bCs/>
          <w:sz w:val="24"/>
          <w:szCs w:val="24"/>
          <w:lang w:val="id-ID"/>
        </w:rPr>
      </w:pPr>
    </w:p>
    <w:p w:rsidR="004B0C73" w:rsidRDefault="004B0C73" w:rsidP="004B0C73">
      <w:pPr>
        <w:spacing w:after="0" w:line="360" w:lineRule="auto"/>
        <w:rPr>
          <w:rFonts w:asciiTheme="majorBidi" w:hAnsiTheme="majorBidi" w:cstheme="majorBidi"/>
          <w:bCs/>
          <w:sz w:val="24"/>
          <w:szCs w:val="24"/>
          <w:lang w:val="id-ID"/>
        </w:rPr>
      </w:pPr>
    </w:p>
    <w:p w:rsidR="004B0C73" w:rsidRPr="00EB458E" w:rsidRDefault="004B0C73" w:rsidP="004B0C73">
      <w:pPr>
        <w:spacing w:after="0" w:line="360" w:lineRule="auto"/>
        <w:ind w:left="1560"/>
        <w:rPr>
          <w:rFonts w:asciiTheme="majorBidi" w:hAnsiTheme="majorBidi" w:cstheme="majorBidi"/>
          <w:bCs/>
          <w:sz w:val="20"/>
          <w:szCs w:val="20"/>
          <w:lang w:val="id-ID"/>
        </w:rPr>
      </w:pPr>
      <w:r>
        <w:rPr>
          <w:rFonts w:asciiTheme="majorBidi" w:hAnsiTheme="majorBidi" w:cstheme="majorBidi"/>
          <w:bCs/>
          <w:sz w:val="20"/>
          <w:szCs w:val="20"/>
          <w:lang w:val="id-ID"/>
        </w:rPr>
        <w:t>Sumb</w:t>
      </w:r>
      <w:r w:rsidRPr="00022FBC">
        <w:rPr>
          <w:rFonts w:asciiTheme="majorBidi" w:hAnsiTheme="majorBidi" w:cstheme="majorBidi"/>
          <w:bCs/>
          <w:sz w:val="20"/>
          <w:szCs w:val="20"/>
          <w:lang w:val="id-ID"/>
        </w:rPr>
        <w:t>er Data: Hasil Penelitian 2019</w:t>
      </w:r>
    </w:p>
    <w:p w:rsidR="004B0C73" w:rsidRDefault="004B0C73" w:rsidP="004B0C73">
      <w:pPr>
        <w:spacing w:after="120" w:line="360" w:lineRule="auto"/>
        <w:ind w:left="426"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Data diatas merupakan data indeks pola distribusi </w:t>
      </w:r>
      <w:r>
        <w:rPr>
          <w:rFonts w:asciiTheme="majorBidi" w:hAnsiTheme="majorBidi" w:cstheme="majorBidi"/>
          <w:bCs/>
          <w:i/>
          <w:iCs/>
          <w:sz w:val="24"/>
          <w:szCs w:val="24"/>
          <w:lang w:val="id-ID"/>
        </w:rPr>
        <w:t xml:space="preserve">Diadema </w:t>
      </w:r>
      <w:r w:rsidRPr="00DA575C">
        <w:rPr>
          <w:rFonts w:asciiTheme="majorBidi" w:hAnsiTheme="majorBidi" w:cstheme="majorBidi"/>
          <w:bCs/>
          <w:i/>
          <w:iCs/>
          <w:sz w:val="24"/>
          <w:szCs w:val="24"/>
          <w:lang w:val="id-ID"/>
        </w:rPr>
        <w:t>setosum</w:t>
      </w:r>
      <w:r>
        <w:rPr>
          <w:rFonts w:asciiTheme="majorBidi" w:hAnsiTheme="majorBidi" w:cstheme="majorBidi"/>
          <w:bCs/>
          <w:i/>
          <w:iCs/>
          <w:sz w:val="24"/>
          <w:szCs w:val="24"/>
          <w:lang w:val="id-ID"/>
        </w:rPr>
        <w:t xml:space="preserve"> </w:t>
      </w:r>
      <w:r>
        <w:rPr>
          <w:rFonts w:asciiTheme="majorBidi" w:hAnsiTheme="majorBidi" w:cstheme="majorBidi"/>
          <w:bCs/>
          <w:sz w:val="24"/>
          <w:szCs w:val="24"/>
          <w:lang w:val="id-ID"/>
        </w:rPr>
        <w:t>dan tutupan karang pada kedalaman 5 meter yang akan diolah pada SPSS 24. Tabel 4.10 di bawah ini merupakan hasil korelasi dari proses perhitungan antara dua variabel.</w:t>
      </w:r>
    </w:p>
    <w:p w:rsidR="004B0C73" w:rsidRPr="00783662" w:rsidRDefault="004B0C73" w:rsidP="004B0C73">
      <w:pPr>
        <w:spacing w:after="0" w:line="360" w:lineRule="auto"/>
        <w:ind w:left="1843" w:hanging="992"/>
        <w:rPr>
          <w:rFonts w:asciiTheme="majorBidi" w:hAnsiTheme="majorBidi" w:cstheme="majorBidi"/>
          <w:bCs/>
          <w:sz w:val="20"/>
          <w:szCs w:val="20"/>
          <w:lang w:val="id-ID"/>
        </w:rPr>
      </w:pPr>
      <w:r>
        <w:rPr>
          <w:rFonts w:asciiTheme="majorBidi" w:hAnsiTheme="majorBidi" w:cstheme="majorBidi"/>
          <w:bCs/>
          <w:sz w:val="20"/>
          <w:szCs w:val="20"/>
          <w:lang w:val="id-ID"/>
        </w:rPr>
        <w:t>Tabel 4.10</w:t>
      </w:r>
      <w:r w:rsidRPr="00783662">
        <w:rPr>
          <w:rFonts w:asciiTheme="majorBidi" w:hAnsiTheme="majorBidi" w:cstheme="majorBidi"/>
          <w:bCs/>
          <w:sz w:val="20"/>
          <w:szCs w:val="20"/>
          <w:lang w:val="id-ID"/>
        </w:rPr>
        <w:t xml:space="preserve"> Hasil </w:t>
      </w:r>
      <w:r w:rsidRPr="00783662">
        <w:rPr>
          <w:rFonts w:asciiTheme="majorBidi" w:hAnsiTheme="majorBidi" w:cstheme="majorBidi"/>
          <w:bCs/>
          <w:i/>
          <w:iCs/>
          <w:sz w:val="20"/>
          <w:szCs w:val="20"/>
          <w:lang w:val="id-ID"/>
        </w:rPr>
        <w:t>Pearson Correlation</w:t>
      </w:r>
      <w:r>
        <w:rPr>
          <w:rFonts w:asciiTheme="majorBidi" w:hAnsiTheme="majorBidi" w:cstheme="majorBidi"/>
          <w:bCs/>
          <w:sz w:val="20"/>
          <w:szCs w:val="20"/>
          <w:lang w:val="id-ID"/>
        </w:rPr>
        <w:t xml:space="preserve"> Seluruh Stasiun M</w:t>
      </w:r>
      <w:r w:rsidRPr="00783662">
        <w:rPr>
          <w:rFonts w:asciiTheme="majorBidi" w:hAnsiTheme="majorBidi" w:cstheme="majorBidi"/>
          <w:bCs/>
          <w:sz w:val="20"/>
          <w:szCs w:val="20"/>
          <w:lang w:val="id-ID"/>
        </w:rPr>
        <w:t xml:space="preserve">enggunakan </w:t>
      </w:r>
      <w:r w:rsidRPr="00783662">
        <w:rPr>
          <w:rFonts w:asciiTheme="majorBidi" w:hAnsiTheme="majorBidi" w:cstheme="majorBidi"/>
          <w:bCs/>
          <w:i/>
          <w:iCs/>
          <w:sz w:val="20"/>
          <w:szCs w:val="20"/>
          <w:lang w:val="id-ID"/>
        </w:rPr>
        <w:t>Software</w:t>
      </w:r>
      <w:r w:rsidRPr="00783662">
        <w:rPr>
          <w:rFonts w:asciiTheme="majorBidi" w:hAnsiTheme="majorBidi" w:cstheme="majorBidi"/>
          <w:bCs/>
          <w:sz w:val="20"/>
          <w:szCs w:val="20"/>
          <w:lang w:val="id-ID"/>
        </w:rPr>
        <w:t xml:space="preserve"> SPSS 24.</w:t>
      </w:r>
    </w:p>
    <w:tbl>
      <w:tblPr>
        <w:tblStyle w:val="TableGrid"/>
        <w:tblW w:w="0" w:type="auto"/>
        <w:tblInd w:w="957" w:type="dxa"/>
        <w:tblLook w:val="04A0"/>
      </w:tblPr>
      <w:tblGrid>
        <w:gridCol w:w="1701"/>
        <w:gridCol w:w="2460"/>
        <w:gridCol w:w="2410"/>
      </w:tblGrid>
      <w:tr w:rsidR="004B0C73" w:rsidTr="00402C01">
        <w:trPr>
          <w:trHeight w:val="481"/>
        </w:trPr>
        <w:tc>
          <w:tcPr>
            <w:tcW w:w="1701" w:type="dxa"/>
            <w:vMerge w:val="restart"/>
            <w:vAlign w:val="center"/>
          </w:tcPr>
          <w:p w:rsidR="004B0C73" w:rsidRPr="00783662" w:rsidRDefault="004B0C73" w:rsidP="00402C01">
            <w:pPr>
              <w:jc w:val="center"/>
              <w:rPr>
                <w:rFonts w:asciiTheme="majorBidi" w:hAnsiTheme="majorBidi" w:cstheme="majorBidi"/>
                <w:b/>
                <w:sz w:val="20"/>
                <w:szCs w:val="20"/>
              </w:rPr>
            </w:pPr>
            <w:r w:rsidRPr="00783662">
              <w:rPr>
                <w:rFonts w:asciiTheme="majorBidi" w:hAnsiTheme="majorBidi" w:cstheme="majorBidi"/>
                <w:b/>
                <w:sz w:val="20"/>
                <w:szCs w:val="20"/>
              </w:rPr>
              <w:t>Tutupan Karang</w:t>
            </w:r>
          </w:p>
        </w:tc>
        <w:tc>
          <w:tcPr>
            <w:tcW w:w="2460" w:type="dxa"/>
            <w:vAlign w:val="center"/>
          </w:tcPr>
          <w:p w:rsidR="004B0C73" w:rsidRPr="00783662" w:rsidRDefault="004B0C73" w:rsidP="00402C01">
            <w:pPr>
              <w:jc w:val="center"/>
              <w:rPr>
                <w:rFonts w:asciiTheme="majorBidi" w:hAnsiTheme="majorBidi" w:cstheme="majorBidi"/>
                <w:b/>
                <w:sz w:val="20"/>
                <w:szCs w:val="20"/>
              </w:rPr>
            </w:pPr>
            <w:r w:rsidRPr="00783662">
              <w:rPr>
                <w:rFonts w:asciiTheme="majorBidi" w:hAnsiTheme="majorBidi" w:cstheme="majorBidi"/>
                <w:b/>
                <w:i/>
                <w:iCs/>
                <w:sz w:val="20"/>
                <w:szCs w:val="20"/>
              </w:rPr>
              <w:t>Correlation</w:t>
            </w:r>
          </w:p>
        </w:tc>
        <w:tc>
          <w:tcPr>
            <w:tcW w:w="2410" w:type="dxa"/>
            <w:vAlign w:val="center"/>
          </w:tcPr>
          <w:p w:rsidR="004B0C73" w:rsidRPr="00783662" w:rsidRDefault="004B0C73" w:rsidP="00402C01">
            <w:pPr>
              <w:jc w:val="center"/>
              <w:rPr>
                <w:rFonts w:asciiTheme="majorBidi" w:hAnsiTheme="majorBidi" w:cstheme="majorBidi"/>
                <w:b/>
                <w:sz w:val="20"/>
                <w:szCs w:val="20"/>
              </w:rPr>
            </w:pPr>
            <w:r>
              <w:rPr>
                <w:rFonts w:asciiTheme="majorBidi" w:hAnsiTheme="majorBidi" w:cstheme="majorBidi"/>
                <w:b/>
                <w:sz w:val="20"/>
                <w:szCs w:val="20"/>
              </w:rPr>
              <w:t xml:space="preserve">Pola Distribusi </w:t>
            </w:r>
            <w:r w:rsidRPr="00EA091B">
              <w:rPr>
                <w:rFonts w:asciiTheme="majorBidi" w:hAnsiTheme="majorBidi" w:cstheme="majorBidi"/>
                <w:bCs/>
                <w:i/>
                <w:iCs/>
                <w:sz w:val="20"/>
                <w:szCs w:val="20"/>
              </w:rPr>
              <w:t>Diadema setosum</w:t>
            </w:r>
          </w:p>
        </w:tc>
      </w:tr>
      <w:tr w:rsidR="004B0C73" w:rsidTr="00402C01">
        <w:tc>
          <w:tcPr>
            <w:tcW w:w="1701" w:type="dxa"/>
            <w:vMerge/>
            <w:vAlign w:val="center"/>
          </w:tcPr>
          <w:p w:rsidR="004B0C73" w:rsidRPr="00783662" w:rsidRDefault="004B0C73" w:rsidP="00402C01">
            <w:pPr>
              <w:jc w:val="center"/>
              <w:rPr>
                <w:rFonts w:asciiTheme="majorBidi" w:hAnsiTheme="majorBidi" w:cstheme="majorBidi"/>
                <w:bCs/>
                <w:sz w:val="20"/>
                <w:szCs w:val="20"/>
              </w:rPr>
            </w:pPr>
          </w:p>
        </w:tc>
        <w:tc>
          <w:tcPr>
            <w:tcW w:w="2460" w:type="dxa"/>
            <w:vAlign w:val="center"/>
          </w:tcPr>
          <w:p w:rsidR="004B0C73" w:rsidRPr="00783662" w:rsidRDefault="004B0C73" w:rsidP="00402C01">
            <w:pPr>
              <w:jc w:val="center"/>
              <w:rPr>
                <w:rFonts w:asciiTheme="majorBidi" w:hAnsiTheme="majorBidi" w:cstheme="majorBidi"/>
                <w:bCs/>
                <w:i/>
                <w:iCs/>
                <w:sz w:val="20"/>
                <w:szCs w:val="20"/>
              </w:rPr>
            </w:pPr>
            <w:r w:rsidRPr="00783662">
              <w:rPr>
                <w:rFonts w:asciiTheme="majorBidi" w:hAnsiTheme="majorBidi" w:cstheme="majorBidi"/>
                <w:bCs/>
                <w:i/>
                <w:iCs/>
                <w:sz w:val="20"/>
                <w:szCs w:val="20"/>
              </w:rPr>
              <w:t>Pearson Correlation</w:t>
            </w:r>
          </w:p>
        </w:tc>
        <w:tc>
          <w:tcPr>
            <w:tcW w:w="2410" w:type="dxa"/>
            <w:vAlign w:val="center"/>
          </w:tcPr>
          <w:p w:rsidR="004B0C73" w:rsidRPr="00783662"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0,082</w:t>
            </w:r>
          </w:p>
        </w:tc>
      </w:tr>
      <w:tr w:rsidR="004B0C73" w:rsidTr="00402C01">
        <w:tc>
          <w:tcPr>
            <w:tcW w:w="1701" w:type="dxa"/>
            <w:vMerge/>
            <w:vAlign w:val="center"/>
          </w:tcPr>
          <w:p w:rsidR="004B0C73" w:rsidRPr="00783662" w:rsidRDefault="004B0C73" w:rsidP="00402C01">
            <w:pPr>
              <w:jc w:val="center"/>
              <w:rPr>
                <w:rFonts w:asciiTheme="majorBidi" w:hAnsiTheme="majorBidi" w:cstheme="majorBidi"/>
                <w:bCs/>
                <w:sz w:val="20"/>
                <w:szCs w:val="20"/>
              </w:rPr>
            </w:pPr>
          </w:p>
        </w:tc>
        <w:tc>
          <w:tcPr>
            <w:tcW w:w="2460" w:type="dxa"/>
            <w:vAlign w:val="center"/>
          </w:tcPr>
          <w:p w:rsidR="004B0C73" w:rsidRPr="00783662" w:rsidRDefault="004B0C73" w:rsidP="00402C01">
            <w:pPr>
              <w:jc w:val="center"/>
              <w:rPr>
                <w:rFonts w:asciiTheme="majorBidi" w:hAnsiTheme="majorBidi" w:cstheme="majorBidi"/>
                <w:bCs/>
                <w:i/>
                <w:iCs/>
                <w:sz w:val="20"/>
                <w:szCs w:val="20"/>
              </w:rPr>
            </w:pPr>
            <w:r w:rsidRPr="00783662">
              <w:rPr>
                <w:rFonts w:asciiTheme="majorBidi" w:hAnsiTheme="majorBidi" w:cstheme="majorBidi"/>
                <w:bCs/>
                <w:i/>
                <w:iCs/>
                <w:sz w:val="20"/>
                <w:szCs w:val="20"/>
              </w:rPr>
              <w:t>Sig. (2-tailed)</w:t>
            </w:r>
          </w:p>
        </w:tc>
        <w:tc>
          <w:tcPr>
            <w:tcW w:w="2410" w:type="dxa"/>
            <w:vAlign w:val="center"/>
          </w:tcPr>
          <w:p w:rsidR="004B0C73" w:rsidRPr="00783662"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0,918</w:t>
            </w:r>
          </w:p>
        </w:tc>
      </w:tr>
      <w:tr w:rsidR="004B0C73" w:rsidTr="00402C01">
        <w:tc>
          <w:tcPr>
            <w:tcW w:w="1701" w:type="dxa"/>
            <w:vMerge/>
            <w:vAlign w:val="center"/>
          </w:tcPr>
          <w:p w:rsidR="004B0C73" w:rsidRPr="00783662" w:rsidRDefault="004B0C73" w:rsidP="00402C01">
            <w:pPr>
              <w:jc w:val="center"/>
              <w:rPr>
                <w:rFonts w:asciiTheme="majorBidi" w:hAnsiTheme="majorBidi" w:cstheme="majorBidi"/>
                <w:bCs/>
                <w:sz w:val="20"/>
                <w:szCs w:val="20"/>
              </w:rPr>
            </w:pPr>
          </w:p>
        </w:tc>
        <w:tc>
          <w:tcPr>
            <w:tcW w:w="2460" w:type="dxa"/>
            <w:vAlign w:val="center"/>
          </w:tcPr>
          <w:p w:rsidR="004B0C73" w:rsidRPr="00783662" w:rsidRDefault="004B0C73" w:rsidP="00402C01">
            <w:pPr>
              <w:jc w:val="center"/>
              <w:rPr>
                <w:rFonts w:asciiTheme="majorBidi" w:hAnsiTheme="majorBidi" w:cstheme="majorBidi"/>
                <w:bCs/>
                <w:sz w:val="20"/>
                <w:szCs w:val="20"/>
              </w:rPr>
            </w:pPr>
            <w:r w:rsidRPr="00783662">
              <w:rPr>
                <w:rFonts w:asciiTheme="majorBidi" w:hAnsiTheme="majorBidi" w:cstheme="majorBidi"/>
                <w:bCs/>
                <w:sz w:val="20"/>
                <w:szCs w:val="20"/>
              </w:rPr>
              <w:t>N</w:t>
            </w:r>
          </w:p>
        </w:tc>
        <w:tc>
          <w:tcPr>
            <w:tcW w:w="2410" w:type="dxa"/>
            <w:vAlign w:val="center"/>
          </w:tcPr>
          <w:p w:rsidR="004B0C73" w:rsidRPr="00783662"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4</w:t>
            </w:r>
          </w:p>
        </w:tc>
      </w:tr>
    </w:tbl>
    <w:p w:rsidR="004B0C73" w:rsidRPr="003D157C" w:rsidRDefault="004B0C73" w:rsidP="004B0C73">
      <w:pPr>
        <w:spacing w:after="120" w:line="360" w:lineRule="auto"/>
        <w:ind w:left="851"/>
        <w:rPr>
          <w:rFonts w:asciiTheme="majorBidi" w:hAnsiTheme="majorBidi" w:cstheme="majorBidi"/>
          <w:bCs/>
          <w:sz w:val="20"/>
          <w:szCs w:val="20"/>
          <w:lang w:val="id-ID"/>
        </w:rPr>
      </w:pPr>
      <w:r w:rsidRPr="00022FBC">
        <w:rPr>
          <w:rFonts w:asciiTheme="majorBidi" w:hAnsiTheme="majorBidi" w:cstheme="majorBidi"/>
          <w:bCs/>
          <w:sz w:val="20"/>
          <w:szCs w:val="20"/>
          <w:lang w:val="id-ID"/>
        </w:rPr>
        <w:t>Sumber Data: Hasil Penelitian 2019</w:t>
      </w:r>
    </w:p>
    <w:p w:rsidR="004B0C73" w:rsidRPr="00EA091B" w:rsidRDefault="004B0C73" w:rsidP="004B0C73">
      <w:pPr>
        <w:spacing w:after="0" w:line="360" w:lineRule="auto"/>
        <w:ind w:left="426"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Tabel hasil perhitungan diatas menunjukkan bahwa hasil untuk perhitungan </w:t>
      </w:r>
      <w:r>
        <w:rPr>
          <w:rFonts w:asciiTheme="majorBidi" w:hAnsiTheme="majorBidi" w:cstheme="majorBidi"/>
          <w:bCs/>
          <w:i/>
          <w:iCs/>
          <w:sz w:val="24"/>
          <w:szCs w:val="24"/>
          <w:lang w:val="id-ID"/>
        </w:rPr>
        <w:t>Pearson Correlation</w:t>
      </w:r>
      <w:r>
        <w:rPr>
          <w:rFonts w:asciiTheme="majorBidi" w:hAnsiTheme="majorBidi" w:cstheme="majorBidi"/>
          <w:bCs/>
          <w:sz w:val="24"/>
          <w:szCs w:val="24"/>
          <w:lang w:val="id-ID"/>
        </w:rPr>
        <w:t xml:space="preserve"> antara pola distribusi </w:t>
      </w:r>
      <w:r>
        <w:rPr>
          <w:rFonts w:asciiTheme="majorBidi" w:hAnsiTheme="majorBidi" w:cstheme="majorBidi"/>
          <w:bCs/>
          <w:i/>
          <w:iCs/>
          <w:sz w:val="24"/>
          <w:szCs w:val="24"/>
          <w:lang w:val="id-ID"/>
        </w:rPr>
        <w:t xml:space="preserve">Diadema </w:t>
      </w:r>
      <w:r w:rsidRPr="00DA575C">
        <w:rPr>
          <w:rFonts w:asciiTheme="majorBidi" w:hAnsiTheme="majorBidi" w:cstheme="majorBidi"/>
          <w:bCs/>
          <w:i/>
          <w:iCs/>
          <w:sz w:val="24"/>
          <w:szCs w:val="24"/>
          <w:lang w:val="id-ID"/>
        </w:rPr>
        <w:t>setosum</w:t>
      </w:r>
      <w:r>
        <w:rPr>
          <w:rFonts w:asciiTheme="majorBidi" w:hAnsiTheme="majorBidi" w:cstheme="majorBidi"/>
          <w:bCs/>
          <w:i/>
          <w:iCs/>
          <w:sz w:val="24"/>
          <w:szCs w:val="24"/>
          <w:lang w:val="id-ID"/>
        </w:rPr>
        <w:t xml:space="preserve"> </w:t>
      </w:r>
      <w:r>
        <w:rPr>
          <w:rFonts w:asciiTheme="majorBidi" w:hAnsiTheme="majorBidi" w:cstheme="majorBidi"/>
          <w:bCs/>
          <w:sz w:val="24"/>
          <w:szCs w:val="24"/>
          <w:lang w:val="id-ID"/>
        </w:rPr>
        <w:t xml:space="preserve">dan tutupan karang memiliki nilai 0,082 yang menandakan bahwa korelasi di antara kedua variabel berkorelasi sangat lemah karena memiliki nilai yang jauh dari 1. Berdasarkan hasil yang didapatkan, diketahui bahwa korelasi kedua variabel tersebut berkorelasi kearah positif atau korelasinya berbanding lurus karena nilainya yang berada diatas 0 atau positif. Namun, meskipun nilai yang dihasilkan lebih dari 0, dapat dikatakan bahwa antara pola distribusi </w:t>
      </w:r>
      <w:r>
        <w:rPr>
          <w:rFonts w:asciiTheme="majorBidi" w:hAnsiTheme="majorBidi" w:cstheme="majorBidi"/>
          <w:bCs/>
          <w:i/>
          <w:iCs/>
          <w:sz w:val="24"/>
          <w:szCs w:val="24"/>
          <w:lang w:val="id-ID"/>
        </w:rPr>
        <w:t xml:space="preserve">Diadema </w:t>
      </w:r>
      <w:r w:rsidRPr="00DA575C">
        <w:rPr>
          <w:rFonts w:asciiTheme="majorBidi" w:hAnsiTheme="majorBidi" w:cstheme="majorBidi"/>
          <w:bCs/>
          <w:i/>
          <w:iCs/>
          <w:sz w:val="24"/>
          <w:szCs w:val="24"/>
          <w:lang w:val="id-ID"/>
        </w:rPr>
        <w:t>setosum</w:t>
      </w:r>
      <w:r>
        <w:rPr>
          <w:rFonts w:asciiTheme="majorBidi" w:hAnsiTheme="majorBidi" w:cstheme="majorBidi"/>
          <w:bCs/>
          <w:sz w:val="24"/>
          <w:szCs w:val="24"/>
          <w:lang w:val="id-ID"/>
        </w:rPr>
        <w:t xml:space="preserve"> dengan tutupan karang yang terdapat di kedalaman 5 meter hampir tidak berkorelasi karena nilainya yang mendekati 0. Hal ini sesuai dengan pernyataan dari Sugiyono (2007) yang mengatakan bahwa untuk nilai interpretasi korelasi dengan kisaran 0 – 0,199 memang terdapat korelasi di antaranya, namun karena nilai kedua korelasinya sangat lemah maka nilai tersebut dapat diabaikan dan dianggap tidak terdapat korelasi. </w:t>
      </w:r>
      <w:r w:rsidRPr="003D157C">
        <w:rPr>
          <w:rFonts w:asciiTheme="majorBidi" w:hAnsiTheme="majorBidi" w:cstheme="majorBidi"/>
          <w:bCs/>
          <w:i/>
          <w:iCs/>
          <w:sz w:val="24"/>
          <w:szCs w:val="24"/>
          <w:lang w:val="id-ID"/>
        </w:rPr>
        <w:t>Sig. (2 tailed)</w:t>
      </w:r>
      <w:r>
        <w:rPr>
          <w:rFonts w:asciiTheme="majorBidi" w:hAnsiTheme="majorBidi" w:cstheme="majorBidi"/>
          <w:bCs/>
          <w:sz w:val="24"/>
          <w:szCs w:val="24"/>
          <w:lang w:val="id-ID"/>
        </w:rPr>
        <w:t xml:space="preserve"> merupakan nilai dari signifikansi sebagai patokan untuk pengujian hipotesis tidak terarah, didapatkan nilai sebesar 0,918 </w:t>
      </w:r>
      <w:r>
        <w:rPr>
          <w:rFonts w:asciiTheme="majorBidi" w:hAnsiTheme="majorBidi" w:cstheme="majorBidi"/>
          <w:bCs/>
          <w:sz w:val="24"/>
          <w:szCs w:val="24"/>
          <w:lang w:val="id-ID"/>
        </w:rPr>
        <w:lastRenderedPageBreak/>
        <w:t>dimana nilai ini sangat besar dan hampir mendekati angka 1. Apabila nilai signifikansi semakin menjauhi angka 0,05 maka nilai tersebut dapat dikatakan tidak signifikan. Berdasarkan kriteria pengujian hipotesis dimana nilai signifikansi hitung lebih dari 0,05, maka H</w:t>
      </w:r>
      <w:r w:rsidRPr="00891325">
        <w:rPr>
          <w:rFonts w:asciiTheme="majorBidi" w:hAnsiTheme="majorBidi" w:cstheme="majorBidi"/>
          <w:bCs/>
          <w:sz w:val="24"/>
          <w:szCs w:val="24"/>
          <w:vertAlign w:val="subscript"/>
          <w:lang w:val="id-ID"/>
        </w:rPr>
        <w:t>0</w:t>
      </w:r>
      <w:r>
        <w:rPr>
          <w:rFonts w:asciiTheme="majorBidi" w:hAnsiTheme="majorBidi" w:cstheme="majorBidi"/>
          <w:bCs/>
          <w:sz w:val="24"/>
          <w:szCs w:val="24"/>
          <w:lang w:val="id-ID"/>
        </w:rPr>
        <w:t xml:space="preserve"> diterima dan H</w:t>
      </w:r>
      <w:r w:rsidRPr="00891325">
        <w:rPr>
          <w:rFonts w:asciiTheme="majorBidi" w:hAnsiTheme="majorBidi" w:cstheme="majorBidi"/>
          <w:bCs/>
          <w:sz w:val="24"/>
          <w:szCs w:val="24"/>
          <w:vertAlign w:val="subscript"/>
          <w:lang w:val="id-ID"/>
        </w:rPr>
        <w:t>1</w:t>
      </w:r>
      <w:r>
        <w:rPr>
          <w:rFonts w:asciiTheme="majorBidi" w:hAnsiTheme="majorBidi" w:cstheme="majorBidi"/>
          <w:bCs/>
          <w:sz w:val="24"/>
          <w:szCs w:val="24"/>
          <w:lang w:val="id-ID"/>
        </w:rPr>
        <w:t xml:space="preserve"> ditolak. Hasil dari signifikansi di atas semakin menguatkan nilai koefisien korelasi bahwa antara pola persebaran dengan tutupan karang korelasinya sangat lemah sehingga dapat dianggap tidak berkorelasi karena nilai koefisien korelasinya 0,082 dengan nilai signifikansinya yang sangat mendekati angka 1 dan semakin menjauhi angka 0,05.</w:t>
      </w:r>
    </w:p>
    <w:p w:rsidR="004B0C73" w:rsidRPr="00040CD0" w:rsidRDefault="004B0C73" w:rsidP="004B0C73">
      <w:pPr>
        <w:pStyle w:val="Heading2"/>
        <w:spacing w:line="360" w:lineRule="auto"/>
        <w:ind w:left="426" w:hanging="426"/>
        <w:jc w:val="both"/>
        <w:rPr>
          <w:rFonts w:asciiTheme="majorBidi" w:hAnsiTheme="majorBidi"/>
          <w:bCs w:val="0"/>
          <w:color w:val="000000" w:themeColor="text1"/>
          <w:sz w:val="24"/>
          <w:szCs w:val="24"/>
          <w:lang w:val="id-ID"/>
        </w:rPr>
      </w:pPr>
      <w:bookmarkStart w:id="128" w:name="_Toc15999040"/>
      <w:r w:rsidRPr="00006013">
        <w:rPr>
          <w:rFonts w:asciiTheme="majorBidi" w:hAnsiTheme="majorBidi"/>
          <w:bCs w:val="0"/>
          <w:color w:val="000000" w:themeColor="text1"/>
          <w:sz w:val="24"/>
          <w:szCs w:val="24"/>
          <w:lang w:val="id-ID"/>
        </w:rPr>
        <w:t>4.5 K</w:t>
      </w:r>
      <w:r w:rsidRPr="00006013">
        <w:rPr>
          <w:rFonts w:asciiTheme="majorBidi" w:hAnsiTheme="majorBidi"/>
          <w:bCs w:val="0"/>
          <w:color w:val="000000" w:themeColor="text1"/>
          <w:sz w:val="24"/>
          <w:szCs w:val="24"/>
        </w:rPr>
        <w:t xml:space="preserve">orelasi </w:t>
      </w:r>
      <w:r w:rsidRPr="00006013">
        <w:rPr>
          <w:rFonts w:asciiTheme="majorBidi" w:hAnsiTheme="majorBidi"/>
          <w:bCs w:val="0"/>
          <w:color w:val="000000" w:themeColor="text1"/>
          <w:sz w:val="24"/>
          <w:szCs w:val="24"/>
          <w:lang w:val="id-ID"/>
        </w:rPr>
        <w:t>K</w:t>
      </w:r>
      <w:r w:rsidRPr="00006013">
        <w:rPr>
          <w:rFonts w:asciiTheme="majorBidi" w:hAnsiTheme="majorBidi"/>
          <w:bCs w:val="0"/>
          <w:color w:val="000000" w:themeColor="text1"/>
          <w:sz w:val="24"/>
          <w:szCs w:val="24"/>
        </w:rPr>
        <w:t xml:space="preserve">elimpahan </w:t>
      </w:r>
      <w:r w:rsidRPr="00006013">
        <w:rPr>
          <w:rFonts w:asciiTheme="majorBidi" w:hAnsiTheme="majorBidi"/>
          <w:bCs w:val="0"/>
          <w:i/>
          <w:iCs/>
          <w:color w:val="auto"/>
          <w:sz w:val="24"/>
          <w:szCs w:val="24"/>
          <w:lang w:val="id-ID"/>
        </w:rPr>
        <w:t>Diadema setosum</w:t>
      </w:r>
      <w:r w:rsidRPr="00006013">
        <w:rPr>
          <w:rFonts w:asciiTheme="majorBidi" w:hAnsiTheme="majorBidi"/>
          <w:bCs w:val="0"/>
          <w:color w:val="000000" w:themeColor="text1"/>
          <w:sz w:val="24"/>
          <w:szCs w:val="24"/>
        </w:rPr>
        <w:t xml:space="preserve"> dengan</w:t>
      </w:r>
      <w:r>
        <w:rPr>
          <w:rFonts w:asciiTheme="majorBidi" w:hAnsiTheme="majorBidi"/>
          <w:bCs w:val="0"/>
          <w:color w:val="000000" w:themeColor="text1"/>
          <w:sz w:val="24"/>
          <w:szCs w:val="24"/>
          <w:lang w:val="id-ID"/>
        </w:rPr>
        <w:t xml:space="preserve"> Tutupan </w:t>
      </w:r>
      <w:r w:rsidRPr="00006013">
        <w:rPr>
          <w:rFonts w:asciiTheme="majorBidi" w:hAnsiTheme="majorBidi"/>
          <w:bCs w:val="0"/>
          <w:color w:val="000000" w:themeColor="text1"/>
          <w:sz w:val="24"/>
          <w:szCs w:val="24"/>
          <w:lang w:val="id-ID"/>
        </w:rPr>
        <w:t>K</w:t>
      </w:r>
      <w:r w:rsidRPr="00006013">
        <w:rPr>
          <w:rFonts w:asciiTheme="majorBidi" w:hAnsiTheme="majorBidi"/>
          <w:bCs w:val="0"/>
          <w:color w:val="000000" w:themeColor="text1"/>
          <w:sz w:val="24"/>
          <w:szCs w:val="24"/>
        </w:rPr>
        <w:t>arang d</w:t>
      </w:r>
      <w:r w:rsidRPr="00006013">
        <w:rPr>
          <w:rFonts w:asciiTheme="majorBidi" w:hAnsiTheme="majorBidi"/>
          <w:bCs w:val="0"/>
          <w:color w:val="000000" w:themeColor="text1"/>
          <w:sz w:val="24"/>
          <w:szCs w:val="24"/>
          <w:lang w:val="id-ID"/>
        </w:rPr>
        <w:t xml:space="preserve">i </w:t>
      </w:r>
      <w:r w:rsidRPr="00006013">
        <w:rPr>
          <w:rFonts w:asciiTheme="majorBidi" w:hAnsiTheme="majorBidi"/>
          <w:bCs w:val="0"/>
          <w:color w:val="000000" w:themeColor="text1"/>
          <w:sz w:val="24"/>
          <w:szCs w:val="24"/>
        </w:rPr>
        <w:t>Perairan Pulau Gili Noko, Kabupaten Gresik</w:t>
      </w:r>
      <w:r w:rsidRPr="00006013">
        <w:rPr>
          <w:rFonts w:asciiTheme="majorBidi" w:hAnsiTheme="majorBidi"/>
          <w:bCs w:val="0"/>
          <w:color w:val="000000" w:themeColor="text1"/>
          <w:sz w:val="24"/>
          <w:szCs w:val="24"/>
          <w:lang w:val="id-ID"/>
        </w:rPr>
        <w:t>.</w:t>
      </w:r>
      <w:bookmarkEnd w:id="128"/>
    </w:p>
    <w:p w:rsidR="004B0C73" w:rsidRDefault="004B0C73" w:rsidP="004B0C73">
      <w:pPr>
        <w:spacing w:after="0" w:line="360" w:lineRule="auto"/>
        <w:ind w:left="426" w:firstLine="567"/>
        <w:jc w:val="both"/>
        <w:rPr>
          <w:rFonts w:asciiTheme="majorBidi" w:hAnsiTheme="majorBidi" w:cstheme="majorBidi"/>
          <w:sz w:val="24"/>
          <w:szCs w:val="24"/>
          <w:lang w:val="id-ID"/>
        </w:rPr>
      </w:pPr>
      <w:r>
        <w:rPr>
          <w:rFonts w:asciiTheme="majorBidi" w:hAnsiTheme="majorBidi" w:cstheme="majorBidi"/>
          <w:bCs/>
          <w:sz w:val="24"/>
          <w:szCs w:val="24"/>
          <w:lang w:val="id-ID"/>
        </w:rPr>
        <w:t xml:space="preserve">Berdasarkan dari hasil perhitungan persentase kelimpahan </w:t>
      </w:r>
      <w:r>
        <w:rPr>
          <w:rFonts w:asciiTheme="majorBidi" w:hAnsiTheme="majorBidi" w:cstheme="majorBidi"/>
          <w:bCs/>
          <w:i/>
          <w:iCs/>
          <w:sz w:val="24"/>
          <w:szCs w:val="24"/>
          <w:lang w:val="id-ID"/>
        </w:rPr>
        <w:t xml:space="preserve">Diadema </w:t>
      </w:r>
      <w:r w:rsidRPr="00DA575C">
        <w:rPr>
          <w:rFonts w:asciiTheme="majorBidi" w:hAnsiTheme="majorBidi" w:cstheme="majorBidi"/>
          <w:bCs/>
          <w:i/>
          <w:iCs/>
          <w:sz w:val="24"/>
          <w:szCs w:val="24"/>
          <w:lang w:val="id-ID"/>
        </w:rPr>
        <w:t>setosum</w:t>
      </w:r>
      <w:r>
        <w:rPr>
          <w:rFonts w:asciiTheme="majorBidi" w:hAnsiTheme="majorBidi" w:cstheme="majorBidi"/>
          <w:bCs/>
          <w:i/>
          <w:iCs/>
          <w:sz w:val="24"/>
          <w:szCs w:val="24"/>
          <w:lang w:val="id-ID"/>
        </w:rPr>
        <w:t xml:space="preserve"> </w:t>
      </w:r>
      <w:r>
        <w:rPr>
          <w:rFonts w:asciiTheme="majorBidi" w:hAnsiTheme="majorBidi" w:cstheme="majorBidi"/>
          <w:bCs/>
          <w:sz w:val="24"/>
          <w:szCs w:val="24"/>
          <w:lang w:val="id-ID"/>
        </w:rPr>
        <w:t xml:space="preserve">dan tutupan karang yang telah dilakukan, selanjutnya dilihat tingkat dari korelasinya dengan korelasi bivariat menggunakan </w:t>
      </w:r>
      <w:r>
        <w:rPr>
          <w:rFonts w:asciiTheme="majorBidi" w:hAnsiTheme="majorBidi" w:cstheme="majorBidi"/>
          <w:bCs/>
          <w:i/>
          <w:iCs/>
          <w:sz w:val="24"/>
          <w:szCs w:val="24"/>
          <w:lang w:val="id-ID"/>
        </w:rPr>
        <w:t xml:space="preserve">software </w:t>
      </w:r>
      <w:r>
        <w:rPr>
          <w:rFonts w:asciiTheme="majorBidi" w:hAnsiTheme="majorBidi" w:cstheme="majorBidi"/>
          <w:bCs/>
          <w:sz w:val="24"/>
          <w:szCs w:val="24"/>
          <w:lang w:val="id-ID"/>
        </w:rPr>
        <w:t xml:space="preserve">SPSS 24. Adanya tahapan korelasi ini bertujuan untuk mengukur tingkat asosiasi hubungan antara kelimpahan </w:t>
      </w:r>
      <w:r>
        <w:rPr>
          <w:rFonts w:asciiTheme="majorBidi" w:hAnsiTheme="majorBidi" w:cstheme="majorBidi"/>
          <w:bCs/>
          <w:i/>
          <w:iCs/>
          <w:sz w:val="24"/>
          <w:szCs w:val="24"/>
          <w:lang w:val="id-ID"/>
        </w:rPr>
        <w:t xml:space="preserve">Diadema </w:t>
      </w:r>
      <w:r w:rsidRPr="00DA575C">
        <w:rPr>
          <w:rFonts w:asciiTheme="majorBidi" w:hAnsiTheme="majorBidi" w:cstheme="majorBidi"/>
          <w:bCs/>
          <w:i/>
          <w:iCs/>
          <w:sz w:val="24"/>
          <w:szCs w:val="24"/>
          <w:lang w:val="id-ID"/>
        </w:rPr>
        <w:t>setosum</w:t>
      </w:r>
      <w:r>
        <w:rPr>
          <w:rFonts w:asciiTheme="majorBidi" w:hAnsiTheme="majorBidi" w:cstheme="majorBidi"/>
          <w:bCs/>
          <w:sz w:val="24"/>
          <w:szCs w:val="24"/>
          <w:lang w:val="id-ID"/>
        </w:rPr>
        <w:t xml:space="preserve"> dengan tutupan karang. Data untuk stasiun penelitian pada kedalaman 3 meter setelah diujikan dengan uji normalitas dan uji homogenitas hasil datanya tidak normal dan tidak homogen sehingga tidak dapat digunakan dalam perhitungan korelasi. Hal ini disebabkan oleh adanya nilai 0% untuk tutupan karang pada seluruh stasiun penelitian di kedalaman 3 meter. </w:t>
      </w:r>
      <w:r>
        <w:rPr>
          <w:rFonts w:asciiTheme="majorBidi" w:hAnsiTheme="majorBidi" w:cstheme="majorBidi"/>
          <w:sz w:val="24"/>
          <w:szCs w:val="24"/>
          <w:lang w:val="id-ID"/>
        </w:rPr>
        <w:t>Perhitungan korelasi untuk stasiun penelitian yang berada pada kedalaman 5 meter dengan jarak interval setiap 50 meter dilakukan agar lebih mengetahui tingkat korelasi antara 2 variabel. Tabel 4.11 di bawah ini merupakan data korelasi untuk kedalaman 5 meter dengan jarak interval 50 meter</w:t>
      </w:r>
    </w:p>
    <w:p w:rsidR="004B0C73" w:rsidRDefault="004B0C73" w:rsidP="004B0C73">
      <w:pPr>
        <w:spacing w:after="0" w:line="360" w:lineRule="auto"/>
        <w:ind w:left="426" w:firstLine="567"/>
        <w:jc w:val="both"/>
        <w:rPr>
          <w:rFonts w:asciiTheme="majorBidi" w:hAnsiTheme="majorBidi" w:cstheme="majorBidi"/>
          <w:sz w:val="24"/>
          <w:szCs w:val="24"/>
          <w:lang w:val="id-ID"/>
        </w:rPr>
      </w:pPr>
    </w:p>
    <w:p w:rsidR="004B0C73" w:rsidRDefault="004B0C73" w:rsidP="004B0C73">
      <w:pPr>
        <w:spacing w:after="0" w:line="360" w:lineRule="auto"/>
        <w:ind w:left="426" w:firstLine="567"/>
        <w:jc w:val="both"/>
        <w:rPr>
          <w:rFonts w:asciiTheme="majorBidi" w:hAnsiTheme="majorBidi" w:cstheme="majorBidi"/>
          <w:sz w:val="24"/>
          <w:szCs w:val="24"/>
          <w:lang w:val="id-ID"/>
        </w:rPr>
      </w:pPr>
    </w:p>
    <w:p w:rsidR="004B0C73" w:rsidRDefault="004B0C73" w:rsidP="004B0C73">
      <w:pPr>
        <w:spacing w:after="0" w:line="360" w:lineRule="auto"/>
        <w:ind w:left="426" w:firstLine="567"/>
        <w:jc w:val="both"/>
        <w:rPr>
          <w:rFonts w:asciiTheme="majorBidi" w:hAnsiTheme="majorBidi" w:cstheme="majorBidi"/>
          <w:sz w:val="24"/>
          <w:szCs w:val="24"/>
          <w:lang w:val="id-ID"/>
        </w:rPr>
      </w:pPr>
    </w:p>
    <w:p w:rsidR="004B0C73" w:rsidRDefault="004B0C73" w:rsidP="004B0C73">
      <w:pPr>
        <w:spacing w:after="0" w:line="360" w:lineRule="auto"/>
        <w:ind w:left="426" w:firstLine="567"/>
        <w:jc w:val="both"/>
        <w:rPr>
          <w:rFonts w:asciiTheme="majorBidi" w:hAnsiTheme="majorBidi" w:cstheme="majorBidi"/>
          <w:sz w:val="24"/>
          <w:szCs w:val="24"/>
          <w:lang w:val="id-ID"/>
        </w:rPr>
      </w:pPr>
    </w:p>
    <w:p w:rsidR="004B0C73" w:rsidRDefault="004B0C73" w:rsidP="004B0C73">
      <w:pPr>
        <w:spacing w:after="0" w:line="360" w:lineRule="auto"/>
        <w:ind w:left="426" w:firstLine="567"/>
        <w:jc w:val="both"/>
        <w:rPr>
          <w:rFonts w:asciiTheme="majorBidi" w:hAnsiTheme="majorBidi" w:cstheme="majorBidi"/>
          <w:sz w:val="24"/>
          <w:szCs w:val="24"/>
          <w:lang w:val="id-ID"/>
        </w:rPr>
      </w:pPr>
      <w:r>
        <w:rPr>
          <w:rFonts w:asciiTheme="majorBidi" w:hAnsiTheme="majorBidi" w:cstheme="majorBidi"/>
          <w:sz w:val="24"/>
          <w:szCs w:val="24"/>
          <w:lang w:val="id-ID"/>
        </w:rPr>
        <w:t>.</w:t>
      </w:r>
    </w:p>
    <w:p w:rsidR="004B0C73" w:rsidRPr="008E5C8C" w:rsidRDefault="004B0C73" w:rsidP="004B0C73">
      <w:pPr>
        <w:spacing w:after="0" w:line="360" w:lineRule="auto"/>
        <w:ind w:left="426" w:firstLine="567"/>
        <w:jc w:val="both"/>
        <w:rPr>
          <w:rFonts w:asciiTheme="majorBidi" w:hAnsiTheme="majorBidi" w:cstheme="majorBidi"/>
          <w:bCs/>
          <w:sz w:val="24"/>
          <w:szCs w:val="24"/>
          <w:lang w:val="id-ID"/>
        </w:rPr>
      </w:pPr>
    </w:p>
    <w:p w:rsidR="004B0C73" w:rsidRPr="00731F62" w:rsidRDefault="004B0C73" w:rsidP="004B0C73">
      <w:pPr>
        <w:tabs>
          <w:tab w:val="left" w:pos="1418"/>
        </w:tabs>
        <w:spacing w:after="0"/>
        <w:ind w:left="2127" w:hanging="993"/>
        <w:jc w:val="both"/>
        <w:rPr>
          <w:rFonts w:asciiTheme="majorBidi" w:hAnsiTheme="majorBidi" w:cstheme="majorBidi"/>
          <w:color w:val="000000"/>
          <w:sz w:val="20"/>
          <w:szCs w:val="20"/>
          <w:lang w:val="id-ID" w:eastAsia="ko-KR"/>
        </w:rPr>
      </w:pPr>
      <w:r w:rsidRPr="00783F5B">
        <w:rPr>
          <w:rFonts w:asciiTheme="majorBidi" w:hAnsiTheme="majorBidi" w:cstheme="majorBidi"/>
          <w:sz w:val="20"/>
          <w:szCs w:val="20"/>
          <w:lang w:val="id-ID"/>
        </w:rPr>
        <w:lastRenderedPageBreak/>
        <w:t>Tabel 4.</w:t>
      </w:r>
      <w:r>
        <w:rPr>
          <w:rFonts w:asciiTheme="majorBidi" w:hAnsiTheme="majorBidi" w:cstheme="majorBidi"/>
          <w:sz w:val="20"/>
          <w:szCs w:val="20"/>
          <w:lang w:val="id-ID"/>
        </w:rPr>
        <w:t>11</w:t>
      </w:r>
      <w:r w:rsidRPr="00783F5B">
        <w:rPr>
          <w:rFonts w:asciiTheme="majorBidi" w:hAnsiTheme="majorBidi" w:cstheme="majorBidi"/>
          <w:sz w:val="20"/>
          <w:szCs w:val="20"/>
          <w:lang w:val="id-ID"/>
        </w:rPr>
        <w:t xml:space="preserve"> Data Korelasi </w:t>
      </w:r>
      <w:r w:rsidRPr="00783F5B">
        <w:rPr>
          <w:rFonts w:asciiTheme="majorBidi" w:hAnsiTheme="majorBidi" w:cstheme="majorBidi"/>
          <w:color w:val="000000"/>
          <w:sz w:val="20"/>
          <w:szCs w:val="20"/>
          <w:lang w:eastAsia="ko-KR"/>
        </w:rPr>
        <w:t>Tutupan Karang</w:t>
      </w:r>
      <w:r w:rsidRPr="00783F5B">
        <w:rPr>
          <w:rFonts w:asciiTheme="majorBidi" w:hAnsiTheme="majorBidi" w:cstheme="majorBidi"/>
          <w:color w:val="000000"/>
          <w:sz w:val="20"/>
          <w:szCs w:val="20"/>
          <w:lang w:val="id-ID" w:eastAsia="ko-KR"/>
        </w:rPr>
        <w:t xml:space="preserve"> dan </w:t>
      </w:r>
      <w:r w:rsidRPr="00783F5B">
        <w:rPr>
          <w:rFonts w:asciiTheme="majorBidi" w:hAnsiTheme="majorBidi" w:cstheme="majorBidi"/>
          <w:color w:val="000000"/>
          <w:sz w:val="20"/>
          <w:szCs w:val="20"/>
          <w:lang w:eastAsia="ko-KR"/>
        </w:rPr>
        <w:t xml:space="preserve">Kelimpahan </w:t>
      </w:r>
      <w:r w:rsidRPr="00006013">
        <w:rPr>
          <w:rFonts w:asciiTheme="majorBidi" w:hAnsiTheme="majorBidi" w:cstheme="majorBidi"/>
          <w:bCs/>
          <w:i/>
          <w:iCs/>
          <w:sz w:val="20"/>
          <w:szCs w:val="20"/>
          <w:lang w:val="id-ID"/>
        </w:rPr>
        <w:t>Diadema setosum</w:t>
      </w:r>
      <w:r>
        <w:rPr>
          <w:rFonts w:asciiTheme="majorBidi" w:hAnsiTheme="majorBidi" w:cstheme="majorBidi"/>
          <w:bCs/>
          <w:i/>
          <w:iCs/>
          <w:sz w:val="20"/>
          <w:szCs w:val="20"/>
          <w:lang w:val="id-ID"/>
        </w:rPr>
        <w:t xml:space="preserve"> </w:t>
      </w:r>
      <w:r w:rsidRPr="00783F5B">
        <w:rPr>
          <w:rFonts w:asciiTheme="majorBidi" w:hAnsiTheme="majorBidi" w:cstheme="majorBidi"/>
          <w:color w:val="000000"/>
          <w:sz w:val="20"/>
          <w:szCs w:val="20"/>
          <w:lang w:val="id-ID" w:eastAsia="ko-KR"/>
        </w:rPr>
        <w:t xml:space="preserve">pada Kedalaman </w:t>
      </w:r>
      <w:r>
        <w:rPr>
          <w:rFonts w:asciiTheme="majorBidi" w:hAnsiTheme="majorBidi" w:cstheme="majorBidi"/>
          <w:color w:val="000000"/>
          <w:sz w:val="20"/>
          <w:szCs w:val="20"/>
          <w:lang w:val="id-ID" w:eastAsia="ko-KR"/>
        </w:rPr>
        <w:t>5 Meter dengan Jarak Interval 50</w:t>
      </w:r>
      <w:r w:rsidRPr="00783F5B">
        <w:rPr>
          <w:rFonts w:asciiTheme="majorBidi" w:hAnsiTheme="majorBidi" w:cstheme="majorBidi"/>
          <w:color w:val="000000"/>
          <w:sz w:val="20"/>
          <w:szCs w:val="20"/>
          <w:lang w:val="id-ID" w:eastAsia="ko-KR"/>
        </w:rPr>
        <w:t xml:space="preserve"> Meter.</w:t>
      </w:r>
    </w:p>
    <w:tbl>
      <w:tblPr>
        <w:tblW w:w="5557" w:type="dxa"/>
        <w:tblInd w:w="1214" w:type="dxa"/>
        <w:tblLook w:val="04A0"/>
      </w:tblPr>
      <w:tblGrid>
        <w:gridCol w:w="714"/>
        <w:gridCol w:w="2149"/>
        <w:gridCol w:w="2694"/>
      </w:tblGrid>
      <w:tr w:rsidR="004B0C73" w:rsidRPr="00783F5B" w:rsidTr="00402C01">
        <w:trPr>
          <w:trHeight w:val="300"/>
        </w:trPr>
        <w:tc>
          <w:tcPr>
            <w:tcW w:w="714" w:type="dxa"/>
            <w:tcBorders>
              <w:top w:val="single" w:sz="4" w:space="0" w:color="auto"/>
              <w:left w:val="single" w:sz="4" w:space="0" w:color="auto"/>
              <w:bottom w:val="single" w:sz="4" w:space="0" w:color="auto"/>
              <w:right w:val="single" w:sz="4" w:space="0" w:color="auto"/>
            </w:tcBorders>
          </w:tcPr>
          <w:p w:rsidR="004B0C73" w:rsidRPr="00783F5B" w:rsidRDefault="004B0C73" w:rsidP="00402C01">
            <w:pPr>
              <w:spacing w:after="0"/>
              <w:jc w:val="center"/>
              <w:rPr>
                <w:rFonts w:asciiTheme="majorBidi" w:hAnsiTheme="majorBidi" w:cstheme="majorBidi"/>
                <w:b/>
                <w:bCs/>
                <w:color w:val="000000"/>
                <w:sz w:val="20"/>
                <w:szCs w:val="20"/>
                <w:lang w:val="id-ID" w:eastAsia="ko-KR"/>
              </w:rPr>
            </w:pPr>
            <w:r w:rsidRPr="00783F5B">
              <w:rPr>
                <w:rFonts w:asciiTheme="majorBidi" w:hAnsiTheme="majorBidi" w:cstheme="majorBidi"/>
                <w:b/>
                <w:bCs/>
                <w:color w:val="000000"/>
                <w:sz w:val="20"/>
                <w:szCs w:val="20"/>
                <w:lang w:val="id-ID" w:eastAsia="ko-KR"/>
              </w:rPr>
              <w:t>No.</w:t>
            </w:r>
          </w:p>
        </w:tc>
        <w:tc>
          <w:tcPr>
            <w:tcW w:w="21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0C73" w:rsidRPr="00783F5B" w:rsidRDefault="004B0C73" w:rsidP="00402C01">
            <w:pPr>
              <w:spacing w:after="0"/>
              <w:jc w:val="center"/>
              <w:rPr>
                <w:rFonts w:asciiTheme="majorBidi" w:hAnsiTheme="majorBidi" w:cstheme="majorBidi"/>
                <w:b/>
                <w:bCs/>
                <w:color w:val="000000"/>
                <w:sz w:val="20"/>
                <w:szCs w:val="20"/>
                <w:lang w:eastAsia="ko-KR"/>
              </w:rPr>
            </w:pPr>
            <w:r w:rsidRPr="00783F5B">
              <w:rPr>
                <w:rFonts w:asciiTheme="majorBidi" w:hAnsiTheme="majorBidi" w:cstheme="majorBidi"/>
                <w:b/>
                <w:bCs/>
                <w:color w:val="000000"/>
                <w:sz w:val="20"/>
                <w:szCs w:val="20"/>
                <w:lang w:eastAsia="ko-KR"/>
              </w:rPr>
              <w:t>Tutupan Karang</w:t>
            </w:r>
          </w:p>
        </w:tc>
        <w:tc>
          <w:tcPr>
            <w:tcW w:w="2694" w:type="dxa"/>
            <w:tcBorders>
              <w:top w:val="single" w:sz="4" w:space="0" w:color="auto"/>
              <w:left w:val="nil"/>
              <w:bottom w:val="single" w:sz="4" w:space="0" w:color="auto"/>
              <w:right w:val="single" w:sz="4" w:space="0" w:color="auto"/>
            </w:tcBorders>
            <w:shd w:val="clear" w:color="auto" w:fill="auto"/>
            <w:noWrap/>
            <w:vAlign w:val="center"/>
            <w:hideMark/>
          </w:tcPr>
          <w:p w:rsidR="004B0C73" w:rsidRPr="00F22126" w:rsidRDefault="004B0C73" w:rsidP="00402C01">
            <w:pPr>
              <w:spacing w:after="0"/>
              <w:jc w:val="center"/>
              <w:rPr>
                <w:rFonts w:asciiTheme="majorBidi" w:hAnsiTheme="majorBidi" w:cstheme="majorBidi"/>
                <w:b/>
                <w:bCs/>
                <w:color w:val="000000"/>
                <w:sz w:val="20"/>
                <w:szCs w:val="20"/>
                <w:lang w:val="id-ID" w:eastAsia="ko-KR"/>
              </w:rPr>
            </w:pPr>
            <w:r w:rsidRPr="00783F5B">
              <w:rPr>
                <w:rFonts w:asciiTheme="majorBidi" w:hAnsiTheme="majorBidi" w:cstheme="majorBidi"/>
                <w:b/>
                <w:bCs/>
                <w:color w:val="000000"/>
                <w:sz w:val="20"/>
                <w:szCs w:val="20"/>
                <w:lang w:eastAsia="ko-KR"/>
              </w:rPr>
              <w:t>Kelimpahan</w:t>
            </w:r>
            <w:r>
              <w:rPr>
                <w:rFonts w:asciiTheme="majorBidi" w:hAnsiTheme="majorBidi" w:cstheme="majorBidi"/>
                <w:b/>
                <w:bCs/>
                <w:color w:val="000000"/>
                <w:sz w:val="20"/>
                <w:szCs w:val="20"/>
                <w:lang w:val="id-ID" w:eastAsia="ko-KR"/>
              </w:rPr>
              <w:t xml:space="preserve"> </w:t>
            </w:r>
            <w:r w:rsidRPr="00006013">
              <w:rPr>
                <w:rFonts w:asciiTheme="majorBidi" w:hAnsiTheme="majorBidi" w:cstheme="majorBidi"/>
                <w:bCs/>
                <w:i/>
                <w:iCs/>
                <w:sz w:val="20"/>
                <w:szCs w:val="20"/>
                <w:lang w:val="id-ID"/>
              </w:rPr>
              <w:t>Diadema setosum</w:t>
            </w:r>
          </w:p>
        </w:tc>
      </w:tr>
      <w:tr w:rsidR="004B0C73" w:rsidRPr="00783F5B" w:rsidTr="00402C01">
        <w:trPr>
          <w:trHeight w:val="300"/>
        </w:trPr>
        <w:tc>
          <w:tcPr>
            <w:tcW w:w="714" w:type="dxa"/>
            <w:tcBorders>
              <w:top w:val="nil"/>
              <w:left w:val="single" w:sz="4" w:space="0" w:color="auto"/>
              <w:bottom w:val="single" w:sz="4" w:space="0" w:color="auto"/>
              <w:right w:val="single" w:sz="4" w:space="0" w:color="auto"/>
            </w:tcBorders>
          </w:tcPr>
          <w:p w:rsidR="004B0C73" w:rsidRPr="00783F5B" w:rsidRDefault="004B0C73" w:rsidP="00402C01">
            <w:pPr>
              <w:spacing w:after="0" w:line="240" w:lineRule="auto"/>
              <w:jc w:val="center"/>
              <w:rPr>
                <w:rFonts w:asciiTheme="majorBidi" w:hAnsiTheme="majorBidi" w:cstheme="majorBidi"/>
                <w:color w:val="000000"/>
                <w:sz w:val="20"/>
                <w:szCs w:val="20"/>
                <w:lang w:val="id-ID" w:eastAsia="ko-KR"/>
              </w:rPr>
            </w:pPr>
            <w:r w:rsidRPr="00783F5B">
              <w:rPr>
                <w:rFonts w:asciiTheme="majorBidi" w:hAnsiTheme="majorBidi" w:cstheme="majorBidi"/>
                <w:color w:val="000000"/>
                <w:sz w:val="20"/>
                <w:szCs w:val="20"/>
                <w:lang w:val="id-ID" w:eastAsia="ko-KR"/>
              </w:rPr>
              <w:t>1.</w:t>
            </w:r>
          </w:p>
        </w:tc>
        <w:tc>
          <w:tcPr>
            <w:tcW w:w="2149" w:type="dxa"/>
            <w:tcBorders>
              <w:top w:val="nil"/>
              <w:left w:val="single" w:sz="4" w:space="0" w:color="auto"/>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60</w:t>
            </w:r>
            <w:r w:rsidRPr="00783F5B">
              <w:rPr>
                <w:rFonts w:asciiTheme="majorBidi" w:hAnsiTheme="majorBidi" w:cstheme="majorBidi"/>
                <w:color w:val="000000"/>
                <w:sz w:val="20"/>
                <w:szCs w:val="20"/>
                <w:lang w:eastAsia="ko-KR"/>
              </w:rPr>
              <w:t>%</w:t>
            </w:r>
          </w:p>
        </w:tc>
        <w:tc>
          <w:tcPr>
            <w:tcW w:w="2694" w:type="dxa"/>
            <w:tcBorders>
              <w:top w:val="nil"/>
              <w:left w:val="nil"/>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59,3</w:t>
            </w:r>
            <w:r w:rsidRPr="00783F5B">
              <w:rPr>
                <w:rFonts w:asciiTheme="majorBidi" w:hAnsiTheme="majorBidi" w:cstheme="majorBidi"/>
                <w:color w:val="000000"/>
                <w:sz w:val="20"/>
                <w:szCs w:val="20"/>
                <w:lang w:eastAsia="ko-KR"/>
              </w:rPr>
              <w:t>%</w:t>
            </w:r>
          </w:p>
        </w:tc>
      </w:tr>
      <w:tr w:rsidR="004B0C73" w:rsidRPr="00783F5B" w:rsidTr="00402C01">
        <w:trPr>
          <w:trHeight w:val="300"/>
        </w:trPr>
        <w:tc>
          <w:tcPr>
            <w:tcW w:w="714" w:type="dxa"/>
            <w:tcBorders>
              <w:top w:val="nil"/>
              <w:left w:val="single" w:sz="4" w:space="0" w:color="auto"/>
              <w:bottom w:val="single" w:sz="4" w:space="0" w:color="auto"/>
              <w:right w:val="single" w:sz="4" w:space="0" w:color="auto"/>
            </w:tcBorders>
          </w:tcPr>
          <w:p w:rsidR="004B0C73" w:rsidRPr="00783F5B" w:rsidRDefault="004B0C73" w:rsidP="00402C01">
            <w:pPr>
              <w:spacing w:after="0" w:line="240" w:lineRule="auto"/>
              <w:jc w:val="center"/>
              <w:rPr>
                <w:rFonts w:asciiTheme="majorBidi" w:hAnsiTheme="majorBidi" w:cstheme="majorBidi"/>
                <w:color w:val="000000"/>
                <w:sz w:val="20"/>
                <w:szCs w:val="20"/>
                <w:lang w:val="id-ID" w:eastAsia="ko-KR"/>
              </w:rPr>
            </w:pPr>
            <w:r w:rsidRPr="00783F5B">
              <w:rPr>
                <w:rFonts w:asciiTheme="majorBidi" w:hAnsiTheme="majorBidi" w:cstheme="majorBidi"/>
                <w:color w:val="000000"/>
                <w:sz w:val="20"/>
                <w:szCs w:val="20"/>
                <w:lang w:val="id-ID" w:eastAsia="ko-KR"/>
              </w:rPr>
              <w:t>2.</w:t>
            </w:r>
          </w:p>
        </w:tc>
        <w:tc>
          <w:tcPr>
            <w:tcW w:w="2149" w:type="dxa"/>
            <w:tcBorders>
              <w:top w:val="nil"/>
              <w:left w:val="single" w:sz="4" w:space="0" w:color="auto"/>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63,1</w:t>
            </w:r>
            <w:r w:rsidRPr="00783F5B">
              <w:rPr>
                <w:rFonts w:asciiTheme="majorBidi" w:hAnsiTheme="majorBidi" w:cstheme="majorBidi"/>
                <w:color w:val="000000"/>
                <w:sz w:val="20"/>
                <w:szCs w:val="20"/>
                <w:lang w:eastAsia="ko-KR"/>
              </w:rPr>
              <w:t>%</w:t>
            </w:r>
          </w:p>
        </w:tc>
        <w:tc>
          <w:tcPr>
            <w:tcW w:w="2694" w:type="dxa"/>
            <w:tcBorders>
              <w:top w:val="nil"/>
              <w:left w:val="nil"/>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45</w:t>
            </w:r>
            <w:r w:rsidRPr="00783F5B">
              <w:rPr>
                <w:rFonts w:asciiTheme="majorBidi" w:hAnsiTheme="majorBidi" w:cstheme="majorBidi"/>
                <w:color w:val="000000"/>
                <w:sz w:val="20"/>
                <w:szCs w:val="20"/>
                <w:lang w:eastAsia="ko-KR"/>
              </w:rPr>
              <w:t>%</w:t>
            </w:r>
          </w:p>
        </w:tc>
      </w:tr>
      <w:tr w:rsidR="004B0C73" w:rsidRPr="00783F5B" w:rsidTr="00402C01">
        <w:trPr>
          <w:trHeight w:val="300"/>
        </w:trPr>
        <w:tc>
          <w:tcPr>
            <w:tcW w:w="714" w:type="dxa"/>
            <w:tcBorders>
              <w:top w:val="nil"/>
              <w:left w:val="single" w:sz="4" w:space="0" w:color="auto"/>
              <w:bottom w:val="single" w:sz="4" w:space="0" w:color="auto"/>
              <w:right w:val="single" w:sz="4" w:space="0" w:color="auto"/>
            </w:tcBorders>
          </w:tcPr>
          <w:p w:rsidR="004B0C73" w:rsidRPr="00783F5B" w:rsidRDefault="004B0C73" w:rsidP="00402C01">
            <w:pPr>
              <w:spacing w:after="0" w:line="240" w:lineRule="auto"/>
              <w:jc w:val="center"/>
              <w:rPr>
                <w:rFonts w:asciiTheme="majorBidi" w:hAnsiTheme="majorBidi" w:cstheme="majorBidi"/>
                <w:color w:val="000000"/>
                <w:sz w:val="20"/>
                <w:szCs w:val="20"/>
                <w:lang w:val="id-ID" w:eastAsia="ko-KR"/>
              </w:rPr>
            </w:pPr>
            <w:r w:rsidRPr="00783F5B">
              <w:rPr>
                <w:rFonts w:asciiTheme="majorBidi" w:hAnsiTheme="majorBidi" w:cstheme="majorBidi"/>
                <w:color w:val="000000"/>
                <w:sz w:val="20"/>
                <w:szCs w:val="20"/>
                <w:lang w:val="id-ID" w:eastAsia="ko-KR"/>
              </w:rPr>
              <w:t>3.</w:t>
            </w:r>
          </w:p>
        </w:tc>
        <w:tc>
          <w:tcPr>
            <w:tcW w:w="2149" w:type="dxa"/>
            <w:tcBorders>
              <w:top w:val="nil"/>
              <w:left w:val="single" w:sz="4" w:space="0" w:color="auto"/>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eastAsia="ko-KR"/>
              </w:rPr>
              <w:t>6</w:t>
            </w:r>
            <w:r>
              <w:rPr>
                <w:rFonts w:asciiTheme="majorBidi" w:hAnsiTheme="majorBidi" w:cstheme="majorBidi"/>
                <w:color w:val="000000"/>
                <w:sz w:val="20"/>
                <w:szCs w:val="20"/>
                <w:lang w:val="id-ID" w:eastAsia="ko-KR"/>
              </w:rPr>
              <w:t>2,9</w:t>
            </w:r>
            <w:r w:rsidRPr="00783F5B">
              <w:rPr>
                <w:rFonts w:asciiTheme="majorBidi" w:hAnsiTheme="majorBidi" w:cstheme="majorBidi"/>
                <w:color w:val="000000"/>
                <w:sz w:val="20"/>
                <w:szCs w:val="20"/>
                <w:lang w:eastAsia="ko-KR"/>
              </w:rPr>
              <w:t>%</w:t>
            </w:r>
          </w:p>
        </w:tc>
        <w:tc>
          <w:tcPr>
            <w:tcW w:w="2694" w:type="dxa"/>
            <w:tcBorders>
              <w:top w:val="nil"/>
              <w:left w:val="nil"/>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68,8</w:t>
            </w:r>
            <w:r w:rsidRPr="00783F5B">
              <w:rPr>
                <w:rFonts w:asciiTheme="majorBidi" w:hAnsiTheme="majorBidi" w:cstheme="majorBidi"/>
                <w:color w:val="000000"/>
                <w:sz w:val="20"/>
                <w:szCs w:val="20"/>
                <w:lang w:eastAsia="ko-KR"/>
              </w:rPr>
              <w:t>%</w:t>
            </w:r>
          </w:p>
        </w:tc>
      </w:tr>
      <w:tr w:rsidR="004B0C73" w:rsidRPr="00783F5B" w:rsidTr="00402C01">
        <w:trPr>
          <w:trHeight w:val="300"/>
        </w:trPr>
        <w:tc>
          <w:tcPr>
            <w:tcW w:w="714" w:type="dxa"/>
            <w:tcBorders>
              <w:top w:val="nil"/>
              <w:left w:val="single" w:sz="4" w:space="0" w:color="auto"/>
              <w:bottom w:val="single" w:sz="4" w:space="0" w:color="auto"/>
              <w:right w:val="single" w:sz="4" w:space="0" w:color="auto"/>
            </w:tcBorders>
          </w:tcPr>
          <w:p w:rsidR="004B0C73" w:rsidRPr="00783F5B" w:rsidRDefault="004B0C73" w:rsidP="00402C01">
            <w:pPr>
              <w:spacing w:after="0" w:line="240" w:lineRule="auto"/>
              <w:jc w:val="center"/>
              <w:rPr>
                <w:rFonts w:asciiTheme="majorBidi" w:hAnsiTheme="majorBidi" w:cstheme="majorBidi"/>
                <w:color w:val="000000"/>
                <w:sz w:val="20"/>
                <w:szCs w:val="20"/>
                <w:lang w:val="id-ID" w:eastAsia="ko-KR"/>
              </w:rPr>
            </w:pPr>
            <w:r w:rsidRPr="00783F5B">
              <w:rPr>
                <w:rFonts w:asciiTheme="majorBidi" w:hAnsiTheme="majorBidi" w:cstheme="majorBidi"/>
                <w:color w:val="000000"/>
                <w:sz w:val="20"/>
                <w:szCs w:val="20"/>
                <w:lang w:val="id-ID" w:eastAsia="ko-KR"/>
              </w:rPr>
              <w:t>4.</w:t>
            </w:r>
          </w:p>
        </w:tc>
        <w:tc>
          <w:tcPr>
            <w:tcW w:w="2149" w:type="dxa"/>
            <w:tcBorders>
              <w:top w:val="nil"/>
              <w:left w:val="single" w:sz="4" w:space="0" w:color="auto"/>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76,8</w:t>
            </w:r>
            <w:r w:rsidRPr="00783F5B">
              <w:rPr>
                <w:rFonts w:asciiTheme="majorBidi" w:hAnsiTheme="majorBidi" w:cstheme="majorBidi"/>
                <w:color w:val="000000"/>
                <w:sz w:val="20"/>
                <w:szCs w:val="20"/>
                <w:lang w:eastAsia="ko-KR"/>
              </w:rPr>
              <w:t>%</w:t>
            </w:r>
          </w:p>
        </w:tc>
        <w:tc>
          <w:tcPr>
            <w:tcW w:w="2694" w:type="dxa"/>
            <w:tcBorders>
              <w:top w:val="nil"/>
              <w:left w:val="nil"/>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35</w:t>
            </w:r>
            <w:r w:rsidRPr="00783F5B">
              <w:rPr>
                <w:rFonts w:asciiTheme="majorBidi" w:hAnsiTheme="majorBidi" w:cstheme="majorBidi"/>
                <w:color w:val="000000"/>
                <w:sz w:val="20"/>
                <w:szCs w:val="20"/>
                <w:lang w:eastAsia="ko-KR"/>
              </w:rPr>
              <w:t>%</w:t>
            </w:r>
          </w:p>
        </w:tc>
      </w:tr>
      <w:tr w:rsidR="004B0C73" w:rsidRPr="00783F5B" w:rsidTr="00402C01">
        <w:trPr>
          <w:trHeight w:val="300"/>
        </w:trPr>
        <w:tc>
          <w:tcPr>
            <w:tcW w:w="714" w:type="dxa"/>
            <w:tcBorders>
              <w:top w:val="nil"/>
              <w:left w:val="single" w:sz="4" w:space="0" w:color="auto"/>
              <w:bottom w:val="single" w:sz="4" w:space="0" w:color="auto"/>
              <w:right w:val="single" w:sz="4" w:space="0" w:color="auto"/>
            </w:tcBorders>
          </w:tcPr>
          <w:p w:rsidR="004B0C73" w:rsidRPr="00783F5B" w:rsidRDefault="004B0C73" w:rsidP="00402C01">
            <w:pPr>
              <w:spacing w:after="0" w:line="240" w:lineRule="auto"/>
              <w:jc w:val="center"/>
              <w:rPr>
                <w:rFonts w:asciiTheme="majorBidi" w:hAnsiTheme="majorBidi" w:cstheme="majorBidi"/>
                <w:color w:val="000000"/>
                <w:sz w:val="20"/>
                <w:szCs w:val="20"/>
                <w:lang w:val="id-ID" w:eastAsia="ko-KR"/>
              </w:rPr>
            </w:pPr>
            <w:r w:rsidRPr="00783F5B">
              <w:rPr>
                <w:rFonts w:asciiTheme="majorBidi" w:hAnsiTheme="majorBidi" w:cstheme="majorBidi"/>
                <w:color w:val="000000"/>
                <w:sz w:val="20"/>
                <w:szCs w:val="20"/>
                <w:lang w:val="id-ID" w:eastAsia="ko-KR"/>
              </w:rPr>
              <w:t>5.</w:t>
            </w:r>
          </w:p>
        </w:tc>
        <w:tc>
          <w:tcPr>
            <w:tcW w:w="2149" w:type="dxa"/>
            <w:tcBorders>
              <w:top w:val="nil"/>
              <w:left w:val="single" w:sz="4" w:space="0" w:color="auto"/>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61,3</w:t>
            </w:r>
            <w:r w:rsidRPr="00783F5B">
              <w:rPr>
                <w:rFonts w:asciiTheme="majorBidi" w:hAnsiTheme="majorBidi" w:cstheme="majorBidi"/>
                <w:color w:val="000000"/>
                <w:sz w:val="20"/>
                <w:szCs w:val="20"/>
                <w:lang w:eastAsia="ko-KR"/>
              </w:rPr>
              <w:t>%</w:t>
            </w:r>
          </w:p>
        </w:tc>
        <w:tc>
          <w:tcPr>
            <w:tcW w:w="2694" w:type="dxa"/>
            <w:tcBorders>
              <w:top w:val="nil"/>
              <w:left w:val="nil"/>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50</w:t>
            </w:r>
            <w:r w:rsidRPr="00783F5B">
              <w:rPr>
                <w:rFonts w:asciiTheme="majorBidi" w:hAnsiTheme="majorBidi" w:cstheme="majorBidi"/>
                <w:color w:val="000000"/>
                <w:sz w:val="20"/>
                <w:szCs w:val="20"/>
                <w:lang w:eastAsia="ko-KR"/>
              </w:rPr>
              <w:t>%</w:t>
            </w:r>
          </w:p>
        </w:tc>
      </w:tr>
      <w:tr w:rsidR="004B0C73" w:rsidRPr="00783F5B" w:rsidTr="00402C01">
        <w:trPr>
          <w:trHeight w:val="300"/>
        </w:trPr>
        <w:tc>
          <w:tcPr>
            <w:tcW w:w="714" w:type="dxa"/>
            <w:tcBorders>
              <w:top w:val="nil"/>
              <w:left w:val="single" w:sz="4" w:space="0" w:color="auto"/>
              <w:bottom w:val="single" w:sz="4" w:space="0" w:color="auto"/>
              <w:right w:val="single" w:sz="4" w:space="0" w:color="auto"/>
            </w:tcBorders>
          </w:tcPr>
          <w:p w:rsidR="004B0C73" w:rsidRPr="00783F5B" w:rsidRDefault="004B0C73" w:rsidP="00402C01">
            <w:pPr>
              <w:spacing w:after="0" w:line="240" w:lineRule="auto"/>
              <w:jc w:val="center"/>
              <w:rPr>
                <w:rFonts w:asciiTheme="majorBidi" w:hAnsiTheme="majorBidi" w:cstheme="majorBidi"/>
                <w:color w:val="000000"/>
                <w:sz w:val="20"/>
                <w:szCs w:val="20"/>
                <w:lang w:val="id-ID" w:eastAsia="ko-KR"/>
              </w:rPr>
            </w:pPr>
            <w:r w:rsidRPr="00783F5B">
              <w:rPr>
                <w:rFonts w:asciiTheme="majorBidi" w:hAnsiTheme="majorBidi" w:cstheme="majorBidi"/>
                <w:color w:val="000000"/>
                <w:sz w:val="20"/>
                <w:szCs w:val="20"/>
                <w:lang w:val="id-ID" w:eastAsia="ko-KR"/>
              </w:rPr>
              <w:t>6.</w:t>
            </w:r>
          </w:p>
        </w:tc>
        <w:tc>
          <w:tcPr>
            <w:tcW w:w="2149" w:type="dxa"/>
            <w:tcBorders>
              <w:top w:val="nil"/>
              <w:left w:val="single" w:sz="4" w:space="0" w:color="auto"/>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43,1</w:t>
            </w:r>
            <w:r w:rsidRPr="00783F5B">
              <w:rPr>
                <w:rFonts w:asciiTheme="majorBidi" w:hAnsiTheme="majorBidi" w:cstheme="majorBidi"/>
                <w:color w:val="000000"/>
                <w:sz w:val="20"/>
                <w:szCs w:val="20"/>
                <w:lang w:eastAsia="ko-KR"/>
              </w:rPr>
              <w:t>%</w:t>
            </w:r>
          </w:p>
        </w:tc>
        <w:tc>
          <w:tcPr>
            <w:tcW w:w="2694" w:type="dxa"/>
            <w:tcBorders>
              <w:top w:val="nil"/>
              <w:left w:val="nil"/>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57</w:t>
            </w:r>
            <w:r w:rsidRPr="00783F5B">
              <w:rPr>
                <w:rFonts w:asciiTheme="majorBidi" w:hAnsiTheme="majorBidi" w:cstheme="majorBidi"/>
                <w:color w:val="000000"/>
                <w:sz w:val="20"/>
                <w:szCs w:val="20"/>
                <w:lang w:eastAsia="ko-KR"/>
              </w:rPr>
              <w:t>%</w:t>
            </w:r>
          </w:p>
        </w:tc>
      </w:tr>
      <w:tr w:rsidR="004B0C73" w:rsidRPr="00783F5B" w:rsidTr="00402C01">
        <w:trPr>
          <w:trHeight w:val="300"/>
        </w:trPr>
        <w:tc>
          <w:tcPr>
            <w:tcW w:w="714" w:type="dxa"/>
            <w:tcBorders>
              <w:top w:val="nil"/>
              <w:left w:val="single" w:sz="4" w:space="0" w:color="auto"/>
              <w:bottom w:val="single" w:sz="4" w:space="0" w:color="auto"/>
              <w:right w:val="single" w:sz="4" w:space="0" w:color="auto"/>
            </w:tcBorders>
          </w:tcPr>
          <w:p w:rsidR="004B0C73" w:rsidRPr="00783F5B" w:rsidRDefault="004B0C73" w:rsidP="00402C01">
            <w:pPr>
              <w:spacing w:after="0" w:line="240" w:lineRule="auto"/>
              <w:jc w:val="center"/>
              <w:rPr>
                <w:rFonts w:asciiTheme="majorBidi" w:hAnsiTheme="majorBidi" w:cstheme="majorBidi"/>
                <w:color w:val="000000"/>
                <w:sz w:val="20"/>
                <w:szCs w:val="20"/>
                <w:lang w:val="id-ID" w:eastAsia="ko-KR"/>
              </w:rPr>
            </w:pPr>
            <w:r w:rsidRPr="00783F5B">
              <w:rPr>
                <w:rFonts w:asciiTheme="majorBidi" w:hAnsiTheme="majorBidi" w:cstheme="majorBidi"/>
                <w:color w:val="000000"/>
                <w:sz w:val="20"/>
                <w:szCs w:val="20"/>
                <w:lang w:val="id-ID" w:eastAsia="ko-KR"/>
              </w:rPr>
              <w:t>7.</w:t>
            </w:r>
          </w:p>
        </w:tc>
        <w:tc>
          <w:tcPr>
            <w:tcW w:w="2149" w:type="dxa"/>
            <w:tcBorders>
              <w:top w:val="nil"/>
              <w:left w:val="single" w:sz="4" w:space="0" w:color="auto"/>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33,5</w:t>
            </w:r>
            <w:r w:rsidRPr="00783F5B">
              <w:rPr>
                <w:rFonts w:asciiTheme="majorBidi" w:hAnsiTheme="majorBidi" w:cstheme="majorBidi"/>
                <w:color w:val="000000"/>
                <w:sz w:val="20"/>
                <w:szCs w:val="20"/>
                <w:lang w:eastAsia="ko-KR"/>
              </w:rPr>
              <w:t>%</w:t>
            </w:r>
          </w:p>
        </w:tc>
        <w:tc>
          <w:tcPr>
            <w:tcW w:w="2694" w:type="dxa"/>
            <w:tcBorders>
              <w:top w:val="nil"/>
              <w:left w:val="nil"/>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52,1</w:t>
            </w:r>
            <w:r w:rsidRPr="00783F5B">
              <w:rPr>
                <w:rFonts w:asciiTheme="majorBidi" w:hAnsiTheme="majorBidi" w:cstheme="majorBidi"/>
                <w:color w:val="000000"/>
                <w:sz w:val="20"/>
                <w:szCs w:val="20"/>
                <w:lang w:eastAsia="ko-KR"/>
              </w:rPr>
              <w:t>%</w:t>
            </w:r>
          </w:p>
        </w:tc>
      </w:tr>
      <w:tr w:rsidR="004B0C73" w:rsidRPr="00783F5B" w:rsidTr="00402C01">
        <w:trPr>
          <w:trHeight w:val="300"/>
        </w:trPr>
        <w:tc>
          <w:tcPr>
            <w:tcW w:w="714" w:type="dxa"/>
            <w:tcBorders>
              <w:top w:val="nil"/>
              <w:left w:val="single" w:sz="4" w:space="0" w:color="auto"/>
              <w:bottom w:val="single" w:sz="4" w:space="0" w:color="auto"/>
              <w:right w:val="single" w:sz="4" w:space="0" w:color="auto"/>
            </w:tcBorders>
          </w:tcPr>
          <w:p w:rsidR="004B0C73" w:rsidRPr="00783F5B" w:rsidRDefault="004B0C73" w:rsidP="00402C01">
            <w:pPr>
              <w:spacing w:after="0" w:line="240" w:lineRule="auto"/>
              <w:jc w:val="center"/>
              <w:rPr>
                <w:rFonts w:asciiTheme="majorBidi" w:hAnsiTheme="majorBidi" w:cstheme="majorBidi"/>
                <w:color w:val="000000"/>
                <w:sz w:val="20"/>
                <w:szCs w:val="20"/>
                <w:lang w:val="id-ID" w:eastAsia="ko-KR"/>
              </w:rPr>
            </w:pPr>
            <w:r w:rsidRPr="00783F5B">
              <w:rPr>
                <w:rFonts w:asciiTheme="majorBidi" w:hAnsiTheme="majorBidi" w:cstheme="majorBidi"/>
                <w:color w:val="000000"/>
                <w:sz w:val="20"/>
                <w:szCs w:val="20"/>
                <w:lang w:val="id-ID" w:eastAsia="ko-KR"/>
              </w:rPr>
              <w:t>8.</w:t>
            </w:r>
          </w:p>
        </w:tc>
        <w:tc>
          <w:tcPr>
            <w:tcW w:w="2149" w:type="dxa"/>
            <w:tcBorders>
              <w:top w:val="nil"/>
              <w:left w:val="single" w:sz="4" w:space="0" w:color="auto"/>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82,1</w:t>
            </w:r>
            <w:r w:rsidRPr="00783F5B">
              <w:rPr>
                <w:rFonts w:asciiTheme="majorBidi" w:hAnsiTheme="majorBidi" w:cstheme="majorBidi"/>
                <w:color w:val="000000"/>
                <w:sz w:val="20"/>
                <w:szCs w:val="20"/>
                <w:lang w:eastAsia="ko-KR"/>
              </w:rPr>
              <w:t>%</w:t>
            </w:r>
          </w:p>
        </w:tc>
        <w:tc>
          <w:tcPr>
            <w:tcW w:w="2694" w:type="dxa"/>
            <w:tcBorders>
              <w:top w:val="nil"/>
              <w:left w:val="nil"/>
              <w:bottom w:val="single" w:sz="4" w:space="0" w:color="auto"/>
              <w:right w:val="single" w:sz="4" w:space="0" w:color="auto"/>
            </w:tcBorders>
            <w:shd w:val="clear" w:color="auto" w:fill="auto"/>
            <w:noWrap/>
            <w:vAlign w:val="center"/>
            <w:hideMark/>
          </w:tcPr>
          <w:p w:rsidR="004B0C73" w:rsidRPr="00783F5B" w:rsidRDefault="004B0C73" w:rsidP="00402C01">
            <w:pPr>
              <w:spacing w:after="0" w:line="240" w:lineRule="auto"/>
              <w:jc w:val="center"/>
              <w:rPr>
                <w:rFonts w:asciiTheme="majorBidi" w:hAnsiTheme="majorBidi" w:cstheme="majorBidi"/>
                <w:color w:val="000000"/>
                <w:sz w:val="20"/>
                <w:szCs w:val="20"/>
                <w:lang w:eastAsia="ko-KR"/>
              </w:rPr>
            </w:pPr>
            <w:r>
              <w:rPr>
                <w:rFonts w:asciiTheme="majorBidi" w:hAnsiTheme="majorBidi" w:cstheme="majorBidi"/>
                <w:color w:val="000000"/>
                <w:sz w:val="20"/>
                <w:szCs w:val="20"/>
                <w:lang w:val="id-ID" w:eastAsia="ko-KR"/>
              </w:rPr>
              <w:t>3</w:t>
            </w:r>
            <w:r>
              <w:rPr>
                <w:rFonts w:asciiTheme="majorBidi" w:hAnsiTheme="majorBidi" w:cstheme="majorBidi"/>
                <w:color w:val="000000"/>
                <w:sz w:val="20"/>
                <w:szCs w:val="20"/>
                <w:lang w:eastAsia="ko-KR"/>
              </w:rPr>
              <w:t>6,7</w:t>
            </w:r>
            <w:r w:rsidRPr="00783F5B">
              <w:rPr>
                <w:rFonts w:asciiTheme="majorBidi" w:hAnsiTheme="majorBidi" w:cstheme="majorBidi"/>
                <w:color w:val="000000"/>
                <w:sz w:val="20"/>
                <w:szCs w:val="20"/>
                <w:lang w:eastAsia="ko-KR"/>
              </w:rPr>
              <w:t>%</w:t>
            </w:r>
          </w:p>
        </w:tc>
      </w:tr>
    </w:tbl>
    <w:p w:rsidR="004B0C73" w:rsidRPr="00715D13" w:rsidRDefault="004B0C73" w:rsidP="004B0C73">
      <w:pPr>
        <w:spacing w:after="120" w:line="360" w:lineRule="auto"/>
        <w:ind w:left="1134"/>
        <w:rPr>
          <w:rFonts w:asciiTheme="majorBidi" w:hAnsiTheme="majorBidi" w:cstheme="majorBidi"/>
          <w:bCs/>
          <w:sz w:val="20"/>
          <w:szCs w:val="20"/>
          <w:lang w:val="id-ID"/>
        </w:rPr>
      </w:pPr>
      <w:r w:rsidRPr="00022FBC">
        <w:rPr>
          <w:rFonts w:asciiTheme="majorBidi" w:hAnsiTheme="majorBidi" w:cstheme="majorBidi"/>
          <w:bCs/>
          <w:sz w:val="20"/>
          <w:szCs w:val="20"/>
          <w:lang w:val="id-ID"/>
        </w:rPr>
        <w:t>Sumber Data: Hasil Penelitian 2019</w:t>
      </w:r>
    </w:p>
    <w:p w:rsidR="004B0C73" w:rsidRDefault="004B0C73" w:rsidP="004B0C73">
      <w:pPr>
        <w:tabs>
          <w:tab w:val="left" w:pos="1088"/>
        </w:tabs>
        <w:spacing w:after="120" w:line="360" w:lineRule="auto"/>
        <w:ind w:left="425" w:firstLine="567"/>
        <w:jc w:val="both"/>
        <w:rPr>
          <w:rFonts w:asciiTheme="majorBidi" w:hAnsiTheme="majorBidi" w:cstheme="majorBidi"/>
          <w:sz w:val="24"/>
          <w:szCs w:val="24"/>
          <w:lang w:val="id-ID"/>
        </w:rPr>
      </w:pPr>
      <w:r>
        <w:rPr>
          <w:rFonts w:asciiTheme="majorBidi" w:hAnsiTheme="majorBidi" w:cstheme="majorBidi"/>
          <w:sz w:val="24"/>
          <w:szCs w:val="24"/>
          <w:lang w:val="id-ID"/>
        </w:rPr>
        <w:t>Kemudian dari data yang telah dimasukkan dan dihitung korelasinya, didapatkan hasil sebagai berikut:</w:t>
      </w:r>
    </w:p>
    <w:p w:rsidR="004B0C73" w:rsidRPr="000F2F0C" w:rsidRDefault="004B0C73" w:rsidP="004B0C73">
      <w:pPr>
        <w:spacing w:after="0" w:line="240" w:lineRule="auto"/>
        <w:ind w:left="1418" w:hanging="851"/>
        <w:jc w:val="both"/>
        <w:rPr>
          <w:rFonts w:asciiTheme="majorBidi" w:hAnsiTheme="majorBidi" w:cstheme="majorBidi"/>
          <w:bCs/>
          <w:sz w:val="20"/>
          <w:szCs w:val="20"/>
          <w:lang w:val="id-ID"/>
        </w:rPr>
      </w:pPr>
      <w:r w:rsidRPr="00783F5B">
        <w:rPr>
          <w:rFonts w:asciiTheme="majorBidi" w:hAnsiTheme="majorBidi" w:cstheme="majorBidi"/>
          <w:sz w:val="20"/>
          <w:szCs w:val="20"/>
          <w:lang w:val="id-ID"/>
        </w:rPr>
        <w:t>Tabel 4.1</w:t>
      </w:r>
      <w:r>
        <w:rPr>
          <w:rFonts w:asciiTheme="majorBidi" w:hAnsiTheme="majorBidi" w:cstheme="majorBidi"/>
          <w:sz w:val="20"/>
          <w:szCs w:val="20"/>
          <w:lang w:val="id-ID"/>
        </w:rPr>
        <w:t xml:space="preserve">2 </w:t>
      </w:r>
      <w:r w:rsidRPr="00783F5B">
        <w:rPr>
          <w:rFonts w:asciiTheme="majorBidi" w:hAnsiTheme="majorBidi" w:cstheme="majorBidi"/>
          <w:bCs/>
          <w:sz w:val="20"/>
          <w:szCs w:val="20"/>
          <w:lang w:val="id-ID"/>
        </w:rPr>
        <w:t xml:space="preserve">Hasil </w:t>
      </w:r>
      <w:r w:rsidRPr="00783F5B">
        <w:rPr>
          <w:rFonts w:asciiTheme="majorBidi" w:hAnsiTheme="majorBidi" w:cstheme="majorBidi"/>
          <w:bCs/>
          <w:i/>
          <w:iCs/>
          <w:sz w:val="20"/>
          <w:szCs w:val="20"/>
          <w:lang w:val="id-ID"/>
        </w:rPr>
        <w:t>Pearson Correlation</w:t>
      </w:r>
      <w:r w:rsidRPr="00783F5B">
        <w:rPr>
          <w:rFonts w:asciiTheme="majorBidi" w:hAnsiTheme="majorBidi" w:cstheme="majorBidi"/>
          <w:bCs/>
          <w:sz w:val="20"/>
          <w:szCs w:val="20"/>
          <w:lang w:val="id-ID"/>
        </w:rPr>
        <w:t xml:space="preserve"> di Kedalaman 5 Meter </w:t>
      </w:r>
      <w:r>
        <w:rPr>
          <w:rFonts w:asciiTheme="majorBidi" w:hAnsiTheme="majorBidi" w:cstheme="majorBidi"/>
          <w:color w:val="000000"/>
          <w:sz w:val="20"/>
          <w:szCs w:val="20"/>
          <w:lang w:val="id-ID" w:eastAsia="ko-KR"/>
        </w:rPr>
        <w:t xml:space="preserve">dengan Jarak Interval 50 </w:t>
      </w:r>
      <w:r w:rsidRPr="00783F5B">
        <w:rPr>
          <w:rFonts w:asciiTheme="majorBidi" w:hAnsiTheme="majorBidi" w:cstheme="majorBidi"/>
          <w:color w:val="000000"/>
          <w:sz w:val="20"/>
          <w:szCs w:val="20"/>
          <w:lang w:val="id-ID" w:eastAsia="ko-KR"/>
        </w:rPr>
        <w:t>Meter</w:t>
      </w:r>
      <w:r>
        <w:rPr>
          <w:rFonts w:asciiTheme="majorBidi" w:hAnsiTheme="majorBidi" w:cstheme="majorBidi"/>
          <w:color w:val="000000"/>
          <w:sz w:val="20"/>
          <w:szCs w:val="20"/>
          <w:lang w:val="id-ID" w:eastAsia="ko-KR"/>
        </w:rPr>
        <w:t xml:space="preserve"> </w:t>
      </w:r>
      <w:r w:rsidRPr="00783F5B">
        <w:rPr>
          <w:rFonts w:asciiTheme="majorBidi" w:hAnsiTheme="majorBidi" w:cstheme="majorBidi"/>
          <w:bCs/>
          <w:sz w:val="20"/>
          <w:szCs w:val="20"/>
          <w:lang w:val="id-ID"/>
        </w:rPr>
        <w:t xml:space="preserve">Menggunakan </w:t>
      </w:r>
      <w:r w:rsidRPr="00783F5B">
        <w:rPr>
          <w:rFonts w:asciiTheme="majorBidi" w:hAnsiTheme="majorBidi" w:cstheme="majorBidi"/>
          <w:bCs/>
          <w:i/>
          <w:iCs/>
          <w:sz w:val="20"/>
          <w:szCs w:val="20"/>
          <w:lang w:val="id-ID"/>
        </w:rPr>
        <w:t>Software</w:t>
      </w:r>
      <w:r w:rsidRPr="00783F5B">
        <w:rPr>
          <w:rFonts w:asciiTheme="majorBidi" w:hAnsiTheme="majorBidi" w:cstheme="majorBidi"/>
          <w:bCs/>
          <w:sz w:val="20"/>
          <w:szCs w:val="20"/>
          <w:lang w:val="id-ID"/>
        </w:rPr>
        <w:t xml:space="preserve"> SPSS 24.</w:t>
      </w:r>
    </w:p>
    <w:tbl>
      <w:tblPr>
        <w:tblStyle w:val="TableGrid"/>
        <w:tblW w:w="0" w:type="auto"/>
        <w:tblInd w:w="767" w:type="dxa"/>
        <w:tblLook w:val="04A0"/>
      </w:tblPr>
      <w:tblGrid>
        <w:gridCol w:w="1701"/>
        <w:gridCol w:w="2460"/>
        <w:gridCol w:w="2410"/>
      </w:tblGrid>
      <w:tr w:rsidR="004B0C73" w:rsidRPr="00783662" w:rsidTr="00402C01">
        <w:trPr>
          <w:trHeight w:val="481"/>
        </w:trPr>
        <w:tc>
          <w:tcPr>
            <w:tcW w:w="1701" w:type="dxa"/>
            <w:vMerge w:val="restart"/>
            <w:vAlign w:val="center"/>
          </w:tcPr>
          <w:p w:rsidR="004B0C73" w:rsidRPr="00783662" w:rsidRDefault="004B0C73" w:rsidP="00402C01">
            <w:pPr>
              <w:jc w:val="center"/>
              <w:rPr>
                <w:rFonts w:asciiTheme="majorBidi" w:hAnsiTheme="majorBidi" w:cstheme="majorBidi"/>
                <w:b/>
                <w:sz w:val="20"/>
                <w:szCs w:val="20"/>
              </w:rPr>
            </w:pPr>
            <w:r w:rsidRPr="00783662">
              <w:rPr>
                <w:rFonts w:asciiTheme="majorBidi" w:hAnsiTheme="majorBidi" w:cstheme="majorBidi"/>
                <w:b/>
                <w:sz w:val="20"/>
                <w:szCs w:val="20"/>
              </w:rPr>
              <w:t>Tutupan Karang</w:t>
            </w:r>
          </w:p>
        </w:tc>
        <w:tc>
          <w:tcPr>
            <w:tcW w:w="2460" w:type="dxa"/>
            <w:vAlign w:val="center"/>
          </w:tcPr>
          <w:p w:rsidR="004B0C73" w:rsidRPr="00783662" w:rsidRDefault="004B0C73" w:rsidP="00402C01">
            <w:pPr>
              <w:jc w:val="center"/>
              <w:rPr>
                <w:rFonts w:asciiTheme="majorBidi" w:hAnsiTheme="majorBidi" w:cstheme="majorBidi"/>
                <w:b/>
                <w:sz w:val="20"/>
                <w:szCs w:val="20"/>
              </w:rPr>
            </w:pPr>
            <w:r w:rsidRPr="00783662">
              <w:rPr>
                <w:rFonts w:asciiTheme="majorBidi" w:hAnsiTheme="majorBidi" w:cstheme="majorBidi"/>
                <w:b/>
                <w:i/>
                <w:iCs/>
                <w:sz w:val="20"/>
                <w:szCs w:val="20"/>
              </w:rPr>
              <w:t>Correlation</w:t>
            </w:r>
          </w:p>
        </w:tc>
        <w:tc>
          <w:tcPr>
            <w:tcW w:w="2410" w:type="dxa"/>
            <w:vAlign w:val="center"/>
          </w:tcPr>
          <w:p w:rsidR="004B0C73" w:rsidRPr="00783662" w:rsidRDefault="004B0C73" w:rsidP="00402C01">
            <w:pPr>
              <w:jc w:val="center"/>
              <w:rPr>
                <w:rFonts w:asciiTheme="majorBidi" w:hAnsiTheme="majorBidi" w:cstheme="majorBidi"/>
                <w:b/>
                <w:sz w:val="20"/>
                <w:szCs w:val="20"/>
              </w:rPr>
            </w:pPr>
            <w:r w:rsidRPr="00E81450">
              <w:rPr>
                <w:rFonts w:asciiTheme="majorBidi" w:hAnsiTheme="majorBidi" w:cstheme="majorBidi"/>
                <w:b/>
                <w:sz w:val="20"/>
                <w:szCs w:val="20"/>
              </w:rPr>
              <w:t xml:space="preserve">Kelimpahan </w:t>
            </w:r>
            <w:r>
              <w:rPr>
                <w:rFonts w:asciiTheme="majorBidi" w:hAnsiTheme="majorBidi" w:cstheme="majorBidi"/>
                <w:bCs/>
                <w:i/>
                <w:iCs/>
                <w:sz w:val="20"/>
                <w:szCs w:val="20"/>
              </w:rPr>
              <w:t>Diadema setosum</w:t>
            </w:r>
          </w:p>
        </w:tc>
      </w:tr>
      <w:tr w:rsidR="004B0C73" w:rsidRPr="00783662" w:rsidTr="00402C01">
        <w:tc>
          <w:tcPr>
            <w:tcW w:w="1701" w:type="dxa"/>
            <w:vMerge/>
            <w:vAlign w:val="center"/>
          </w:tcPr>
          <w:p w:rsidR="004B0C73" w:rsidRPr="00783662" w:rsidRDefault="004B0C73" w:rsidP="00402C01">
            <w:pPr>
              <w:jc w:val="center"/>
              <w:rPr>
                <w:rFonts w:asciiTheme="majorBidi" w:hAnsiTheme="majorBidi" w:cstheme="majorBidi"/>
                <w:bCs/>
                <w:sz w:val="20"/>
                <w:szCs w:val="20"/>
              </w:rPr>
            </w:pPr>
          </w:p>
        </w:tc>
        <w:tc>
          <w:tcPr>
            <w:tcW w:w="2460" w:type="dxa"/>
            <w:vAlign w:val="center"/>
          </w:tcPr>
          <w:p w:rsidR="004B0C73" w:rsidRPr="00783662" w:rsidRDefault="004B0C73" w:rsidP="00402C01">
            <w:pPr>
              <w:jc w:val="center"/>
              <w:rPr>
                <w:rFonts w:asciiTheme="majorBidi" w:hAnsiTheme="majorBidi" w:cstheme="majorBidi"/>
                <w:bCs/>
                <w:i/>
                <w:iCs/>
                <w:sz w:val="20"/>
                <w:szCs w:val="20"/>
              </w:rPr>
            </w:pPr>
            <w:r w:rsidRPr="00783662">
              <w:rPr>
                <w:rFonts w:asciiTheme="majorBidi" w:hAnsiTheme="majorBidi" w:cstheme="majorBidi"/>
                <w:bCs/>
                <w:i/>
                <w:iCs/>
                <w:sz w:val="20"/>
                <w:szCs w:val="20"/>
              </w:rPr>
              <w:t>Pearson Correlation</w:t>
            </w:r>
          </w:p>
        </w:tc>
        <w:tc>
          <w:tcPr>
            <w:tcW w:w="2410" w:type="dxa"/>
            <w:vAlign w:val="center"/>
          </w:tcPr>
          <w:p w:rsidR="004B0C73" w:rsidRPr="00783662"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-0,534</w:t>
            </w:r>
          </w:p>
        </w:tc>
      </w:tr>
      <w:tr w:rsidR="004B0C73" w:rsidRPr="00783662" w:rsidTr="00402C01">
        <w:tc>
          <w:tcPr>
            <w:tcW w:w="1701" w:type="dxa"/>
            <w:vMerge/>
            <w:vAlign w:val="center"/>
          </w:tcPr>
          <w:p w:rsidR="004B0C73" w:rsidRPr="00783662" w:rsidRDefault="004B0C73" w:rsidP="00402C01">
            <w:pPr>
              <w:jc w:val="center"/>
              <w:rPr>
                <w:rFonts w:asciiTheme="majorBidi" w:hAnsiTheme="majorBidi" w:cstheme="majorBidi"/>
                <w:bCs/>
                <w:sz w:val="20"/>
                <w:szCs w:val="20"/>
              </w:rPr>
            </w:pPr>
          </w:p>
        </w:tc>
        <w:tc>
          <w:tcPr>
            <w:tcW w:w="2460" w:type="dxa"/>
            <w:vAlign w:val="center"/>
          </w:tcPr>
          <w:p w:rsidR="004B0C73" w:rsidRPr="00783662" w:rsidRDefault="004B0C73" w:rsidP="00402C01">
            <w:pPr>
              <w:jc w:val="center"/>
              <w:rPr>
                <w:rFonts w:asciiTheme="majorBidi" w:hAnsiTheme="majorBidi" w:cstheme="majorBidi"/>
                <w:bCs/>
                <w:i/>
                <w:iCs/>
                <w:sz w:val="20"/>
                <w:szCs w:val="20"/>
              </w:rPr>
            </w:pPr>
            <w:r w:rsidRPr="00783662">
              <w:rPr>
                <w:rFonts w:asciiTheme="majorBidi" w:hAnsiTheme="majorBidi" w:cstheme="majorBidi"/>
                <w:bCs/>
                <w:i/>
                <w:iCs/>
                <w:sz w:val="20"/>
                <w:szCs w:val="20"/>
              </w:rPr>
              <w:t>Sig. (2-tailed)</w:t>
            </w:r>
          </w:p>
        </w:tc>
        <w:tc>
          <w:tcPr>
            <w:tcW w:w="2410" w:type="dxa"/>
            <w:vAlign w:val="center"/>
          </w:tcPr>
          <w:p w:rsidR="004B0C73" w:rsidRPr="00783662"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0,173</w:t>
            </w:r>
          </w:p>
        </w:tc>
      </w:tr>
      <w:tr w:rsidR="004B0C73" w:rsidRPr="00783662" w:rsidTr="00402C01">
        <w:tc>
          <w:tcPr>
            <w:tcW w:w="1701" w:type="dxa"/>
            <w:vMerge/>
            <w:vAlign w:val="center"/>
          </w:tcPr>
          <w:p w:rsidR="004B0C73" w:rsidRPr="00783662" w:rsidRDefault="004B0C73" w:rsidP="00402C01">
            <w:pPr>
              <w:jc w:val="center"/>
              <w:rPr>
                <w:rFonts w:asciiTheme="majorBidi" w:hAnsiTheme="majorBidi" w:cstheme="majorBidi"/>
                <w:bCs/>
                <w:sz w:val="20"/>
                <w:szCs w:val="20"/>
              </w:rPr>
            </w:pPr>
          </w:p>
        </w:tc>
        <w:tc>
          <w:tcPr>
            <w:tcW w:w="2460" w:type="dxa"/>
            <w:vAlign w:val="center"/>
          </w:tcPr>
          <w:p w:rsidR="004B0C73" w:rsidRPr="00783662" w:rsidRDefault="004B0C73" w:rsidP="00402C01">
            <w:pPr>
              <w:jc w:val="center"/>
              <w:rPr>
                <w:rFonts w:asciiTheme="majorBidi" w:hAnsiTheme="majorBidi" w:cstheme="majorBidi"/>
                <w:bCs/>
                <w:sz w:val="20"/>
                <w:szCs w:val="20"/>
              </w:rPr>
            </w:pPr>
            <w:r w:rsidRPr="00783662">
              <w:rPr>
                <w:rFonts w:asciiTheme="majorBidi" w:hAnsiTheme="majorBidi" w:cstheme="majorBidi"/>
                <w:bCs/>
                <w:sz w:val="20"/>
                <w:szCs w:val="20"/>
              </w:rPr>
              <w:t>N</w:t>
            </w:r>
          </w:p>
        </w:tc>
        <w:tc>
          <w:tcPr>
            <w:tcW w:w="2410" w:type="dxa"/>
            <w:vAlign w:val="center"/>
          </w:tcPr>
          <w:p w:rsidR="004B0C73" w:rsidRPr="00783662" w:rsidRDefault="004B0C73" w:rsidP="00402C01">
            <w:pPr>
              <w:jc w:val="center"/>
              <w:rPr>
                <w:rFonts w:asciiTheme="majorBidi" w:hAnsiTheme="majorBidi" w:cstheme="majorBidi"/>
                <w:bCs/>
                <w:sz w:val="20"/>
                <w:szCs w:val="20"/>
              </w:rPr>
            </w:pPr>
            <w:r>
              <w:rPr>
                <w:rFonts w:asciiTheme="majorBidi" w:hAnsiTheme="majorBidi" w:cstheme="majorBidi"/>
                <w:bCs/>
                <w:sz w:val="20"/>
                <w:szCs w:val="20"/>
              </w:rPr>
              <w:t>8</w:t>
            </w:r>
          </w:p>
        </w:tc>
      </w:tr>
    </w:tbl>
    <w:p w:rsidR="004B0C73" w:rsidRPr="005E1023" w:rsidRDefault="004B0C73" w:rsidP="004B0C73">
      <w:pPr>
        <w:spacing w:after="120" w:line="360" w:lineRule="auto"/>
        <w:ind w:left="709"/>
        <w:rPr>
          <w:rFonts w:asciiTheme="majorBidi" w:hAnsiTheme="majorBidi" w:cstheme="majorBidi"/>
          <w:bCs/>
          <w:sz w:val="20"/>
          <w:szCs w:val="20"/>
          <w:lang w:val="id-ID"/>
        </w:rPr>
      </w:pPr>
      <w:r w:rsidRPr="00022FBC">
        <w:rPr>
          <w:rFonts w:asciiTheme="majorBidi" w:hAnsiTheme="majorBidi" w:cstheme="majorBidi"/>
          <w:bCs/>
          <w:sz w:val="20"/>
          <w:szCs w:val="20"/>
          <w:lang w:val="id-ID"/>
        </w:rPr>
        <w:t>Sumber Data: Hasil Penelitian 2019</w:t>
      </w:r>
    </w:p>
    <w:p w:rsidR="004B0C73" w:rsidRDefault="004B0C73" w:rsidP="004B0C73">
      <w:pPr>
        <w:spacing w:after="0" w:line="360" w:lineRule="auto"/>
        <w:ind w:left="425"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Berdasarkan dari tabel hasil perhitungan korelasi yang telah dilakukan, didapatkan nilai koefisien korelasinya sebesar -0,534 dan nilai signifikansinya sebesar 0,173, dimana dari hasil tersebut menunjukkan bahwa adanya hubungan korelasi yang bernilai sedang dan bersifat </w:t>
      </w:r>
      <w:r w:rsidRPr="00006013">
        <w:rPr>
          <w:rFonts w:asciiTheme="majorBidi" w:hAnsiTheme="majorBidi" w:cstheme="majorBidi"/>
          <w:sz w:val="24"/>
          <w:szCs w:val="24"/>
          <w:lang w:val="id-ID"/>
        </w:rPr>
        <w:t xml:space="preserve">negatif antara tutupan karang dengan kelimpahan </w:t>
      </w:r>
      <w:r w:rsidRPr="00006013">
        <w:rPr>
          <w:rFonts w:asciiTheme="majorBidi" w:hAnsiTheme="majorBidi" w:cstheme="majorBidi"/>
          <w:bCs/>
          <w:i/>
          <w:iCs/>
          <w:sz w:val="24"/>
          <w:szCs w:val="24"/>
          <w:lang w:val="id-ID"/>
        </w:rPr>
        <w:t>Diadema setosum</w:t>
      </w:r>
      <w:r>
        <w:rPr>
          <w:rFonts w:asciiTheme="majorBidi" w:hAnsiTheme="majorBidi" w:cstheme="majorBidi"/>
          <w:sz w:val="24"/>
          <w:szCs w:val="24"/>
          <w:lang w:val="id-ID"/>
        </w:rPr>
        <w:t xml:space="preserve">. Apabila jumlah dari </w:t>
      </w:r>
      <w:r w:rsidRPr="00006013">
        <w:rPr>
          <w:rFonts w:asciiTheme="majorBidi" w:hAnsiTheme="majorBidi" w:cstheme="majorBidi"/>
          <w:bCs/>
          <w:i/>
          <w:iCs/>
          <w:sz w:val="24"/>
          <w:szCs w:val="24"/>
          <w:lang w:val="id-ID"/>
        </w:rPr>
        <w:t>Diadema setosum</w:t>
      </w:r>
      <w:r>
        <w:rPr>
          <w:rFonts w:asciiTheme="majorBidi" w:hAnsiTheme="majorBidi" w:cstheme="majorBidi"/>
          <w:sz w:val="24"/>
          <w:szCs w:val="24"/>
          <w:lang w:val="id-ID"/>
        </w:rPr>
        <w:t xml:space="preserve"> melimpah maka tutupan karang di wilayah tersebut akan mengalami penurunan dan apabila jumlah dari </w:t>
      </w:r>
      <w:r w:rsidRPr="00006013">
        <w:rPr>
          <w:rFonts w:asciiTheme="majorBidi" w:hAnsiTheme="majorBidi" w:cstheme="majorBidi"/>
          <w:bCs/>
          <w:i/>
          <w:iCs/>
          <w:sz w:val="24"/>
          <w:szCs w:val="24"/>
          <w:lang w:val="id-ID"/>
        </w:rPr>
        <w:t>Diadema setosum</w:t>
      </w:r>
      <w:r>
        <w:rPr>
          <w:rFonts w:asciiTheme="majorBidi" w:hAnsiTheme="majorBidi" w:cstheme="majorBidi"/>
          <w:sz w:val="24"/>
          <w:szCs w:val="24"/>
          <w:lang w:val="id-ID"/>
        </w:rPr>
        <w:t xml:space="preserve"> menurun maka akan terjadi kenaikan pada tutupan karang. Stasiun penelitian dengan kedalaman 5 meter persentase tutupan karangnya tergolong baik sehingga dapat disimpulkan bahwa </w:t>
      </w:r>
      <w:r w:rsidRPr="00006013">
        <w:rPr>
          <w:rFonts w:asciiTheme="majorBidi" w:hAnsiTheme="majorBidi" w:cstheme="majorBidi"/>
          <w:bCs/>
          <w:i/>
          <w:iCs/>
          <w:sz w:val="24"/>
          <w:szCs w:val="24"/>
          <w:lang w:val="id-ID"/>
        </w:rPr>
        <w:t>Diadema setosum</w:t>
      </w:r>
      <w:r>
        <w:rPr>
          <w:rFonts w:asciiTheme="majorBidi" w:hAnsiTheme="majorBidi" w:cstheme="majorBidi"/>
          <w:sz w:val="24"/>
          <w:szCs w:val="24"/>
          <w:lang w:val="id-ID"/>
        </w:rPr>
        <w:t xml:space="preserve"> pada lokasi penelitian dengan kedalaman 5 meter ini jumlahnya tergolong sedang dan tidak merusak ataupun menurunkan tutupan karang di lokasi tersebut.</w:t>
      </w:r>
    </w:p>
    <w:p w:rsidR="004B0C73" w:rsidRPr="004E11B9" w:rsidRDefault="004B0C73" w:rsidP="004B0C73">
      <w:pPr>
        <w:spacing w:after="0" w:line="360" w:lineRule="auto"/>
        <w:ind w:left="425"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Penelitian yang sama telah dilakukan oleh Thamrin </w:t>
      </w:r>
      <w:r>
        <w:rPr>
          <w:rFonts w:asciiTheme="majorBidi" w:hAnsiTheme="majorBidi" w:cstheme="majorBidi"/>
          <w:i/>
          <w:iCs/>
          <w:sz w:val="24"/>
          <w:szCs w:val="24"/>
          <w:lang w:val="id-ID"/>
        </w:rPr>
        <w:t>et al.</w:t>
      </w:r>
      <w:r>
        <w:rPr>
          <w:rFonts w:asciiTheme="majorBidi" w:hAnsiTheme="majorBidi" w:cstheme="majorBidi"/>
          <w:sz w:val="24"/>
          <w:szCs w:val="24"/>
          <w:lang w:val="id-ID"/>
        </w:rPr>
        <w:t xml:space="preserve"> (2011) di Desa Mapur, Kepulauan Riau. Berdasarkan hasil penelitian yang dilakukan, diketahui bahwa antara kondisi tutupan karang dengan kelimpahan </w:t>
      </w:r>
      <w:r w:rsidRPr="004E11B9">
        <w:rPr>
          <w:rFonts w:asciiTheme="majorBidi" w:hAnsiTheme="majorBidi" w:cstheme="majorBidi"/>
          <w:i/>
          <w:iCs/>
          <w:sz w:val="24"/>
          <w:szCs w:val="24"/>
          <w:lang w:val="id-ID"/>
        </w:rPr>
        <w:t xml:space="preserve">Diadema </w:t>
      </w:r>
      <w:r w:rsidRPr="004E11B9">
        <w:rPr>
          <w:rFonts w:asciiTheme="majorBidi" w:hAnsiTheme="majorBidi" w:cstheme="majorBidi"/>
          <w:i/>
          <w:iCs/>
          <w:sz w:val="24"/>
          <w:szCs w:val="24"/>
          <w:lang w:val="id-ID"/>
        </w:rPr>
        <w:lastRenderedPageBreak/>
        <w:t>setosum</w:t>
      </w:r>
      <w:r>
        <w:rPr>
          <w:rFonts w:asciiTheme="majorBidi" w:hAnsiTheme="majorBidi" w:cstheme="majorBidi"/>
          <w:sz w:val="24"/>
          <w:szCs w:val="24"/>
          <w:lang w:val="id-ID"/>
        </w:rPr>
        <w:t xml:space="preserve"> berbanding terbalik. Apabila kondisi tutupan karangnya rendah maka akan diiringi dengan melimpahnya jumlah </w:t>
      </w:r>
      <w:r w:rsidRPr="004E11B9">
        <w:rPr>
          <w:rFonts w:asciiTheme="majorBidi" w:hAnsiTheme="majorBidi" w:cstheme="majorBidi"/>
          <w:i/>
          <w:iCs/>
          <w:sz w:val="24"/>
          <w:szCs w:val="24"/>
          <w:lang w:val="id-ID"/>
        </w:rPr>
        <w:t>Diadema setosum</w:t>
      </w:r>
      <w:r>
        <w:rPr>
          <w:rFonts w:asciiTheme="majorBidi" w:hAnsiTheme="majorBidi" w:cstheme="majorBidi"/>
          <w:sz w:val="24"/>
          <w:szCs w:val="24"/>
          <w:lang w:val="id-ID"/>
        </w:rPr>
        <w:t xml:space="preserve"> dan begitupun sebaliknya. Rendahnya kondisi tutupan karang ini akan memperluas daerah untuk berkembangnya alga yang merupakan makanan dari </w:t>
      </w:r>
      <w:r w:rsidRPr="004E11B9">
        <w:rPr>
          <w:rFonts w:asciiTheme="majorBidi" w:hAnsiTheme="majorBidi" w:cstheme="majorBidi"/>
          <w:i/>
          <w:iCs/>
          <w:sz w:val="24"/>
          <w:szCs w:val="24"/>
          <w:lang w:val="id-ID"/>
        </w:rPr>
        <w:t>Diadema setosum</w:t>
      </w:r>
      <w:r>
        <w:rPr>
          <w:rFonts w:asciiTheme="majorBidi" w:hAnsiTheme="majorBidi" w:cstheme="majorBidi"/>
          <w:sz w:val="24"/>
          <w:szCs w:val="24"/>
          <w:lang w:val="id-ID"/>
        </w:rPr>
        <w:t>.</w:t>
      </w:r>
    </w:p>
    <w:p w:rsidR="004B0C73" w:rsidRDefault="004B0C73" w:rsidP="004B0C73">
      <w:pPr>
        <w:spacing w:after="0" w:line="360" w:lineRule="auto"/>
        <w:ind w:left="425" w:firstLine="567"/>
        <w:jc w:val="both"/>
        <w:rPr>
          <w:rFonts w:asciiTheme="majorBidi" w:hAnsiTheme="majorBidi" w:cstheme="majorBidi"/>
          <w:sz w:val="24"/>
          <w:szCs w:val="24"/>
          <w:lang w:val="id-ID"/>
        </w:rPr>
      </w:pPr>
      <w:r w:rsidRPr="00006013">
        <w:rPr>
          <w:rFonts w:asciiTheme="majorBidi" w:hAnsiTheme="majorBidi" w:cstheme="majorBidi"/>
          <w:bCs/>
          <w:i/>
          <w:iCs/>
          <w:sz w:val="24"/>
          <w:szCs w:val="24"/>
          <w:lang w:val="id-ID"/>
        </w:rPr>
        <w:t>Diadema setosum</w:t>
      </w:r>
      <w:r>
        <w:rPr>
          <w:rFonts w:asciiTheme="majorBidi" w:hAnsiTheme="majorBidi" w:cstheme="majorBidi"/>
          <w:sz w:val="24"/>
          <w:szCs w:val="24"/>
          <w:lang w:val="id-ID"/>
        </w:rPr>
        <w:t xml:space="preserve"> sendiri merupakan salah satu biota penyeimbang antara jumlah makroalga dengan naik dan turunnya tutupan karang. Apabila jumlah makroalga di suatu lokasi melimpah maka akan menyebabkan kematian atau turunnya tutupan karang di wilayah tersebut. Hal ini sesuai dengan </w:t>
      </w:r>
      <w:r w:rsidRPr="00731F62">
        <w:rPr>
          <w:rFonts w:asciiTheme="majorBidi" w:hAnsiTheme="majorBidi" w:cstheme="majorBidi"/>
          <w:sz w:val="24"/>
          <w:szCs w:val="24"/>
          <w:lang w:val="id-ID"/>
        </w:rPr>
        <w:t xml:space="preserve">pernyataan dari </w:t>
      </w:r>
      <w:r w:rsidRPr="00550F35">
        <w:rPr>
          <w:rFonts w:asciiTheme="majorBidi" w:hAnsiTheme="majorBidi" w:cstheme="majorBidi"/>
          <w:bCs/>
          <w:sz w:val="24"/>
          <w:szCs w:val="24"/>
          <w:lang w:val="id-ID"/>
        </w:rPr>
        <w:t xml:space="preserve">Nystrom </w:t>
      </w:r>
      <w:r w:rsidRPr="00550F35">
        <w:rPr>
          <w:rFonts w:asciiTheme="majorBidi" w:hAnsiTheme="majorBidi" w:cstheme="majorBidi"/>
          <w:bCs/>
          <w:i/>
          <w:iCs/>
          <w:sz w:val="24"/>
          <w:szCs w:val="24"/>
          <w:lang w:val="id-ID"/>
        </w:rPr>
        <w:t>et al</w:t>
      </w:r>
      <w:r w:rsidRPr="00550F35">
        <w:rPr>
          <w:rFonts w:asciiTheme="majorBidi" w:hAnsiTheme="majorBidi" w:cstheme="majorBidi"/>
          <w:bCs/>
          <w:sz w:val="24"/>
          <w:szCs w:val="24"/>
          <w:lang w:val="id-ID"/>
        </w:rPr>
        <w:t xml:space="preserve"> (2000)</w:t>
      </w:r>
      <w:r>
        <w:rPr>
          <w:rFonts w:asciiTheme="majorBidi" w:hAnsiTheme="majorBidi" w:cstheme="majorBidi"/>
          <w:bCs/>
          <w:sz w:val="24"/>
          <w:szCs w:val="24"/>
          <w:lang w:val="id-ID"/>
        </w:rPr>
        <w:t xml:space="preserve"> yang menyatakan bahwa </w:t>
      </w:r>
      <w:r>
        <w:rPr>
          <w:rFonts w:asciiTheme="majorBidi" w:hAnsiTheme="majorBidi" w:cstheme="majorBidi"/>
          <w:bCs/>
          <w:i/>
          <w:iCs/>
          <w:sz w:val="24"/>
          <w:szCs w:val="24"/>
          <w:lang w:val="id-ID"/>
        </w:rPr>
        <w:t>sea urchin</w:t>
      </w:r>
      <w:r>
        <w:rPr>
          <w:rFonts w:asciiTheme="majorBidi" w:hAnsiTheme="majorBidi" w:cstheme="majorBidi"/>
          <w:bCs/>
          <w:sz w:val="24"/>
          <w:szCs w:val="24"/>
          <w:lang w:val="id-ID"/>
        </w:rPr>
        <w:t xml:space="preserve"> merupakan salah satu </w:t>
      </w:r>
      <w:r>
        <w:rPr>
          <w:rFonts w:asciiTheme="majorBidi" w:hAnsiTheme="majorBidi" w:cstheme="majorBidi"/>
          <w:bCs/>
          <w:i/>
          <w:iCs/>
          <w:sz w:val="24"/>
          <w:szCs w:val="24"/>
          <w:lang w:val="id-ID"/>
        </w:rPr>
        <w:t>keytone species</w:t>
      </w:r>
      <w:r>
        <w:rPr>
          <w:rFonts w:asciiTheme="majorBidi" w:hAnsiTheme="majorBidi" w:cstheme="majorBidi"/>
          <w:bCs/>
          <w:sz w:val="24"/>
          <w:szCs w:val="24"/>
          <w:lang w:val="id-ID"/>
        </w:rPr>
        <w:t xml:space="preserve"> (spesies kunci) bagi ekosistem terumbu karang. Hal tersebut dikarenakan </w:t>
      </w:r>
      <w:r>
        <w:rPr>
          <w:rFonts w:asciiTheme="majorBidi" w:hAnsiTheme="majorBidi" w:cstheme="majorBidi"/>
          <w:bCs/>
          <w:i/>
          <w:iCs/>
          <w:sz w:val="24"/>
          <w:szCs w:val="24"/>
          <w:lang w:val="id-ID"/>
        </w:rPr>
        <w:t>sea urchin</w:t>
      </w:r>
      <w:r>
        <w:rPr>
          <w:rFonts w:asciiTheme="majorBidi" w:hAnsiTheme="majorBidi" w:cstheme="majorBidi"/>
          <w:bCs/>
          <w:sz w:val="24"/>
          <w:szCs w:val="24"/>
          <w:lang w:val="id-ID"/>
        </w:rPr>
        <w:t xml:space="preserve"> merupakan salah satu dari pengendali populasi makroalgae, dimana makroalgae merupakan pesaing dari </w:t>
      </w:r>
      <w:r>
        <w:rPr>
          <w:rFonts w:asciiTheme="majorBidi" w:hAnsiTheme="majorBidi" w:cstheme="majorBidi"/>
          <w:bCs/>
          <w:i/>
          <w:iCs/>
          <w:sz w:val="24"/>
          <w:szCs w:val="24"/>
          <w:lang w:val="id-ID"/>
        </w:rPr>
        <w:t>sea urchin</w:t>
      </w:r>
      <w:r>
        <w:rPr>
          <w:rFonts w:asciiTheme="majorBidi" w:hAnsiTheme="majorBidi" w:cstheme="majorBidi"/>
          <w:bCs/>
          <w:sz w:val="24"/>
          <w:szCs w:val="24"/>
          <w:lang w:val="id-ID"/>
        </w:rPr>
        <w:t xml:space="preserve"> dalam berebut sumberdaya ruang untuk mendapatkan sinar matahari yang cukup. Apabila jumlah populasi dari </w:t>
      </w:r>
      <w:r>
        <w:rPr>
          <w:rFonts w:asciiTheme="majorBidi" w:hAnsiTheme="majorBidi" w:cstheme="majorBidi"/>
          <w:bCs/>
          <w:i/>
          <w:iCs/>
          <w:sz w:val="24"/>
          <w:szCs w:val="24"/>
          <w:lang w:val="id-ID"/>
        </w:rPr>
        <w:t>sea urchin</w:t>
      </w:r>
      <w:r>
        <w:rPr>
          <w:rFonts w:asciiTheme="majorBidi" w:hAnsiTheme="majorBidi" w:cstheme="majorBidi"/>
          <w:bCs/>
          <w:sz w:val="24"/>
          <w:szCs w:val="24"/>
          <w:lang w:val="id-ID"/>
        </w:rPr>
        <w:t xml:space="preserve"> berkurang maka akan menyebabkan menurunnya jumlah tutupan dari terumbu karang dikarenakan adanya fenomena </w:t>
      </w:r>
      <w:r>
        <w:rPr>
          <w:rFonts w:asciiTheme="majorBidi" w:hAnsiTheme="majorBidi" w:cstheme="majorBidi"/>
          <w:bCs/>
          <w:i/>
          <w:iCs/>
          <w:sz w:val="24"/>
          <w:szCs w:val="24"/>
          <w:lang w:val="id-ID"/>
        </w:rPr>
        <w:t>blooming algae</w:t>
      </w:r>
      <w:r>
        <w:rPr>
          <w:rFonts w:asciiTheme="majorBidi" w:hAnsiTheme="majorBidi" w:cstheme="majorBidi"/>
          <w:bCs/>
          <w:sz w:val="24"/>
          <w:szCs w:val="24"/>
          <w:lang w:val="id-ID"/>
        </w:rPr>
        <w:t>.</w:t>
      </w:r>
    </w:p>
    <w:p w:rsidR="004B0C73" w:rsidRPr="00312ECE" w:rsidRDefault="004B0C73" w:rsidP="004B0C73">
      <w:pPr>
        <w:spacing w:after="0" w:line="360" w:lineRule="auto"/>
        <w:ind w:left="425"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Namun, apabila </w:t>
      </w:r>
      <w:r w:rsidRPr="00006013">
        <w:rPr>
          <w:rFonts w:asciiTheme="majorBidi" w:hAnsiTheme="majorBidi" w:cstheme="majorBidi"/>
          <w:bCs/>
          <w:i/>
          <w:iCs/>
          <w:sz w:val="24"/>
          <w:szCs w:val="24"/>
          <w:lang w:val="id-ID"/>
        </w:rPr>
        <w:t>Diadema setosum</w:t>
      </w:r>
      <w:r>
        <w:rPr>
          <w:rFonts w:asciiTheme="majorBidi" w:hAnsiTheme="majorBidi" w:cstheme="majorBidi"/>
          <w:sz w:val="24"/>
          <w:szCs w:val="24"/>
          <w:lang w:val="id-ID"/>
        </w:rPr>
        <w:t xml:space="preserve"> memiliki jumlah yang sangat melimpah maka juga akan berdampak buruk bagi kondisi karang. Berdasarkan pernyataan dari Nazar (2017), disebutkan bahwa </w:t>
      </w:r>
      <w:r w:rsidRPr="00654AAE">
        <w:rPr>
          <w:rFonts w:asciiTheme="majorBidi" w:hAnsiTheme="majorBidi" w:cstheme="majorBidi"/>
          <w:sz w:val="24"/>
          <w:szCs w:val="24"/>
        </w:rPr>
        <w:t xml:space="preserve">keberadaan </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di ekosistem terumbu karang</w:t>
      </w:r>
      <w:r>
        <w:rPr>
          <w:rFonts w:asciiTheme="majorBidi" w:hAnsiTheme="majorBidi" w:cstheme="majorBidi"/>
          <w:sz w:val="24"/>
          <w:szCs w:val="24"/>
        </w:rPr>
        <w:t xml:space="preserve"> apabila tidak terdapat makroalga adalah</w:t>
      </w:r>
      <w:r>
        <w:rPr>
          <w:rFonts w:asciiTheme="majorBidi" w:hAnsiTheme="majorBidi" w:cstheme="majorBidi"/>
          <w:sz w:val="24"/>
          <w:szCs w:val="24"/>
          <w:lang w:val="id-ID"/>
        </w:rPr>
        <w:t xml:space="preserve"> </w:t>
      </w:r>
      <w:r w:rsidRPr="00654AAE">
        <w:rPr>
          <w:rFonts w:asciiTheme="majorBidi" w:hAnsiTheme="majorBidi" w:cstheme="majorBidi"/>
          <w:sz w:val="24"/>
          <w:szCs w:val="24"/>
        </w:rPr>
        <w:t xml:space="preserve">sebagai pemangsa. </w:t>
      </w:r>
      <w:r w:rsidRPr="00912634">
        <w:rPr>
          <w:rFonts w:asciiTheme="majorBidi" w:hAnsiTheme="majorBidi" w:cstheme="majorBidi"/>
          <w:i/>
          <w:iCs/>
          <w:sz w:val="24"/>
          <w:szCs w:val="24"/>
        </w:rPr>
        <w:t>Sea urchin</w:t>
      </w:r>
      <w:r w:rsidRPr="00654AAE">
        <w:rPr>
          <w:rFonts w:asciiTheme="majorBidi" w:hAnsiTheme="majorBidi" w:cstheme="majorBidi"/>
          <w:sz w:val="24"/>
          <w:szCs w:val="24"/>
        </w:rPr>
        <w:t xml:space="preserve"> yang terdapat pada jenis karang bercabang (</w:t>
      </w:r>
      <w:r>
        <w:rPr>
          <w:rFonts w:asciiTheme="majorBidi" w:hAnsiTheme="majorBidi" w:cstheme="majorBidi"/>
          <w:i/>
          <w:iCs/>
          <w:sz w:val="24"/>
          <w:szCs w:val="24"/>
        </w:rPr>
        <w:t>Acropora s</w:t>
      </w:r>
      <w:r w:rsidRPr="00654AAE">
        <w:rPr>
          <w:rFonts w:asciiTheme="majorBidi" w:hAnsiTheme="majorBidi" w:cstheme="majorBidi"/>
          <w:i/>
          <w:iCs/>
          <w:sz w:val="24"/>
          <w:szCs w:val="24"/>
        </w:rPr>
        <w:t>p.</w:t>
      </w:r>
      <w:r w:rsidRPr="00654AAE">
        <w:rPr>
          <w:rFonts w:asciiTheme="majorBidi" w:hAnsiTheme="majorBidi" w:cstheme="majorBidi"/>
          <w:sz w:val="24"/>
          <w:szCs w:val="24"/>
        </w:rPr>
        <w:t xml:space="preserve">) akan memakan polip dari karang tersebut sehingga karang akan menjadi </w:t>
      </w:r>
      <w:r w:rsidRPr="00654AAE">
        <w:rPr>
          <w:rFonts w:asciiTheme="majorBidi" w:hAnsiTheme="majorBidi" w:cstheme="majorBidi"/>
          <w:i/>
          <w:iCs/>
          <w:sz w:val="24"/>
          <w:szCs w:val="24"/>
        </w:rPr>
        <w:t>bleaching</w:t>
      </w:r>
      <w:r w:rsidRPr="00654AAE">
        <w:rPr>
          <w:rFonts w:asciiTheme="majorBidi" w:hAnsiTheme="majorBidi" w:cstheme="majorBidi"/>
          <w:sz w:val="24"/>
          <w:szCs w:val="24"/>
        </w:rPr>
        <w:t xml:space="preserve"> dan ke</w:t>
      </w:r>
      <w:r>
        <w:rPr>
          <w:rFonts w:asciiTheme="majorBidi" w:hAnsiTheme="majorBidi" w:cstheme="majorBidi"/>
          <w:sz w:val="24"/>
          <w:szCs w:val="24"/>
        </w:rPr>
        <w:t>mudian mati.</w:t>
      </w:r>
      <w:r>
        <w:rPr>
          <w:rFonts w:asciiTheme="majorBidi" w:hAnsiTheme="majorBidi" w:cstheme="majorBidi"/>
          <w:sz w:val="24"/>
          <w:szCs w:val="24"/>
          <w:lang w:val="id-ID"/>
        </w:rPr>
        <w:t xml:space="preserve"> K</w:t>
      </w:r>
      <w:r w:rsidRPr="00654AAE">
        <w:rPr>
          <w:rFonts w:asciiTheme="majorBidi" w:hAnsiTheme="majorBidi" w:cstheme="majorBidi"/>
          <w:sz w:val="24"/>
          <w:szCs w:val="24"/>
        </w:rPr>
        <w:t xml:space="preserve">eberadaan </w:t>
      </w:r>
      <w:r w:rsidRPr="00912634">
        <w:rPr>
          <w:rFonts w:asciiTheme="majorBidi" w:hAnsiTheme="majorBidi" w:cstheme="majorBidi"/>
          <w:i/>
          <w:iCs/>
          <w:sz w:val="24"/>
          <w:szCs w:val="24"/>
        </w:rPr>
        <w:t>sea urchin</w:t>
      </w:r>
      <w:r>
        <w:rPr>
          <w:rFonts w:asciiTheme="majorBidi" w:hAnsiTheme="majorBidi" w:cstheme="majorBidi"/>
          <w:i/>
          <w:iCs/>
          <w:sz w:val="24"/>
          <w:szCs w:val="24"/>
          <w:lang w:val="id-ID"/>
        </w:rPr>
        <w:t xml:space="preserve"> (</w:t>
      </w:r>
      <w:r w:rsidRPr="00006013">
        <w:rPr>
          <w:rFonts w:asciiTheme="majorBidi" w:hAnsiTheme="majorBidi" w:cstheme="majorBidi"/>
          <w:bCs/>
          <w:i/>
          <w:iCs/>
          <w:sz w:val="24"/>
          <w:szCs w:val="24"/>
          <w:lang w:val="id-ID"/>
        </w:rPr>
        <w:t>Diadema setosum</w:t>
      </w:r>
      <w:r>
        <w:rPr>
          <w:rFonts w:asciiTheme="majorBidi" w:hAnsiTheme="majorBidi" w:cstheme="majorBidi"/>
          <w:bCs/>
          <w:i/>
          <w:iCs/>
          <w:sz w:val="24"/>
          <w:szCs w:val="24"/>
          <w:lang w:val="id-ID"/>
        </w:rPr>
        <w:t>)</w:t>
      </w:r>
      <w:r w:rsidRPr="00654AAE">
        <w:rPr>
          <w:rFonts w:asciiTheme="majorBidi" w:hAnsiTheme="majorBidi" w:cstheme="majorBidi"/>
          <w:sz w:val="24"/>
          <w:szCs w:val="24"/>
        </w:rPr>
        <w:t xml:space="preserve"> yang terdapat di </w:t>
      </w:r>
      <w:r>
        <w:rPr>
          <w:rFonts w:asciiTheme="majorBidi" w:hAnsiTheme="majorBidi" w:cstheme="majorBidi"/>
          <w:sz w:val="24"/>
          <w:szCs w:val="24"/>
          <w:lang w:val="id-ID"/>
        </w:rPr>
        <w:t>rataan</w:t>
      </w:r>
      <w:r w:rsidRPr="00654AAE">
        <w:rPr>
          <w:rFonts w:asciiTheme="majorBidi" w:hAnsiTheme="majorBidi" w:cstheme="majorBidi"/>
          <w:sz w:val="24"/>
          <w:szCs w:val="24"/>
        </w:rPr>
        <w:t xml:space="preserve"> karang harus diperhatikan terutama apabila jumlahnya sudah sangat melimpah dan melebihi dari batas normal yang ditentukan. Apabila hal tersebut terjadi, maka akan berakibat pada turunnya tutupan karang yang ada di suatu wilayah</w:t>
      </w:r>
      <w:r>
        <w:rPr>
          <w:rFonts w:asciiTheme="majorBidi" w:hAnsiTheme="majorBidi" w:cstheme="majorBidi"/>
          <w:sz w:val="24"/>
          <w:szCs w:val="24"/>
          <w:lang w:val="id-ID"/>
        </w:rPr>
        <w:t xml:space="preserve">. Grafik di bawah ini merupakan grafik dari hasil perhitungan korelasi antara tutupan karang dengan kelimpahan </w:t>
      </w:r>
      <w:r>
        <w:rPr>
          <w:rFonts w:asciiTheme="majorBidi" w:hAnsiTheme="majorBidi" w:cstheme="majorBidi"/>
          <w:i/>
          <w:iCs/>
          <w:sz w:val="24"/>
          <w:szCs w:val="24"/>
          <w:lang w:val="id-ID"/>
        </w:rPr>
        <w:t>Diadema setosum</w:t>
      </w:r>
      <w:r>
        <w:rPr>
          <w:rFonts w:asciiTheme="majorBidi" w:hAnsiTheme="majorBidi" w:cstheme="majorBidi"/>
          <w:sz w:val="24"/>
          <w:szCs w:val="24"/>
          <w:lang w:val="id-ID"/>
        </w:rPr>
        <w:t xml:space="preserve"> pada kedalaman 5 meter dengan interval jarak 50 meter di Perairan Pulau Gili Noko, Kabupaten Gresik.</w:t>
      </w:r>
    </w:p>
    <w:p w:rsidR="004B0C73" w:rsidRPr="005D562E" w:rsidRDefault="004B0C73" w:rsidP="004B0C73">
      <w:pPr>
        <w:spacing w:after="0" w:line="360" w:lineRule="auto"/>
        <w:ind w:left="426"/>
        <w:jc w:val="center"/>
        <w:rPr>
          <w:rFonts w:asciiTheme="majorBidi" w:hAnsiTheme="majorBidi" w:cstheme="majorBidi"/>
          <w:bCs/>
          <w:sz w:val="20"/>
          <w:szCs w:val="20"/>
          <w:lang w:val="id-ID"/>
        </w:rPr>
      </w:pPr>
      <w:r w:rsidRPr="005D562E">
        <w:rPr>
          <w:rFonts w:asciiTheme="majorBidi" w:hAnsiTheme="majorBidi" w:cstheme="majorBidi"/>
          <w:bCs/>
          <w:noProof/>
          <w:sz w:val="20"/>
          <w:szCs w:val="20"/>
          <w:lang w:eastAsia="ko-KR"/>
        </w:rPr>
        <w:lastRenderedPageBreak/>
        <w:drawing>
          <wp:inline distT="0" distB="0" distL="0" distR="0">
            <wp:extent cx="4606113" cy="3687829"/>
            <wp:effectExtent l="19050" t="0" r="3987"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4612491" cy="3692935"/>
                    </a:xfrm>
                    <a:prstGeom prst="rect">
                      <a:avLst/>
                    </a:prstGeom>
                    <a:noFill/>
                    <a:ln w="9525">
                      <a:noFill/>
                      <a:miter lim="800000"/>
                      <a:headEnd/>
                      <a:tailEnd/>
                    </a:ln>
                  </pic:spPr>
                </pic:pic>
              </a:graphicData>
            </a:graphic>
          </wp:inline>
        </w:drawing>
      </w:r>
    </w:p>
    <w:p w:rsidR="004B0C73" w:rsidRDefault="004B0C73" w:rsidP="004B0C73">
      <w:pPr>
        <w:spacing w:after="0" w:line="360" w:lineRule="auto"/>
        <w:ind w:left="426"/>
        <w:jc w:val="center"/>
        <w:rPr>
          <w:rFonts w:asciiTheme="majorBidi" w:hAnsiTheme="majorBidi" w:cstheme="majorBidi"/>
          <w:bCs/>
          <w:sz w:val="20"/>
          <w:szCs w:val="20"/>
          <w:lang w:val="id-ID"/>
        </w:rPr>
      </w:pPr>
      <w:r w:rsidRPr="00783F5B">
        <w:rPr>
          <w:rFonts w:asciiTheme="majorBidi" w:hAnsiTheme="majorBidi" w:cstheme="majorBidi"/>
          <w:bCs/>
          <w:sz w:val="20"/>
          <w:szCs w:val="20"/>
          <w:lang w:val="id-ID"/>
        </w:rPr>
        <w:t>Gambar 4.</w:t>
      </w:r>
      <w:r>
        <w:rPr>
          <w:rFonts w:asciiTheme="majorBidi" w:hAnsiTheme="majorBidi" w:cstheme="majorBidi"/>
          <w:bCs/>
          <w:sz w:val="20"/>
          <w:szCs w:val="20"/>
          <w:lang w:val="id-ID"/>
        </w:rPr>
        <w:t>6</w:t>
      </w:r>
      <w:r w:rsidRPr="00783F5B">
        <w:rPr>
          <w:rFonts w:asciiTheme="majorBidi" w:hAnsiTheme="majorBidi" w:cstheme="majorBidi"/>
          <w:bCs/>
          <w:sz w:val="20"/>
          <w:szCs w:val="20"/>
          <w:lang w:val="id-ID"/>
        </w:rPr>
        <w:t xml:space="preserve"> Korelasi Tutupan Karang dengan Kelimpahan </w:t>
      </w:r>
      <w:r>
        <w:rPr>
          <w:rFonts w:asciiTheme="majorBidi" w:hAnsiTheme="majorBidi" w:cstheme="majorBidi"/>
          <w:bCs/>
          <w:i/>
          <w:iCs/>
          <w:sz w:val="20"/>
          <w:szCs w:val="20"/>
          <w:lang w:val="id-ID"/>
        </w:rPr>
        <w:t xml:space="preserve">Diadema setosum </w:t>
      </w:r>
      <w:r w:rsidRPr="00783F5B">
        <w:rPr>
          <w:rFonts w:asciiTheme="majorBidi" w:hAnsiTheme="majorBidi" w:cstheme="majorBidi"/>
          <w:bCs/>
          <w:sz w:val="20"/>
          <w:szCs w:val="20"/>
          <w:lang w:val="id-ID"/>
        </w:rPr>
        <w:t>pada Kedalaman</w:t>
      </w:r>
      <w:r>
        <w:rPr>
          <w:rFonts w:asciiTheme="majorBidi" w:hAnsiTheme="majorBidi" w:cstheme="majorBidi"/>
          <w:bCs/>
          <w:sz w:val="20"/>
          <w:szCs w:val="20"/>
          <w:lang w:val="id-ID"/>
        </w:rPr>
        <w:t xml:space="preserve"> 5 Meter dengan Interval Jarak 50</w:t>
      </w:r>
      <w:r w:rsidRPr="00783F5B">
        <w:rPr>
          <w:rFonts w:asciiTheme="majorBidi" w:hAnsiTheme="majorBidi" w:cstheme="majorBidi"/>
          <w:bCs/>
          <w:sz w:val="20"/>
          <w:szCs w:val="20"/>
          <w:lang w:val="id-ID"/>
        </w:rPr>
        <w:t xml:space="preserve"> Meter.</w:t>
      </w:r>
    </w:p>
    <w:p w:rsidR="004B0C73" w:rsidRPr="00783F5B" w:rsidRDefault="004B0C73" w:rsidP="004B0C73">
      <w:pPr>
        <w:spacing w:after="0" w:line="360" w:lineRule="auto"/>
        <w:ind w:left="426"/>
        <w:jc w:val="center"/>
        <w:rPr>
          <w:rFonts w:asciiTheme="majorBidi" w:hAnsiTheme="majorBidi" w:cstheme="majorBidi"/>
          <w:bCs/>
          <w:sz w:val="20"/>
          <w:szCs w:val="20"/>
          <w:lang w:val="id-ID"/>
        </w:rPr>
      </w:pPr>
    </w:p>
    <w:p w:rsidR="004B0C73" w:rsidRDefault="004B0C73" w:rsidP="004B0C73">
      <w:pPr>
        <w:spacing w:after="0" w:line="360" w:lineRule="auto"/>
        <w:ind w:left="426"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Dean dan Barbara (2013) menyatakan bahwa pemberian garis regresi dilakukan untuk memperjelas hasil korelasi. Persamaan regresi linear, yaitu </w:t>
      </w:r>
      <m:oMath>
        <m:r>
          <w:rPr>
            <w:rFonts w:ascii="Cambria Math" w:hAnsi="Cambria Math" w:cstheme="majorBidi"/>
            <w:sz w:val="24"/>
            <w:szCs w:val="24"/>
            <w:lang w:val="id-ID"/>
          </w:rPr>
          <m:t>y=a+bx</m:t>
        </m:r>
      </m:oMath>
      <w:r>
        <w:rPr>
          <w:rFonts w:asciiTheme="majorBidi" w:hAnsiTheme="majorBidi" w:cstheme="majorBidi"/>
          <w:bCs/>
          <w:sz w:val="24"/>
          <w:szCs w:val="24"/>
          <w:lang w:val="id-ID"/>
        </w:rPr>
        <w:t xml:space="preserve">, </w:t>
      </w:r>
      <m:oMath>
        <m:r>
          <w:rPr>
            <w:rFonts w:ascii="Cambria Math" w:hAnsi="Cambria Math" w:cstheme="majorBidi"/>
            <w:sz w:val="24"/>
            <w:szCs w:val="24"/>
            <w:lang w:val="id-ID"/>
          </w:rPr>
          <m:t>b=</m:t>
        </m:r>
      </m:oMath>
      <w:r>
        <w:rPr>
          <w:rFonts w:asciiTheme="majorBidi" w:hAnsiTheme="majorBidi" w:cstheme="majorBidi"/>
          <w:bCs/>
          <w:sz w:val="24"/>
          <w:szCs w:val="24"/>
          <w:lang w:val="id-ID"/>
        </w:rPr>
        <w:t xml:space="preserve"> kemiringan, dan </w:t>
      </w:r>
      <m:oMath>
        <m:r>
          <w:rPr>
            <w:rFonts w:ascii="Cambria Math" w:hAnsi="Cambria Math" w:cstheme="majorBidi"/>
            <w:sz w:val="24"/>
            <w:szCs w:val="24"/>
            <w:lang w:val="id-ID"/>
          </w:rPr>
          <m:t>a=y-intersep.</m:t>
        </m:r>
      </m:oMath>
      <w:r>
        <w:rPr>
          <w:rFonts w:asciiTheme="majorBidi" w:hAnsiTheme="majorBidi" w:cstheme="majorBidi"/>
          <w:bCs/>
          <w:sz w:val="24"/>
          <w:szCs w:val="24"/>
          <w:lang w:val="id-ID"/>
        </w:rPr>
        <w:t xml:space="preserve"> Simbol </w:t>
      </w:r>
      <m:oMath>
        <m:r>
          <w:rPr>
            <w:rFonts w:ascii="Cambria Math" w:hAnsi="Cambria Math" w:cstheme="majorBidi"/>
            <w:sz w:val="24"/>
            <w:szCs w:val="24"/>
            <w:lang w:val="id-ID"/>
          </w:rPr>
          <m:t>a</m:t>
        </m:r>
      </m:oMath>
      <w:r>
        <w:rPr>
          <w:rFonts w:asciiTheme="majorBidi" w:hAnsiTheme="majorBidi" w:cstheme="majorBidi"/>
          <w:bCs/>
          <w:sz w:val="24"/>
          <w:szCs w:val="24"/>
          <w:lang w:val="id-ID"/>
        </w:rPr>
        <w:t xml:space="preserve"> merupakan intersep dan </w:t>
      </w:r>
      <m:oMath>
        <m:r>
          <w:rPr>
            <w:rFonts w:ascii="Cambria Math" w:hAnsi="Cambria Math" w:cstheme="majorBidi"/>
            <w:sz w:val="24"/>
            <w:szCs w:val="24"/>
            <w:lang w:val="id-ID"/>
          </w:rPr>
          <m:t xml:space="preserve">b </m:t>
        </m:r>
      </m:oMath>
      <w:r>
        <w:rPr>
          <w:rFonts w:asciiTheme="majorBidi" w:hAnsiTheme="majorBidi" w:cstheme="majorBidi"/>
          <w:bCs/>
          <w:sz w:val="24"/>
          <w:szCs w:val="24"/>
          <w:lang w:val="id-ID"/>
        </w:rPr>
        <w:t>merupakan koefisien arah atau koefisien beta. Berdasarkan dari aljabar, dikatakan bahwa kemiringan merupakan angka yang mendeskripsikan kecuraman garis dan</w:t>
      </w:r>
      <m:oMath>
        <m:r>
          <m:rPr>
            <m:sty m:val="p"/>
          </m:rPr>
          <w:rPr>
            <w:rFonts w:ascii="Cambria Math" w:hAnsi="Cambria Math" w:cstheme="majorBidi"/>
            <w:sz w:val="24"/>
            <w:szCs w:val="24"/>
            <w:lang w:val="id-ID"/>
          </w:rPr>
          <m:t>y-intersep</m:t>
        </m:r>
      </m:oMath>
      <w:r>
        <w:rPr>
          <w:rFonts w:asciiTheme="majorBidi" w:hAnsiTheme="majorBidi" w:cstheme="majorBidi"/>
          <w:bCs/>
          <w:iCs/>
          <w:sz w:val="24"/>
          <w:szCs w:val="24"/>
          <w:lang w:val="id-ID"/>
        </w:rPr>
        <w:t xml:space="preserve"> adalah koordinat y dari titik (0,</w:t>
      </w:r>
      <m:oMath>
        <m:r>
          <w:rPr>
            <w:rFonts w:ascii="Cambria Math" w:hAnsi="Cambria Math" w:cstheme="majorBidi"/>
            <w:sz w:val="24"/>
            <w:szCs w:val="24"/>
            <w:lang w:val="id-ID"/>
          </w:rPr>
          <m:t xml:space="preserve"> a)</m:t>
        </m:r>
      </m:oMath>
      <w:r>
        <w:rPr>
          <w:rFonts w:asciiTheme="majorBidi" w:hAnsiTheme="majorBidi" w:cstheme="majorBidi"/>
          <w:bCs/>
          <w:sz w:val="24"/>
          <w:szCs w:val="24"/>
          <w:lang w:val="id-ID"/>
        </w:rPr>
        <w:t xml:space="preserve"> dimana garis melintasi sumbu y.</w:t>
      </w:r>
    </w:p>
    <w:p w:rsidR="004B0C73" w:rsidRDefault="004B0C73" w:rsidP="004B0C73">
      <w:pPr>
        <w:spacing w:after="0" w:line="360" w:lineRule="auto"/>
        <w:ind w:left="426"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 xml:space="preserve">Sarwono (2015) menyatakan bahwa terdapat tiga penafsiran untuk menganalisis hasil perhitungan korelasi, yaitu dilihat dari kekuatan hubungan antar kedua variabel (koefisien korelasi), dilihat dari nilai signifikansi hubungan, dan dilihat dari arah hubungan kedua variabel. Berdasarkan pernyataan dari Dean dan Barbara (2013), nilai signifikansi dapat digunakan untuk menentukan ada atau tidaknya hubungan linear yang signifikan antara kedua variabel. Namun, metode ini umumnya dihindari karena pada banyak kasus yang telah dilakukan apabila koefisien korelasinya bernilai kecil, nilai </w:t>
      </w:r>
      <w:r>
        <w:rPr>
          <w:rFonts w:asciiTheme="majorBidi" w:hAnsiTheme="majorBidi" w:cstheme="majorBidi"/>
          <w:bCs/>
          <w:sz w:val="24"/>
          <w:szCs w:val="24"/>
          <w:lang w:val="id-ID"/>
        </w:rPr>
        <w:lastRenderedPageBreak/>
        <w:t>signifikansinya juga menjadi sangat signifikan dimana seharusnya apabila nilai koefisien korelasinya bernilai kecil, maka nilai signifikansinya akan semakin menjauhi angka 0,05. Koefisien korelasi dan nilai signifikansi seharusnya memiliki nilai yang berbanding terbalik.</w:t>
      </w:r>
    </w:p>
    <w:p w:rsidR="004B0C73" w:rsidRPr="00783F5B" w:rsidRDefault="004B0C73" w:rsidP="004B0C73">
      <w:pPr>
        <w:spacing w:after="0" w:line="360" w:lineRule="auto"/>
        <w:ind w:left="426" w:firstLine="567"/>
        <w:jc w:val="both"/>
        <w:rPr>
          <w:rFonts w:ascii="Times New Roman" w:hAnsi="Times New Roman"/>
          <w:sz w:val="24"/>
          <w:szCs w:val="24"/>
          <w:lang w:val="id-ID"/>
        </w:rPr>
      </w:pPr>
      <w:r>
        <w:rPr>
          <w:rFonts w:asciiTheme="majorBidi" w:hAnsiTheme="majorBidi" w:cstheme="majorBidi"/>
          <w:bCs/>
          <w:sz w:val="24"/>
          <w:szCs w:val="24"/>
          <w:lang w:val="id-ID"/>
        </w:rPr>
        <w:t xml:space="preserve">Berdasarkan hasil yang didapatkan, pada kedalaman 5 meter kedua variabel berkorelasi sedang dan berbanding terbalik karena nilai koefisien korelasi yang didapatkan bernilai negatif. Hal ini dibuktikan dengan hasil dari korelasi antara tutupan karang dengan kelimpahan </w:t>
      </w:r>
      <w:r>
        <w:rPr>
          <w:rFonts w:asciiTheme="majorBidi" w:hAnsiTheme="majorBidi" w:cstheme="majorBidi"/>
          <w:bCs/>
          <w:i/>
          <w:iCs/>
          <w:sz w:val="24"/>
          <w:szCs w:val="24"/>
          <w:lang w:val="id-ID"/>
        </w:rPr>
        <w:t>Diadema setosum</w:t>
      </w:r>
      <w:r>
        <w:rPr>
          <w:rFonts w:asciiTheme="majorBidi" w:hAnsiTheme="majorBidi" w:cstheme="majorBidi"/>
          <w:bCs/>
          <w:sz w:val="24"/>
          <w:szCs w:val="24"/>
          <w:lang w:val="id-ID"/>
        </w:rPr>
        <w:t xml:space="preserve"> di masing-masing kedalaman, yaitu 3 meter dan 5 meter. Stasiun penelitian yang berada pada kedalaman 3 meter saat datanya di uji homogenitas dan uji normalitas, nilainya tidak dapat di deteksi karena semua tutupan karang yang terdapat di lokasi tersebut sebesar 0%. Hal itulah yang membuat data pola distribusi dan kelimpahan </w:t>
      </w:r>
      <w:r>
        <w:rPr>
          <w:rFonts w:asciiTheme="majorBidi" w:hAnsiTheme="majorBidi" w:cstheme="majorBidi"/>
          <w:bCs/>
          <w:i/>
          <w:iCs/>
          <w:sz w:val="24"/>
          <w:szCs w:val="24"/>
          <w:lang w:val="id-ID"/>
        </w:rPr>
        <w:t>Diadema setosum</w:t>
      </w:r>
      <w:r>
        <w:rPr>
          <w:rFonts w:asciiTheme="majorBidi" w:hAnsiTheme="majorBidi" w:cstheme="majorBidi"/>
          <w:bCs/>
          <w:sz w:val="24"/>
          <w:szCs w:val="24"/>
          <w:lang w:val="id-ID"/>
        </w:rPr>
        <w:t xml:space="preserve"> dan tutupan karang tidak dapat di korelasikan. Rusaknya karang yang ada di lokasi penelitian dengan kedalaman 3 meter besar kemungkinan </w:t>
      </w:r>
      <w:r>
        <w:rPr>
          <w:rFonts w:ascii="Times New Roman" w:hAnsi="Times New Roman"/>
          <w:sz w:val="24"/>
          <w:szCs w:val="24"/>
          <w:lang w:val="id-ID"/>
        </w:rPr>
        <w:t>dikarenakan lokasi tersebut merupakan jalur dari kapal, kurangnya kesadaran dari masyarakat sekitar dengan melempar jangkar kapal tanpa melihat keadaan di bawah laut, dan kurangnya kesadaran para wisatawan untuk menjaga ekosistem terumbu karang serta biota laut yang lainnya.</w:t>
      </w:r>
    </w:p>
    <w:p w:rsidR="004B0C73" w:rsidRDefault="004B0C73" w:rsidP="004B0C73">
      <w:pPr>
        <w:pStyle w:val="Heading1"/>
        <w:jc w:val="center"/>
        <w:rPr>
          <w:rFonts w:asciiTheme="majorBidi" w:hAnsiTheme="majorBidi"/>
          <w:bCs w:val="0"/>
          <w:color w:val="000000" w:themeColor="text1"/>
          <w:sz w:val="24"/>
          <w:szCs w:val="24"/>
          <w:lang w:val="id-ID"/>
        </w:rPr>
      </w:pPr>
    </w:p>
    <w:p w:rsidR="004B0C73" w:rsidRDefault="004B0C73" w:rsidP="004B0C73">
      <w:pPr>
        <w:rPr>
          <w:lang w:val="id-ID"/>
        </w:rPr>
      </w:pPr>
    </w:p>
    <w:p w:rsidR="004B0C73" w:rsidRDefault="004B0C73" w:rsidP="004B0C73">
      <w:pPr>
        <w:rPr>
          <w:lang w:val="id-ID"/>
        </w:rPr>
      </w:pPr>
    </w:p>
    <w:p w:rsidR="004B0C73" w:rsidRDefault="004B0C73" w:rsidP="004B0C73">
      <w:pPr>
        <w:rPr>
          <w:lang w:val="id-ID"/>
        </w:rPr>
      </w:pPr>
    </w:p>
    <w:p w:rsidR="004B0C73" w:rsidRDefault="004B0C73" w:rsidP="004B0C73">
      <w:pPr>
        <w:rPr>
          <w:lang w:val="id-ID"/>
        </w:rPr>
      </w:pPr>
    </w:p>
    <w:p w:rsidR="004B0C73" w:rsidRDefault="004B0C73" w:rsidP="004B0C73">
      <w:pPr>
        <w:rPr>
          <w:lang w:val="id-ID"/>
        </w:rPr>
      </w:pPr>
    </w:p>
    <w:p w:rsidR="004B0C73" w:rsidRPr="00B01C68" w:rsidRDefault="004B0C73" w:rsidP="004B0C73">
      <w:pPr>
        <w:rPr>
          <w:lang w:val="id-ID"/>
        </w:rPr>
      </w:pPr>
    </w:p>
    <w:p w:rsidR="004B0C73" w:rsidRDefault="004B0C73" w:rsidP="004B0C73">
      <w:pPr>
        <w:pStyle w:val="Heading1"/>
        <w:jc w:val="center"/>
        <w:rPr>
          <w:rFonts w:asciiTheme="majorBidi" w:hAnsiTheme="majorBidi"/>
          <w:b w:val="0"/>
          <w:bCs w:val="0"/>
          <w:i/>
          <w:color w:val="000000" w:themeColor="text1"/>
          <w:lang w:val="id-ID"/>
        </w:rPr>
      </w:pPr>
      <w:bookmarkStart w:id="129" w:name="_Toc15999041"/>
    </w:p>
    <w:p w:rsidR="004B0C73" w:rsidRDefault="004B0C73" w:rsidP="004B0C73">
      <w:pPr>
        <w:pStyle w:val="Heading1"/>
        <w:jc w:val="center"/>
        <w:rPr>
          <w:rFonts w:asciiTheme="majorBidi" w:hAnsiTheme="majorBidi"/>
          <w:b w:val="0"/>
          <w:bCs w:val="0"/>
          <w:i/>
          <w:color w:val="000000" w:themeColor="text1"/>
          <w:lang w:val="id-ID"/>
        </w:rPr>
      </w:pPr>
    </w:p>
    <w:p w:rsidR="004B0C73" w:rsidRDefault="004B0C73" w:rsidP="004B0C73">
      <w:pPr>
        <w:pStyle w:val="Heading1"/>
        <w:jc w:val="center"/>
        <w:rPr>
          <w:rFonts w:asciiTheme="majorBidi" w:hAnsiTheme="majorBidi"/>
          <w:b w:val="0"/>
          <w:bCs w:val="0"/>
          <w:i/>
          <w:color w:val="000000" w:themeColor="text1"/>
          <w:lang w:val="id-ID"/>
        </w:rPr>
      </w:pPr>
    </w:p>
    <w:p w:rsidR="004B0C73" w:rsidRDefault="004B0C73" w:rsidP="004B0C73">
      <w:pPr>
        <w:rPr>
          <w:lang w:val="id-ID"/>
        </w:rPr>
      </w:pPr>
    </w:p>
    <w:p w:rsidR="004B0C73" w:rsidRPr="00974E67" w:rsidRDefault="004B0C73" w:rsidP="004B0C73">
      <w:pPr>
        <w:rPr>
          <w:lang w:val="id-ID"/>
        </w:rPr>
      </w:pPr>
    </w:p>
    <w:p w:rsidR="004B0C73" w:rsidRDefault="004B0C73" w:rsidP="004B0C73">
      <w:pPr>
        <w:pStyle w:val="Heading1"/>
        <w:jc w:val="center"/>
        <w:rPr>
          <w:rFonts w:asciiTheme="majorBidi" w:hAnsiTheme="majorBidi"/>
          <w:b w:val="0"/>
          <w:bCs w:val="0"/>
          <w:i/>
          <w:color w:val="000000" w:themeColor="text1"/>
          <w:lang w:val="id-ID"/>
        </w:rPr>
      </w:pPr>
    </w:p>
    <w:p w:rsidR="004B0C73" w:rsidRDefault="004B0C73" w:rsidP="004B0C73">
      <w:pPr>
        <w:pStyle w:val="Heading1"/>
        <w:jc w:val="center"/>
        <w:rPr>
          <w:rFonts w:asciiTheme="majorBidi" w:hAnsiTheme="majorBidi"/>
          <w:b w:val="0"/>
          <w:bCs w:val="0"/>
          <w:i/>
          <w:color w:val="000000" w:themeColor="text1"/>
          <w:lang w:val="id-ID"/>
        </w:rPr>
      </w:pPr>
    </w:p>
    <w:p w:rsidR="004B0C73" w:rsidRDefault="004B0C73" w:rsidP="004B0C73">
      <w:pPr>
        <w:pStyle w:val="Heading1"/>
        <w:jc w:val="center"/>
        <w:rPr>
          <w:rFonts w:asciiTheme="majorBidi" w:hAnsiTheme="majorBidi"/>
          <w:b w:val="0"/>
          <w:bCs w:val="0"/>
          <w:i/>
          <w:color w:val="000000" w:themeColor="text1"/>
          <w:lang w:val="id-ID"/>
        </w:rPr>
      </w:pPr>
    </w:p>
    <w:p w:rsidR="004B0C73" w:rsidRDefault="004B0C73" w:rsidP="004B0C73">
      <w:pPr>
        <w:pStyle w:val="Heading1"/>
        <w:jc w:val="center"/>
        <w:rPr>
          <w:rFonts w:asciiTheme="majorBidi" w:hAnsiTheme="majorBidi"/>
          <w:bCs w:val="0"/>
          <w:color w:val="000000" w:themeColor="text1"/>
          <w:lang w:val="id-ID"/>
        </w:rPr>
      </w:pPr>
      <w:r>
        <w:rPr>
          <w:rFonts w:asciiTheme="majorBidi" w:hAnsiTheme="majorBidi"/>
          <w:b w:val="0"/>
          <w:bCs w:val="0"/>
          <w:i/>
          <w:color w:val="000000" w:themeColor="text1"/>
          <w:lang w:val="id-ID"/>
        </w:rPr>
        <w:t>“Halaman ini sengaja di kosongkan”</w:t>
      </w:r>
      <w:r>
        <w:rPr>
          <w:rFonts w:asciiTheme="majorBidi" w:hAnsiTheme="majorBidi"/>
          <w:bCs w:val="0"/>
          <w:color w:val="000000" w:themeColor="text1"/>
          <w:lang w:val="id-ID"/>
        </w:rPr>
        <w:br w:type="page"/>
      </w:r>
    </w:p>
    <w:p w:rsidR="004B0C73" w:rsidRPr="00562D66" w:rsidRDefault="004B0C73" w:rsidP="004B0C73">
      <w:pPr>
        <w:pStyle w:val="Heading1"/>
        <w:jc w:val="center"/>
        <w:rPr>
          <w:rFonts w:asciiTheme="majorBidi" w:hAnsiTheme="majorBidi"/>
          <w:bCs w:val="0"/>
          <w:color w:val="000000" w:themeColor="text1"/>
          <w:lang w:val="id-ID"/>
        </w:rPr>
      </w:pPr>
      <w:r w:rsidRPr="00562D66">
        <w:rPr>
          <w:rFonts w:asciiTheme="majorBidi" w:hAnsiTheme="majorBidi"/>
          <w:bCs w:val="0"/>
          <w:color w:val="000000" w:themeColor="text1"/>
          <w:lang w:val="id-ID"/>
        </w:rPr>
        <w:lastRenderedPageBreak/>
        <w:t>BAB V</w:t>
      </w:r>
      <w:bookmarkEnd w:id="129"/>
    </w:p>
    <w:p w:rsidR="004B0C73" w:rsidRPr="00562D66" w:rsidRDefault="004B0C73" w:rsidP="004B0C73">
      <w:pPr>
        <w:spacing w:after="0" w:line="360" w:lineRule="auto"/>
        <w:jc w:val="center"/>
        <w:rPr>
          <w:rFonts w:asciiTheme="majorBidi" w:hAnsiTheme="majorBidi" w:cstheme="majorBidi"/>
          <w:b/>
          <w:sz w:val="28"/>
          <w:szCs w:val="28"/>
          <w:lang w:val="id-ID"/>
        </w:rPr>
      </w:pPr>
      <w:r w:rsidRPr="00562D66">
        <w:rPr>
          <w:rFonts w:asciiTheme="majorBidi" w:hAnsiTheme="majorBidi" w:cstheme="majorBidi"/>
          <w:b/>
          <w:sz w:val="28"/>
          <w:szCs w:val="28"/>
          <w:lang w:val="id-ID"/>
        </w:rPr>
        <w:t>PENUTUP</w:t>
      </w:r>
    </w:p>
    <w:p w:rsidR="004B0C73" w:rsidRPr="00040CD0" w:rsidRDefault="004B0C73" w:rsidP="004B0C73">
      <w:pPr>
        <w:pStyle w:val="Heading2"/>
        <w:spacing w:line="360" w:lineRule="auto"/>
        <w:rPr>
          <w:rFonts w:asciiTheme="majorBidi" w:hAnsiTheme="majorBidi"/>
          <w:bCs w:val="0"/>
          <w:color w:val="000000" w:themeColor="text1"/>
          <w:sz w:val="24"/>
          <w:szCs w:val="24"/>
          <w:lang w:val="id-ID"/>
        </w:rPr>
      </w:pPr>
      <w:bookmarkStart w:id="130" w:name="_Toc15999042"/>
      <w:r w:rsidRPr="00040CD0">
        <w:rPr>
          <w:rFonts w:asciiTheme="majorBidi" w:hAnsiTheme="majorBidi"/>
          <w:bCs w:val="0"/>
          <w:color w:val="000000" w:themeColor="text1"/>
          <w:sz w:val="24"/>
          <w:szCs w:val="24"/>
          <w:lang w:val="id-ID"/>
        </w:rPr>
        <w:t>5.1 Kesimpulan</w:t>
      </w:r>
      <w:bookmarkEnd w:id="130"/>
    </w:p>
    <w:p w:rsidR="004B0C73" w:rsidRPr="00B2695D" w:rsidRDefault="004B0C73" w:rsidP="004B0C73">
      <w:pPr>
        <w:spacing w:after="120" w:line="360" w:lineRule="auto"/>
        <w:ind w:left="426"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Berdasarkan dari hasil penelitian, dapat ditarik beberapa kesimpulan sebagai berikut:</w:t>
      </w:r>
    </w:p>
    <w:p w:rsidR="004B0C73" w:rsidRPr="00947E42" w:rsidRDefault="004B0C73" w:rsidP="004B0C73">
      <w:pPr>
        <w:pStyle w:val="ListParagraph"/>
        <w:numPr>
          <w:ilvl w:val="0"/>
          <w:numId w:val="40"/>
        </w:numPr>
        <w:spacing w:after="120" w:line="360" w:lineRule="auto"/>
        <w:ind w:left="714" w:hanging="357"/>
        <w:jc w:val="both"/>
        <w:rPr>
          <w:rFonts w:asciiTheme="majorBidi" w:hAnsiTheme="majorBidi" w:cstheme="majorBidi"/>
          <w:sz w:val="24"/>
          <w:szCs w:val="24"/>
        </w:rPr>
      </w:pPr>
      <w:r w:rsidRPr="00C40D83">
        <w:rPr>
          <w:rFonts w:asciiTheme="majorBidi" w:hAnsiTheme="majorBidi" w:cstheme="majorBidi"/>
          <w:sz w:val="24"/>
          <w:szCs w:val="24"/>
        </w:rPr>
        <w:t xml:space="preserve">Pola distribusi </w:t>
      </w:r>
      <w:r w:rsidRPr="00C40D83">
        <w:rPr>
          <w:rFonts w:asciiTheme="majorBidi" w:hAnsiTheme="majorBidi" w:cstheme="majorBidi"/>
          <w:i/>
          <w:iCs/>
          <w:sz w:val="24"/>
          <w:szCs w:val="24"/>
        </w:rPr>
        <w:t>sea urchin</w:t>
      </w:r>
      <w:r>
        <w:rPr>
          <w:rFonts w:asciiTheme="majorBidi" w:hAnsiTheme="majorBidi" w:cstheme="majorBidi"/>
          <w:i/>
          <w:iCs/>
          <w:sz w:val="24"/>
          <w:szCs w:val="24"/>
        </w:rPr>
        <w:t xml:space="preserve"> (Diadema setosum) </w:t>
      </w:r>
      <w:r>
        <w:rPr>
          <w:rFonts w:asciiTheme="majorBidi" w:hAnsiTheme="majorBidi" w:cstheme="majorBidi"/>
          <w:sz w:val="24"/>
          <w:szCs w:val="24"/>
        </w:rPr>
        <w:t>b</w:t>
      </w:r>
      <w:r w:rsidRPr="00C40D83">
        <w:rPr>
          <w:rFonts w:asciiTheme="majorBidi" w:hAnsiTheme="majorBidi" w:cstheme="majorBidi"/>
          <w:sz w:val="24"/>
          <w:szCs w:val="24"/>
        </w:rPr>
        <w:t>erdasarkan hasil dari perhitungan indeks morisita pada keseluruhan stasiun memiliki kisaran nilai I</w:t>
      </w:r>
      <w:r>
        <w:rPr>
          <w:rFonts w:asciiTheme="majorBidi" w:hAnsiTheme="majorBidi" w:cstheme="majorBidi"/>
          <w:sz w:val="24"/>
          <w:szCs w:val="24"/>
        </w:rPr>
        <w:t>n</w:t>
      </w:r>
      <w:r w:rsidRPr="00C40D83">
        <w:rPr>
          <w:rFonts w:asciiTheme="majorBidi" w:hAnsiTheme="majorBidi" w:cstheme="majorBidi"/>
          <w:sz w:val="24"/>
          <w:szCs w:val="24"/>
        </w:rPr>
        <w:t>d</w:t>
      </w:r>
      <w:r>
        <w:rPr>
          <w:rFonts w:asciiTheme="majorBidi" w:hAnsiTheme="majorBidi" w:cstheme="majorBidi"/>
          <w:sz w:val="24"/>
          <w:szCs w:val="24"/>
        </w:rPr>
        <w:t xml:space="preserve">eks </w:t>
      </w:r>
      <w:r w:rsidRPr="00C40D83">
        <w:rPr>
          <w:rFonts w:asciiTheme="majorBidi" w:hAnsiTheme="majorBidi" w:cstheme="majorBidi"/>
          <w:sz w:val="24"/>
          <w:szCs w:val="24"/>
        </w:rPr>
        <w:t>&gt; 1,019 hingga 1,269 sehingga dapat diketahui bahwa pola dis</w:t>
      </w:r>
      <w:r>
        <w:rPr>
          <w:rFonts w:asciiTheme="majorBidi" w:hAnsiTheme="majorBidi" w:cstheme="majorBidi"/>
          <w:sz w:val="24"/>
          <w:szCs w:val="24"/>
        </w:rPr>
        <w:t>tribusinya adalah mengelompok.</w:t>
      </w:r>
    </w:p>
    <w:p w:rsidR="004B0C73" w:rsidRDefault="004B0C73" w:rsidP="004B0C73">
      <w:pPr>
        <w:pStyle w:val="ListParagraph"/>
        <w:numPr>
          <w:ilvl w:val="0"/>
          <w:numId w:val="40"/>
        </w:numPr>
        <w:spacing w:after="120" w:line="360" w:lineRule="auto"/>
        <w:ind w:left="714" w:hanging="357"/>
        <w:jc w:val="both"/>
        <w:rPr>
          <w:rFonts w:asciiTheme="majorBidi" w:hAnsiTheme="majorBidi" w:cstheme="majorBidi"/>
          <w:sz w:val="24"/>
          <w:szCs w:val="24"/>
        </w:rPr>
      </w:pPr>
      <w:r w:rsidRPr="00731F62">
        <w:rPr>
          <w:rFonts w:asciiTheme="majorBidi" w:hAnsiTheme="majorBidi" w:cstheme="majorBidi"/>
          <w:sz w:val="24"/>
          <w:szCs w:val="24"/>
        </w:rPr>
        <w:t xml:space="preserve">Kelimpahan </w:t>
      </w:r>
      <w:r w:rsidRPr="00731F62">
        <w:rPr>
          <w:rFonts w:asciiTheme="majorBidi" w:hAnsiTheme="majorBidi" w:cstheme="majorBidi"/>
          <w:i/>
          <w:iCs/>
          <w:sz w:val="24"/>
          <w:szCs w:val="24"/>
        </w:rPr>
        <w:t>sea urchin (Diadema setosum)</w:t>
      </w:r>
      <w:r>
        <w:rPr>
          <w:rFonts w:asciiTheme="majorBidi" w:hAnsiTheme="majorBidi" w:cstheme="majorBidi"/>
          <w:i/>
          <w:iCs/>
          <w:sz w:val="24"/>
          <w:szCs w:val="24"/>
        </w:rPr>
        <w:t xml:space="preserve"> </w:t>
      </w:r>
      <w:r w:rsidRPr="00731F62">
        <w:rPr>
          <w:rFonts w:asciiTheme="majorBidi" w:hAnsiTheme="majorBidi" w:cstheme="majorBidi"/>
          <w:sz w:val="24"/>
          <w:szCs w:val="24"/>
        </w:rPr>
        <w:t>berdasarkan hasil perhitungan menggunakan indeks kelimpahan</w:t>
      </w:r>
      <w:r>
        <w:rPr>
          <w:rFonts w:asciiTheme="majorBidi" w:hAnsiTheme="majorBidi" w:cstheme="majorBidi"/>
          <w:sz w:val="24"/>
          <w:szCs w:val="24"/>
        </w:rPr>
        <w:t xml:space="preserve"> pada stasiun di kedalaman 3 meter tergolong berlimpah. Namun, pada kedalaman 5 meter jumlahnya kurang berlimpah.</w:t>
      </w:r>
    </w:p>
    <w:p w:rsidR="004B0C73" w:rsidRDefault="004B0C73" w:rsidP="004B0C73">
      <w:pPr>
        <w:pStyle w:val="ListParagraph"/>
        <w:numPr>
          <w:ilvl w:val="0"/>
          <w:numId w:val="40"/>
        </w:numPr>
        <w:spacing w:after="120" w:line="360" w:lineRule="auto"/>
        <w:ind w:left="714" w:hanging="357"/>
        <w:jc w:val="both"/>
        <w:rPr>
          <w:rFonts w:asciiTheme="majorBidi" w:hAnsiTheme="majorBidi" w:cstheme="majorBidi"/>
          <w:sz w:val="24"/>
          <w:szCs w:val="24"/>
        </w:rPr>
      </w:pPr>
      <w:r>
        <w:rPr>
          <w:rFonts w:asciiTheme="majorBidi" w:hAnsiTheme="majorBidi" w:cstheme="majorBidi"/>
          <w:sz w:val="24"/>
          <w:szCs w:val="24"/>
        </w:rPr>
        <w:t>L</w:t>
      </w:r>
      <w:r w:rsidRPr="00731F62">
        <w:rPr>
          <w:rFonts w:asciiTheme="majorBidi" w:hAnsiTheme="majorBidi" w:cstheme="majorBidi"/>
          <w:sz w:val="24"/>
          <w:szCs w:val="24"/>
        </w:rPr>
        <w:t>okasi penelitian dengan kedalaman 3 meter</w:t>
      </w:r>
      <w:r>
        <w:rPr>
          <w:rFonts w:asciiTheme="majorBidi" w:hAnsiTheme="majorBidi" w:cstheme="majorBidi"/>
          <w:sz w:val="24"/>
          <w:szCs w:val="24"/>
        </w:rPr>
        <w:t xml:space="preserve"> tidak dit</w:t>
      </w:r>
      <w:r w:rsidRPr="00731F62">
        <w:rPr>
          <w:rFonts w:asciiTheme="majorBidi" w:hAnsiTheme="majorBidi" w:cstheme="majorBidi"/>
          <w:sz w:val="24"/>
          <w:szCs w:val="24"/>
        </w:rPr>
        <w:t>e</w:t>
      </w:r>
      <w:r>
        <w:rPr>
          <w:rFonts w:asciiTheme="majorBidi" w:hAnsiTheme="majorBidi" w:cstheme="majorBidi"/>
          <w:sz w:val="24"/>
          <w:szCs w:val="24"/>
        </w:rPr>
        <w:t xml:space="preserve">mukan karang hidup sehingga untuk tutupan, indeks </w:t>
      </w:r>
      <w:r w:rsidRPr="00731F62">
        <w:rPr>
          <w:rFonts w:asciiTheme="majorBidi" w:hAnsiTheme="majorBidi" w:cstheme="majorBidi"/>
          <w:sz w:val="24"/>
          <w:szCs w:val="24"/>
        </w:rPr>
        <w:t>keanekaragaman, dominansi, dan keseragaman</w:t>
      </w:r>
      <w:r>
        <w:rPr>
          <w:rFonts w:asciiTheme="majorBidi" w:hAnsiTheme="majorBidi" w:cstheme="majorBidi"/>
          <w:sz w:val="24"/>
          <w:szCs w:val="24"/>
        </w:rPr>
        <w:t>nya bernilai 0</w:t>
      </w:r>
      <w:r w:rsidRPr="00731F62">
        <w:rPr>
          <w:rFonts w:asciiTheme="majorBidi" w:hAnsiTheme="majorBidi" w:cstheme="majorBidi"/>
          <w:sz w:val="24"/>
          <w:szCs w:val="24"/>
        </w:rPr>
        <w:t>. Sedangkan pada kedalaman 5 met</w:t>
      </w:r>
      <w:r>
        <w:rPr>
          <w:rFonts w:asciiTheme="majorBidi" w:hAnsiTheme="majorBidi" w:cstheme="majorBidi"/>
          <w:sz w:val="24"/>
          <w:szCs w:val="24"/>
        </w:rPr>
        <w:t>er, tutupan karangnya tergolong baik, indeks keanekaragamannya s</w:t>
      </w:r>
      <w:r w:rsidRPr="00731F62">
        <w:rPr>
          <w:rFonts w:asciiTheme="majorBidi" w:hAnsiTheme="majorBidi" w:cstheme="majorBidi"/>
          <w:sz w:val="24"/>
          <w:szCs w:val="24"/>
        </w:rPr>
        <w:t>e</w:t>
      </w:r>
      <w:r>
        <w:rPr>
          <w:rFonts w:asciiTheme="majorBidi" w:hAnsiTheme="majorBidi" w:cstheme="majorBidi"/>
          <w:sz w:val="24"/>
          <w:szCs w:val="24"/>
        </w:rPr>
        <w:t xml:space="preserve">rta </w:t>
      </w:r>
      <w:r w:rsidRPr="00731F62">
        <w:rPr>
          <w:rFonts w:asciiTheme="majorBidi" w:hAnsiTheme="majorBidi" w:cstheme="majorBidi"/>
          <w:sz w:val="24"/>
          <w:szCs w:val="24"/>
        </w:rPr>
        <w:t>indeks dominansinya</w:t>
      </w:r>
      <w:r>
        <w:rPr>
          <w:rFonts w:asciiTheme="majorBidi" w:hAnsiTheme="majorBidi" w:cstheme="majorBidi"/>
          <w:sz w:val="24"/>
          <w:szCs w:val="24"/>
        </w:rPr>
        <w:t xml:space="preserve"> </w:t>
      </w:r>
      <w:r w:rsidRPr="00731F62">
        <w:rPr>
          <w:rFonts w:asciiTheme="majorBidi" w:hAnsiTheme="majorBidi" w:cstheme="majorBidi"/>
          <w:sz w:val="24"/>
          <w:szCs w:val="24"/>
        </w:rPr>
        <w:t>tergolong rendah, dan untuk indeks keseragamannya tergolong tinggi.</w:t>
      </w:r>
    </w:p>
    <w:p w:rsidR="004B0C73" w:rsidRPr="00731F62" w:rsidRDefault="004B0C73" w:rsidP="004B0C73">
      <w:pPr>
        <w:pStyle w:val="ListParagraph"/>
        <w:numPr>
          <w:ilvl w:val="0"/>
          <w:numId w:val="40"/>
        </w:numPr>
        <w:spacing w:after="120" w:line="360" w:lineRule="auto"/>
        <w:ind w:left="714" w:hanging="357"/>
        <w:jc w:val="both"/>
        <w:rPr>
          <w:rFonts w:asciiTheme="majorBidi" w:hAnsiTheme="majorBidi" w:cstheme="majorBidi"/>
          <w:sz w:val="24"/>
          <w:szCs w:val="24"/>
        </w:rPr>
      </w:pPr>
      <w:r w:rsidRPr="00731F62">
        <w:rPr>
          <w:rFonts w:asciiTheme="majorBidi" w:hAnsiTheme="majorBidi" w:cstheme="majorBidi"/>
          <w:sz w:val="24"/>
          <w:szCs w:val="24"/>
        </w:rPr>
        <w:t xml:space="preserve">Korelasi antara tutupan karang dengan pola distribusi </w:t>
      </w:r>
      <w:r w:rsidRPr="00731F62">
        <w:rPr>
          <w:rFonts w:asciiTheme="majorBidi" w:hAnsiTheme="majorBidi" w:cstheme="majorBidi"/>
          <w:i/>
          <w:iCs/>
          <w:sz w:val="24"/>
          <w:szCs w:val="24"/>
        </w:rPr>
        <w:t>sea urchin</w:t>
      </w:r>
      <w:r>
        <w:rPr>
          <w:rFonts w:asciiTheme="majorBidi" w:hAnsiTheme="majorBidi" w:cstheme="majorBidi"/>
          <w:i/>
          <w:iCs/>
          <w:sz w:val="24"/>
          <w:szCs w:val="24"/>
        </w:rPr>
        <w:t xml:space="preserve"> </w:t>
      </w:r>
      <w:r>
        <w:rPr>
          <w:rFonts w:asciiTheme="majorBidi" w:hAnsiTheme="majorBidi" w:cstheme="majorBidi"/>
          <w:sz w:val="24"/>
          <w:szCs w:val="24"/>
        </w:rPr>
        <w:t>(</w:t>
      </w:r>
      <w:r>
        <w:rPr>
          <w:rFonts w:asciiTheme="majorBidi" w:hAnsiTheme="majorBidi" w:cstheme="majorBidi"/>
          <w:i/>
          <w:iCs/>
          <w:sz w:val="24"/>
          <w:szCs w:val="24"/>
        </w:rPr>
        <w:t xml:space="preserve">Diadema </w:t>
      </w:r>
      <w:r w:rsidRPr="000D42F0">
        <w:rPr>
          <w:rFonts w:asciiTheme="majorBidi" w:hAnsiTheme="majorBidi" w:cstheme="majorBidi"/>
          <w:i/>
          <w:iCs/>
          <w:sz w:val="24"/>
          <w:szCs w:val="24"/>
        </w:rPr>
        <w:t>setosum</w:t>
      </w:r>
      <w:r>
        <w:rPr>
          <w:rFonts w:asciiTheme="majorBidi" w:hAnsiTheme="majorBidi" w:cstheme="majorBidi"/>
          <w:sz w:val="24"/>
          <w:szCs w:val="24"/>
        </w:rPr>
        <w:t xml:space="preserve">) </w:t>
      </w:r>
      <w:r w:rsidRPr="00731F62">
        <w:rPr>
          <w:rFonts w:asciiTheme="majorBidi" w:hAnsiTheme="majorBidi" w:cstheme="majorBidi"/>
          <w:sz w:val="24"/>
          <w:szCs w:val="24"/>
        </w:rPr>
        <w:t xml:space="preserve">nilainya mendekati angka 0 dimana </w:t>
      </w:r>
      <w:r>
        <w:rPr>
          <w:rFonts w:asciiTheme="majorBidi" w:hAnsiTheme="majorBidi" w:cstheme="majorBidi"/>
          <w:sz w:val="24"/>
          <w:szCs w:val="24"/>
        </w:rPr>
        <w:t xml:space="preserve">dapat dikatakan </w:t>
      </w:r>
      <w:r w:rsidRPr="00731F62">
        <w:rPr>
          <w:rFonts w:asciiTheme="majorBidi" w:hAnsiTheme="majorBidi" w:cstheme="majorBidi"/>
          <w:sz w:val="24"/>
          <w:szCs w:val="24"/>
        </w:rPr>
        <w:t xml:space="preserve">tidak ada korelasi antara tutupan karang dengan pola distribusi </w:t>
      </w:r>
      <w:r w:rsidRPr="00731F62">
        <w:rPr>
          <w:rFonts w:asciiTheme="majorBidi" w:hAnsiTheme="majorBidi" w:cstheme="majorBidi"/>
          <w:i/>
          <w:iCs/>
          <w:sz w:val="24"/>
          <w:szCs w:val="24"/>
        </w:rPr>
        <w:t>sea urchin</w:t>
      </w:r>
      <w:r>
        <w:rPr>
          <w:rFonts w:asciiTheme="majorBidi" w:hAnsiTheme="majorBidi" w:cstheme="majorBidi"/>
          <w:i/>
          <w:iCs/>
          <w:sz w:val="24"/>
          <w:szCs w:val="24"/>
        </w:rPr>
        <w:t xml:space="preserve"> </w:t>
      </w:r>
      <w:r>
        <w:rPr>
          <w:rFonts w:asciiTheme="majorBidi" w:hAnsiTheme="majorBidi" w:cstheme="majorBidi"/>
          <w:sz w:val="24"/>
          <w:szCs w:val="24"/>
        </w:rPr>
        <w:t>(</w:t>
      </w:r>
      <w:r>
        <w:rPr>
          <w:rFonts w:asciiTheme="majorBidi" w:hAnsiTheme="majorBidi" w:cstheme="majorBidi"/>
          <w:i/>
          <w:iCs/>
          <w:sz w:val="24"/>
          <w:szCs w:val="24"/>
        </w:rPr>
        <w:t xml:space="preserve">Diadema </w:t>
      </w:r>
      <w:r w:rsidRPr="000D42F0">
        <w:rPr>
          <w:rFonts w:asciiTheme="majorBidi" w:hAnsiTheme="majorBidi" w:cstheme="majorBidi"/>
          <w:i/>
          <w:iCs/>
          <w:sz w:val="24"/>
          <w:szCs w:val="24"/>
        </w:rPr>
        <w:t>setosum</w:t>
      </w:r>
      <w:r>
        <w:rPr>
          <w:rFonts w:asciiTheme="majorBidi" w:hAnsiTheme="majorBidi" w:cstheme="majorBidi"/>
          <w:sz w:val="24"/>
          <w:szCs w:val="24"/>
        </w:rPr>
        <w:t>).</w:t>
      </w:r>
    </w:p>
    <w:p w:rsidR="004B0C73" w:rsidRPr="00081F76" w:rsidRDefault="004B0C73" w:rsidP="004B0C73">
      <w:pPr>
        <w:pStyle w:val="ListParagraph"/>
        <w:numPr>
          <w:ilvl w:val="0"/>
          <w:numId w:val="40"/>
        </w:numPr>
        <w:spacing w:after="0" w:line="360" w:lineRule="auto"/>
        <w:ind w:left="714" w:hanging="357"/>
        <w:jc w:val="both"/>
        <w:rPr>
          <w:rFonts w:asciiTheme="majorBidi" w:hAnsiTheme="majorBidi" w:cstheme="majorBidi"/>
          <w:bCs/>
          <w:sz w:val="24"/>
          <w:szCs w:val="24"/>
        </w:rPr>
      </w:pPr>
      <w:r w:rsidRPr="00731F62">
        <w:rPr>
          <w:rFonts w:asciiTheme="majorBidi" w:hAnsiTheme="majorBidi" w:cstheme="majorBidi"/>
          <w:sz w:val="24"/>
          <w:szCs w:val="24"/>
        </w:rPr>
        <w:t>Korelasi antara tutupan karang dengan kelimpahan</w:t>
      </w:r>
      <w:r>
        <w:rPr>
          <w:rFonts w:asciiTheme="majorBidi" w:hAnsiTheme="majorBidi" w:cstheme="majorBidi"/>
          <w:sz w:val="24"/>
          <w:szCs w:val="24"/>
        </w:rPr>
        <w:t xml:space="preserve"> </w:t>
      </w:r>
      <w:r>
        <w:rPr>
          <w:rFonts w:asciiTheme="majorBidi" w:hAnsiTheme="majorBidi" w:cstheme="majorBidi"/>
          <w:i/>
          <w:iCs/>
          <w:sz w:val="24"/>
          <w:szCs w:val="24"/>
        </w:rPr>
        <w:t xml:space="preserve">Diadema </w:t>
      </w:r>
      <w:r w:rsidRPr="000D42F0">
        <w:rPr>
          <w:rFonts w:asciiTheme="majorBidi" w:hAnsiTheme="majorBidi" w:cstheme="majorBidi"/>
          <w:i/>
          <w:iCs/>
          <w:sz w:val="24"/>
          <w:szCs w:val="24"/>
        </w:rPr>
        <w:t>setosum</w:t>
      </w:r>
      <w:r w:rsidRPr="00731F62">
        <w:rPr>
          <w:rFonts w:asciiTheme="majorBidi" w:hAnsiTheme="majorBidi" w:cstheme="majorBidi"/>
          <w:sz w:val="24"/>
          <w:szCs w:val="24"/>
        </w:rPr>
        <w:t xml:space="preserve"> kedalaman 5 meter bernilai </w:t>
      </w:r>
      <w:r>
        <w:rPr>
          <w:rFonts w:asciiTheme="majorBidi" w:hAnsiTheme="majorBidi" w:cstheme="majorBidi"/>
          <w:sz w:val="24"/>
          <w:szCs w:val="24"/>
        </w:rPr>
        <w:t xml:space="preserve">sedang dan bersifat </w:t>
      </w:r>
      <w:r w:rsidRPr="00731F62">
        <w:rPr>
          <w:rFonts w:asciiTheme="majorBidi" w:hAnsiTheme="majorBidi" w:cstheme="majorBidi"/>
          <w:sz w:val="24"/>
          <w:szCs w:val="24"/>
        </w:rPr>
        <w:t>negatif yang berarti korelasinya berbanding terbalik. Apabila jumlah</w:t>
      </w:r>
      <w:r>
        <w:rPr>
          <w:rFonts w:asciiTheme="majorBidi" w:hAnsiTheme="majorBidi" w:cstheme="majorBidi"/>
          <w:sz w:val="24"/>
          <w:szCs w:val="24"/>
        </w:rPr>
        <w:t xml:space="preserve"> </w:t>
      </w:r>
      <w:r>
        <w:rPr>
          <w:rFonts w:asciiTheme="majorBidi" w:hAnsiTheme="majorBidi" w:cstheme="majorBidi"/>
          <w:i/>
          <w:iCs/>
          <w:sz w:val="24"/>
          <w:szCs w:val="24"/>
        </w:rPr>
        <w:t xml:space="preserve">Diadema </w:t>
      </w:r>
      <w:r w:rsidRPr="000D42F0">
        <w:rPr>
          <w:rFonts w:asciiTheme="majorBidi" w:hAnsiTheme="majorBidi" w:cstheme="majorBidi"/>
          <w:i/>
          <w:iCs/>
          <w:sz w:val="24"/>
          <w:szCs w:val="24"/>
        </w:rPr>
        <w:t>setosum</w:t>
      </w:r>
      <w:r w:rsidRPr="00731F62">
        <w:rPr>
          <w:rFonts w:asciiTheme="majorBidi" w:hAnsiTheme="majorBidi" w:cstheme="majorBidi"/>
          <w:sz w:val="24"/>
          <w:szCs w:val="24"/>
        </w:rPr>
        <w:t xml:space="preserve"> semakin  meningkat maka tutupan karang akan menurun dan begitu juga sebaliknya</w:t>
      </w:r>
      <w:r w:rsidRPr="00731F62">
        <w:rPr>
          <w:rFonts w:asciiTheme="majorBidi" w:hAnsiTheme="majorBidi" w:cstheme="majorBidi"/>
          <w:bCs/>
          <w:sz w:val="24"/>
          <w:szCs w:val="24"/>
        </w:rPr>
        <w:t>.</w:t>
      </w:r>
    </w:p>
    <w:p w:rsidR="004B0C73" w:rsidRPr="00550F35" w:rsidRDefault="004B0C73" w:rsidP="004B0C73">
      <w:pPr>
        <w:rPr>
          <w:lang w:val="id-ID"/>
        </w:rPr>
      </w:pPr>
    </w:p>
    <w:p w:rsidR="004B0C73" w:rsidRPr="00040CD0" w:rsidRDefault="004B0C73" w:rsidP="004B0C73">
      <w:pPr>
        <w:pStyle w:val="Heading2"/>
        <w:spacing w:line="360" w:lineRule="auto"/>
        <w:rPr>
          <w:rFonts w:asciiTheme="majorBidi" w:hAnsiTheme="majorBidi"/>
          <w:bCs w:val="0"/>
          <w:color w:val="000000" w:themeColor="text1"/>
          <w:sz w:val="24"/>
          <w:szCs w:val="24"/>
          <w:lang w:val="id-ID"/>
        </w:rPr>
      </w:pPr>
      <w:bookmarkStart w:id="131" w:name="_Toc15999043"/>
      <w:r w:rsidRPr="00040CD0">
        <w:rPr>
          <w:rFonts w:asciiTheme="majorBidi" w:hAnsiTheme="majorBidi"/>
          <w:bCs w:val="0"/>
          <w:color w:val="000000" w:themeColor="text1"/>
          <w:sz w:val="24"/>
          <w:szCs w:val="24"/>
          <w:lang w:val="id-ID"/>
        </w:rPr>
        <w:lastRenderedPageBreak/>
        <w:t>5.2 Saran</w:t>
      </w:r>
      <w:bookmarkEnd w:id="131"/>
    </w:p>
    <w:p w:rsidR="004B0C73" w:rsidRDefault="004B0C73" w:rsidP="004B0C73">
      <w:pPr>
        <w:spacing w:after="0" w:line="360" w:lineRule="auto"/>
        <w:ind w:left="426" w:firstLine="567"/>
        <w:jc w:val="both"/>
        <w:rPr>
          <w:rFonts w:asciiTheme="majorBidi" w:hAnsiTheme="majorBidi" w:cstheme="majorBidi"/>
          <w:bCs/>
          <w:sz w:val="24"/>
          <w:szCs w:val="24"/>
          <w:lang w:val="id-ID"/>
        </w:rPr>
      </w:pPr>
      <w:r>
        <w:rPr>
          <w:rFonts w:asciiTheme="majorBidi" w:hAnsiTheme="majorBidi" w:cstheme="majorBidi"/>
          <w:bCs/>
          <w:sz w:val="24"/>
          <w:szCs w:val="24"/>
          <w:lang w:val="id-ID"/>
        </w:rPr>
        <w:t>Berdasarkan dari hasil penelitian, adapun beberapa saran penulis sebagai berikut:</w:t>
      </w:r>
    </w:p>
    <w:p w:rsidR="004B0C73" w:rsidRPr="00C252EC" w:rsidRDefault="004B0C73" w:rsidP="004B0C73">
      <w:pPr>
        <w:pStyle w:val="ListParagraph"/>
        <w:numPr>
          <w:ilvl w:val="0"/>
          <w:numId w:val="42"/>
        </w:numPr>
        <w:spacing w:after="0" w:line="360" w:lineRule="auto"/>
        <w:jc w:val="both"/>
        <w:rPr>
          <w:rFonts w:asciiTheme="majorBidi" w:hAnsiTheme="majorBidi" w:cstheme="majorBidi"/>
          <w:bCs/>
          <w:sz w:val="24"/>
          <w:szCs w:val="24"/>
        </w:rPr>
      </w:pPr>
      <w:r w:rsidRPr="00C252EC">
        <w:rPr>
          <w:rFonts w:asciiTheme="majorBidi" w:hAnsiTheme="majorBidi" w:cstheme="majorBidi"/>
          <w:bCs/>
          <w:sz w:val="24"/>
          <w:szCs w:val="24"/>
        </w:rPr>
        <w:t>Melakukan rehabilitasi untuk ekosistem terumbu karang yang mengalami kerusakan. Rehabilitasi dapat dilakukan dengan cara membuat terumbu buatan yang tersusun dari berbagai macam material dan juga bentuk dan memiliki sifat ramah terhadap lingkungan.</w:t>
      </w:r>
    </w:p>
    <w:p w:rsidR="004B0C73" w:rsidRPr="00C252EC" w:rsidRDefault="004B0C73" w:rsidP="004B0C73">
      <w:pPr>
        <w:pStyle w:val="ListParagraph"/>
        <w:numPr>
          <w:ilvl w:val="0"/>
          <w:numId w:val="42"/>
        </w:numPr>
        <w:spacing w:after="0" w:line="360" w:lineRule="auto"/>
        <w:jc w:val="both"/>
        <w:rPr>
          <w:rFonts w:asciiTheme="majorBidi" w:hAnsiTheme="majorBidi" w:cstheme="majorBidi"/>
          <w:bCs/>
          <w:sz w:val="24"/>
          <w:szCs w:val="24"/>
        </w:rPr>
      </w:pPr>
      <w:r w:rsidRPr="00C252EC">
        <w:rPr>
          <w:rFonts w:asciiTheme="majorBidi" w:hAnsiTheme="majorBidi" w:cstheme="majorBidi"/>
          <w:bCs/>
          <w:sz w:val="24"/>
          <w:szCs w:val="24"/>
        </w:rPr>
        <w:t xml:space="preserve">Melakukan pengambilan data secara rutin atau berkala untuk memantau kondisi terumbu karang yang ada di </w:t>
      </w:r>
      <w:r>
        <w:rPr>
          <w:rFonts w:asciiTheme="majorBidi" w:hAnsiTheme="majorBidi" w:cstheme="majorBidi"/>
          <w:bCs/>
          <w:sz w:val="24"/>
          <w:szCs w:val="24"/>
        </w:rPr>
        <w:t>Perairan Pulau Gili Noko, Kabupaten Gresik</w:t>
      </w:r>
      <w:r w:rsidRPr="00C252EC">
        <w:rPr>
          <w:rFonts w:asciiTheme="majorBidi" w:hAnsiTheme="majorBidi" w:cstheme="majorBidi"/>
          <w:bCs/>
          <w:sz w:val="24"/>
          <w:szCs w:val="24"/>
        </w:rPr>
        <w:t>.</w:t>
      </w:r>
    </w:p>
    <w:p w:rsidR="004B0C73" w:rsidRPr="00C252EC" w:rsidRDefault="004B0C73" w:rsidP="004B0C73">
      <w:pPr>
        <w:pStyle w:val="ListParagraph"/>
        <w:numPr>
          <w:ilvl w:val="0"/>
          <w:numId w:val="42"/>
        </w:numPr>
        <w:spacing w:after="0" w:line="360" w:lineRule="auto"/>
        <w:jc w:val="both"/>
        <w:rPr>
          <w:rFonts w:asciiTheme="majorBidi" w:hAnsiTheme="majorBidi" w:cstheme="majorBidi"/>
          <w:bCs/>
          <w:sz w:val="24"/>
          <w:szCs w:val="24"/>
        </w:rPr>
      </w:pPr>
      <w:r w:rsidRPr="00C252EC">
        <w:rPr>
          <w:rFonts w:asciiTheme="majorBidi" w:hAnsiTheme="majorBidi" w:cstheme="majorBidi"/>
          <w:bCs/>
          <w:sz w:val="24"/>
          <w:szCs w:val="24"/>
        </w:rPr>
        <w:t>Memberikan penyuluhan kepada penduduk sekitar mengenai pentingnya menjaga ekosistem laut dan biotanya, sehingga kedepannya warga sekitar dapat berhati-hati apabila akan menurunkan jangkar kapal dan ikut menghimbau wisatawan agar berhati-hati ketika berada di wilayah ekosistem terumbu karang.</w:t>
      </w:r>
    </w:p>
    <w:p w:rsidR="004B0C73" w:rsidRPr="00432B69" w:rsidRDefault="004B0C73" w:rsidP="004B0C73">
      <w:pPr>
        <w:rPr>
          <w:lang w:val="id-ID"/>
        </w:rPr>
      </w:pPr>
    </w:p>
    <w:p w:rsidR="004E4DDE" w:rsidRDefault="004E4DDE" w:rsidP="004E4DDE">
      <w:pPr>
        <w:rPr>
          <w:rFonts w:ascii="Times New Roman" w:hAnsi="Times New Roman"/>
          <w:bCs/>
          <w:sz w:val="24"/>
          <w:szCs w:val="24"/>
          <w:lang w:val="id-ID"/>
        </w:rPr>
      </w:pPr>
    </w:p>
    <w:p w:rsidR="004E4DDE" w:rsidRPr="00E93C95" w:rsidRDefault="004E4DDE" w:rsidP="004E4DDE">
      <w:pPr>
        <w:rPr>
          <w:rFonts w:ascii="Times New Roman" w:hAnsi="Times New Roman"/>
          <w:bCs/>
          <w:sz w:val="24"/>
          <w:szCs w:val="24"/>
          <w:lang w:val="id-ID"/>
        </w:rPr>
        <w:sectPr w:rsidR="004E4DDE" w:rsidRPr="00E93C95" w:rsidSect="00287D04">
          <w:footerReference w:type="first" r:id="rId31"/>
          <w:pgSz w:w="11907" w:h="16839" w:code="9"/>
          <w:pgMar w:top="1701" w:right="1701" w:bottom="1701" w:left="2268" w:header="720" w:footer="720" w:gutter="0"/>
          <w:pgNumType w:start="37"/>
          <w:cols w:space="720"/>
          <w:docGrid w:linePitch="360"/>
        </w:sectPr>
      </w:pPr>
    </w:p>
    <w:p w:rsidR="004E4DDE" w:rsidRPr="00562D66" w:rsidRDefault="004E4DDE" w:rsidP="004E4DDE">
      <w:pPr>
        <w:pStyle w:val="Heading1"/>
        <w:jc w:val="center"/>
        <w:rPr>
          <w:rFonts w:ascii="Times New Roman" w:hAnsi="Times New Roman"/>
          <w:color w:val="000000" w:themeColor="text1"/>
          <w:lang w:val="id-ID"/>
        </w:rPr>
      </w:pPr>
      <w:bookmarkStart w:id="132" w:name="_Toc15999044"/>
      <w:r w:rsidRPr="00562D66">
        <w:rPr>
          <w:rFonts w:ascii="Times New Roman" w:hAnsi="Times New Roman"/>
          <w:color w:val="000000" w:themeColor="text1"/>
          <w:lang w:val="id-ID"/>
        </w:rPr>
        <w:lastRenderedPageBreak/>
        <w:t>DAFTAR PUSTAKA</w:t>
      </w:r>
      <w:bookmarkEnd w:id="132"/>
    </w:p>
    <w:p w:rsidR="004E4DDE" w:rsidRPr="00842796" w:rsidRDefault="004E4DDE" w:rsidP="004E4DDE">
      <w:pPr>
        <w:rPr>
          <w:lang w:val="id-ID"/>
        </w:rPr>
      </w:pPr>
    </w:p>
    <w:p w:rsidR="004E4DDE" w:rsidRPr="00654AAE" w:rsidRDefault="004E4DDE" w:rsidP="004E4DDE">
      <w:pPr>
        <w:tabs>
          <w:tab w:val="left" w:pos="6804"/>
        </w:tabs>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Afni, Nurul. 2017. </w:t>
      </w:r>
      <w:r w:rsidRPr="00C64C3A">
        <w:rPr>
          <w:rFonts w:asciiTheme="majorBidi" w:hAnsiTheme="majorBidi" w:cstheme="majorBidi"/>
          <w:i/>
          <w:iCs/>
          <w:sz w:val="24"/>
          <w:szCs w:val="24"/>
          <w:lang w:val="id-ID"/>
        </w:rPr>
        <w:t xml:space="preserve">Kondisi Terumbu Karang </w:t>
      </w:r>
      <w:r w:rsidRPr="001717E7">
        <w:rPr>
          <w:rFonts w:asciiTheme="majorBidi" w:hAnsiTheme="majorBidi" w:cstheme="majorBidi"/>
          <w:i/>
          <w:iCs/>
          <w:sz w:val="24"/>
          <w:szCs w:val="24"/>
          <w:lang w:val="id-ID"/>
        </w:rPr>
        <w:t>d</w:t>
      </w:r>
      <w:r w:rsidRPr="00C64C3A">
        <w:rPr>
          <w:rFonts w:asciiTheme="majorBidi" w:hAnsiTheme="majorBidi" w:cstheme="majorBidi"/>
          <w:i/>
          <w:iCs/>
          <w:sz w:val="24"/>
          <w:szCs w:val="24"/>
          <w:lang w:val="id-ID"/>
        </w:rPr>
        <w:t>i Pulau SamatelluPedda Kecamatan Liukang Tupabbiring KabupatenPangkep Sulawesi Selatan</w:t>
      </w:r>
      <w:r w:rsidRPr="001717E7">
        <w:rPr>
          <w:rFonts w:asciiTheme="majorBidi" w:hAnsiTheme="majorBidi" w:cstheme="majorBidi"/>
          <w:i/>
          <w:iCs/>
          <w:sz w:val="24"/>
          <w:szCs w:val="24"/>
          <w:lang w:val="id-ID"/>
        </w:rPr>
        <w:t>.</w:t>
      </w:r>
      <w:r w:rsidRPr="00654AAE">
        <w:rPr>
          <w:rFonts w:asciiTheme="majorBidi" w:hAnsiTheme="majorBidi" w:cstheme="majorBidi"/>
          <w:sz w:val="24"/>
          <w:szCs w:val="24"/>
          <w:lang w:val="id-ID"/>
        </w:rPr>
        <w:t xml:space="preserve"> Makassar: UIN Alauddin Makassar.</w:t>
      </w:r>
    </w:p>
    <w:p w:rsidR="004E4DDE" w:rsidRPr="00654AAE" w:rsidRDefault="004E4DDE" w:rsidP="004E4DDE">
      <w:pPr>
        <w:tabs>
          <w:tab w:val="left" w:pos="6804"/>
        </w:tabs>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Alfarizi, Arif. 2017. </w:t>
      </w:r>
      <w:r w:rsidRPr="001717E7">
        <w:rPr>
          <w:rFonts w:asciiTheme="majorBidi" w:hAnsiTheme="majorBidi" w:cstheme="majorBidi"/>
          <w:i/>
          <w:iCs/>
          <w:sz w:val="24"/>
          <w:szCs w:val="24"/>
          <w:lang w:val="id-ID"/>
        </w:rPr>
        <w:t>Struk</w:t>
      </w:r>
      <w:r w:rsidR="00394128">
        <w:rPr>
          <w:rFonts w:asciiTheme="majorBidi" w:hAnsiTheme="majorBidi" w:cstheme="majorBidi"/>
          <w:i/>
          <w:iCs/>
          <w:sz w:val="24"/>
          <w:szCs w:val="24"/>
          <w:lang w:val="id-ID"/>
        </w:rPr>
        <w:t>tur Populasi Anggota Kelas Sea U</w:t>
      </w:r>
      <w:r w:rsidRPr="001717E7">
        <w:rPr>
          <w:rFonts w:asciiTheme="majorBidi" w:hAnsiTheme="majorBidi" w:cstheme="majorBidi"/>
          <w:i/>
          <w:iCs/>
          <w:sz w:val="24"/>
          <w:szCs w:val="24"/>
          <w:lang w:val="id-ID"/>
        </w:rPr>
        <w:t>rchin (Echinoidea) di Zona Intertidal Pantai Batu Lawang, Taman Nasional Alas Purwo</w:t>
      </w:r>
      <w:r w:rsidRPr="00654AAE">
        <w:rPr>
          <w:rFonts w:asciiTheme="majorBidi" w:hAnsiTheme="majorBidi" w:cstheme="majorBidi"/>
          <w:sz w:val="24"/>
          <w:szCs w:val="24"/>
          <w:lang w:val="id-ID"/>
        </w:rPr>
        <w:t>. Jember: Universitas Jember.</w:t>
      </w:r>
    </w:p>
    <w:p w:rsidR="004E4DDE" w:rsidRPr="00654AAE" w:rsidRDefault="004E4DDE" w:rsidP="004E4DDE">
      <w:pPr>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Aziz,  A. 1993. </w:t>
      </w:r>
      <w:r w:rsidRPr="001717E7">
        <w:rPr>
          <w:rFonts w:asciiTheme="majorBidi" w:hAnsiTheme="majorBidi" w:cstheme="majorBidi"/>
          <w:i/>
          <w:iCs/>
          <w:sz w:val="24"/>
          <w:szCs w:val="24"/>
          <w:lang w:val="id-ID"/>
        </w:rPr>
        <w:t>Beberapa</w:t>
      </w:r>
      <w:r w:rsidR="00394128">
        <w:rPr>
          <w:rFonts w:asciiTheme="majorBidi" w:hAnsiTheme="majorBidi" w:cstheme="majorBidi"/>
          <w:i/>
          <w:iCs/>
          <w:sz w:val="24"/>
          <w:szCs w:val="24"/>
          <w:lang w:val="id-ID"/>
        </w:rPr>
        <w:t xml:space="preserve"> Catatan Tentang Perikanan Sea U</w:t>
      </w:r>
      <w:r w:rsidRPr="001717E7">
        <w:rPr>
          <w:rFonts w:asciiTheme="majorBidi" w:hAnsiTheme="majorBidi" w:cstheme="majorBidi"/>
          <w:i/>
          <w:iCs/>
          <w:sz w:val="24"/>
          <w:szCs w:val="24"/>
          <w:lang w:val="id-ID"/>
        </w:rPr>
        <w:t>rchin</w:t>
      </w:r>
      <w:r w:rsidRPr="00654AAE">
        <w:rPr>
          <w:rFonts w:asciiTheme="majorBidi" w:hAnsiTheme="majorBidi" w:cstheme="majorBidi"/>
          <w:sz w:val="24"/>
          <w:szCs w:val="24"/>
          <w:lang w:val="id-ID"/>
        </w:rPr>
        <w:t xml:space="preserve">. </w:t>
      </w:r>
      <w:r w:rsidRPr="0038531E">
        <w:rPr>
          <w:rFonts w:asciiTheme="majorBidi" w:hAnsiTheme="majorBidi" w:cstheme="majorBidi"/>
          <w:sz w:val="24"/>
          <w:szCs w:val="24"/>
          <w:lang w:val="id-ID"/>
        </w:rPr>
        <w:t>Jurnal Oseana</w:t>
      </w:r>
      <w:r w:rsidRPr="00654AAE">
        <w:rPr>
          <w:rFonts w:asciiTheme="majorBidi" w:hAnsiTheme="majorBidi" w:cstheme="majorBidi"/>
          <w:sz w:val="24"/>
          <w:szCs w:val="24"/>
          <w:lang w:val="id-ID"/>
        </w:rPr>
        <w:t>. 18(2):65-75.</w:t>
      </w:r>
    </w:p>
    <w:p w:rsidR="004E4DDE" w:rsidRPr="00654AAE" w:rsidRDefault="004E4DDE" w:rsidP="004E4DDE">
      <w:pPr>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Aziz, A. 1994. </w:t>
      </w:r>
      <w:r w:rsidRPr="001717E7">
        <w:rPr>
          <w:rFonts w:asciiTheme="majorBidi" w:hAnsiTheme="majorBidi" w:cstheme="majorBidi"/>
          <w:i/>
          <w:iCs/>
          <w:sz w:val="24"/>
          <w:szCs w:val="24"/>
          <w:lang w:val="id-ID"/>
        </w:rPr>
        <w:t>Pengaruh Salinitas Terhadap Sebaran Fauna Echinodermata</w:t>
      </w:r>
      <w:r w:rsidRPr="00654AAE">
        <w:rPr>
          <w:rFonts w:asciiTheme="majorBidi" w:hAnsiTheme="majorBidi" w:cstheme="majorBidi"/>
          <w:sz w:val="24"/>
          <w:szCs w:val="24"/>
          <w:lang w:val="id-ID"/>
        </w:rPr>
        <w:t xml:space="preserve">. </w:t>
      </w:r>
      <w:r w:rsidRPr="0038531E">
        <w:rPr>
          <w:rFonts w:asciiTheme="majorBidi" w:hAnsiTheme="majorBidi" w:cstheme="majorBidi"/>
          <w:sz w:val="24"/>
          <w:szCs w:val="24"/>
          <w:lang w:val="id-ID"/>
        </w:rPr>
        <w:t>Oseana</w:t>
      </w:r>
      <w:r w:rsidRPr="00654AAE">
        <w:rPr>
          <w:rFonts w:asciiTheme="majorBidi" w:hAnsiTheme="majorBidi" w:cstheme="majorBidi"/>
          <w:sz w:val="24"/>
          <w:szCs w:val="24"/>
          <w:lang w:val="id-ID"/>
        </w:rPr>
        <w:t>. 19(2): 23-32.</w:t>
      </w:r>
    </w:p>
    <w:p w:rsidR="004E4DDE" w:rsidRPr="00654AAE" w:rsidRDefault="004E4DDE" w:rsidP="004E4DDE">
      <w:pPr>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Aziz, A. 1994. </w:t>
      </w:r>
      <w:r w:rsidRPr="001717E7">
        <w:rPr>
          <w:rFonts w:asciiTheme="majorBidi" w:hAnsiTheme="majorBidi" w:cstheme="majorBidi"/>
          <w:i/>
          <w:iCs/>
          <w:sz w:val="24"/>
          <w:szCs w:val="24"/>
          <w:lang w:val="id-ID"/>
        </w:rPr>
        <w:t>Tingkah Laku Sea urchin di Padang Lamun</w:t>
      </w:r>
      <w:r w:rsidRPr="00654AAE">
        <w:rPr>
          <w:rFonts w:asciiTheme="majorBidi" w:hAnsiTheme="majorBidi" w:cstheme="majorBidi"/>
          <w:sz w:val="24"/>
          <w:szCs w:val="24"/>
          <w:lang w:val="id-ID"/>
        </w:rPr>
        <w:t xml:space="preserve">. </w:t>
      </w:r>
      <w:r w:rsidRPr="0038531E">
        <w:rPr>
          <w:rFonts w:asciiTheme="majorBidi" w:hAnsiTheme="majorBidi" w:cstheme="majorBidi"/>
          <w:sz w:val="24"/>
          <w:szCs w:val="24"/>
          <w:lang w:val="id-ID"/>
        </w:rPr>
        <w:t>Jurnal Oseana</w:t>
      </w:r>
      <w:r w:rsidRPr="00654AAE">
        <w:rPr>
          <w:rFonts w:asciiTheme="majorBidi" w:hAnsiTheme="majorBidi" w:cstheme="majorBidi"/>
          <w:sz w:val="24"/>
          <w:szCs w:val="24"/>
          <w:lang w:val="id-ID"/>
        </w:rPr>
        <w:t>. 14(4): 35-43.</w:t>
      </w:r>
    </w:p>
    <w:p w:rsidR="004E4DDE" w:rsidRDefault="004E4DDE" w:rsidP="004E4DDE">
      <w:pPr>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Aziz, A. 1995. </w:t>
      </w:r>
      <w:r w:rsidRPr="001717E7">
        <w:rPr>
          <w:rFonts w:asciiTheme="majorBidi" w:hAnsiTheme="majorBidi" w:cstheme="majorBidi"/>
          <w:i/>
          <w:iCs/>
          <w:sz w:val="24"/>
          <w:szCs w:val="24"/>
          <w:lang w:val="id-ID"/>
        </w:rPr>
        <w:t>Beberapa Catatan Tentang Sea urchin Meliang</w:t>
      </w:r>
      <w:r w:rsidRPr="00654AAE">
        <w:rPr>
          <w:rFonts w:asciiTheme="majorBidi" w:hAnsiTheme="majorBidi" w:cstheme="majorBidi"/>
          <w:sz w:val="24"/>
          <w:szCs w:val="24"/>
          <w:lang w:val="id-ID"/>
        </w:rPr>
        <w:t xml:space="preserve">. </w:t>
      </w:r>
      <w:r w:rsidRPr="0038531E">
        <w:rPr>
          <w:rFonts w:asciiTheme="majorBidi" w:hAnsiTheme="majorBidi" w:cstheme="majorBidi"/>
          <w:sz w:val="24"/>
          <w:szCs w:val="24"/>
          <w:lang w:val="id-ID"/>
        </w:rPr>
        <w:t>Jurnal Oseana</w:t>
      </w:r>
      <w:r w:rsidRPr="00654AAE">
        <w:rPr>
          <w:rFonts w:asciiTheme="majorBidi" w:hAnsiTheme="majorBidi" w:cstheme="majorBidi"/>
          <w:sz w:val="24"/>
          <w:szCs w:val="24"/>
          <w:lang w:val="id-ID"/>
        </w:rPr>
        <w:t>. 20(4): 11-19.</w:t>
      </w:r>
    </w:p>
    <w:p w:rsidR="004E4DDE" w:rsidRPr="005D61D8" w:rsidRDefault="004E4DDE" w:rsidP="004E4DDE">
      <w:pPr>
        <w:spacing w:after="120" w:line="360" w:lineRule="auto"/>
        <w:ind w:left="709" w:hanging="709"/>
        <w:jc w:val="both"/>
        <w:rPr>
          <w:rFonts w:asciiTheme="majorBidi" w:hAnsiTheme="majorBidi" w:cstheme="majorBidi"/>
          <w:sz w:val="24"/>
          <w:szCs w:val="24"/>
          <w:lang w:val="id-ID"/>
        </w:rPr>
      </w:pPr>
      <w:r w:rsidRPr="005D61D8">
        <w:rPr>
          <w:rFonts w:asciiTheme="majorBidi" w:hAnsiTheme="majorBidi" w:cstheme="majorBidi"/>
          <w:sz w:val="24"/>
          <w:szCs w:val="24"/>
        </w:rPr>
        <w:t>Barus</w:t>
      </w:r>
      <w:r>
        <w:rPr>
          <w:rFonts w:asciiTheme="majorBidi" w:hAnsiTheme="majorBidi" w:cstheme="majorBidi"/>
          <w:sz w:val="24"/>
          <w:szCs w:val="24"/>
          <w:lang w:val="id-ID"/>
        </w:rPr>
        <w:t>,</w:t>
      </w:r>
      <w:r>
        <w:rPr>
          <w:rFonts w:asciiTheme="majorBidi" w:hAnsiTheme="majorBidi" w:cstheme="majorBidi"/>
          <w:sz w:val="24"/>
          <w:szCs w:val="24"/>
        </w:rPr>
        <w:t xml:space="preserve"> T.A.</w:t>
      </w:r>
      <w:r>
        <w:rPr>
          <w:rFonts w:asciiTheme="majorBidi" w:hAnsiTheme="majorBidi" w:cstheme="majorBidi"/>
          <w:sz w:val="24"/>
          <w:szCs w:val="24"/>
          <w:lang w:val="id-ID"/>
        </w:rPr>
        <w:t xml:space="preserve"> 2004.</w:t>
      </w:r>
      <w:r w:rsidRPr="005D61D8">
        <w:rPr>
          <w:rFonts w:asciiTheme="majorBidi" w:hAnsiTheme="majorBidi" w:cstheme="majorBidi"/>
          <w:i/>
          <w:iCs/>
          <w:sz w:val="24"/>
          <w:szCs w:val="24"/>
        </w:rPr>
        <w:t>Pengantar Limnologi Studi Tentang Air Daratan</w:t>
      </w:r>
      <w:r>
        <w:rPr>
          <w:rFonts w:asciiTheme="majorBidi" w:hAnsiTheme="majorBidi" w:cstheme="majorBidi"/>
          <w:sz w:val="24"/>
          <w:szCs w:val="24"/>
          <w:lang w:val="id-ID"/>
        </w:rPr>
        <w:t xml:space="preserve">. </w:t>
      </w:r>
      <w:r>
        <w:rPr>
          <w:rFonts w:asciiTheme="majorBidi" w:hAnsiTheme="majorBidi" w:cstheme="majorBidi"/>
          <w:sz w:val="24"/>
          <w:szCs w:val="24"/>
        </w:rPr>
        <w:t>Medan: USU Press</w:t>
      </w:r>
      <w:r>
        <w:rPr>
          <w:rFonts w:asciiTheme="majorBidi" w:hAnsiTheme="majorBidi" w:cstheme="majorBidi"/>
          <w:sz w:val="24"/>
          <w:szCs w:val="24"/>
          <w:lang w:val="id-ID"/>
        </w:rPr>
        <w:t>.</w:t>
      </w:r>
    </w:p>
    <w:p w:rsidR="004E4DDE" w:rsidRPr="001F173D" w:rsidRDefault="004E4DDE" w:rsidP="004E4DDE">
      <w:pPr>
        <w:spacing w:after="120" w:line="360" w:lineRule="auto"/>
        <w:ind w:left="709" w:hanging="709"/>
        <w:jc w:val="both"/>
        <w:rPr>
          <w:rFonts w:asciiTheme="majorBidi" w:hAnsiTheme="majorBidi" w:cstheme="majorBidi"/>
          <w:sz w:val="24"/>
          <w:szCs w:val="24"/>
          <w:lang w:val="id-ID"/>
        </w:rPr>
      </w:pPr>
      <w:r>
        <w:rPr>
          <w:rFonts w:asciiTheme="majorBidi" w:hAnsiTheme="majorBidi" w:cstheme="majorBidi"/>
          <w:sz w:val="24"/>
          <w:szCs w:val="24"/>
          <w:lang w:val="id-ID"/>
        </w:rPr>
        <w:t>Beck, J.W</w:t>
      </w:r>
      <w:r w:rsidR="001B5E34">
        <w:rPr>
          <w:rFonts w:asciiTheme="majorBidi" w:hAnsiTheme="majorBidi" w:cstheme="majorBidi"/>
          <w:sz w:val="24"/>
          <w:szCs w:val="24"/>
          <w:lang w:val="id-ID"/>
        </w:rPr>
        <w:t>arren</w:t>
      </w:r>
      <w:r>
        <w:rPr>
          <w:rFonts w:asciiTheme="majorBidi" w:hAnsiTheme="majorBidi" w:cstheme="majorBidi"/>
          <w:sz w:val="24"/>
          <w:szCs w:val="24"/>
          <w:lang w:val="id-ID"/>
        </w:rPr>
        <w:t>,</w:t>
      </w:r>
      <w:r w:rsidR="001B5E34">
        <w:rPr>
          <w:rFonts w:asciiTheme="majorBidi" w:hAnsiTheme="majorBidi" w:cstheme="majorBidi"/>
          <w:sz w:val="24"/>
          <w:szCs w:val="24"/>
          <w:lang w:val="id-ID"/>
        </w:rPr>
        <w:t xml:space="preserve"> LawrenceEdwards, Emi Ito, Frederick W. Taylor, Jacques Recy, Francis Rougerie, Pascale Joannot, Chistian Henin</w:t>
      </w:r>
      <w:r>
        <w:rPr>
          <w:rFonts w:asciiTheme="majorBidi" w:hAnsiTheme="majorBidi" w:cstheme="majorBidi"/>
          <w:sz w:val="24"/>
          <w:szCs w:val="24"/>
          <w:lang w:val="id-ID"/>
        </w:rPr>
        <w:t xml:space="preserve">. 1992. </w:t>
      </w:r>
      <w:r w:rsidRPr="001717E7">
        <w:rPr>
          <w:rFonts w:asciiTheme="majorBidi" w:hAnsiTheme="majorBidi" w:cstheme="majorBidi"/>
          <w:i/>
          <w:iCs/>
          <w:sz w:val="24"/>
          <w:szCs w:val="24"/>
          <w:lang w:val="id-ID"/>
        </w:rPr>
        <w:t>Sea Surface Temperature from Coral Skeletal Srontium/Calcium Ratios</w:t>
      </w:r>
      <w:r>
        <w:rPr>
          <w:rFonts w:asciiTheme="majorBidi" w:hAnsiTheme="majorBidi" w:cstheme="majorBidi"/>
          <w:sz w:val="24"/>
          <w:szCs w:val="24"/>
          <w:lang w:val="id-ID"/>
        </w:rPr>
        <w:t>. Science, 257(5070): 644-647</w:t>
      </w:r>
    </w:p>
    <w:p w:rsidR="004E4DDE" w:rsidRPr="00940567" w:rsidRDefault="004E4DDE" w:rsidP="00940567">
      <w:pPr>
        <w:autoSpaceDE w:val="0"/>
        <w:autoSpaceDN w:val="0"/>
        <w:adjustRightInd w:val="0"/>
        <w:spacing w:after="0" w:line="360" w:lineRule="auto"/>
        <w:ind w:left="709" w:hanging="709"/>
        <w:jc w:val="both"/>
        <w:rPr>
          <w:rFonts w:asciiTheme="majorBidi" w:hAnsiTheme="majorBidi" w:cstheme="majorBidi"/>
          <w:i/>
          <w:iCs/>
          <w:color w:val="231F20"/>
          <w:sz w:val="24"/>
          <w:szCs w:val="24"/>
        </w:rPr>
      </w:pPr>
      <w:r w:rsidRPr="00654AAE">
        <w:rPr>
          <w:rFonts w:asciiTheme="majorBidi" w:hAnsiTheme="majorBidi" w:cstheme="majorBidi"/>
          <w:color w:val="231F20"/>
          <w:sz w:val="24"/>
          <w:szCs w:val="24"/>
        </w:rPr>
        <w:t>Bengen, D.G., 2002</w:t>
      </w:r>
      <w:r w:rsidR="00940567">
        <w:rPr>
          <w:rFonts w:asciiTheme="majorBidi" w:hAnsiTheme="majorBidi" w:cstheme="majorBidi"/>
          <w:color w:val="231F20"/>
          <w:sz w:val="24"/>
          <w:szCs w:val="24"/>
          <w:lang w:val="id-ID"/>
        </w:rPr>
        <w:t xml:space="preserve">. </w:t>
      </w:r>
      <w:r w:rsidRPr="001717E7">
        <w:rPr>
          <w:rFonts w:asciiTheme="majorBidi" w:hAnsiTheme="majorBidi" w:cstheme="majorBidi"/>
          <w:i/>
          <w:iCs/>
          <w:color w:val="231F20"/>
          <w:sz w:val="24"/>
          <w:szCs w:val="24"/>
        </w:rPr>
        <w:t>Sinopsis Ekosistem Sumberdaya Alam Pesisir dan Laut sertaPrinsip Pengelolaannya</w:t>
      </w:r>
      <w:r w:rsidRPr="001717E7">
        <w:rPr>
          <w:rFonts w:asciiTheme="majorBidi" w:hAnsiTheme="majorBidi" w:cstheme="majorBidi"/>
          <w:i/>
          <w:iCs/>
          <w:color w:val="231F20"/>
          <w:sz w:val="24"/>
          <w:szCs w:val="24"/>
          <w:lang w:val="id-ID"/>
        </w:rPr>
        <w:t>.</w:t>
      </w:r>
      <w:r w:rsidRPr="001717E7">
        <w:rPr>
          <w:rFonts w:asciiTheme="majorBidi" w:hAnsiTheme="majorBidi" w:cstheme="majorBidi"/>
          <w:i/>
          <w:iCs/>
          <w:color w:val="231F20"/>
          <w:sz w:val="24"/>
          <w:szCs w:val="24"/>
        </w:rPr>
        <w:t xml:space="preserve"> Bogor</w:t>
      </w:r>
      <w:r>
        <w:rPr>
          <w:rFonts w:asciiTheme="majorBidi" w:hAnsiTheme="majorBidi" w:cstheme="majorBidi"/>
          <w:color w:val="231F20"/>
          <w:sz w:val="24"/>
          <w:szCs w:val="24"/>
          <w:lang w:val="id-ID"/>
        </w:rPr>
        <w:t>.</w:t>
      </w:r>
      <w:r w:rsidRPr="00654AAE">
        <w:rPr>
          <w:rFonts w:asciiTheme="majorBidi" w:hAnsiTheme="majorBidi" w:cstheme="majorBidi"/>
          <w:color w:val="231F20"/>
          <w:sz w:val="24"/>
          <w:szCs w:val="24"/>
        </w:rPr>
        <w:t xml:space="preserve"> Pusat Kajia</w:t>
      </w:r>
      <w:r>
        <w:rPr>
          <w:rFonts w:asciiTheme="majorBidi" w:hAnsiTheme="majorBidi" w:cstheme="majorBidi"/>
          <w:color w:val="231F20"/>
          <w:sz w:val="24"/>
          <w:szCs w:val="24"/>
        </w:rPr>
        <w:t>n Sumberdaya Pesisir dan Lautan</w:t>
      </w:r>
      <w:r>
        <w:rPr>
          <w:rFonts w:asciiTheme="majorBidi" w:hAnsiTheme="majorBidi" w:cstheme="majorBidi"/>
          <w:color w:val="231F20"/>
          <w:sz w:val="24"/>
          <w:szCs w:val="24"/>
          <w:lang w:val="id-ID"/>
        </w:rPr>
        <w:t>:</w:t>
      </w:r>
      <w:r w:rsidRPr="00654AAE">
        <w:rPr>
          <w:rFonts w:asciiTheme="majorBidi" w:hAnsiTheme="majorBidi" w:cstheme="majorBidi"/>
          <w:color w:val="231F20"/>
          <w:sz w:val="24"/>
          <w:szCs w:val="24"/>
        </w:rPr>
        <w:t xml:space="preserve"> Institut Pertanian Bogor.</w:t>
      </w:r>
    </w:p>
    <w:p w:rsidR="004E4DDE" w:rsidRPr="000D5593" w:rsidRDefault="004E4DDE" w:rsidP="004E4DDE">
      <w:pPr>
        <w:tabs>
          <w:tab w:val="left" w:pos="0"/>
        </w:tabs>
        <w:autoSpaceDE w:val="0"/>
        <w:autoSpaceDN w:val="0"/>
        <w:adjustRightInd w:val="0"/>
        <w:spacing w:after="120" w:line="360" w:lineRule="auto"/>
        <w:ind w:left="720" w:hanging="720"/>
        <w:jc w:val="both"/>
        <w:rPr>
          <w:rFonts w:asciiTheme="majorBidi" w:hAnsiTheme="majorBidi" w:cstheme="majorBidi"/>
          <w:i/>
          <w:color w:val="000000"/>
          <w:sz w:val="24"/>
          <w:szCs w:val="24"/>
        </w:rPr>
      </w:pPr>
      <w:r w:rsidRPr="00654AAE">
        <w:rPr>
          <w:rFonts w:asciiTheme="majorBidi" w:hAnsiTheme="majorBidi" w:cstheme="majorBidi"/>
          <w:color w:val="000000"/>
          <w:sz w:val="24"/>
          <w:szCs w:val="24"/>
        </w:rPr>
        <w:t>Burke L., Selig E., Spalding M., 2002 .</w:t>
      </w:r>
      <w:r w:rsidRPr="001717E7">
        <w:rPr>
          <w:rFonts w:asciiTheme="majorBidi" w:hAnsiTheme="majorBidi" w:cstheme="majorBidi"/>
          <w:i/>
          <w:color w:val="000000"/>
          <w:sz w:val="24"/>
          <w:szCs w:val="24"/>
        </w:rPr>
        <w:t>Terumbu Karang yang Terancam di AsiaTenggara (</w:t>
      </w:r>
      <w:r w:rsidRPr="001717E7">
        <w:rPr>
          <w:rFonts w:asciiTheme="majorBidi" w:hAnsiTheme="majorBidi" w:cstheme="majorBidi"/>
          <w:i/>
          <w:color w:val="231F20"/>
          <w:sz w:val="24"/>
          <w:szCs w:val="24"/>
        </w:rPr>
        <w:t>Ringkasan untuk Indonesia)</w:t>
      </w:r>
      <w:r w:rsidRPr="000D5593">
        <w:rPr>
          <w:rFonts w:asciiTheme="majorBidi" w:hAnsiTheme="majorBidi" w:cstheme="majorBidi"/>
          <w:iCs/>
          <w:color w:val="231F20"/>
          <w:sz w:val="24"/>
          <w:szCs w:val="24"/>
        </w:rPr>
        <w:t>.</w:t>
      </w:r>
      <w:r w:rsidRPr="00654AAE">
        <w:rPr>
          <w:rFonts w:asciiTheme="majorBidi" w:hAnsiTheme="majorBidi" w:cstheme="majorBidi"/>
          <w:color w:val="231F20"/>
          <w:sz w:val="24"/>
          <w:szCs w:val="24"/>
        </w:rPr>
        <w:t>World Resources Institute, Amerika Serikat.</w:t>
      </w:r>
    </w:p>
    <w:p w:rsidR="004E4DDE" w:rsidRDefault="004E4DDE" w:rsidP="004E4DDE">
      <w:pPr>
        <w:tabs>
          <w:tab w:val="left" w:pos="0"/>
        </w:tabs>
        <w:autoSpaceDE w:val="0"/>
        <w:autoSpaceDN w:val="0"/>
        <w:adjustRightInd w:val="0"/>
        <w:spacing w:after="120" w:line="360" w:lineRule="auto"/>
        <w:ind w:left="720" w:hanging="720"/>
        <w:jc w:val="both"/>
        <w:rPr>
          <w:rFonts w:asciiTheme="majorBidi" w:hAnsiTheme="majorBidi" w:cstheme="majorBidi"/>
          <w:sz w:val="24"/>
          <w:szCs w:val="24"/>
          <w:lang w:val="id-ID"/>
        </w:rPr>
      </w:pPr>
      <w:r w:rsidRPr="00654AAE">
        <w:rPr>
          <w:rFonts w:asciiTheme="majorBidi" w:hAnsiTheme="majorBidi" w:cstheme="majorBidi"/>
          <w:sz w:val="24"/>
          <w:szCs w:val="24"/>
        </w:rPr>
        <w:t>Dahuri, R.2003</w:t>
      </w:r>
      <w:r w:rsidRPr="00654AAE">
        <w:rPr>
          <w:rFonts w:asciiTheme="majorBidi" w:hAnsiTheme="majorBidi" w:cstheme="majorBidi"/>
          <w:i/>
          <w:sz w:val="24"/>
          <w:szCs w:val="24"/>
        </w:rPr>
        <w:t xml:space="preserve">. </w:t>
      </w:r>
      <w:r w:rsidRPr="001717E7">
        <w:rPr>
          <w:rFonts w:asciiTheme="majorBidi" w:hAnsiTheme="majorBidi" w:cstheme="majorBidi"/>
          <w:i/>
          <w:sz w:val="24"/>
          <w:szCs w:val="24"/>
        </w:rPr>
        <w:t>Keanekragaman Hayati Laut</w:t>
      </w:r>
      <w:r w:rsidRPr="00654AAE">
        <w:rPr>
          <w:rFonts w:asciiTheme="majorBidi" w:hAnsiTheme="majorBidi" w:cstheme="majorBidi"/>
          <w:sz w:val="24"/>
          <w:szCs w:val="24"/>
        </w:rPr>
        <w:t>.PT. Gramedia Pustaka Utama, Jakarta.</w:t>
      </w:r>
    </w:p>
    <w:p w:rsidR="004E4DDE" w:rsidRDefault="004E4DDE" w:rsidP="001B5E34">
      <w:pPr>
        <w:spacing w:after="0" w:line="360" w:lineRule="auto"/>
        <w:ind w:left="851" w:hanging="851"/>
        <w:jc w:val="both"/>
        <w:rPr>
          <w:rFonts w:asciiTheme="majorBidi" w:hAnsiTheme="majorBidi" w:cstheme="majorBidi"/>
          <w:sz w:val="24"/>
          <w:szCs w:val="24"/>
          <w:lang w:val="id-ID"/>
        </w:rPr>
      </w:pPr>
      <w:r>
        <w:rPr>
          <w:rFonts w:asciiTheme="majorBidi" w:hAnsiTheme="majorBidi" w:cstheme="majorBidi"/>
          <w:sz w:val="24"/>
          <w:szCs w:val="24"/>
        </w:rPr>
        <w:t xml:space="preserve">Daruwedho, Haryo, </w:t>
      </w:r>
      <w:r w:rsidR="001B5E34">
        <w:rPr>
          <w:rFonts w:asciiTheme="majorBidi" w:hAnsiTheme="majorBidi" w:cstheme="majorBidi"/>
          <w:sz w:val="24"/>
          <w:szCs w:val="24"/>
          <w:lang w:val="id-ID"/>
        </w:rPr>
        <w:t>Bandi Sasmito, Fauzi Janu Amarrohman</w:t>
      </w:r>
      <w:r w:rsidR="001B5E34">
        <w:rPr>
          <w:rFonts w:asciiTheme="majorBidi" w:hAnsiTheme="majorBidi" w:cstheme="majorBidi"/>
          <w:i/>
          <w:iCs/>
          <w:sz w:val="24"/>
          <w:szCs w:val="24"/>
          <w:lang w:val="id-ID"/>
        </w:rPr>
        <w:t xml:space="preserve">. </w:t>
      </w:r>
      <w:r>
        <w:rPr>
          <w:rFonts w:asciiTheme="majorBidi" w:hAnsiTheme="majorBidi" w:cstheme="majorBidi"/>
          <w:sz w:val="24"/>
          <w:szCs w:val="24"/>
        </w:rPr>
        <w:t xml:space="preserve">2016. </w:t>
      </w:r>
      <w:r w:rsidRPr="00E96F5A">
        <w:rPr>
          <w:rFonts w:asciiTheme="majorBidi" w:hAnsiTheme="majorBidi" w:cstheme="majorBidi"/>
          <w:i/>
          <w:iCs/>
          <w:sz w:val="24"/>
          <w:szCs w:val="24"/>
        </w:rPr>
        <w:t>Analisis Pola Arus Laut Permukaan Perairan Indonesia dengan Menggunakan Satelit Altimetri Jason-2 Tahun 2010-2014</w:t>
      </w:r>
      <w:r>
        <w:rPr>
          <w:rFonts w:asciiTheme="majorBidi" w:hAnsiTheme="majorBidi" w:cstheme="majorBidi"/>
          <w:sz w:val="24"/>
          <w:szCs w:val="24"/>
        </w:rPr>
        <w:t xml:space="preserve">. Semarang: Universitas Diponegoro. Jurnal Geodesi Undip </w:t>
      </w:r>
      <w:r w:rsidRPr="00E96F5A">
        <w:rPr>
          <w:rFonts w:asciiTheme="majorBidi" w:hAnsiTheme="majorBidi" w:cstheme="majorBidi"/>
          <w:sz w:val="24"/>
          <w:szCs w:val="24"/>
        </w:rPr>
        <w:t>Volume 5, Nomor 2, Tahun 2016, (ISSN: 2337-845X)</w:t>
      </w:r>
      <w:r>
        <w:rPr>
          <w:rFonts w:asciiTheme="majorBidi" w:hAnsiTheme="majorBidi" w:cstheme="majorBidi"/>
          <w:sz w:val="24"/>
          <w:szCs w:val="24"/>
        </w:rPr>
        <w:t>.</w:t>
      </w:r>
    </w:p>
    <w:p w:rsidR="004E4DDE" w:rsidRPr="007F79AA" w:rsidRDefault="004E4DDE" w:rsidP="004E4DDE">
      <w:pPr>
        <w:spacing w:after="0" w:line="360" w:lineRule="auto"/>
        <w:ind w:left="851" w:hanging="851"/>
        <w:jc w:val="both"/>
        <w:rPr>
          <w:rFonts w:asciiTheme="majorBidi" w:hAnsiTheme="majorBidi" w:cstheme="majorBidi"/>
          <w:sz w:val="24"/>
          <w:szCs w:val="24"/>
          <w:lang w:val="id-ID"/>
        </w:rPr>
      </w:pPr>
      <w:r>
        <w:rPr>
          <w:rFonts w:asciiTheme="majorBidi" w:hAnsiTheme="majorBidi" w:cstheme="majorBidi"/>
          <w:sz w:val="24"/>
          <w:szCs w:val="24"/>
          <w:lang w:val="id-ID"/>
        </w:rPr>
        <w:t xml:space="preserve">Dean, Susan dan Barbara Illowsky. 2013. </w:t>
      </w:r>
      <w:r w:rsidRPr="007F79AA">
        <w:rPr>
          <w:rFonts w:asciiTheme="majorBidi" w:hAnsiTheme="majorBidi" w:cstheme="majorBidi"/>
          <w:i/>
          <w:iCs/>
          <w:sz w:val="24"/>
          <w:szCs w:val="24"/>
          <w:lang w:val="id-ID"/>
        </w:rPr>
        <w:t>Principles of Business Statistic</w:t>
      </w:r>
      <w:r>
        <w:rPr>
          <w:rFonts w:asciiTheme="majorBidi" w:hAnsiTheme="majorBidi" w:cstheme="majorBidi"/>
          <w:sz w:val="24"/>
          <w:szCs w:val="24"/>
          <w:lang w:val="id-ID"/>
        </w:rPr>
        <w:t>. Texas: Rice University.</w:t>
      </w:r>
    </w:p>
    <w:p w:rsidR="004E4DDE" w:rsidRPr="00101009" w:rsidRDefault="004E4DDE" w:rsidP="004E4DDE">
      <w:pPr>
        <w:tabs>
          <w:tab w:val="left" w:pos="0"/>
        </w:tabs>
        <w:autoSpaceDE w:val="0"/>
        <w:autoSpaceDN w:val="0"/>
        <w:adjustRightInd w:val="0"/>
        <w:spacing w:after="120" w:line="360" w:lineRule="auto"/>
        <w:ind w:left="720" w:hanging="720"/>
        <w:jc w:val="both"/>
        <w:rPr>
          <w:rFonts w:asciiTheme="majorBidi" w:hAnsiTheme="majorBidi" w:cstheme="majorBidi"/>
          <w:i/>
          <w:iCs/>
          <w:sz w:val="24"/>
          <w:szCs w:val="24"/>
          <w:lang w:val="id-ID"/>
        </w:rPr>
      </w:pPr>
      <w:r>
        <w:rPr>
          <w:rFonts w:asciiTheme="majorBidi" w:hAnsiTheme="majorBidi" w:cstheme="majorBidi"/>
          <w:sz w:val="24"/>
          <w:szCs w:val="24"/>
          <w:lang w:val="id-ID"/>
        </w:rPr>
        <w:lastRenderedPageBreak/>
        <w:t xml:space="preserve">Departemen Kelautan dan Perikanan. 2004. </w:t>
      </w:r>
      <w:r w:rsidRPr="001717E7">
        <w:rPr>
          <w:rFonts w:asciiTheme="majorBidi" w:hAnsiTheme="majorBidi" w:cstheme="majorBidi"/>
          <w:i/>
          <w:iCs/>
          <w:sz w:val="24"/>
          <w:szCs w:val="24"/>
          <w:lang w:val="id-ID"/>
        </w:rPr>
        <w:t>Surat Keputusan Ditjen KP3K No. SK.64C/P3K/IX/2004 (Lampiran III),  Pedoman Pengelolaan Terumbu Karang</w:t>
      </w:r>
      <w:r>
        <w:rPr>
          <w:rFonts w:asciiTheme="majorBidi" w:hAnsiTheme="majorBidi" w:cstheme="majorBidi"/>
          <w:sz w:val="24"/>
          <w:szCs w:val="24"/>
          <w:lang w:val="id-ID"/>
        </w:rPr>
        <w:t>. Unit Pelaksana Teknis Rehabilitasi dan Pengelolaan Terumbu Karang, Ditjen., KP3K, Jakarta.</w:t>
      </w:r>
    </w:p>
    <w:p w:rsidR="004E4DDE" w:rsidRPr="00654AAE" w:rsidRDefault="004E4DDE" w:rsidP="004E4DDE">
      <w:pPr>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rPr>
        <w:t>Dobo, J</w:t>
      </w:r>
      <w:r w:rsidRPr="00654AAE">
        <w:rPr>
          <w:rFonts w:asciiTheme="majorBidi" w:hAnsiTheme="majorBidi" w:cstheme="majorBidi"/>
          <w:sz w:val="24"/>
          <w:szCs w:val="24"/>
          <w:lang w:val="id-ID"/>
        </w:rPr>
        <w:t>.</w:t>
      </w:r>
      <w:r w:rsidRPr="00654AAE">
        <w:rPr>
          <w:rFonts w:asciiTheme="majorBidi" w:hAnsiTheme="majorBidi" w:cstheme="majorBidi"/>
          <w:sz w:val="24"/>
          <w:szCs w:val="24"/>
        </w:rPr>
        <w:t xml:space="preserve"> 2009. </w:t>
      </w:r>
      <w:r w:rsidRPr="001717E7">
        <w:rPr>
          <w:rFonts w:asciiTheme="majorBidi" w:hAnsiTheme="majorBidi" w:cstheme="majorBidi"/>
          <w:i/>
          <w:iCs/>
          <w:sz w:val="24"/>
          <w:szCs w:val="24"/>
        </w:rPr>
        <w:t>Tipologi Komunitas Lamun Kai</w:t>
      </w:r>
      <w:r w:rsidR="00394128">
        <w:rPr>
          <w:rFonts w:asciiTheme="majorBidi" w:hAnsiTheme="majorBidi" w:cstheme="majorBidi"/>
          <w:i/>
          <w:iCs/>
          <w:sz w:val="24"/>
          <w:szCs w:val="24"/>
        </w:rPr>
        <w:t xml:space="preserve">tannya dengan Populasi Sea </w:t>
      </w:r>
      <w:r w:rsidR="00394128">
        <w:rPr>
          <w:rFonts w:asciiTheme="majorBidi" w:hAnsiTheme="majorBidi" w:cstheme="majorBidi"/>
          <w:i/>
          <w:iCs/>
          <w:sz w:val="24"/>
          <w:szCs w:val="24"/>
          <w:lang w:val="id-ID"/>
        </w:rPr>
        <w:t>U</w:t>
      </w:r>
      <w:r w:rsidRPr="001717E7">
        <w:rPr>
          <w:rFonts w:asciiTheme="majorBidi" w:hAnsiTheme="majorBidi" w:cstheme="majorBidi"/>
          <w:i/>
          <w:iCs/>
          <w:sz w:val="24"/>
          <w:szCs w:val="24"/>
        </w:rPr>
        <w:t>rchin di Pulau Hatta, Kepulauan Banda, Maluku</w:t>
      </w:r>
      <w:r w:rsidRPr="00654AAE">
        <w:rPr>
          <w:rFonts w:asciiTheme="majorBidi" w:hAnsiTheme="majorBidi" w:cstheme="majorBidi"/>
          <w:sz w:val="24"/>
          <w:szCs w:val="24"/>
        </w:rPr>
        <w:t xml:space="preserve">. </w:t>
      </w:r>
      <w:r w:rsidRPr="00654AAE">
        <w:rPr>
          <w:rFonts w:asciiTheme="majorBidi" w:hAnsiTheme="majorBidi" w:cstheme="majorBidi"/>
          <w:sz w:val="24"/>
          <w:szCs w:val="24"/>
          <w:lang w:val="id-ID"/>
        </w:rPr>
        <w:t>Thesis.</w:t>
      </w:r>
      <w:r w:rsidRPr="00654AAE">
        <w:rPr>
          <w:rFonts w:asciiTheme="majorBidi" w:hAnsiTheme="majorBidi" w:cstheme="majorBidi"/>
          <w:sz w:val="24"/>
          <w:szCs w:val="24"/>
        </w:rPr>
        <w:t>Bogor: PascaSarjana IPB.</w:t>
      </w:r>
    </w:p>
    <w:p w:rsidR="004E4DDE" w:rsidRPr="00654AAE" w:rsidRDefault="004E4DDE" w:rsidP="004E4DDE">
      <w:pPr>
        <w:tabs>
          <w:tab w:val="left" w:pos="6804"/>
        </w:tabs>
        <w:spacing w:after="120" w:line="360" w:lineRule="auto"/>
        <w:ind w:left="567" w:hanging="567"/>
        <w:jc w:val="both"/>
        <w:rPr>
          <w:rFonts w:asciiTheme="majorBidi" w:hAnsiTheme="majorBidi" w:cstheme="majorBidi"/>
          <w:sz w:val="24"/>
          <w:szCs w:val="24"/>
        </w:rPr>
      </w:pPr>
      <w:r w:rsidRPr="00654AAE">
        <w:rPr>
          <w:rFonts w:asciiTheme="majorBidi" w:hAnsiTheme="majorBidi" w:cstheme="majorBidi"/>
          <w:sz w:val="24"/>
          <w:szCs w:val="24"/>
        </w:rPr>
        <w:t>Effendi, H. 2003.</w:t>
      </w:r>
      <w:r w:rsidRPr="001717E7">
        <w:rPr>
          <w:rFonts w:asciiTheme="majorBidi" w:hAnsiTheme="majorBidi" w:cstheme="majorBidi"/>
          <w:i/>
          <w:iCs/>
          <w:sz w:val="24"/>
          <w:szCs w:val="24"/>
        </w:rPr>
        <w:t>Telaah Kualitas Air Bagi Pengelolaan Sumberdaya Lingkungan</w:t>
      </w:r>
      <w:r w:rsidR="00DB6B1B">
        <w:rPr>
          <w:rFonts w:asciiTheme="majorBidi" w:hAnsiTheme="majorBidi" w:cstheme="majorBidi"/>
          <w:i/>
          <w:iCs/>
          <w:sz w:val="24"/>
          <w:szCs w:val="24"/>
          <w:lang w:val="id-ID"/>
        </w:rPr>
        <w:t xml:space="preserve"> </w:t>
      </w:r>
      <w:r w:rsidRPr="001717E7">
        <w:rPr>
          <w:rFonts w:asciiTheme="majorBidi" w:hAnsiTheme="majorBidi" w:cstheme="majorBidi"/>
          <w:i/>
          <w:iCs/>
          <w:sz w:val="24"/>
          <w:szCs w:val="24"/>
        </w:rPr>
        <w:t>Perairan.</w:t>
      </w:r>
      <w:r w:rsidR="00DB6B1B">
        <w:rPr>
          <w:rFonts w:asciiTheme="majorBidi" w:hAnsiTheme="majorBidi" w:cstheme="majorBidi"/>
          <w:i/>
          <w:iCs/>
          <w:sz w:val="24"/>
          <w:szCs w:val="24"/>
          <w:lang w:val="id-ID"/>
        </w:rPr>
        <w:t xml:space="preserve"> </w:t>
      </w:r>
      <w:r w:rsidRPr="001717E7">
        <w:rPr>
          <w:rFonts w:asciiTheme="majorBidi" w:hAnsiTheme="majorBidi" w:cstheme="majorBidi"/>
          <w:i/>
          <w:iCs/>
          <w:sz w:val="24"/>
          <w:szCs w:val="24"/>
        </w:rPr>
        <w:t>Kanisius</w:t>
      </w:r>
      <w:r w:rsidRPr="00654AAE">
        <w:rPr>
          <w:rFonts w:asciiTheme="majorBidi" w:hAnsiTheme="majorBidi" w:cstheme="majorBidi"/>
          <w:sz w:val="24"/>
          <w:szCs w:val="24"/>
        </w:rPr>
        <w:t>.Yogyakarta.</w:t>
      </w:r>
    </w:p>
    <w:p w:rsidR="004E4DDE" w:rsidRDefault="004E4DDE" w:rsidP="004E4DDE">
      <w:pPr>
        <w:tabs>
          <w:tab w:val="left" w:pos="6804"/>
        </w:tabs>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rPr>
        <w:t xml:space="preserve">English, S., Wilkinson, C., and Baker, V. 1997. </w:t>
      </w:r>
      <w:r w:rsidRPr="000D5593">
        <w:rPr>
          <w:rFonts w:asciiTheme="majorBidi" w:hAnsiTheme="majorBidi" w:cstheme="majorBidi"/>
          <w:i/>
          <w:iCs/>
          <w:sz w:val="24"/>
          <w:szCs w:val="24"/>
        </w:rPr>
        <w:t>Survey Manual For Tropical</w:t>
      </w:r>
      <w:r w:rsidR="00DB6B1B">
        <w:rPr>
          <w:rFonts w:asciiTheme="majorBidi" w:hAnsiTheme="majorBidi" w:cstheme="majorBidi"/>
          <w:i/>
          <w:iCs/>
          <w:sz w:val="24"/>
          <w:szCs w:val="24"/>
          <w:lang w:val="id-ID"/>
        </w:rPr>
        <w:t xml:space="preserve"> </w:t>
      </w:r>
      <w:r w:rsidRPr="000D5593">
        <w:rPr>
          <w:rFonts w:asciiTheme="majorBidi" w:hAnsiTheme="majorBidi" w:cstheme="majorBidi"/>
          <w:i/>
          <w:iCs/>
          <w:sz w:val="24"/>
          <w:szCs w:val="24"/>
        </w:rPr>
        <w:t>Marine Resources, 2nd Edition</w:t>
      </w:r>
      <w:r w:rsidRPr="00654AAE">
        <w:rPr>
          <w:rFonts w:asciiTheme="majorBidi" w:hAnsiTheme="majorBidi" w:cstheme="majorBidi"/>
          <w:sz w:val="24"/>
          <w:szCs w:val="24"/>
        </w:rPr>
        <w:t>. Townsville:Australian Institute Of M</w:t>
      </w:r>
      <w:r w:rsidRPr="00654AAE">
        <w:rPr>
          <w:rFonts w:asciiTheme="majorBidi" w:hAnsiTheme="majorBidi" w:cstheme="majorBidi"/>
          <w:sz w:val="24"/>
          <w:szCs w:val="24"/>
          <w:lang w:val="id-ID"/>
        </w:rPr>
        <w:t>a</w:t>
      </w:r>
      <w:r w:rsidRPr="00654AAE">
        <w:rPr>
          <w:rFonts w:asciiTheme="majorBidi" w:hAnsiTheme="majorBidi" w:cstheme="majorBidi"/>
          <w:sz w:val="24"/>
          <w:szCs w:val="24"/>
        </w:rPr>
        <w:t>rine</w:t>
      </w:r>
      <w:r w:rsidR="00DB6B1B">
        <w:rPr>
          <w:rFonts w:asciiTheme="majorBidi" w:hAnsiTheme="majorBidi" w:cstheme="majorBidi"/>
          <w:sz w:val="24"/>
          <w:szCs w:val="24"/>
          <w:lang w:val="id-ID"/>
        </w:rPr>
        <w:t xml:space="preserve"> </w:t>
      </w:r>
      <w:r w:rsidRPr="00654AAE">
        <w:rPr>
          <w:rFonts w:asciiTheme="majorBidi" w:hAnsiTheme="majorBidi" w:cstheme="majorBidi"/>
          <w:sz w:val="24"/>
          <w:szCs w:val="24"/>
        </w:rPr>
        <w:t>Science.</w:t>
      </w:r>
    </w:p>
    <w:p w:rsidR="004E4DDE" w:rsidRPr="00384195" w:rsidRDefault="004E4DDE" w:rsidP="001B5E34">
      <w:pPr>
        <w:tabs>
          <w:tab w:val="left" w:pos="6804"/>
        </w:tabs>
        <w:spacing w:after="120"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Estradivari</w:t>
      </w:r>
      <w:r w:rsidR="001B5E34">
        <w:rPr>
          <w:rFonts w:asciiTheme="majorBidi" w:hAnsiTheme="majorBidi" w:cstheme="majorBidi"/>
          <w:sz w:val="24"/>
          <w:szCs w:val="24"/>
          <w:lang w:val="id-ID"/>
        </w:rPr>
        <w:t>,</w:t>
      </w:r>
      <w:r w:rsidR="00DB6B1B">
        <w:rPr>
          <w:rFonts w:asciiTheme="majorBidi" w:hAnsiTheme="majorBidi" w:cstheme="majorBidi"/>
          <w:sz w:val="24"/>
          <w:szCs w:val="24"/>
          <w:lang w:val="id-ID"/>
        </w:rPr>
        <w:t xml:space="preserve"> </w:t>
      </w:r>
      <w:r w:rsidR="001B5E34">
        <w:rPr>
          <w:rFonts w:asciiTheme="majorBidi" w:hAnsiTheme="majorBidi" w:cstheme="majorBidi"/>
          <w:sz w:val="24"/>
          <w:szCs w:val="24"/>
          <w:lang w:val="id-ID"/>
        </w:rPr>
        <w:t>Muh. Syahrir, Nugroho Susilo, Safan Yusri, Silvianita</w:t>
      </w:r>
      <w:r w:rsidR="00E650A1">
        <w:rPr>
          <w:rFonts w:asciiTheme="majorBidi" w:hAnsiTheme="majorBidi" w:cstheme="majorBidi"/>
          <w:sz w:val="24"/>
          <w:szCs w:val="24"/>
          <w:lang w:val="id-ID"/>
        </w:rPr>
        <w:t xml:space="preserve"> Timotius</w:t>
      </w:r>
      <w:r w:rsidR="001B5E34">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2007. </w:t>
      </w:r>
      <w:r w:rsidRPr="00384195">
        <w:rPr>
          <w:rFonts w:asciiTheme="majorBidi" w:hAnsiTheme="majorBidi" w:cstheme="majorBidi"/>
          <w:i/>
          <w:iCs/>
          <w:sz w:val="24"/>
          <w:szCs w:val="24"/>
          <w:lang w:val="id-ID"/>
        </w:rPr>
        <w:t>Pengamatan Terumbu Karang Kepulauan Seribu, Jakarta</w:t>
      </w:r>
      <w:r>
        <w:rPr>
          <w:rFonts w:asciiTheme="majorBidi" w:hAnsiTheme="majorBidi" w:cstheme="majorBidi"/>
          <w:sz w:val="24"/>
          <w:szCs w:val="24"/>
          <w:lang w:val="id-ID"/>
        </w:rPr>
        <w:t>. Jakarta: Yayasan Terumbu Karang Indonesia (TERANGI).</w:t>
      </w:r>
    </w:p>
    <w:p w:rsidR="004E4DDE" w:rsidRPr="00654AAE" w:rsidRDefault="004E4DDE" w:rsidP="004E4DDE">
      <w:pPr>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rPr>
        <w:t>Gani, L.A., S</w:t>
      </w:r>
      <w:r>
        <w:rPr>
          <w:rFonts w:asciiTheme="majorBidi" w:hAnsiTheme="majorBidi" w:cstheme="majorBidi"/>
          <w:sz w:val="24"/>
          <w:szCs w:val="24"/>
        </w:rPr>
        <w:t>irajudin, N., Ahmad, Z</w:t>
      </w:r>
      <w:r>
        <w:rPr>
          <w:rFonts w:asciiTheme="majorBidi" w:hAnsiTheme="majorBidi" w:cstheme="majorBidi"/>
          <w:sz w:val="24"/>
          <w:szCs w:val="24"/>
          <w:lang w:val="id-ID"/>
        </w:rPr>
        <w:t>..</w:t>
      </w:r>
      <w:r>
        <w:rPr>
          <w:rFonts w:asciiTheme="majorBidi" w:hAnsiTheme="majorBidi" w:cstheme="majorBidi"/>
          <w:sz w:val="24"/>
          <w:szCs w:val="24"/>
        </w:rPr>
        <w:t xml:space="preserve"> 2013. </w:t>
      </w:r>
      <w:r w:rsidR="00394128">
        <w:rPr>
          <w:rFonts w:asciiTheme="majorBidi" w:hAnsiTheme="majorBidi" w:cstheme="majorBidi"/>
          <w:i/>
          <w:iCs/>
          <w:sz w:val="24"/>
          <w:szCs w:val="24"/>
        </w:rPr>
        <w:t xml:space="preserve">Asosiasi dan Pola Sebaran Sea </w:t>
      </w:r>
      <w:r w:rsidR="00394128">
        <w:rPr>
          <w:rFonts w:asciiTheme="majorBidi" w:hAnsiTheme="majorBidi" w:cstheme="majorBidi"/>
          <w:i/>
          <w:iCs/>
          <w:sz w:val="24"/>
          <w:szCs w:val="24"/>
          <w:lang w:val="id-ID"/>
        </w:rPr>
        <w:t>U</w:t>
      </w:r>
      <w:r w:rsidRPr="001717E7">
        <w:rPr>
          <w:rFonts w:asciiTheme="majorBidi" w:hAnsiTheme="majorBidi" w:cstheme="majorBidi"/>
          <w:i/>
          <w:iCs/>
          <w:sz w:val="24"/>
          <w:szCs w:val="24"/>
        </w:rPr>
        <w:t>rchin (Echinoidea) di Pantai Maregam Kota Tidore Kepulauan</w:t>
      </w:r>
      <w:r w:rsidRPr="00654AAE">
        <w:rPr>
          <w:rFonts w:asciiTheme="majorBidi" w:hAnsiTheme="majorBidi" w:cstheme="majorBidi"/>
          <w:sz w:val="24"/>
          <w:szCs w:val="24"/>
        </w:rPr>
        <w:t xml:space="preserve">. </w:t>
      </w:r>
      <w:r w:rsidRPr="000D5593">
        <w:rPr>
          <w:rFonts w:asciiTheme="majorBidi" w:hAnsiTheme="majorBidi" w:cstheme="majorBidi"/>
          <w:sz w:val="24"/>
          <w:szCs w:val="24"/>
        </w:rPr>
        <w:t>JurnalBioedukasi</w:t>
      </w:r>
      <w:r w:rsidRPr="00654AAE">
        <w:rPr>
          <w:rFonts w:asciiTheme="majorBidi" w:hAnsiTheme="majorBidi" w:cstheme="majorBidi"/>
          <w:sz w:val="24"/>
          <w:szCs w:val="24"/>
        </w:rPr>
        <w:t>, Vol. 2, No. 1.</w:t>
      </w:r>
    </w:p>
    <w:p w:rsidR="004E4DDE" w:rsidRPr="00654AAE" w:rsidRDefault="004E4DDE" w:rsidP="004E4DDE">
      <w:pPr>
        <w:tabs>
          <w:tab w:val="left" w:pos="6804"/>
        </w:tabs>
        <w:spacing w:after="120" w:line="360" w:lineRule="auto"/>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Ghufran, M. H., 2010. </w:t>
      </w:r>
      <w:r w:rsidRPr="001717E7">
        <w:rPr>
          <w:rFonts w:asciiTheme="majorBidi" w:hAnsiTheme="majorBidi" w:cstheme="majorBidi"/>
          <w:i/>
          <w:iCs/>
          <w:sz w:val="24"/>
          <w:szCs w:val="24"/>
          <w:lang w:val="id-ID"/>
        </w:rPr>
        <w:t>Ekosistem Terumbu Karang</w:t>
      </w:r>
      <w:r w:rsidRPr="00654AAE">
        <w:rPr>
          <w:rFonts w:asciiTheme="majorBidi" w:hAnsiTheme="majorBidi" w:cstheme="majorBidi"/>
          <w:sz w:val="24"/>
          <w:szCs w:val="24"/>
          <w:lang w:val="id-ID"/>
        </w:rPr>
        <w:t>. Jakarta: PT. Rineka Cipta.</w:t>
      </w:r>
    </w:p>
    <w:p w:rsidR="004E4DDE" w:rsidRDefault="004E4DDE" w:rsidP="004E4DDE">
      <w:pPr>
        <w:tabs>
          <w:tab w:val="left" w:pos="6804"/>
        </w:tabs>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rPr>
        <w:t>Ghufran H</w:t>
      </w:r>
      <w:r w:rsidRPr="00654AAE">
        <w:rPr>
          <w:rFonts w:asciiTheme="majorBidi" w:hAnsiTheme="majorBidi" w:cstheme="majorBidi"/>
          <w:sz w:val="24"/>
          <w:szCs w:val="24"/>
          <w:lang w:val="id-ID"/>
        </w:rPr>
        <w:t>. M.</w:t>
      </w:r>
      <w:r w:rsidR="00E650A1">
        <w:rPr>
          <w:rFonts w:asciiTheme="majorBidi" w:hAnsiTheme="majorBidi" w:cstheme="majorBidi"/>
          <w:sz w:val="24"/>
          <w:szCs w:val="24"/>
          <w:lang w:val="id-ID"/>
        </w:rPr>
        <w:t xml:space="preserve"> dan</w:t>
      </w:r>
      <w:r w:rsidRPr="00654AAE">
        <w:rPr>
          <w:rFonts w:asciiTheme="majorBidi" w:hAnsiTheme="majorBidi" w:cstheme="majorBidi"/>
          <w:sz w:val="24"/>
          <w:szCs w:val="24"/>
        </w:rPr>
        <w:t xml:space="preserve"> Kordi K. </w:t>
      </w:r>
      <w:r w:rsidRPr="00654AAE">
        <w:rPr>
          <w:rFonts w:asciiTheme="majorBidi" w:hAnsiTheme="majorBidi" w:cstheme="majorBidi"/>
          <w:sz w:val="24"/>
          <w:szCs w:val="24"/>
          <w:lang w:val="id-ID"/>
        </w:rPr>
        <w:t xml:space="preserve">2011. </w:t>
      </w:r>
      <w:r w:rsidRPr="001717E7">
        <w:rPr>
          <w:rFonts w:asciiTheme="majorBidi" w:hAnsiTheme="majorBidi" w:cstheme="majorBidi"/>
          <w:i/>
          <w:iCs/>
          <w:sz w:val="24"/>
          <w:szCs w:val="24"/>
        </w:rPr>
        <w:t>Budi Daya 22 Komunitas Laut Untuk Kosumsi Lokaldan Ekspor</w:t>
      </w:r>
      <w:r w:rsidRPr="000D5593">
        <w:rPr>
          <w:rFonts w:asciiTheme="majorBidi" w:hAnsiTheme="majorBidi" w:cstheme="majorBidi"/>
          <w:sz w:val="24"/>
          <w:szCs w:val="24"/>
          <w:lang w:val="id-ID"/>
        </w:rPr>
        <w:t>.</w:t>
      </w:r>
      <w:r w:rsidRPr="00654AAE">
        <w:rPr>
          <w:rFonts w:asciiTheme="majorBidi" w:hAnsiTheme="majorBidi" w:cstheme="majorBidi"/>
          <w:sz w:val="24"/>
          <w:szCs w:val="24"/>
        </w:rPr>
        <w:t xml:space="preserve"> Yogyakarta: </w:t>
      </w:r>
      <w:r w:rsidRPr="00654AAE">
        <w:rPr>
          <w:rFonts w:asciiTheme="majorBidi" w:hAnsiTheme="majorBidi" w:cstheme="majorBidi"/>
          <w:sz w:val="24"/>
          <w:szCs w:val="24"/>
          <w:lang w:val="id-ID"/>
        </w:rPr>
        <w:t>L</w:t>
      </w:r>
      <w:r w:rsidRPr="00654AAE">
        <w:rPr>
          <w:rFonts w:asciiTheme="majorBidi" w:hAnsiTheme="majorBidi" w:cstheme="majorBidi"/>
          <w:sz w:val="24"/>
          <w:szCs w:val="24"/>
        </w:rPr>
        <w:t>ily Publiser.</w:t>
      </w:r>
    </w:p>
    <w:p w:rsidR="004E4DDE" w:rsidRPr="00C252EC" w:rsidRDefault="004E4DDE" w:rsidP="004E4DDE">
      <w:pPr>
        <w:tabs>
          <w:tab w:val="left" w:pos="6804"/>
        </w:tabs>
        <w:spacing w:after="120"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Hamuna, Baigo</w:t>
      </w:r>
      <w:r w:rsidR="00E650A1">
        <w:rPr>
          <w:rFonts w:asciiTheme="majorBidi" w:hAnsiTheme="majorBidi" w:cstheme="majorBidi"/>
          <w:sz w:val="24"/>
          <w:szCs w:val="24"/>
          <w:lang w:val="id-ID"/>
        </w:rPr>
        <w:t>, Rosye H.R. Tanjung, Suwito, Hendra K. Maury, Alianto</w:t>
      </w:r>
      <w:r>
        <w:rPr>
          <w:rFonts w:asciiTheme="majorBidi" w:hAnsiTheme="majorBidi" w:cstheme="majorBidi"/>
          <w:sz w:val="24"/>
          <w:szCs w:val="24"/>
          <w:lang w:val="id-ID"/>
        </w:rPr>
        <w:t xml:space="preserve">. 2018. </w:t>
      </w:r>
      <w:r w:rsidRPr="00C252EC">
        <w:rPr>
          <w:rFonts w:asciiTheme="majorBidi" w:hAnsiTheme="majorBidi" w:cstheme="majorBidi"/>
          <w:i/>
          <w:iCs/>
          <w:sz w:val="24"/>
          <w:szCs w:val="24"/>
          <w:lang w:val="id-ID"/>
        </w:rPr>
        <w:t>Kajian Kualitas Air Laut dan Indeks Pencemaran Berdasarkan Parameter Fisika-Kimia di Perairan Distrik Depapre, Jayapura</w:t>
      </w:r>
      <w:r>
        <w:rPr>
          <w:rFonts w:asciiTheme="majorBidi" w:hAnsiTheme="majorBidi" w:cstheme="majorBidi"/>
          <w:sz w:val="24"/>
          <w:szCs w:val="24"/>
          <w:lang w:val="id-ID"/>
        </w:rPr>
        <w:t xml:space="preserve">. Jurnal Ilmu Lingkungan Volume 16 </w:t>
      </w:r>
      <w:r>
        <w:rPr>
          <w:rFonts w:asciiTheme="majorBidi" w:hAnsiTheme="majorBidi" w:cstheme="majorBidi"/>
          <w:i/>
          <w:iCs/>
          <w:sz w:val="24"/>
          <w:szCs w:val="24"/>
          <w:lang w:val="id-ID"/>
        </w:rPr>
        <w:t>Issue</w:t>
      </w:r>
      <w:r>
        <w:rPr>
          <w:rFonts w:asciiTheme="majorBidi" w:hAnsiTheme="majorBidi" w:cstheme="majorBidi"/>
          <w:sz w:val="24"/>
          <w:szCs w:val="24"/>
          <w:lang w:val="id-ID"/>
        </w:rPr>
        <w:t xml:space="preserve"> 1 (2018): 35 – 43.</w:t>
      </w:r>
    </w:p>
    <w:p w:rsidR="004E4DDE" w:rsidRPr="00654AAE" w:rsidRDefault="004E4DDE" w:rsidP="004E4DDE">
      <w:pPr>
        <w:tabs>
          <w:tab w:val="left" w:pos="6804"/>
        </w:tabs>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Hikmah, Riveral. 2009. </w:t>
      </w:r>
      <w:r w:rsidRPr="001717E7">
        <w:rPr>
          <w:rFonts w:asciiTheme="majorBidi" w:hAnsiTheme="majorBidi" w:cstheme="majorBidi"/>
          <w:i/>
          <w:iCs/>
          <w:sz w:val="24"/>
          <w:szCs w:val="24"/>
        </w:rPr>
        <w:t xml:space="preserve">Kerusakan Terumbu Karang </w:t>
      </w:r>
      <w:r w:rsidRPr="001717E7">
        <w:rPr>
          <w:rFonts w:asciiTheme="majorBidi" w:hAnsiTheme="majorBidi" w:cstheme="majorBidi"/>
          <w:i/>
          <w:iCs/>
          <w:sz w:val="24"/>
          <w:szCs w:val="24"/>
          <w:lang w:val="id-ID"/>
        </w:rPr>
        <w:t>d</w:t>
      </w:r>
      <w:r w:rsidRPr="001717E7">
        <w:rPr>
          <w:rFonts w:asciiTheme="majorBidi" w:hAnsiTheme="majorBidi" w:cstheme="majorBidi"/>
          <w:i/>
          <w:iCs/>
          <w:sz w:val="24"/>
          <w:szCs w:val="24"/>
        </w:rPr>
        <w:t>i KepulauanKarimunjawa</w:t>
      </w:r>
      <w:r w:rsidRPr="00654AAE">
        <w:rPr>
          <w:rFonts w:asciiTheme="majorBidi" w:hAnsiTheme="majorBidi" w:cstheme="majorBidi"/>
          <w:sz w:val="24"/>
          <w:szCs w:val="24"/>
          <w:lang w:val="id-ID"/>
        </w:rPr>
        <w:t>. Depok: Universitas Indonesia.</w:t>
      </w:r>
    </w:p>
    <w:p w:rsidR="004E4DDE" w:rsidRDefault="004E4DDE" w:rsidP="004E4DDE">
      <w:pPr>
        <w:tabs>
          <w:tab w:val="left" w:pos="6804"/>
        </w:tabs>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rPr>
        <w:t xml:space="preserve">Hutabarat, S. dan S. M. Evans. 1985. </w:t>
      </w:r>
      <w:r w:rsidRPr="001717E7">
        <w:rPr>
          <w:rFonts w:asciiTheme="majorBidi" w:hAnsiTheme="majorBidi" w:cstheme="majorBidi"/>
          <w:i/>
          <w:iCs/>
          <w:sz w:val="24"/>
          <w:szCs w:val="24"/>
        </w:rPr>
        <w:t>Pengantar Oseanografi</w:t>
      </w:r>
      <w:r w:rsidRPr="00654AAE">
        <w:rPr>
          <w:rFonts w:asciiTheme="majorBidi" w:hAnsiTheme="majorBidi" w:cstheme="majorBidi"/>
          <w:sz w:val="24"/>
          <w:szCs w:val="24"/>
        </w:rPr>
        <w:t>. UniversitasIndonesia Press. Jakarta.</w:t>
      </w:r>
    </w:p>
    <w:p w:rsidR="004E4DDE" w:rsidRPr="002F3F0E" w:rsidRDefault="004E4DDE" w:rsidP="004E4DDE">
      <w:pPr>
        <w:tabs>
          <w:tab w:val="left" w:pos="6804"/>
        </w:tabs>
        <w:spacing w:after="120" w:line="360" w:lineRule="auto"/>
        <w:ind w:left="709" w:hanging="709"/>
        <w:jc w:val="both"/>
        <w:rPr>
          <w:rFonts w:asciiTheme="majorBidi" w:hAnsiTheme="majorBidi" w:cstheme="majorBidi"/>
          <w:sz w:val="24"/>
          <w:szCs w:val="24"/>
          <w:lang w:val="id-ID"/>
        </w:rPr>
      </w:pPr>
      <w:r w:rsidRPr="003B7C5B">
        <w:rPr>
          <w:rFonts w:ascii="Times New Roman" w:eastAsia="TimesNewRomanPSMT-Identity-H" w:hAnsi="Times New Roman"/>
          <w:sz w:val="24"/>
          <w:szCs w:val="24"/>
        </w:rPr>
        <w:t xml:space="preserve">Ihsan, N. 2009. </w:t>
      </w:r>
      <w:r w:rsidRPr="003B7C5B">
        <w:rPr>
          <w:rFonts w:ascii="Times New Roman" w:eastAsia="TimesNewRomanPSMT-Identity-H" w:hAnsi="Times New Roman"/>
          <w:i/>
          <w:iCs/>
          <w:sz w:val="24"/>
          <w:szCs w:val="24"/>
        </w:rPr>
        <w:t>Komposisi Hasil Tangkapan Sondong Di Kelurahan Batu Teritip</w:t>
      </w:r>
      <w:r w:rsidRPr="003B7C5B">
        <w:rPr>
          <w:rFonts w:ascii="Times New Roman" w:eastAsia="TimesNewRomanPSMT-Identity-H" w:hAnsi="Times New Roman"/>
          <w:sz w:val="24"/>
          <w:szCs w:val="24"/>
          <w:lang w:val="id-ID"/>
        </w:rPr>
        <w:t>,</w:t>
      </w:r>
      <w:r w:rsidRPr="003B7C5B">
        <w:rPr>
          <w:rFonts w:ascii="Times New Roman" w:eastAsia="TimesNewRomanPSMT-Identity-H" w:hAnsi="Times New Roman"/>
          <w:i/>
          <w:iCs/>
          <w:sz w:val="24"/>
          <w:szCs w:val="24"/>
        </w:rPr>
        <w:t xml:space="preserve"> Kecamatan Sungai Sembilan</w:t>
      </w:r>
      <w:r w:rsidRPr="003B7C5B">
        <w:rPr>
          <w:rFonts w:ascii="Times New Roman" w:eastAsia="TimesNewRomanPSMT-Identity-H" w:hAnsi="Times New Roman"/>
          <w:sz w:val="24"/>
          <w:szCs w:val="24"/>
          <w:lang w:val="id-ID"/>
        </w:rPr>
        <w:t>,</w:t>
      </w:r>
      <w:r w:rsidRPr="003B7C5B">
        <w:rPr>
          <w:rFonts w:ascii="Times New Roman" w:eastAsia="TimesNewRomanPSMT-Identity-H" w:hAnsi="Times New Roman"/>
          <w:i/>
          <w:iCs/>
          <w:sz w:val="24"/>
          <w:szCs w:val="24"/>
        </w:rPr>
        <w:t xml:space="preserve"> Kota Dumai</w:t>
      </w:r>
      <w:r w:rsidRPr="003B7C5B">
        <w:rPr>
          <w:rFonts w:ascii="Times New Roman" w:eastAsia="TimesNewRomanPSMT-Identity-H" w:hAnsi="Times New Roman"/>
          <w:sz w:val="24"/>
          <w:szCs w:val="24"/>
          <w:lang w:val="id-ID"/>
        </w:rPr>
        <w:t>,</w:t>
      </w:r>
      <w:r w:rsidRPr="003B7C5B">
        <w:rPr>
          <w:rFonts w:ascii="Times New Roman" w:eastAsia="TimesNewRomanPSMT-Identity-H" w:hAnsi="Times New Roman"/>
          <w:i/>
          <w:iCs/>
          <w:sz w:val="24"/>
          <w:szCs w:val="24"/>
        </w:rPr>
        <w:t xml:space="preserve"> Provinsi Riau</w:t>
      </w:r>
      <w:r w:rsidRPr="003B7C5B">
        <w:rPr>
          <w:rFonts w:ascii="Times New Roman" w:eastAsia="TimesNewRomanPSMT-Identity-H" w:hAnsi="Times New Roman"/>
          <w:sz w:val="24"/>
          <w:szCs w:val="24"/>
        </w:rPr>
        <w:t xml:space="preserve">. </w:t>
      </w:r>
      <w:r w:rsidRPr="003B7C5B">
        <w:rPr>
          <w:rFonts w:ascii="Times New Roman" w:eastAsia="TimesNewRomanPSMT-Identity-H" w:hAnsi="Times New Roman"/>
          <w:sz w:val="24"/>
          <w:szCs w:val="24"/>
          <w:lang w:val="id-ID"/>
        </w:rPr>
        <w:t xml:space="preserve">Dumai. </w:t>
      </w:r>
      <w:r w:rsidRPr="003B7C5B">
        <w:rPr>
          <w:rFonts w:ascii="Times New Roman" w:eastAsia="TimesNewRomanPSMT-Identity-H" w:hAnsi="Times New Roman"/>
          <w:sz w:val="24"/>
          <w:szCs w:val="24"/>
        </w:rPr>
        <w:t>Fakultas Perikanan dan Ilmu Kelautan Universitas Riau.</w:t>
      </w:r>
    </w:p>
    <w:p w:rsidR="004E4DDE" w:rsidRPr="00B808E4" w:rsidRDefault="004E4DDE" w:rsidP="00E650A1">
      <w:pPr>
        <w:tabs>
          <w:tab w:val="left" w:pos="0"/>
        </w:tabs>
        <w:autoSpaceDE w:val="0"/>
        <w:autoSpaceDN w:val="0"/>
        <w:adjustRightInd w:val="0"/>
        <w:spacing w:after="120" w:line="360" w:lineRule="auto"/>
        <w:ind w:left="709" w:hanging="709"/>
        <w:jc w:val="both"/>
        <w:rPr>
          <w:rFonts w:asciiTheme="majorBidi" w:hAnsiTheme="majorBidi" w:cstheme="majorBidi"/>
          <w:iCs/>
          <w:sz w:val="24"/>
          <w:szCs w:val="24"/>
          <w:lang w:val="id-ID"/>
        </w:rPr>
      </w:pPr>
      <w:r w:rsidRPr="00654AAE">
        <w:rPr>
          <w:rFonts w:asciiTheme="majorBidi" w:hAnsiTheme="majorBidi" w:cstheme="majorBidi"/>
          <w:bCs/>
          <w:sz w:val="24"/>
          <w:szCs w:val="24"/>
        </w:rPr>
        <w:lastRenderedPageBreak/>
        <w:t>Indarjo</w:t>
      </w:r>
      <w:r w:rsidR="00E650A1">
        <w:rPr>
          <w:rFonts w:asciiTheme="majorBidi" w:hAnsiTheme="majorBidi" w:cstheme="majorBidi"/>
          <w:bCs/>
          <w:sz w:val="24"/>
          <w:szCs w:val="24"/>
          <w:lang w:val="id-ID"/>
        </w:rPr>
        <w:t>, Agus, Wisnu Widyatmoko, M. Munasik</w:t>
      </w:r>
      <w:r>
        <w:rPr>
          <w:rFonts w:asciiTheme="majorBidi" w:hAnsiTheme="majorBidi" w:cstheme="majorBidi"/>
          <w:bCs/>
          <w:sz w:val="24"/>
          <w:szCs w:val="24"/>
        </w:rPr>
        <w:t>. 20</w:t>
      </w:r>
      <w:r>
        <w:rPr>
          <w:rFonts w:asciiTheme="majorBidi" w:hAnsiTheme="majorBidi" w:cstheme="majorBidi"/>
          <w:bCs/>
          <w:sz w:val="24"/>
          <w:szCs w:val="24"/>
          <w:lang w:val="id-ID"/>
        </w:rPr>
        <w:t>0</w:t>
      </w:r>
      <w:r w:rsidRPr="00654AAE">
        <w:rPr>
          <w:rFonts w:asciiTheme="majorBidi" w:hAnsiTheme="majorBidi" w:cstheme="majorBidi"/>
          <w:bCs/>
          <w:sz w:val="24"/>
          <w:szCs w:val="24"/>
        </w:rPr>
        <w:t xml:space="preserve">4. </w:t>
      </w:r>
      <w:r w:rsidRPr="001717E7">
        <w:rPr>
          <w:rFonts w:asciiTheme="majorBidi" w:hAnsiTheme="majorBidi" w:cstheme="majorBidi"/>
          <w:bCs/>
          <w:i/>
          <w:sz w:val="24"/>
          <w:szCs w:val="24"/>
        </w:rPr>
        <w:t>Kondisi Terumbu Karang di Perairan Pulau Panjang Jepara</w:t>
      </w:r>
      <w:r w:rsidRPr="00654AAE">
        <w:rPr>
          <w:rFonts w:asciiTheme="majorBidi" w:hAnsiTheme="majorBidi" w:cstheme="majorBidi"/>
          <w:bCs/>
          <w:sz w:val="24"/>
          <w:szCs w:val="24"/>
        </w:rPr>
        <w:t xml:space="preserve">. </w:t>
      </w:r>
      <w:r>
        <w:rPr>
          <w:rFonts w:asciiTheme="majorBidi" w:hAnsiTheme="majorBidi" w:cstheme="majorBidi"/>
          <w:iCs/>
          <w:sz w:val="24"/>
          <w:szCs w:val="24"/>
          <w:lang w:val="id-ID"/>
        </w:rPr>
        <w:t>Semarang:</w:t>
      </w:r>
      <w:r>
        <w:rPr>
          <w:rFonts w:asciiTheme="majorBidi" w:hAnsiTheme="majorBidi" w:cstheme="majorBidi"/>
          <w:iCs/>
          <w:sz w:val="24"/>
          <w:szCs w:val="24"/>
        </w:rPr>
        <w:t xml:space="preserve"> Universitas Diponegoro</w:t>
      </w:r>
      <w:r w:rsidRPr="00654AAE">
        <w:rPr>
          <w:rFonts w:asciiTheme="majorBidi" w:hAnsiTheme="majorBidi" w:cstheme="majorBidi"/>
          <w:iCs/>
          <w:sz w:val="24"/>
          <w:szCs w:val="24"/>
        </w:rPr>
        <w:t>.</w:t>
      </w:r>
      <w:r>
        <w:rPr>
          <w:rFonts w:asciiTheme="majorBidi" w:hAnsiTheme="majorBidi" w:cstheme="majorBidi"/>
          <w:iCs/>
          <w:sz w:val="24"/>
          <w:szCs w:val="24"/>
          <w:lang w:val="id-ID"/>
        </w:rPr>
        <w:t xml:space="preserve"> Jurnal Ilmu Kelautan Vol. 9 (4): 217 – 224, ISSN 0853 – 7291.</w:t>
      </w:r>
    </w:p>
    <w:p w:rsidR="004E4DDE" w:rsidRDefault="004E4DDE" w:rsidP="004E4DDE">
      <w:pPr>
        <w:spacing w:after="120"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Jaedun, Amat. 2011. Metodologi Penelitian Eksperimen. Yogyakarta: Universitas Negeri Yogyakarta.</w:t>
      </w:r>
    </w:p>
    <w:p w:rsidR="004E4DDE" w:rsidRPr="00654AAE" w:rsidRDefault="004E4DDE" w:rsidP="004E4DDE">
      <w:pPr>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Jeng, M. S. 1998. </w:t>
      </w:r>
      <w:r w:rsidRPr="000D5593">
        <w:rPr>
          <w:rFonts w:asciiTheme="majorBidi" w:hAnsiTheme="majorBidi" w:cstheme="majorBidi"/>
          <w:i/>
          <w:iCs/>
          <w:sz w:val="24"/>
          <w:szCs w:val="24"/>
          <w:lang w:val="id-ID"/>
        </w:rPr>
        <w:t>Shallow-water Echinoders of Taiping Island in the South China</w:t>
      </w:r>
      <w:r w:rsidRPr="00654AAE">
        <w:rPr>
          <w:rFonts w:asciiTheme="majorBidi" w:hAnsiTheme="majorBidi" w:cstheme="majorBidi"/>
          <w:sz w:val="24"/>
          <w:szCs w:val="24"/>
          <w:lang w:val="id-ID"/>
        </w:rPr>
        <w:t xml:space="preserve">. </w:t>
      </w:r>
      <w:r w:rsidRPr="000D5593">
        <w:rPr>
          <w:rFonts w:asciiTheme="majorBidi" w:hAnsiTheme="majorBidi" w:cstheme="majorBidi"/>
          <w:sz w:val="24"/>
          <w:szCs w:val="24"/>
          <w:lang w:val="id-ID"/>
        </w:rPr>
        <w:t>Journal Zoological Studies</w:t>
      </w:r>
      <w:r w:rsidRPr="00654AAE">
        <w:rPr>
          <w:rFonts w:asciiTheme="majorBidi" w:hAnsiTheme="majorBidi" w:cstheme="majorBidi"/>
          <w:sz w:val="24"/>
          <w:szCs w:val="24"/>
          <w:lang w:val="id-ID"/>
        </w:rPr>
        <w:t>. 37(2):137-157.</w:t>
      </w:r>
    </w:p>
    <w:p w:rsidR="004E4DDE" w:rsidRPr="00654AAE" w:rsidRDefault="004E4DDE" w:rsidP="004E4DDE">
      <w:pPr>
        <w:tabs>
          <w:tab w:val="left" w:pos="6804"/>
        </w:tabs>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rPr>
        <w:t>Katilis</w:t>
      </w:r>
      <w:r w:rsidRPr="00654AAE">
        <w:rPr>
          <w:rFonts w:asciiTheme="majorBidi" w:hAnsiTheme="majorBidi" w:cstheme="majorBidi"/>
          <w:sz w:val="24"/>
          <w:szCs w:val="24"/>
          <w:lang w:val="id-ID"/>
        </w:rPr>
        <w:t>,</w:t>
      </w:r>
      <w:r w:rsidRPr="00654AAE">
        <w:rPr>
          <w:rFonts w:asciiTheme="majorBidi" w:hAnsiTheme="majorBidi" w:cstheme="majorBidi"/>
          <w:sz w:val="24"/>
          <w:szCs w:val="24"/>
        </w:rPr>
        <w:t xml:space="preserve"> Abubakar Sidik</w:t>
      </w:r>
      <w:r w:rsidRPr="00654AAE">
        <w:rPr>
          <w:rFonts w:asciiTheme="majorBidi" w:hAnsiTheme="majorBidi" w:cstheme="majorBidi"/>
          <w:sz w:val="24"/>
          <w:szCs w:val="24"/>
          <w:lang w:val="id-ID"/>
        </w:rPr>
        <w:t>.</w:t>
      </w:r>
      <w:r w:rsidRPr="00654AAE">
        <w:rPr>
          <w:rFonts w:asciiTheme="majorBidi" w:hAnsiTheme="majorBidi" w:cstheme="majorBidi"/>
          <w:sz w:val="24"/>
          <w:szCs w:val="24"/>
        </w:rPr>
        <w:t xml:space="preserve"> 2011</w:t>
      </w:r>
      <w:r w:rsidRPr="00654AAE">
        <w:rPr>
          <w:rFonts w:asciiTheme="majorBidi" w:hAnsiTheme="majorBidi" w:cstheme="majorBidi"/>
          <w:sz w:val="24"/>
          <w:szCs w:val="24"/>
          <w:lang w:val="id-ID"/>
        </w:rPr>
        <w:t>.</w:t>
      </w:r>
      <w:r w:rsidRPr="001717E7">
        <w:rPr>
          <w:rFonts w:asciiTheme="majorBidi" w:hAnsiTheme="majorBidi" w:cstheme="majorBidi"/>
          <w:i/>
          <w:iCs/>
          <w:sz w:val="24"/>
          <w:szCs w:val="24"/>
          <w:lang w:val="id-ID"/>
        </w:rPr>
        <w:t>S</w:t>
      </w:r>
      <w:r w:rsidRPr="001717E7">
        <w:rPr>
          <w:rFonts w:asciiTheme="majorBidi" w:hAnsiTheme="majorBidi" w:cstheme="majorBidi"/>
          <w:i/>
          <w:iCs/>
          <w:sz w:val="24"/>
          <w:szCs w:val="24"/>
        </w:rPr>
        <w:t>t</w:t>
      </w:r>
      <w:r>
        <w:rPr>
          <w:rFonts w:asciiTheme="majorBidi" w:hAnsiTheme="majorBidi" w:cstheme="majorBidi"/>
          <w:i/>
          <w:iCs/>
          <w:sz w:val="24"/>
          <w:szCs w:val="24"/>
        </w:rPr>
        <w:t xml:space="preserve">ruktur Komunitas Echinodermata </w:t>
      </w:r>
      <w:r>
        <w:rPr>
          <w:rFonts w:asciiTheme="majorBidi" w:hAnsiTheme="majorBidi" w:cstheme="majorBidi"/>
          <w:i/>
          <w:iCs/>
          <w:sz w:val="24"/>
          <w:szCs w:val="24"/>
          <w:lang w:val="id-ID"/>
        </w:rPr>
        <w:t>p</w:t>
      </w:r>
      <w:r w:rsidRPr="001717E7">
        <w:rPr>
          <w:rFonts w:asciiTheme="majorBidi" w:hAnsiTheme="majorBidi" w:cstheme="majorBidi"/>
          <w:i/>
          <w:iCs/>
          <w:sz w:val="24"/>
          <w:szCs w:val="24"/>
        </w:rPr>
        <w:t>ada Zona</w:t>
      </w:r>
      <w:r>
        <w:rPr>
          <w:rFonts w:asciiTheme="majorBidi" w:hAnsiTheme="majorBidi" w:cstheme="majorBidi"/>
          <w:i/>
          <w:iCs/>
          <w:sz w:val="24"/>
          <w:szCs w:val="24"/>
        </w:rPr>
        <w:t xml:space="preserve">Intertidal </w:t>
      </w:r>
      <w:r>
        <w:rPr>
          <w:rFonts w:asciiTheme="majorBidi" w:hAnsiTheme="majorBidi" w:cstheme="majorBidi"/>
          <w:i/>
          <w:iCs/>
          <w:sz w:val="24"/>
          <w:szCs w:val="24"/>
          <w:lang w:val="id-ID"/>
        </w:rPr>
        <w:t>d</w:t>
      </w:r>
      <w:r w:rsidRPr="001717E7">
        <w:rPr>
          <w:rFonts w:asciiTheme="majorBidi" w:hAnsiTheme="majorBidi" w:cstheme="majorBidi"/>
          <w:i/>
          <w:iCs/>
          <w:sz w:val="24"/>
          <w:szCs w:val="24"/>
        </w:rPr>
        <w:t>i Gorontalo</w:t>
      </w:r>
      <w:r w:rsidRPr="00654AAE">
        <w:rPr>
          <w:rFonts w:asciiTheme="majorBidi" w:hAnsiTheme="majorBidi" w:cstheme="majorBidi"/>
          <w:sz w:val="24"/>
          <w:szCs w:val="24"/>
        </w:rPr>
        <w:t xml:space="preserve">. </w:t>
      </w:r>
      <w:r w:rsidRPr="000D5593">
        <w:rPr>
          <w:rFonts w:asciiTheme="majorBidi" w:hAnsiTheme="majorBidi" w:cstheme="majorBidi"/>
          <w:sz w:val="24"/>
          <w:szCs w:val="24"/>
        </w:rPr>
        <w:t>Jurnal Penelitian dan Pendidikan</w:t>
      </w:r>
      <w:r w:rsidRPr="00654AAE">
        <w:rPr>
          <w:rFonts w:asciiTheme="majorBidi" w:hAnsiTheme="majorBidi" w:cstheme="majorBidi"/>
          <w:sz w:val="24"/>
          <w:szCs w:val="24"/>
        </w:rPr>
        <w:t xml:space="preserve"> Vol. 8 No. 1.</w:t>
      </w:r>
    </w:p>
    <w:p w:rsidR="004E4DDE" w:rsidRPr="00654AAE" w:rsidRDefault="004E4DDE" w:rsidP="004E4DDE">
      <w:pPr>
        <w:tabs>
          <w:tab w:val="left" w:pos="6804"/>
        </w:tabs>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Kementrian Kelautan dan Perikanan. 2016. </w:t>
      </w:r>
      <w:r w:rsidRPr="001717E7">
        <w:rPr>
          <w:rFonts w:asciiTheme="majorBidi" w:hAnsiTheme="majorBidi" w:cstheme="majorBidi"/>
          <w:i/>
          <w:iCs/>
          <w:sz w:val="24"/>
          <w:szCs w:val="24"/>
          <w:lang w:val="id-ID"/>
        </w:rPr>
        <w:t>Rencana Aksi Sosial (RAN) Konservasi Karang</w:t>
      </w:r>
      <w:r w:rsidRPr="00654AAE">
        <w:rPr>
          <w:rFonts w:asciiTheme="majorBidi" w:hAnsiTheme="majorBidi" w:cstheme="majorBidi"/>
          <w:sz w:val="24"/>
          <w:szCs w:val="24"/>
          <w:lang w:val="id-ID"/>
        </w:rPr>
        <w:t>. Jakarta: Direktorat Jenderal Pengelolaan Ruang Laut Kementrian Kelautan dan Perikanan.</w:t>
      </w:r>
    </w:p>
    <w:p w:rsidR="004E4DDE" w:rsidRDefault="004E4DDE" w:rsidP="004E4DDE">
      <w:pPr>
        <w:tabs>
          <w:tab w:val="left" w:pos="0"/>
        </w:tabs>
        <w:autoSpaceDE w:val="0"/>
        <w:autoSpaceDN w:val="0"/>
        <w:adjustRightInd w:val="0"/>
        <w:spacing w:after="120" w:line="360" w:lineRule="auto"/>
        <w:ind w:left="709" w:hanging="709"/>
        <w:jc w:val="both"/>
        <w:rPr>
          <w:rFonts w:asciiTheme="majorBidi" w:hAnsiTheme="majorBidi" w:cstheme="majorBidi"/>
          <w:iCs/>
          <w:sz w:val="24"/>
          <w:szCs w:val="24"/>
          <w:lang w:val="id-ID"/>
        </w:rPr>
      </w:pPr>
      <w:r w:rsidRPr="00654AAE">
        <w:rPr>
          <w:rFonts w:asciiTheme="majorBidi" w:hAnsiTheme="majorBidi" w:cstheme="majorBidi"/>
          <w:iCs/>
          <w:sz w:val="24"/>
          <w:szCs w:val="24"/>
          <w:lang w:val="id-ID"/>
        </w:rPr>
        <w:t>Keputusan Menteri Negara Lingkungan Hidup. 2001. Nomor: 04 Tahun 2001 Tentang Kriteria Baku Kerusakan Terumbu Karang.</w:t>
      </w:r>
    </w:p>
    <w:p w:rsidR="004E4DDE" w:rsidRPr="00654AAE" w:rsidRDefault="004E4DDE" w:rsidP="004E4DDE">
      <w:pPr>
        <w:tabs>
          <w:tab w:val="left" w:pos="0"/>
        </w:tabs>
        <w:autoSpaceDE w:val="0"/>
        <w:autoSpaceDN w:val="0"/>
        <w:adjustRightInd w:val="0"/>
        <w:spacing w:after="120" w:line="360" w:lineRule="auto"/>
        <w:ind w:left="709" w:hanging="709"/>
        <w:jc w:val="both"/>
        <w:rPr>
          <w:rFonts w:asciiTheme="majorBidi" w:hAnsiTheme="majorBidi" w:cstheme="majorBidi"/>
          <w:iCs/>
          <w:sz w:val="24"/>
          <w:szCs w:val="24"/>
          <w:lang w:val="id-ID"/>
        </w:rPr>
      </w:pPr>
      <w:r w:rsidRPr="00654AAE">
        <w:rPr>
          <w:rFonts w:asciiTheme="majorBidi" w:hAnsiTheme="majorBidi" w:cstheme="majorBidi"/>
          <w:iCs/>
          <w:sz w:val="24"/>
          <w:szCs w:val="24"/>
          <w:lang w:val="id-ID"/>
        </w:rPr>
        <w:t>Keputusan Mente</w:t>
      </w:r>
      <w:r>
        <w:rPr>
          <w:rFonts w:asciiTheme="majorBidi" w:hAnsiTheme="majorBidi" w:cstheme="majorBidi"/>
          <w:iCs/>
          <w:sz w:val="24"/>
          <w:szCs w:val="24"/>
          <w:lang w:val="id-ID"/>
        </w:rPr>
        <w:t>ri Negara Lingkungan Hidup. 2004</w:t>
      </w:r>
      <w:r w:rsidRPr="00654AAE">
        <w:rPr>
          <w:rFonts w:asciiTheme="majorBidi" w:hAnsiTheme="majorBidi" w:cstheme="majorBidi"/>
          <w:iCs/>
          <w:sz w:val="24"/>
          <w:szCs w:val="24"/>
          <w:lang w:val="id-ID"/>
        </w:rPr>
        <w:t xml:space="preserve">. </w:t>
      </w:r>
      <w:r>
        <w:rPr>
          <w:rFonts w:asciiTheme="majorBidi" w:hAnsiTheme="majorBidi" w:cstheme="majorBidi"/>
          <w:iCs/>
          <w:sz w:val="24"/>
          <w:szCs w:val="24"/>
          <w:lang w:val="id-ID"/>
        </w:rPr>
        <w:t>Lampiran II</w:t>
      </w:r>
      <w:r w:rsidRPr="00654AAE">
        <w:rPr>
          <w:rFonts w:asciiTheme="majorBidi" w:hAnsiTheme="majorBidi" w:cstheme="majorBidi"/>
          <w:iCs/>
          <w:sz w:val="24"/>
          <w:szCs w:val="24"/>
          <w:lang w:val="id-ID"/>
        </w:rPr>
        <w:t xml:space="preserve"> Tentang Kriter</w:t>
      </w:r>
      <w:r>
        <w:rPr>
          <w:rFonts w:asciiTheme="majorBidi" w:hAnsiTheme="majorBidi" w:cstheme="majorBidi"/>
          <w:iCs/>
          <w:sz w:val="24"/>
          <w:szCs w:val="24"/>
          <w:lang w:val="id-ID"/>
        </w:rPr>
        <w:t>ia Baku Mutu Air Laut untuk Wisata Bahari.</w:t>
      </w:r>
    </w:p>
    <w:p w:rsidR="004E4DDE" w:rsidRPr="00654AAE" w:rsidRDefault="00B01C68" w:rsidP="004E4DDE">
      <w:pPr>
        <w:tabs>
          <w:tab w:val="left" w:pos="6804"/>
        </w:tabs>
        <w:spacing w:after="120"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rPr>
        <w:t>Khouw, A.</w:t>
      </w:r>
      <w:r w:rsidR="004E4DDE" w:rsidRPr="00654AAE">
        <w:rPr>
          <w:rFonts w:asciiTheme="majorBidi" w:hAnsiTheme="majorBidi" w:cstheme="majorBidi"/>
          <w:sz w:val="24"/>
          <w:szCs w:val="24"/>
        </w:rPr>
        <w:t>S. 2009.</w:t>
      </w:r>
      <w:r w:rsidR="004E4DDE" w:rsidRPr="001717E7">
        <w:rPr>
          <w:rFonts w:asciiTheme="majorBidi" w:hAnsiTheme="majorBidi" w:cstheme="majorBidi"/>
          <w:i/>
          <w:iCs/>
          <w:sz w:val="24"/>
          <w:szCs w:val="24"/>
        </w:rPr>
        <w:t>Metode dan Analisa Kuantitatif dalam Bioekologi Laut</w:t>
      </w:r>
      <w:r w:rsidR="004E4DDE" w:rsidRPr="00654AAE">
        <w:rPr>
          <w:rFonts w:asciiTheme="majorBidi" w:hAnsiTheme="majorBidi" w:cstheme="majorBidi"/>
          <w:sz w:val="24"/>
          <w:szCs w:val="24"/>
        </w:rPr>
        <w:t>. PusatPembelajaran Pengembangan Pesisir dan Laut: Jakarta.</w:t>
      </w:r>
    </w:p>
    <w:p w:rsidR="004E4DDE" w:rsidRPr="00654AAE" w:rsidRDefault="004E4DDE" w:rsidP="004E4DDE">
      <w:pPr>
        <w:tabs>
          <w:tab w:val="left" w:pos="0"/>
        </w:tabs>
        <w:autoSpaceDE w:val="0"/>
        <w:autoSpaceDN w:val="0"/>
        <w:adjustRightInd w:val="0"/>
        <w:spacing w:after="120" w:line="360" w:lineRule="auto"/>
        <w:ind w:left="709" w:hanging="709"/>
        <w:jc w:val="both"/>
        <w:rPr>
          <w:rFonts w:asciiTheme="majorBidi" w:hAnsiTheme="majorBidi" w:cstheme="majorBidi"/>
          <w:iCs/>
          <w:sz w:val="24"/>
          <w:szCs w:val="24"/>
          <w:lang w:val="id-ID"/>
        </w:rPr>
      </w:pPr>
      <w:r w:rsidRPr="00654AAE">
        <w:rPr>
          <w:rFonts w:asciiTheme="majorBidi" w:hAnsiTheme="majorBidi" w:cstheme="majorBidi"/>
          <w:iCs/>
          <w:sz w:val="24"/>
          <w:szCs w:val="24"/>
          <w:lang w:val="id-ID"/>
        </w:rPr>
        <w:t xml:space="preserve">Krebs. 1972. Ecology: </w:t>
      </w:r>
      <w:r w:rsidRPr="001717E7">
        <w:rPr>
          <w:rFonts w:asciiTheme="majorBidi" w:hAnsiTheme="majorBidi" w:cstheme="majorBidi"/>
          <w:i/>
          <w:sz w:val="24"/>
          <w:szCs w:val="24"/>
          <w:lang w:val="id-ID"/>
        </w:rPr>
        <w:t>The Experimental Analysis of Distribution and Abudance</w:t>
      </w:r>
      <w:r w:rsidRPr="00654AAE">
        <w:rPr>
          <w:rFonts w:asciiTheme="majorBidi" w:hAnsiTheme="majorBidi" w:cstheme="majorBidi"/>
          <w:iCs/>
          <w:sz w:val="24"/>
          <w:szCs w:val="24"/>
          <w:lang w:val="id-ID"/>
        </w:rPr>
        <w:t>. Harper and Row Publisher, New York.</w:t>
      </w:r>
    </w:p>
    <w:p w:rsidR="004E4DDE" w:rsidRDefault="004E4DDE" w:rsidP="004E4DDE">
      <w:pPr>
        <w:tabs>
          <w:tab w:val="left" w:pos="0"/>
        </w:tabs>
        <w:autoSpaceDE w:val="0"/>
        <w:autoSpaceDN w:val="0"/>
        <w:adjustRightInd w:val="0"/>
        <w:spacing w:after="120" w:line="360" w:lineRule="auto"/>
        <w:ind w:left="709" w:hanging="709"/>
        <w:jc w:val="both"/>
        <w:rPr>
          <w:rFonts w:asciiTheme="majorBidi" w:hAnsiTheme="majorBidi" w:cstheme="majorBidi"/>
          <w:iCs/>
          <w:sz w:val="24"/>
          <w:szCs w:val="24"/>
          <w:lang w:val="id-ID"/>
        </w:rPr>
      </w:pPr>
      <w:r w:rsidRPr="00654AAE">
        <w:rPr>
          <w:rFonts w:asciiTheme="majorBidi" w:hAnsiTheme="majorBidi" w:cstheme="majorBidi"/>
          <w:iCs/>
          <w:sz w:val="24"/>
          <w:szCs w:val="24"/>
          <w:lang w:val="id-ID"/>
        </w:rPr>
        <w:t xml:space="preserve">Krebs, C. 1985. </w:t>
      </w:r>
      <w:r w:rsidRPr="001717E7">
        <w:rPr>
          <w:rFonts w:asciiTheme="majorBidi" w:hAnsiTheme="majorBidi" w:cstheme="majorBidi"/>
          <w:i/>
          <w:sz w:val="24"/>
          <w:szCs w:val="24"/>
          <w:lang w:val="id-ID"/>
        </w:rPr>
        <w:t>Experimental Analysis of Distribution and Abudance Third Edition</w:t>
      </w:r>
      <w:r w:rsidRPr="00654AAE">
        <w:rPr>
          <w:rFonts w:asciiTheme="majorBidi" w:hAnsiTheme="majorBidi" w:cstheme="majorBidi"/>
          <w:iCs/>
          <w:sz w:val="24"/>
          <w:szCs w:val="24"/>
          <w:lang w:val="id-ID"/>
        </w:rPr>
        <w:t>. Harper and Row Publisher, New York.</w:t>
      </w:r>
    </w:p>
    <w:p w:rsidR="003D4637" w:rsidRPr="003D4637" w:rsidRDefault="003D4637" w:rsidP="00E650A1">
      <w:pPr>
        <w:tabs>
          <w:tab w:val="left" w:pos="0"/>
        </w:tabs>
        <w:autoSpaceDE w:val="0"/>
        <w:autoSpaceDN w:val="0"/>
        <w:adjustRightInd w:val="0"/>
        <w:spacing w:after="120" w:line="360" w:lineRule="auto"/>
        <w:ind w:left="709" w:hanging="709"/>
        <w:jc w:val="both"/>
        <w:rPr>
          <w:rFonts w:asciiTheme="majorBidi" w:hAnsiTheme="majorBidi" w:cstheme="majorBidi"/>
          <w:iCs/>
          <w:sz w:val="24"/>
          <w:szCs w:val="24"/>
          <w:lang w:val="id-ID"/>
        </w:rPr>
      </w:pPr>
      <w:r>
        <w:rPr>
          <w:rFonts w:asciiTheme="majorBidi" w:hAnsiTheme="majorBidi" w:cstheme="majorBidi"/>
          <w:iCs/>
          <w:sz w:val="24"/>
          <w:szCs w:val="24"/>
          <w:lang w:val="id-ID"/>
        </w:rPr>
        <w:t>Linarwati, Mega,</w:t>
      </w:r>
      <w:r w:rsidR="00E650A1">
        <w:rPr>
          <w:rFonts w:asciiTheme="majorBidi" w:hAnsiTheme="majorBidi" w:cstheme="majorBidi"/>
          <w:iCs/>
          <w:sz w:val="24"/>
          <w:szCs w:val="24"/>
          <w:lang w:val="id-ID"/>
        </w:rPr>
        <w:t xml:space="preserve"> Azis Fathoni, Maria M. Minarsih</w:t>
      </w:r>
      <w:r>
        <w:rPr>
          <w:rFonts w:asciiTheme="majorBidi" w:hAnsiTheme="majorBidi" w:cstheme="majorBidi"/>
          <w:iCs/>
          <w:sz w:val="24"/>
          <w:szCs w:val="24"/>
          <w:lang w:val="id-ID"/>
        </w:rPr>
        <w:t xml:space="preserve">. 2016. </w:t>
      </w:r>
      <w:r>
        <w:rPr>
          <w:rFonts w:asciiTheme="majorBidi" w:hAnsiTheme="majorBidi" w:cstheme="majorBidi"/>
          <w:i/>
          <w:sz w:val="24"/>
          <w:szCs w:val="24"/>
          <w:lang w:val="id-ID"/>
        </w:rPr>
        <w:t>Studi Deskriptif Pelatihan dan Pengembangan Sumberdaya Manusia serta Penggunaan Metode Behavioral Event Interview dalam Merekrut Karyawan Baru di Bank Mega Cabang Kudus</w:t>
      </w:r>
      <w:r>
        <w:rPr>
          <w:rFonts w:asciiTheme="majorBidi" w:hAnsiTheme="majorBidi" w:cstheme="majorBidi"/>
          <w:iCs/>
          <w:sz w:val="24"/>
          <w:szCs w:val="24"/>
          <w:lang w:val="id-ID"/>
        </w:rPr>
        <w:t>. Semarang. Journal of Management No. 2 Vol. 2.</w:t>
      </w:r>
    </w:p>
    <w:p w:rsidR="004E4DDE" w:rsidRDefault="004E4DDE" w:rsidP="004E4DDE">
      <w:pPr>
        <w:tabs>
          <w:tab w:val="left" w:pos="6804"/>
        </w:tabs>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Lubis, Siti Aisyah, Arief A. P., Rofiza Yolanda. 2016. </w:t>
      </w:r>
      <w:r w:rsidR="00394128">
        <w:rPr>
          <w:rFonts w:asciiTheme="majorBidi" w:hAnsiTheme="majorBidi" w:cstheme="majorBidi"/>
          <w:i/>
          <w:iCs/>
          <w:sz w:val="24"/>
          <w:szCs w:val="24"/>
          <w:lang w:val="id-ID"/>
        </w:rPr>
        <w:t>Spesies Sea U</w:t>
      </w:r>
      <w:r w:rsidRPr="001717E7">
        <w:rPr>
          <w:rFonts w:asciiTheme="majorBidi" w:hAnsiTheme="majorBidi" w:cstheme="majorBidi"/>
          <w:i/>
          <w:iCs/>
          <w:sz w:val="24"/>
          <w:szCs w:val="24"/>
          <w:lang w:val="id-ID"/>
        </w:rPr>
        <w:t>rchin (Echinoidea) di Perairan Pulau Panjang Ka</w:t>
      </w:r>
      <w:r w:rsidR="00394128">
        <w:rPr>
          <w:rFonts w:asciiTheme="majorBidi" w:hAnsiTheme="majorBidi" w:cstheme="majorBidi"/>
          <w:i/>
          <w:iCs/>
          <w:sz w:val="24"/>
          <w:szCs w:val="24"/>
          <w:lang w:val="id-ID"/>
        </w:rPr>
        <w:t>bupaten Bangka Tengah Provinsi B</w:t>
      </w:r>
      <w:r w:rsidRPr="001717E7">
        <w:rPr>
          <w:rFonts w:asciiTheme="majorBidi" w:hAnsiTheme="majorBidi" w:cstheme="majorBidi"/>
          <w:i/>
          <w:iCs/>
          <w:sz w:val="24"/>
          <w:szCs w:val="24"/>
          <w:lang w:val="id-ID"/>
        </w:rPr>
        <w:t>angka Belitung</w:t>
      </w:r>
      <w:r w:rsidRPr="00654AAE">
        <w:rPr>
          <w:rFonts w:asciiTheme="majorBidi" w:hAnsiTheme="majorBidi" w:cstheme="majorBidi"/>
          <w:sz w:val="24"/>
          <w:szCs w:val="24"/>
          <w:lang w:val="id-ID"/>
        </w:rPr>
        <w:t>. Riau: Universitas Pasir Pengaraian.</w:t>
      </w:r>
    </w:p>
    <w:p w:rsidR="004E4DDE" w:rsidRPr="000C5CFF" w:rsidRDefault="004E4DDE" w:rsidP="004E4DDE">
      <w:pPr>
        <w:tabs>
          <w:tab w:val="left" w:pos="6804"/>
        </w:tabs>
        <w:spacing w:after="120" w:line="360" w:lineRule="auto"/>
        <w:ind w:left="709" w:hanging="709"/>
        <w:jc w:val="both"/>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Luthfi, Oktiyas Muzaky, </w:t>
      </w:r>
      <w:r w:rsidR="008A19A1">
        <w:rPr>
          <w:rFonts w:asciiTheme="majorBidi" w:hAnsiTheme="majorBidi" w:cstheme="majorBidi"/>
          <w:sz w:val="24"/>
          <w:szCs w:val="24"/>
          <w:lang w:val="id-ID"/>
        </w:rPr>
        <w:t>Guntur, Novendra Adi Nugraha</w:t>
      </w:r>
      <w:r>
        <w:rPr>
          <w:rFonts w:asciiTheme="majorBidi" w:hAnsiTheme="majorBidi" w:cstheme="majorBidi"/>
          <w:sz w:val="24"/>
          <w:szCs w:val="24"/>
          <w:lang w:val="id-ID"/>
        </w:rPr>
        <w:t xml:space="preserve">. 2016. </w:t>
      </w:r>
      <w:r w:rsidRPr="000C5CFF">
        <w:rPr>
          <w:rFonts w:asciiTheme="majorBidi" w:hAnsiTheme="majorBidi" w:cstheme="majorBidi"/>
          <w:i/>
          <w:iCs/>
          <w:sz w:val="24"/>
          <w:szCs w:val="24"/>
          <w:lang w:val="id-ID"/>
        </w:rPr>
        <w:t>Identifikasi Morfologi Karang Massive Porites di Perairan Laut Selatan Jawa</w:t>
      </w:r>
      <w:r>
        <w:rPr>
          <w:rFonts w:asciiTheme="majorBidi" w:hAnsiTheme="majorBidi" w:cstheme="majorBidi"/>
          <w:sz w:val="24"/>
          <w:szCs w:val="24"/>
          <w:lang w:val="id-ID"/>
        </w:rPr>
        <w:t>. Malang: Universitas Brawijaya.</w:t>
      </w:r>
    </w:p>
    <w:p w:rsidR="004E4DDE" w:rsidRPr="00654AAE" w:rsidRDefault="004E4DDE" w:rsidP="004E4DDE">
      <w:pPr>
        <w:tabs>
          <w:tab w:val="left" w:pos="0"/>
        </w:tabs>
        <w:autoSpaceDE w:val="0"/>
        <w:autoSpaceDN w:val="0"/>
        <w:adjustRightInd w:val="0"/>
        <w:spacing w:after="120" w:line="360" w:lineRule="auto"/>
        <w:ind w:left="709" w:hanging="709"/>
        <w:jc w:val="both"/>
        <w:rPr>
          <w:rFonts w:asciiTheme="majorBidi" w:hAnsiTheme="majorBidi" w:cstheme="majorBidi"/>
          <w:iCs/>
          <w:sz w:val="24"/>
          <w:szCs w:val="24"/>
          <w:lang w:val="id-ID"/>
        </w:rPr>
      </w:pPr>
      <w:r>
        <w:rPr>
          <w:rFonts w:asciiTheme="majorBidi" w:hAnsiTheme="majorBidi" w:cstheme="majorBidi"/>
          <w:iCs/>
          <w:sz w:val="24"/>
          <w:szCs w:val="24"/>
          <w:lang w:val="id-ID"/>
        </w:rPr>
        <w:t xml:space="preserve">Ma’arif, Muhammad Chusnan. 2018. </w:t>
      </w:r>
      <w:r w:rsidRPr="001717E7">
        <w:rPr>
          <w:rFonts w:asciiTheme="majorBidi" w:hAnsiTheme="majorBidi" w:cstheme="majorBidi"/>
          <w:i/>
          <w:sz w:val="24"/>
          <w:szCs w:val="24"/>
          <w:lang w:val="id-ID"/>
        </w:rPr>
        <w:t>Perbandingan Keanekaragaman dan Kelimpahan Plankton Pada Ekosistem Terumbu Karang Dengan Terumbu Buatan di Perairan Pasir Putih Situbondo</w:t>
      </w:r>
      <w:r>
        <w:rPr>
          <w:rFonts w:asciiTheme="majorBidi" w:hAnsiTheme="majorBidi" w:cstheme="majorBidi"/>
          <w:iCs/>
          <w:sz w:val="24"/>
          <w:szCs w:val="24"/>
          <w:lang w:val="id-ID"/>
        </w:rPr>
        <w:t>. Surabaya: Universitas Islam Negeri Sunan Ampel Surabaya.</w:t>
      </w:r>
    </w:p>
    <w:p w:rsidR="004E4DDE" w:rsidRDefault="004E4DDE" w:rsidP="004E4DDE">
      <w:pPr>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Miala, L., A. Pratomo., H. Irawan. 2015. </w:t>
      </w:r>
      <w:r w:rsidRPr="001717E7">
        <w:rPr>
          <w:rFonts w:asciiTheme="majorBidi" w:hAnsiTheme="majorBidi" w:cstheme="majorBidi"/>
          <w:i/>
          <w:iCs/>
          <w:sz w:val="24"/>
          <w:szCs w:val="24"/>
          <w:lang w:val="id-ID"/>
        </w:rPr>
        <w:t>Hubungan Antara Sea urchin, Makroalgae</w:t>
      </w:r>
      <w:r w:rsidR="00DB6B1B">
        <w:rPr>
          <w:rFonts w:asciiTheme="majorBidi" w:hAnsiTheme="majorBidi" w:cstheme="majorBidi"/>
          <w:i/>
          <w:iCs/>
          <w:sz w:val="24"/>
          <w:szCs w:val="24"/>
          <w:lang w:val="id-ID"/>
        </w:rPr>
        <w:t xml:space="preserve">, dan Karang di Perairan  Daerah </w:t>
      </w:r>
      <w:r w:rsidRPr="001717E7">
        <w:rPr>
          <w:rFonts w:asciiTheme="majorBidi" w:hAnsiTheme="majorBidi" w:cstheme="majorBidi"/>
          <w:i/>
          <w:iCs/>
          <w:sz w:val="24"/>
          <w:szCs w:val="24"/>
          <w:lang w:val="id-ID"/>
        </w:rPr>
        <w:t>Pulau Pucung</w:t>
      </w:r>
      <w:r w:rsidRPr="00654AAE">
        <w:rPr>
          <w:rFonts w:asciiTheme="majorBidi" w:hAnsiTheme="majorBidi" w:cstheme="majorBidi"/>
          <w:sz w:val="24"/>
          <w:szCs w:val="24"/>
          <w:lang w:val="id-ID"/>
        </w:rPr>
        <w:t>. Universitas Maritim Raja Ali Haji Riau.</w:t>
      </w:r>
    </w:p>
    <w:p w:rsidR="004E4DDE" w:rsidRPr="00654AAE" w:rsidRDefault="004E4DDE" w:rsidP="004E4DDE">
      <w:pPr>
        <w:spacing w:after="120"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Michael, P. 1994. </w:t>
      </w:r>
      <w:r w:rsidRPr="00E01A6B">
        <w:rPr>
          <w:rFonts w:asciiTheme="majorBidi" w:hAnsiTheme="majorBidi" w:cstheme="majorBidi"/>
          <w:i/>
          <w:iCs/>
          <w:sz w:val="24"/>
          <w:szCs w:val="24"/>
          <w:lang w:val="id-ID"/>
        </w:rPr>
        <w:t>Metoda Ekologi untuk Penyelidikan Lapangan dan Laboratorium</w:t>
      </w:r>
      <w:r>
        <w:rPr>
          <w:rFonts w:asciiTheme="majorBidi" w:hAnsiTheme="majorBidi" w:cstheme="majorBidi"/>
          <w:sz w:val="24"/>
          <w:szCs w:val="24"/>
          <w:lang w:val="id-ID"/>
        </w:rPr>
        <w:t>. Jakarta: UI Press.</w:t>
      </w:r>
    </w:p>
    <w:p w:rsidR="004E4DDE" w:rsidRPr="00654AAE" w:rsidRDefault="004E4DDE" w:rsidP="004E4DDE">
      <w:pPr>
        <w:tabs>
          <w:tab w:val="left" w:pos="6804"/>
        </w:tabs>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Musfirah, Nurul Huda. 2018. </w:t>
      </w:r>
      <w:r w:rsidRPr="001717E7">
        <w:rPr>
          <w:rFonts w:asciiTheme="majorBidi" w:hAnsiTheme="majorBidi" w:cstheme="majorBidi"/>
          <w:i/>
          <w:iCs/>
          <w:sz w:val="24"/>
          <w:szCs w:val="24"/>
        </w:rPr>
        <w:t xml:space="preserve">Struktur Komunitas Sea urchin (Echinoidea) </w:t>
      </w:r>
      <w:r w:rsidRPr="001717E7">
        <w:rPr>
          <w:rFonts w:asciiTheme="majorBidi" w:hAnsiTheme="majorBidi" w:cstheme="majorBidi"/>
          <w:i/>
          <w:iCs/>
          <w:sz w:val="24"/>
          <w:szCs w:val="24"/>
          <w:lang w:val="id-ID"/>
        </w:rPr>
        <w:t>y</w:t>
      </w:r>
      <w:r w:rsidRPr="001717E7">
        <w:rPr>
          <w:rFonts w:asciiTheme="majorBidi" w:hAnsiTheme="majorBidi" w:cstheme="majorBidi"/>
          <w:i/>
          <w:iCs/>
          <w:sz w:val="24"/>
          <w:szCs w:val="24"/>
        </w:rPr>
        <w:t xml:space="preserve">angBerasosiasi </w:t>
      </w:r>
      <w:r w:rsidRPr="001717E7">
        <w:rPr>
          <w:rFonts w:asciiTheme="majorBidi" w:hAnsiTheme="majorBidi" w:cstheme="majorBidi"/>
          <w:i/>
          <w:iCs/>
          <w:sz w:val="24"/>
          <w:szCs w:val="24"/>
          <w:lang w:val="id-ID"/>
        </w:rPr>
        <w:t>d</w:t>
      </w:r>
      <w:r w:rsidRPr="001717E7">
        <w:rPr>
          <w:rFonts w:asciiTheme="majorBidi" w:hAnsiTheme="majorBidi" w:cstheme="majorBidi"/>
          <w:i/>
          <w:iCs/>
          <w:sz w:val="24"/>
          <w:szCs w:val="24"/>
        </w:rPr>
        <w:t xml:space="preserve">engan Ekosistem Lamun </w:t>
      </w:r>
      <w:r w:rsidRPr="001717E7">
        <w:rPr>
          <w:rFonts w:asciiTheme="majorBidi" w:hAnsiTheme="majorBidi" w:cstheme="majorBidi"/>
          <w:i/>
          <w:iCs/>
          <w:sz w:val="24"/>
          <w:szCs w:val="24"/>
          <w:lang w:val="id-ID"/>
        </w:rPr>
        <w:t>d</w:t>
      </w:r>
      <w:r w:rsidRPr="001717E7">
        <w:rPr>
          <w:rFonts w:asciiTheme="majorBidi" w:hAnsiTheme="majorBidi" w:cstheme="majorBidi"/>
          <w:i/>
          <w:iCs/>
          <w:sz w:val="24"/>
          <w:szCs w:val="24"/>
        </w:rPr>
        <w:t>i PulauBarrang Lompo, Sulawesi Selatan</w:t>
      </w:r>
      <w:r w:rsidRPr="00654AAE">
        <w:rPr>
          <w:rFonts w:asciiTheme="majorBidi" w:hAnsiTheme="majorBidi" w:cstheme="majorBidi"/>
          <w:sz w:val="24"/>
          <w:szCs w:val="24"/>
          <w:lang w:val="id-ID"/>
        </w:rPr>
        <w:t>. Makassar: Universitas Hasanuddin.</w:t>
      </w:r>
    </w:p>
    <w:p w:rsidR="004E4DDE" w:rsidRDefault="004E4DDE" w:rsidP="004E4DDE">
      <w:pPr>
        <w:tabs>
          <w:tab w:val="left" w:pos="6804"/>
        </w:tabs>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Nazar, Muhammad. 2017. </w:t>
      </w:r>
      <w:r w:rsidRPr="001717E7">
        <w:rPr>
          <w:rFonts w:asciiTheme="majorBidi" w:hAnsiTheme="majorBidi" w:cstheme="majorBidi"/>
          <w:i/>
          <w:iCs/>
          <w:sz w:val="24"/>
          <w:szCs w:val="24"/>
          <w:lang w:val="id-ID"/>
        </w:rPr>
        <w:t>Pola Distribusi Sea urchin (Echinoidea) Pada Ekosistem Terumbu Karang (Coral Reefs) di Perairan Iboih Kecamatan Sukakarya Kota Sabang Sebagai Penunjang Praktikum Ekologi Hewan</w:t>
      </w:r>
      <w:r w:rsidRPr="00654AAE">
        <w:rPr>
          <w:rFonts w:asciiTheme="majorBidi" w:hAnsiTheme="majorBidi" w:cstheme="majorBidi"/>
          <w:sz w:val="24"/>
          <w:szCs w:val="24"/>
          <w:lang w:val="id-ID"/>
        </w:rPr>
        <w:t>. Banda Aceh: Universitas Islam Negeri Ar-Raniry.</w:t>
      </w:r>
    </w:p>
    <w:p w:rsidR="004E4DDE" w:rsidRPr="00654AAE" w:rsidRDefault="00394128" w:rsidP="004E4DDE">
      <w:pPr>
        <w:tabs>
          <w:tab w:val="left" w:pos="6804"/>
        </w:tabs>
        <w:spacing w:after="120" w:line="360" w:lineRule="auto"/>
        <w:ind w:left="709" w:hanging="709"/>
        <w:jc w:val="both"/>
        <w:rPr>
          <w:rFonts w:asciiTheme="majorBidi" w:hAnsiTheme="majorBidi" w:cstheme="majorBidi"/>
          <w:sz w:val="24"/>
          <w:szCs w:val="24"/>
          <w:lang w:val="id-ID"/>
        </w:rPr>
      </w:pPr>
      <w:r>
        <w:rPr>
          <w:rFonts w:asciiTheme="majorBidi" w:hAnsiTheme="majorBidi" w:cstheme="majorBidi"/>
          <w:sz w:val="24"/>
          <w:szCs w:val="24"/>
          <w:lang w:val="id-ID"/>
        </w:rPr>
        <w:t xml:space="preserve">Nontji, A. </w:t>
      </w:r>
      <w:r w:rsidR="004E4DDE">
        <w:rPr>
          <w:rFonts w:asciiTheme="majorBidi" w:hAnsiTheme="majorBidi" w:cstheme="majorBidi"/>
          <w:sz w:val="24"/>
          <w:szCs w:val="24"/>
          <w:lang w:val="id-ID"/>
        </w:rPr>
        <w:t xml:space="preserve">2005. </w:t>
      </w:r>
      <w:r w:rsidR="004E4DDE" w:rsidRPr="001717E7">
        <w:rPr>
          <w:rFonts w:asciiTheme="majorBidi" w:hAnsiTheme="majorBidi" w:cstheme="majorBidi"/>
          <w:i/>
          <w:iCs/>
          <w:sz w:val="24"/>
          <w:szCs w:val="24"/>
          <w:lang w:val="id-ID"/>
        </w:rPr>
        <w:t>Laut Nusantara</w:t>
      </w:r>
      <w:r w:rsidR="004E4DDE">
        <w:rPr>
          <w:rFonts w:asciiTheme="majorBidi" w:hAnsiTheme="majorBidi" w:cstheme="majorBidi"/>
          <w:sz w:val="24"/>
          <w:szCs w:val="24"/>
          <w:lang w:val="id-ID"/>
        </w:rPr>
        <w:t>. Djambatan: Jakarta.</w:t>
      </w:r>
    </w:p>
    <w:p w:rsidR="004E4DDE" w:rsidRDefault="004E4DDE" w:rsidP="004E4DDE">
      <w:pPr>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Nybakken, J. 1992. </w:t>
      </w:r>
      <w:r w:rsidRPr="001717E7">
        <w:rPr>
          <w:rFonts w:asciiTheme="majorBidi" w:hAnsiTheme="majorBidi" w:cstheme="majorBidi"/>
          <w:i/>
          <w:iCs/>
          <w:sz w:val="24"/>
          <w:szCs w:val="24"/>
          <w:lang w:val="id-ID"/>
        </w:rPr>
        <w:t>Biologi Suatu Pendekatan Ekologis</w:t>
      </w:r>
      <w:r w:rsidRPr="00654AAE">
        <w:rPr>
          <w:rFonts w:asciiTheme="majorBidi" w:hAnsiTheme="majorBidi" w:cstheme="majorBidi"/>
          <w:sz w:val="24"/>
          <w:szCs w:val="24"/>
          <w:lang w:val="id-ID"/>
        </w:rPr>
        <w:t>. Jakarta: PT. Gramedia Pustaka Utama.</w:t>
      </w:r>
    </w:p>
    <w:p w:rsidR="004E4DDE" w:rsidRPr="00654AAE" w:rsidRDefault="004E4DDE" w:rsidP="004E4DDE">
      <w:pPr>
        <w:spacing w:after="120" w:line="360" w:lineRule="auto"/>
        <w:ind w:left="709" w:hanging="709"/>
        <w:jc w:val="both"/>
        <w:rPr>
          <w:rFonts w:asciiTheme="majorBidi" w:hAnsiTheme="majorBidi" w:cstheme="majorBidi"/>
          <w:sz w:val="24"/>
          <w:szCs w:val="24"/>
          <w:lang w:val="id-ID"/>
        </w:rPr>
      </w:pPr>
      <w:r w:rsidRPr="00323E6F">
        <w:rPr>
          <w:rFonts w:asciiTheme="majorBidi" w:hAnsiTheme="majorBidi" w:cstheme="majorBidi"/>
          <w:sz w:val="24"/>
          <w:szCs w:val="24"/>
        </w:rPr>
        <w:t>Nystrom, M.,C. Folke., F. Moberg.</w:t>
      </w:r>
      <w:r w:rsidR="00DB6B1B">
        <w:rPr>
          <w:rFonts w:asciiTheme="majorBidi" w:hAnsiTheme="majorBidi" w:cstheme="majorBidi"/>
          <w:sz w:val="24"/>
          <w:szCs w:val="24"/>
          <w:lang w:val="id-ID"/>
        </w:rPr>
        <w:t xml:space="preserve"> </w:t>
      </w:r>
      <w:r w:rsidRPr="00323E6F">
        <w:rPr>
          <w:rFonts w:asciiTheme="majorBidi" w:hAnsiTheme="majorBidi" w:cstheme="majorBidi"/>
          <w:sz w:val="24"/>
          <w:szCs w:val="24"/>
        </w:rPr>
        <w:t xml:space="preserve">2000. </w:t>
      </w:r>
      <w:r w:rsidRPr="00323E6F">
        <w:rPr>
          <w:rFonts w:asciiTheme="majorBidi" w:hAnsiTheme="majorBidi" w:cstheme="majorBidi"/>
          <w:i/>
          <w:iCs/>
          <w:sz w:val="24"/>
          <w:szCs w:val="24"/>
        </w:rPr>
        <w:t xml:space="preserve">Coral Reef Disturbance and </w:t>
      </w:r>
      <w:r w:rsidR="00DB6B1B">
        <w:rPr>
          <w:rFonts w:asciiTheme="majorBidi" w:hAnsiTheme="majorBidi" w:cstheme="majorBidi"/>
          <w:i/>
          <w:iCs/>
          <w:sz w:val="24"/>
          <w:szCs w:val="24"/>
        </w:rPr>
        <w:t>Resilience in A Human-Dominated</w:t>
      </w:r>
      <w:r w:rsidR="00DB6B1B">
        <w:rPr>
          <w:rFonts w:asciiTheme="majorBidi" w:hAnsiTheme="majorBidi" w:cstheme="majorBidi"/>
          <w:i/>
          <w:iCs/>
          <w:sz w:val="24"/>
          <w:szCs w:val="24"/>
          <w:lang w:val="id-ID"/>
        </w:rPr>
        <w:t xml:space="preserve"> </w:t>
      </w:r>
      <w:r w:rsidRPr="00323E6F">
        <w:rPr>
          <w:rFonts w:asciiTheme="majorBidi" w:hAnsiTheme="majorBidi" w:cstheme="majorBidi"/>
          <w:i/>
          <w:iCs/>
          <w:sz w:val="24"/>
          <w:szCs w:val="24"/>
        </w:rPr>
        <w:t>Environment</w:t>
      </w:r>
      <w:r w:rsidRPr="00323E6F">
        <w:rPr>
          <w:rFonts w:asciiTheme="majorBidi" w:hAnsiTheme="majorBidi" w:cstheme="majorBidi"/>
          <w:sz w:val="24"/>
          <w:szCs w:val="24"/>
        </w:rPr>
        <w:t>. Trends in Ecology and Evolution.</w:t>
      </w:r>
    </w:p>
    <w:p w:rsidR="004E4DDE" w:rsidRPr="00654AAE" w:rsidRDefault="004E4DDE" w:rsidP="004E4DDE">
      <w:pPr>
        <w:autoSpaceDE w:val="0"/>
        <w:autoSpaceDN w:val="0"/>
        <w:adjustRightInd w:val="0"/>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rPr>
        <w:t xml:space="preserve">Odum, E. P., 1971. </w:t>
      </w:r>
      <w:r w:rsidRPr="00654AAE">
        <w:rPr>
          <w:rFonts w:asciiTheme="majorBidi" w:hAnsiTheme="majorBidi" w:cstheme="majorBidi"/>
          <w:i/>
          <w:sz w:val="24"/>
          <w:szCs w:val="24"/>
        </w:rPr>
        <w:t>Fundamental of Ecology</w:t>
      </w:r>
      <w:r w:rsidRPr="00654AAE">
        <w:rPr>
          <w:rFonts w:asciiTheme="majorBidi" w:hAnsiTheme="majorBidi" w:cstheme="majorBidi"/>
          <w:sz w:val="24"/>
          <w:szCs w:val="24"/>
        </w:rPr>
        <w:t>. W.B. Saunders Company. Philadelphia andLondon.</w:t>
      </w:r>
    </w:p>
    <w:p w:rsidR="004E4DDE" w:rsidRDefault="004E4DDE" w:rsidP="004E4DDE">
      <w:pPr>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Odum, E .P. 1993. </w:t>
      </w:r>
      <w:r w:rsidRPr="001717E7">
        <w:rPr>
          <w:rFonts w:asciiTheme="majorBidi" w:hAnsiTheme="majorBidi" w:cstheme="majorBidi"/>
          <w:i/>
          <w:iCs/>
          <w:sz w:val="24"/>
          <w:szCs w:val="24"/>
          <w:lang w:val="id-ID"/>
        </w:rPr>
        <w:t>Dasar-dasar Ekologi</w:t>
      </w:r>
      <w:r w:rsidRPr="00654AAE">
        <w:rPr>
          <w:rFonts w:asciiTheme="majorBidi" w:hAnsiTheme="majorBidi" w:cstheme="majorBidi"/>
          <w:sz w:val="24"/>
          <w:szCs w:val="24"/>
          <w:lang w:val="id-ID"/>
        </w:rPr>
        <w:t>. Yogyakarta: Gajah Mada University Press.</w:t>
      </w:r>
    </w:p>
    <w:p w:rsidR="004E4DDE" w:rsidRDefault="004E4DDE" w:rsidP="004E4DDE">
      <w:pPr>
        <w:spacing w:after="120" w:line="360" w:lineRule="auto"/>
        <w:ind w:left="709" w:hanging="709"/>
        <w:jc w:val="both"/>
        <w:rPr>
          <w:rFonts w:asciiTheme="majorBidi" w:hAnsiTheme="majorBidi" w:cstheme="majorBidi"/>
          <w:sz w:val="24"/>
          <w:szCs w:val="24"/>
          <w:lang w:val="id-ID"/>
        </w:rPr>
      </w:pPr>
      <w:r>
        <w:rPr>
          <w:rFonts w:asciiTheme="majorBidi" w:hAnsiTheme="majorBidi" w:cstheme="majorBidi"/>
          <w:sz w:val="24"/>
          <w:szCs w:val="24"/>
          <w:lang w:val="id-ID"/>
        </w:rPr>
        <w:t xml:space="preserve">Pichon, M.. 2011. </w:t>
      </w:r>
      <w:r w:rsidRPr="001717E7">
        <w:rPr>
          <w:rFonts w:asciiTheme="majorBidi" w:hAnsiTheme="majorBidi" w:cstheme="majorBidi"/>
          <w:i/>
          <w:iCs/>
          <w:sz w:val="24"/>
          <w:szCs w:val="24"/>
          <w:lang w:val="id-ID"/>
        </w:rPr>
        <w:t>Porites In Encyclopedia of Modern Coral Reefs (pp. 815-821)</w:t>
      </w:r>
      <w:r>
        <w:rPr>
          <w:rFonts w:asciiTheme="majorBidi" w:hAnsiTheme="majorBidi" w:cstheme="majorBidi"/>
          <w:sz w:val="24"/>
          <w:szCs w:val="24"/>
          <w:lang w:val="id-ID"/>
        </w:rPr>
        <w:t>. Springer Netherlands.</w:t>
      </w:r>
    </w:p>
    <w:p w:rsidR="00394128" w:rsidRPr="00394128" w:rsidRDefault="00394128" w:rsidP="004E4DDE">
      <w:pPr>
        <w:spacing w:after="120" w:line="360" w:lineRule="auto"/>
        <w:ind w:left="709" w:hanging="709"/>
        <w:jc w:val="both"/>
        <w:rPr>
          <w:rFonts w:asciiTheme="majorBidi" w:hAnsiTheme="majorBidi" w:cstheme="majorBidi"/>
          <w:sz w:val="24"/>
          <w:szCs w:val="24"/>
          <w:lang w:val="id-ID"/>
        </w:rPr>
      </w:pPr>
      <w:r>
        <w:rPr>
          <w:rFonts w:asciiTheme="majorBidi" w:hAnsiTheme="majorBidi" w:cstheme="majorBidi"/>
          <w:sz w:val="24"/>
          <w:szCs w:val="24"/>
          <w:lang w:val="id-ID"/>
        </w:rPr>
        <w:t xml:space="preserve">Pribadi, Tri Dewi Kusumaningrum, </w:t>
      </w:r>
      <w:r w:rsidR="00CE22D2">
        <w:rPr>
          <w:rFonts w:asciiTheme="majorBidi" w:hAnsiTheme="majorBidi" w:cstheme="majorBidi"/>
          <w:sz w:val="24"/>
          <w:szCs w:val="24"/>
          <w:lang w:val="id-ID"/>
        </w:rPr>
        <w:t>Keukeu Kaniawati Rosada, Selviana Asmara Putri</w:t>
      </w:r>
      <w:r>
        <w:rPr>
          <w:rFonts w:asciiTheme="majorBidi" w:hAnsiTheme="majorBidi" w:cstheme="majorBidi"/>
          <w:sz w:val="24"/>
          <w:szCs w:val="24"/>
          <w:lang w:val="id-ID"/>
        </w:rPr>
        <w:t xml:space="preserve">. 2017. </w:t>
      </w:r>
      <w:r>
        <w:rPr>
          <w:rFonts w:asciiTheme="majorBidi" w:hAnsiTheme="majorBidi" w:cstheme="majorBidi"/>
          <w:i/>
          <w:iCs/>
          <w:sz w:val="24"/>
          <w:szCs w:val="24"/>
          <w:lang w:val="id-ID"/>
        </w:rPr>
        <w:t>Asosiasi Makroalga dengan Gastropoda pada Zona Intertidal Pantai Pananjung Pangandaran</w:t>
      </w:r>
      <w:r>
        <w:rPr>
          <w:rFonts w:asciiTheme="majorBidi" w:hAnsiTheme="majorBidi" w:cstheme="majorBidi"/>
          <w:sz w:val="24"/>
          <w:szCs w:val="24"/>
          <w:lang w:val="id-ID"/>
        </w:rPr>
        <w:t>. Bandung. Jurnal Biodjati 2 (2) ISSN: 2541-4208</w:t>
      </w:r>
    </w:p>
    <w:p w:rsidR="004E4DDE" w:rsidRPr="00654AAE" w:rsidRDefault="004E4DDE" w:rsidP="004E4DDE">
      <w:pPr>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lang w:val="id-ID"/>
        </w:rPr>
        <w:lastRenderedPageBreak/>
        <w:t xml:space="preserve">Purwandatama, R. W., A. Churun, Suryanti. 2014. </w:t>
      </w:r>
      <w:r>
        <w:rPr>
          <w:rFonts w:asciiTheme="majorBidi" w:hAnsiTheme="majorBidi" w:cstheme="majorBidi"/>
          <w:i/>
          <w:iCs/>
          <w:sz w:val="24"/>
          <w:szCs w:val="24"/>
          <w:lang w:val="id-ID"/>
        </w:rPr>
        <w:t xml:space="preserve">Kelimpahan Bulu Babi </w:t>
      </w:r>
      <w:r w:rsidRPr="001717E7">
        <w:rPr>
          <w:rFonts w:asciiTheme="majorBidi" w:hAnsiTheme="majorBidi" w:cstheme="majorBidi"/>
          <w:i/>
          <w:iCs/>
          <w:sz w:val="24"/>
          <w:szCs w:val="24"/>
          <w:lang w:val="id-ID"/>
        </w:rPr>
        <w:t>(Sea Urchin) pada Karang Massive dan Branching di Daerah Rataan dan Tubir di Legon Boyo, Pulau Karimun Jawa, Taman Nasional Karimun Jawa</w:t>
      </w:r>
      <w:r w:rsidRPr="00654AAE">
        <w:rPr>
          <w:rFonts w:asciiTheme="majorBidi" w:hAnsiTheme="majorBidi" w:cstheme="majorBidi"/>
          <w:sz w:val="24"/>
          <w:szCs w:val="24"/>
          <w:lang w:val="id-ID"/>
        </w:rPr>
        <w:t xml:space="preserve">. </w:t>
      </w:r>
      <w:r w:rsidRPr="000D5593">
        <w:rPr>
          <w:rFonts w:asciiTheme="majorBidi" w:hAnsiTheme="majorBidi" w:cstheme="majorBidi"/>
          <w:sz w:val="24"/>
          <w:szCs w:val="24"/>
          <w:lang w:val="id-ID"/>
        </w:rPr>
        <w:t>Jurnal Maquares</w:t>
      </w:r>
      <w:r w:rsidRPr="00654AAE">
        <w:rPr>
          <w:rFonts w:asciiTheme="majorBidi" w:hAnsiTheme="majorBidi" w:cstheme="majorBidi"/>
          <w:sz w:val="24"/>
          <w:szCs w:val="24"/>
          <w:lang w:val="id-ID"/>
        </w:rPr>
        <w:t>. 3 (1): 17-26.</w:t>
      </w:r>
    </w:p>
    <w:p w:rsidR="004E4DDE" w:rsidRPr="00654AAE" w:rsidRDefault="004E4DDE" w:rsidP="004E4DDE">
      <w:pPr>
        <w:tabs>
          <w:tab w:val="left" w:pos="6804"/>
        </w:tabs>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rPr>
        <w:t>Radjab, A.W</w:t>
      </w:r>
      <w:r w:rsidRPr="00654AAE">
        <w:rPr>
          <w:rFonts w:asciiTheme="majorBidi" w:hAnsiTheme="majorBidi" w:cstheme="majorBidi"/>
          <w:sz w:val="24"/>
          <w:szCs w:val="24"/>
          <w:lang w:val="id-ID"/>
        </w:rPr>
        <w:t>.</w:t>
      </w:r>
      <w:r w:rsidRPr="00654AAE">
        <w:rPr>
          <w:rFonts w:asciiTheme="majorBidi" w:hAnsiTheme="majorBidi" w:cstheme="majorBidi"/>
          <w:sz w:val="24"/>
          <w:szCs w:val="24"/>
        </w:rPr>
        <w:t xml:space="preserve"> 2011</w:t>
      </w:r>
      <w:r w:rsidRPr="00654AAE">
        <w:rPr>
          <w:rFonts w:asciiTheme="majorBidi" w:hAnsiTheme="majorBidi" w:cstheme="majorBidi"/>
          <w:i/>
          <w:iCs/>
          <w:sz w:val="24"/>
          <w:szCs w:val="24"/>
          <w:lang w:val="id-ID"/>
        </w:rPr>
        <w:t>.</w:t>
      </w:r>
      <w:r w:rsidRPr="001717E7">
        <w:rPr>
          <w:rFonts w:asciiTheme="majorBidi" w:hAnsiTheme="majorBidi" w:cstheme="majorBidi"/>
          <w:i/>
          <w:iCs/>
          <w:sz w:val="24"/>
          <w:szCs w:val="24"/>
        </w:rPr>
        <w:t xml:space="preserve">Reproduksi dan Siklus Hidup Sea </w:t>
      </w:r>
      <w:r w:rsidR="00394128">
        <w:rPr>
          <w:rFonts w:asciiTheme="majorBidi" w:hAnsiTheme="majorBidi" w:cstheme="majorBidi"/>
          <w:i/>
          <w:iCs/>
          <w:sz w:val="24"/>
          <w:szCs w:val="24"/>
          <w:lang w:val="id-ID"/>
        </w:rPr>
        <w:t>U</w:t>
      </w:r>
      <w:r w:rsidRPr="001717E7">
        <w:rPr>
          <w:rFonts w:asciiTheme="majorBidi" w:hAnsiTheme="majorBidi" w:cstheme="majorBidi"/>
          <w:i/>
          <w:iCs/>
          <w:sz w:val="24"/>
          <w:szCs w:val="24"/>
        </w:rPr>
        <w:t>rchin</w:t>
      </w:r>
      <w:r w:rsidRPr="00654AAE">
        <w:rPr>
          <w:rFonts w:asciiTheme="majorBidi" w:hAnsiTheme="majorBidi" w:cstheme="majorBidi"/>
          <w:i/>
          <w:iCs/>
          <w:sz w:val="24"/>
          <w:szCs w:val="24"/>
          <w:lang w:val="id-ID"/>
        </w:rPr>
        <w:t xml:space="preserve">. </w:t>
      </w:r>
      <w:r w:rsidRPr="00654AAE">
        <w:rPr>
          <w:rFonts w:asciiTheme="majorBidi" w:hAnsiTheme="majorBidi" w:cstheme="majorBidi"/>
          <w:sz w:val="24"/>
          <w:szCs w:val="24"/>
        </w:rPr>
        <w:t>Jurnal Oseana</w:t>
      </w:r>
      <w:r w:rsidRPr="00654AAE">
        <w:rPr>
          <w:rFonts w:asciiTheme="majorBidi" w:hAnsiTheme="majorBidi" w:cstheme="majorBidi"/>
          <w:sz w:val="24"/>
          <w:szCs w:val="24"/>
          <w:lang w:val="id-ID"/>
        </w:rPr>
        <w:t>.</w:t>
      </w:r>
      <w:r w:rsidRPr="00654AAE">
        <w:rPr>
          <w:rFonts w:asciiTheme="majorBidi" w:hAnsiTheme="majorBidi" w:cstheme="majorBidi"/>
          <w:sz w:val="24"/>
          <w:szCs w:val="24"/>
        </w:rPr>
        <w:t xml:space="preserve"> Vol</w:t>
      </w:r>
      <w:r w:rsidR="00394128">
        <w:rPr>
          <w:rFonts w:asciiTheme="majorBidi" w:hAnsiTheme="majorBidi" w:cstheme="majorBidi"/>
          <w:sz w:val="24"/>
          <w:szCs w:val="24"/>
          <w:lang w:val="id-ID"/>
        </w:rPr>
        <w:t xml:space="preserve">. </w:t>
      </w:r>
      <w:r w:rsidRPr="00654AAE">
        <w:rPr>
          <w:rFonts w:asciiTheme="majorBidi" w:hAnsiTheme="majorBidi" w:cstheme="majorBidi"/>
          <w:sz w:val="24"/>
          <w:szCs w:val="24"/>
        </w:rPr>
        <w:t>XXVI (3)</w:t>
      </w:r>
      <w:r w:rsidRPr="00654AAE">
        <w:rPr>
          <w:rFonts w:asciiTheme="majorBidi" w:hAnsiTheme="majorBidi" w:cstheme="majorBidi"/>
          <w:sz w:val="24"/>
          <w:szCs w:val="24"/>
          <w:lang w:val="id-ID"/>
        </w:rPr>
        <w:t xml:space="preserve">. </w:t>
      </w:r>
      <w:r w:rsidRPr="00654AAE">
        <w:rPr>
          <w:rFonts w:asciiTheme="majorBidi" w:hAnsiTheme="majorBidi" w:cstheme="majorBidi"/>
          <w:sz w:val="24"/>
          <w:szCs w:val="24"/>
        </w:rPr>
        <w:t>Jakarta: Pusat Penelitian Oseanografi-LIPI, 2011.</w:t>
      </w:r>
    </w:p>
    <w:p w:rsidR="004E4DDE" w:rsidRDefault="004E4DDE" w:rsidP="004E4DDE">
      <w:pPr>
        <w:tabs>
          <w:tab w:val="left" w:pos="6804"/>
        </w:tabs>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rPr>
        <w:t>Rahardjanto, A.K</w:t>
      </w:r>
      <w:r w:rsidRPr="00654AAE">
        <w:rPr>
          <w:rFonts w:asciiTheme="majorBidi" w:hAnsiTheme="majorBidi" w:cstheme="majorBidi"/>
          <w:sz w:val="24"/>
          <w:szCs w:val="24"/>
          <w:lang w:val="id-ID"/>
        </w:rPr>
        <w:t>.</w:t>
      </w:r>
      <w:r w:rsidRPr="00654AAE">
        <w:rPr>
          <w:rFonts w:asciiTheme="majorBidi" w:hAnsiTheme="majorBidi" w:cstheme="majorBidi"/>
          <w:sz w:val="24"/>
          <w:szCs w:val="24"/>
        </w:rPr>
        <w:t xml:space="preserve"> 2001. </w:t>
      </w:r>
      <w:r w:rsidRPr="001717E7">
        <w:rPr>
          <w:rFonts w:asciiTheme="majorBidi" w:hAnsiTheme="majorBidi" w:cstheme="majorBidi"/>
          <w:i/>
          <w:iCs/>
          <w:sz w:val="24"/>
          <w:szCs w:val="24"/>
        </w:rPr>
        <w:t>Buku Petunjuk Dasar-Dasar Ekologi Tumbuhan</w:t>
      </w:r>
      <w:r w:rsidRPr="000D5593">
        <w:rPr>
          <w:rFonts w:asciiTheme="majorBidi" w:hAnsiTheme="majorBidi" w:cstheme="majorBidi"/>
          <w:sz w:val="24"/>
          <w:szCs w:val="24"/>
          <w:lang w:val="id-ID"/>
        </w:rPr>
        <w:t xml:space="preserve">. </w:t>
      </w:r>
      <w:r w:rsidRPr="000D5593">
        <w:rPr>
          <w:rFonts w:asciiTheme="majorBidi" w:hAnsiTheme="majorBidi" w:cstheme="majorBidi"/>
          <w:sz w:val="24"/>
          <w:szCs w:val="24"/>
        </w:rPr>
        <w:t>Malang</w:t>
      </w:r>
      <w:r w:rsidRPr="00654AAE">
        <w:rPr>
          <w:rFonts w:asciiTheme="majorBidi" w:hAnsiTheme="majorBidi" w:cstheme="majorBidi"/>
          <w:sz w:val="24"/>
          <w:szCs w:val="24"/>
        </w:rPr>
        <w:t>: UMM Press.</w:t>
      </w:r>
    </w:p>
    <w:p w:rsidR="00394128" w:rsidRDefault="004E4DDE" w:rsidP="00394128">
      <w:pPr>
        <w:tabs>
          <w:tab w:val="left" w:pos="6804"/>
        </w:tabs>
        <w:spacing w:after="0" w:line="360" w:lineRule="auto"/>
        <w:ind w:left="567" w:hanging="567"/>
        <w:jc w:val="both"/>
        <w:rPr>
          <w:rFonts w:asciiTheme="majorBidi" w:hAnsiTheme="majorBidi" w:cstheme="majorBidi"/>
          <w:sz w:val="24"/>
          <w:szCs w:val="24"/>
          <w:lang w:val="id-ID"/>
        </w:rPr>
      </w:pPr>
      <w:r w:rsidRPr="00E456CF">
        <w:rPr>
          <w:rFonts w:asciiTheme="majorBidi" w:hAnsiTheme="majorBidi" w:cstheme="majorBidi"/>
          <w:sz w:val="24"/>
          <w:szCs w:val="24"/>
        </w:rPr>
        <w:t xml:space="preserve">Rahmasari, T., T. Purnomo dan R. Ambarawati. 2015. </w:t>
      </w:r>
      <w:r w:rsidRPr="001717E7">
        <w:rPr>
          <w:rFonts w:asciiTheme="majorBidi" w:hAnsiTheme="majorBidi" w:cstheme="majorBidi"/>
          <w:i/>
          <w:iCs/>
          <w:sz w:val="24"/>
          <w:szCs w:val="24"/>
        </w:rPr>
        <w:t>Keanekaragaman dan Kelimpahan Gastropoda di Pantai Selatan Kabupaten Pamekasan, Mad</w:t>
      </w:r>
      <w:r w:rsidRPr="001717E7">
        <w:rPr>
          <w:rFonts w:asciiTheme="majorBidi" w:hAnsiTheme="majorBidi" w:cstheme="majorBidi"/>
          <w:i/>
          <w:iCs/>
          <w:sz w:val="24"/>
          <w:szCs w:val="24"/>
        </w:rPr>
        <w:softHyphen/>
        <w:t>ura</w:t>
      </w:r>
      <w:r w:rsidRPr="00E456CF">
        <w:rPr>
          <w:rFonts w:asciiTheme="majorBidi" w:hAnsiTheme="majorBidi" w:cstheme="majorBidi"/>
          <w:sz w:val="24"/>
          <w:szCs w:val="24"/>
        </w:rPr>
        <w:t xml:space="preserve">. </w:t>
      </w:r>
      <w:r w:rsidRPr="000D5593">
        <w:rPr>
          <w:rFonts w:asciiTheme="majorBidi" w:hAnsiTheme="majorBidi" w:cstheme="majorBidi"/>
          <w:sz w:val="24"/>
          <w:szCs w:val="24"/>
        </w:rPr>
        <w:t>Biosaintifika</w:t>
      </w:r>
      <w:r w:rsidRPr="00E456CF">
        <w:rPr>
          <w:rFonts w:asciiTheme="majorBidi" w:hAnsiTheme="majorBidi" w:cstheme="majorBidi"/>
          <w:i/>
          <w:iCs/>
          <w:sz w:val="24"/>
          <w:szCs w:val="24"/>
        </w:rPr>
        <w:t xml:space="preserve">, </w:t>
      </w:r>
      <w:r w:rsidRPr="00E456CF">
        <w:rPr>
          <w:rFonts w:asciiTheme="majorBidi" w:hAnsiTheme="majorBidi" w:cstheme="majorBidi"/>
          <w:sz w:val="24"/>
          <w:szCs w:val="24"/>
        </w:rPr>
        <w:t>7(1), 1 – 14.</w:t>
      </w:r>
    </w:p>
    <w:p w:rsidR="004E4DDE" w:rsidRDefault="004E4DDE" w:rsidP="00394128">
      <w:pPr>
        <w:tabs>
          <w:tab w:val="left" w:pos="6804"/>
        </w:tabs>
        <w:spacing w:after="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rPr>
        <w:t>Rusyana</w:t>
      </w:r>
      <w:r w:rsidRPr="00654AAE">
        <w:rPr>
          <w:rFonts w:asciiTheme="majorBidi" w:hAnsiTheme="majorBidi" w:cstheme="majorBidi"/>
          <w:sz w:val="24"/>
          <w:szCs w:val="24"/>
          <w:lang w:val="id-ID"/>
        </w:rPr>
        <w:t>,</w:t>
      </w:r>
      <w:r w:rsidRPr="00654AAE">
        <w:rPr>
          <w:rFonts w:asciiTheme="majorBidi" w:hAnsiTheme="majorBidi" w:cstheme="majorBidi"/>
          <w:sz w:val="24"/>
          <w:szCs w:val="24"/>
        </w:rPr>
        <w:t xml:space="preserve"> Adun</w:t>
      </w:r>
      <w:r w:rsidRPr="00654AAE">
        <w:rPr>
          <w:rFonts w:asciiTheme="majorBidi" w:hAnsiTheme="majorBidi" w:cstheme="majorBidi"/>
          <w:sz w:val="24"/>
          <w:szCs w:val="24"/>
          <w:lang w:val="id-ID"/>
        </w:rPr>
        <w:t xml:space="preserve">. </w:t>
      </w:r>
      <w:r w:rsidRPr="00654AAE">
        <w:rPr>
          <w:rFonts w:asciiTheme="majorBidi" w:hAnsiTheme="majorBidi" w:cstheme="majorBidi"/>
          <w:sz w:val="24"/>
          <w:szCs w:val="24"/>
        </w:rPr>
        <w:t xml:space="preserve">2011. </w:t>
      </w:r>
      <w:r w:rsidRPr="00654AAE">
        <w:rPr>
          <w:rFonts w:asciiTheme="majorBidi" w:hAnsiTheme="majorBidi" w:cstheme="majorBidi"/>
          <w:i/>
          <w:iCs/>
          <w:sz w:val="24"/>
          <w:szCs w:val="24"/>
        </w:rPr>
        <w:t>Zoologi Invertebrata</w:t>
      </w:r>
      <w:r w:rsidRPr="00654AAE">
        <w:rPr>
          <w:rFonts w:asciiTheme="majorBidi" w:hAnsiTheme="majorBidi" w:cstheme="majorBidi"/>
          <w:sz w:val="24"/>
          <w:szCs w:val="24"/>
        </w:rPr>
        <w:t>, Bandung: Alfabeta.</w:t>
      </w:r>
    </w:p>
    <w:p w:rsidR="004E4DDE" w:rsidRDefault="004E4DDE" w:rsidP="004E4DDE">
      <w:pPr>
        <w:spacing w:after="120"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Sarwono, Jonathan. 2015. </w:t>
      </w:r>
      <w:r w:rsidRPr="00323E6F">
        <w:rPr>
          <w:rFonts w:asciiTheme="majorBidi" w:hAnsiTheme="majorBidi" w:cstheme="majorBidi"/>
          <w:i/>
          <w:iCs/>
          <w:sz w:val="24"/>
          <w:szCs w:val="24"/>
          <w:lang w:val="id-ID"/>
        </w:rPr>
        <w:t>Rumus-rumus Populer dalam SPSS 22 untuk Riset Skripsi</w:t>
      </w:r>
      <w:r>
        <w:rPr>
          <w:rFonts w:asciiTheme="majorBidi" w:hAnsiTheme="majorBidi" w:cstheme="majorBidi"/>
          <w:sz w:val="24"/>
          <w:szCs w:val="24"/>
          <w:lang w:val="id-ID"/>
        </w:rPr>
        <w:t>. Yogyakarta: Andi Offset.</w:t>
      </w:r>
    </w:p>
    <w:p w:rsidR="004E4DDE" w:rsidRPr="00C252EC" w:rsidRDefault="004E4DDE" w:rsidP="004E4DDE">
      <w:pPr>
        <w:spacing w:after="120"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Silalahi, Harry N.,</w:t>
      </w:r>
      <w:r w:rsidR="00E650A1">
        <w:rPr>
          <w:rFonts w:asciiTheme="majorBidi" w:hAnsiTheme="majorBidi" w:cstheme="majorBidi"/>
          <w:sz w:val="24"/>
          <w:szCs w:val="24"/>
          <w:lang w:val="id-ID"/>
        </w:rPr>
        <w:t xml:space="preserve"> Marhan Manaf, Alianto</w:t>
      </w:r>
      <w:r>
        <w:rPr>
          <w:rFonts w:asciiTheme="majorBidi" w:hAnsiTheme="majorBidi" w:cstheme="majorBidi"/>
          <w:sz w:val="24"/>
          <w:szCs w:val="24"/>
          <w:lang w:val="id-ID"/>
        </w:rPr>
        <w:t xml:space="preserve">. 2017. </w:t>
      </w:r>
      <w:r w:rsidRPr="00C252EC">
        <w:rPr>
          <w:rFonts w:asciiTheme="majorBidi" w:hAnsiTheme="majorBidi" w:cstheme="majorBidi"/>
          <w:i/>
          <w:iCs/>
          <w:sz w:val="24"/>
          <w:szCs w:val="24"/>
          <w:lang w:val="id-ID"/>
        </w:rPr>
        <w:t>Status Mutu Kualitas Air Laut Pantai Maruni Kabupaten Manokwari</w:t>
      </w:r>
      <w:r>
        <w:rPr>
          <w:rFonts w:asciiTheme="majorBidi" w:hAnsiTheme="majorBidi" w:cstheme="majorBidi"/>
          <w:sz w:val="24"/>
          <w:szCs w:val="24"/>
          <w:lang w:val="id-ID"/>
        </w:rPr>
        <w:t>. Jurnal Sumberdaya Akuatik Indopasifik, Vol. 1 No. 1, ISSN 2550 – 1232 dan 2550 – 0929.</w:t>
      </w:r>
    </w:p>
    <w:p w:rsidR="004E4DDE" w:rsidRDefault="004E4DDE" w:rsidP="004E4DDE">
      <w:pPr>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Schultz, A. G Heinke. 2015. </w:t>
      </w:r>
      <w:r w:rsidRPr="00654AAE">
        <w:rPr>
          <w:rFonts w:asciiTheme="majorBidi" w:hAnsiTheme="majorBidi" w:cstheme="majorBidi"/>
          <w:i/>
          <w:iCs/>
          <w:sz w:val="24"/>
          <w:szCs w:val="24"/>
          <w:lang w:val="id-ID"/>
        </w:rPr>
        <w:t>Handbook of Zoologi</w:t>
      </w:r>
      <w:r w:rsidRPr="00654AAE">
        <w:rPr>
          <w:rFonts w:asciiTheme="majorBidi" w:hAnsiTheme="majorBidi" w:cstheme="majorBidi"/>
          <w:sz w:val="24"/>
          <w:szCs w:val="24"/>
          <w:lang w:val="id-ID"/>
        </w:rPr>
        <w:t>. Berlin: Heinke and Peter Schultz Scientific Publication.</w:t>
      </w:r>
    </w:p>
    <w:p w:rsidR="004E4DDE" w:rsidRPr="000C5CFF" w:rsidRDefault="004E4DDE" w:rsidP="00BB2412">
      <w:pPr>
        <w:spacing w:after="120" w:line="360" w:lineRule="auto"/>
        <w:ind w:left="567" w:hanging="567"/>
        <w:jc w:val="both"/>
        <w:rPr>
          <w:rFonts w:asciiTheme="majorBidi" w:hAnsiTheme="majorBidi" w:cstheme="majorBidi"/>
          <w:sz w:val="24"/>
          <w:szCs w:val="24"/>
        </w:rPr>
      </w:pPr>
      <w:r w:rsidRPr="000C5CFF">
        <w:rPr>
          <w:rFonts w:asciiTheme="majorBidi" w:hAnsiTheme="majorBidi" w:cstheme="majorBidi"/>
          <w:sz w:val="24"/>
          <w:szCs w:val="24"/>
        </w:rPr>
        <w:t>Steven,</w:t>
      </w:r>
      <w:r w:rsidR="00BB2412">
        <w:rPr>
          <w:rFonts w:asciiTheme="majorBidi" w:hAnsiTheme="majorBidi" w:cstheme="majorBidi"/>
          <w:sz w:val="24"/>
          <w:szCs w:val="24"/>
          <w:lang w:val="id-ID"/>
        </w:rPr>
        <w:t xml:space="preserve"> Syafruddin Nasution, Thamrin</w:t>
      </w:r>
      <w:r>
        <w:rPr>
          <w:rFonts w:asciiTheme="majorBidi" w:hAnsiTheme="majorBidi" w:cstheme="majorBidi"/>
          <w:sz w:val="24"/>
          <w:szCs w:val="24"/>
          <w:lang w:val="id-ID"/>
        </w:rPr>
        <w:t>.</w:t>
      </w:r>
      <w:r>
        <w:rPr>
          <w:rFonts w:asciiTheme="majorBidi" w:hAnsiTheme="majorBidi" w:cstheme="majorBidi"/>
          <w:sz w:val="24"/>
          <w:szCs w:val="24"/>
        </w:rPr>
        <w:t xml:space="preserve"> 2014</w:t>
      </w:r>
      <w:r>
        <w:rPr>
          <w:rFonts w:asciiTheme="majorBidi" w:hAnsiTheme="majorBidi" w:cstheme="majorBidi"/>
          <w:sz w:val="24"/>
          <w:szCs w:val="24"/>
          <w:lang w:val="id-ID"/>
        </w:rPr>
        <w:t xml:space="preserve">. </w:t>
      </w:r>
      <w:r>
        <w:rPr>
          <w:rFonts w:asciiTheme="majorBidi" w:hAnsiTheme="majorBidi" w:cstheme="majorBidi"/>
          <w:i/>
          <w:iCs/>
          <w:sz w:val="24"/>
          <w:szCs w:val="24"/>
        </w:rPr>
        <w:t xml:space="preserve">Density </w:t>
      </w:r>
      <w:r>
        <w:rPr>
          <w:rFonts w:asciiTheme="majorBidi" w:hAnsiTheme="majorBidi" w:cstheme="majorBidi"/>
          <w:i/>
          <w:iCs/>
          <w:sz w:val="24"/>
          <w:szCs w:val="24"/>
          <w:lang w:val="id-ID"/>
        </w:rPr>
        <w:t>a</w:t>
      </w:r>
      <w:r>
        <w:rPr>
          <w:rFonts w:asciiTheme="majorBidi" w:hAnsiTheme="majorBidi" w:cstheme="majorBidi"/>
          <w:i/>
          <w:iCs/>
          <w:sz w:val="24"/>
          <w:szCs w:val="24"/>
        </w:rPr>
        <w:t xml:space="preserve">nd Distribution Pattern </w:t>
      </w:r>
      <w:r>
        <w:rPr>
          <w:rFonts w:asciiTheme="majorBidi" w:hAnsiTheme="majorBidi" w:cstheme="majorBidi"/>
          <w:i/>
          <w:iCs/>
          <w:sz w:val="24"/>
          <w:szCs w:val="24"/>
          <w:lang w:val="id-ID"/>
        </w:rPr>
        <w:t>o</w:t>
      </w:r>
      <w:r w:rsidRPr="000C5CFF">
        <w:rPr>
          <w:rFonts w:asciiTheme="majorBidi" w:hAnsiTheme="majorBidi" w:cstheme="majorBidi"/>
          <w:i/>
          <w:iCs/>
          <w:sz w:val="24"/>
          <w:szCs w:val="24"/>
        </w:rPr>
        <w:t>f Sea Urchin Population</w:t>
      </w:r>
      <w:r>
        <w:rPr>
          <w:rFonts w:asciiTheme="majorBidi" w:hAnsiTheme="majorBidi" w:cstheme="majorBidi"/>
          <w:i/>
          <w:iCs/>
          <w:sz w:val="24"/>
          <w:szCs w:val="24"/>
        </w:rPr>
        <w:t xml:space="preserve">(Diadema </w:t>
      </w:r>
      <w:r>
        <w:rPr>
          <w:rFonts w:asciiTheme="majorBidi" w:hAnsiTheme="majorBidi" w:cstheme="majorBidi"/>
          <w:i/>
          <w:iCs/>
          <w:sz w:val="24"/>
          <w:szCs w:val="24"/>
          <w:lang w:val="id-ID"/>
        </w:rPr>
        <w:t>s</w:t>
      </w:r>
      <w:r>
        <w:rPr>
          <w:rFonts w:asciiTheme="majorBidi" w:hAnsiTheme="majorBidi" w:cstheme="majorBidi"/>
          <w:i/>
          <w:iCs/>
          <w:sz w:val="24"/>
          <w:szCs w:val="24"/>
        </w:rPr>
        <w:t xml:space="preserve">etosum) </w:t>
      </w:r>
      <w:r>
        <w:rPr>
          <w:rFonts w:asciiTheme="majorBidi" w:hAnsiTheme="majorBidi" w:cstheme="majorBidi"/>
          <w:i/>
          <w:iCs/>
          <w:sz w:val="24"/>
          <w:szCs w:val="24"/>
          <w:lang w:val="id-ID"/>
        </w:rPr>
        <w:t>o</w:t>
      </w:r>
      <w:r w:rsidRPr="000C5CFF">
        <w:rPr>
          <w:rFonts w:asciiTheme="majorBidi" w:hAnsiTheme="majorBidi" w:cstheme="majorBidi"/>
          <w:i/>
          <w:iCs/>
          <w:sz w:val="24"/>
          <w:szCs w:val="24"/>
        </w:rPr>
        <w:t>n Coral R</w:t>
      </w:r>
      <w:r>
        <w:rPr>
          <w:rFonts w:asciiTheme="majorBidi" w:hAnsiTheme="majorBidi" w:cstheme="majorBidi"/>
          <w:i/>
          <w:iCs/>
          <w:sz w:val="24"/>
          <w:szCs w:val="24"/>
        </w:rPr>
        <w:t xml:space="preserve">eef (Reef Flat) </w:t>
      </w:r>
      <w:r>
        <w:rPr>
          <w:rFonts w:asciiTheme="majorBidi" w:hAnsiTheme="majorBidi" w:cstheme="majorBidi"/>
          <w:i/>
          <w:iCs/>
          <w:sz w:val="24"/>
          <w:szCs w:val="24"/>
          <w:lang w:val="id-ID"/>
        </w:rPr>
        <w:t>a</w:t>
      </w:r>
      <w:r w:rsidRPr="000C5CFF">
        <w:rPr>
          <w:rFonts w:asciiTheme="majorBidi" w:hAnsiTheme="majorBidi" w:cstheme="majorBidi"/>
          <w:i/>
          <w:iCs/>
          <w:sz w:val="24"/>
          <w:szCs w:val="24"/>
        </w:rPr>
        <w:t>t Setan Island</w:t>
      </w:r>
      <w:r w:rsidRPr="000C5CFF">
        <w:rPr>
          <w:rFonts w:asciiTheme="majorBidi" w:hAnsiTheme="majorBidi" w:cstheme="majorBidi"/>
          <w:sz w:val="24"/>
          <w:szCs w:val="24"/>
        </w:rPr>
        <w:t>. JournalFisheries and Marine.</w:t>
      </w:r>
    </w:p>
    <w:p w:rsidR="004E4DDE" w:rsidRDefault="004E4DDE" w:rsidP="00BB2412">
      <w:pPr>
        <w:tabs>
          <w:tab w:val="left" w:pos="6804"/>
        </w:tabs>
        <w:spacing w:after="120" w:line="360" w:lineRule="auto"/>
        <w:jc w:val="both"/>
        <w:rPr>
          <w:rFonts w:asciiTheme="majorBidi" w:hAnsiTheme="majorBidi" w:cstheme="majorBidi"/>
          <w:sz w:val="24"/>
          <w:szCs w:val="24"/>
          <w:lang w:val="id-ID"/>
        </w:rPr>
      </w:pPr>
      <w:r w:rsidRPr="00654AAE">
        <w:rPr>
          <w:rFonts w:asciiTheme="majorBidi" w:hAnsiTheme="majorBidi" w:cstheme="majorBidi"/>
          <w:sz w:val="24"/>
          <w:szCs w:val="24"/>
        </w:rPr>
        <w:t>Suantika, G</w:t>
      </w:r>
      <w:r w:rsidRPr="00654AAE">
        <w:rPr>
          <w:rFonts w:asciiTheme="majorBidi" w:hAnsiTheme="majorBidi" w:cstheme="majorBidi"/>
          <w:sz w:val="24"/>
          <w:szCs w:val="24"/>
          <w:lang w:val="id-ID"/>
        </w:rPr>
        <w:t>.</w:t>
      </w:r>
      <w:r>
        <w:rPr>
          <w:rFonts w:asciiTheme="majorBidi" w:hAnsiTheme="majorBidi" w:cstheme="majorBidi"/>
          <w:sz w:val="24"/>
          <w:szCs w:val="24"/>
        </w:rPr>
        <w:t xml:space="preserve">2007. </w:t>
      </w:r>
      <w:r w:rsidRPr="001717E7">
        <w:rPr>
          <w:rFonts w:asciiTheme="majorBidi" w:hAnsiTheme="majorBidi" w:cstheme="majorBidi"/>
          <w:i/>
          <w:iCs/>
          <w:sz w:val="24"/>
          <w:szCs w:val="24"/>
        </w:rPr>
        <w:t>Biologi Kelautan</w:t>
      </w:r>
      <w:r>
        <w:rPr>
          <w:rFonts w:asciiTheme="majorBidi" w:hAnsiTheme="majorBidi" w:cstheme="majorBidi"/>
          <w:sz w:val="24"/>
          <w:szCs w:val="24"/>
        </w:rPr>
        <w:t>. Jakarta</w:t>
      </w:r>
      <w:r w:rsidRPr="00654AAE">
        <w:rPr>
          <w:rFonts w:asciiTheme="majorBidi" w:hAnsiTheme="majorBidi" w:cstheme="majorBidi"/>
          <w:sz w:val="24"/>
          <w:szCs w:val="24"/>
        </w:rPr>
        <w:t>: Universitas Terbuka</w:t>
      </w:r>
      <w:r w:rsidRPr="00654AAE">
        <w:rPr>
          <w:rFonts w:asciiTheme="majorBidi" w:hAnsiTheme="majorBidi" w:cstheme="majorBidi"/>
          <w:sz w:val="24"/>
          <w:szCs w:val="24"/>
          <w:lang w:val="id-ID"/>
        </w:rPr>
        <w:t>.</w:t>
      </w:r>
    </w:p>
    <w:p w:rsidR="004E4DDE" w:rsidRDefault="004E4DDE" w:rsidP="004E4DDE">
      <w:pPr>
        <w:tabs>
          <w:tab w:val="left" w:pos="6804"/>
        </w:tabs>
        <w:spacing w:after="120"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Sugiarto dan Supardi. 1995. </w:t>
      </w:r>
      <w:r w:rsidRPr="001717E7">
        <w:rPr>
          <w:rFonts w:asciiTheme="majorBidi" w:hAnsiTheme="majorBidi" w:cstheme="majorBidi"/>
          <w:i/>
          <w:iCs/>
          <w:sz w:val="24"/>
          <w:szCs w:val="24"/>
          <w:lang w:val="id-ID"/>
        </w:rPr>
        <w:t>Beberapa Catatan Tentang Bulu Babi Marga Diadema</w:t>
      </w:r>
      <w:r>
        <w:rPr>
          <w:rFonts w:asciiTheme="majorBidi" w:hAnsiTheme="majorBidi" w:cstheme="majorBidi"/>
          <w:sz w:val="24"/>
          <w:szCs w:val="24"/>
          <w:lang w:val="id-ID"/>
        </w:rPr>
        <w:t>. Oseana XX (4): 34-41.</w:t>
      </w:r>
    </w:p>
    <w:p w:rsidR="004E4DDE" w:rsidRDefault="004E4DDE" w:rsidP="004E4DDE">
      <w:pPr>
        <w:tabs>
          <w:tab w:val="left" w:pos="6804"/>
        </w:tabs>
        <w:spacing w:after="120" w:line="360" w:lineRule="auto"/>
        <w:ind w:left="567" w:hanging="567"/>
        <w:jc w:val="both"/>
        <w:rPr>
          <w:rFonts w:asciiTheme="majorBidi" w:hAnsiTheme="majorBidi" w:cstheme="majorBidi"/>
          <w:sz w:val="24"/>
          <w:szCs w:val="24"/>
          <w:lang w:val="id-ID"/>
        </w:rPr>
      </w:pPr>
      <w:r w:rsidRPr="00323E6F">
        <w:rPr>
          <w:rFonts w:asciiTheme="majorBidi" w:hAnsiTheme="majorBidi" w:cstheme="majorBidi"/>
          <w:sz w:val="24"/>
          <w:szCs w:val="24"/>
        </w:rPr>
        <w:t xml:space="preserve">Sugiyono. 2007. </w:t>
      </w:r>
      <w:r w:rsidRPr="00323E6F">
        <w:rPr>
          <w:rFonts w:asciiTheme="majorBidi" w:hAnsiTheme="majorBidi" w:cstheme="majorBidi"/>
          <w:i/>
          <w:iCs/>
          <w:sz w:val="24"/>
          <w:szCs w:val="24"/>
        </w:rPr>
        <w:t>Metode Penelitian Administasi</w:t>
      </w:r>
      <w:r w:rsidR="00394128">
        <w:rPr>
          <w:rFonts w:asciiTheme="majorBidi" w:hAnsiTheme="majorBidi" w:cstheme="majorBidi"/>
          <w:sz w:val="24"/>
          <w:szCs w:val="24"/>
        </w:rPr>
        <w:t>. Bandung</w:t>
      </w:r>
      <w:r w:rsidRPr="00323E6F">
        <w:rPr>
          <w:rFonts w:asciiTheme="majorBidi" w:hAnsiTheme="majorBidi" w:cstheme="majorBidi"/>
          <w:sz w:val="24"/>
          <w:szCs w:val="24"/>
        </w:rPr>
        <w:t>: Alfabeta.</w:t>
      </w:r>
    </w:p>
    <w:p w:rsidR="004E4DDE" w:rsidRPr="003F408C" w:rsidRDefault="004E4DDE" w:rsidP="004E4DDE">
      <w:pPr>
        <w:tabs>
          <w:tab w:val="left" w:pos="6804"/>
        </w:tabs>
        <w:spacing w:after="120"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Sugiyono. 2008. </w:t>
      </w:r>
      <w:r w:rsidRPr="003F408C">
        <w:rPr>
          <w:rFonts w:asciiTheme="majorBidi" w:hAnsiTheme="majorBidi" w:cstheme="majorBidi"/>
          <w:i/>
          <w:iCs/>
          <w:sz w:val="24"/>
          <w:szCs w:val="24"/>
          <w:lang w:val="id-ID"/>
        </w:rPr>
        <w:t>Metode Penelitian Bisnis.</w:t>
      </w:r>
      <w:r w:rsidRPr="00323E6F">
        <w:rPr>
          <w:rFonts w:asciiTheme="majorBidi" w:hAnsiTheme="majorBidi" w:cstheme="majorBidi"/>
          <w:sz w:val="24"/>
          <w:szCs w:val="24"/>
        </w:rPr>
        <w:t>Band</w:t>
      </w:r>
      <w:r w:rsidR="00394128">
        <w:rPr>
          <w:rFonts w:asciiTheme="majorBidi" w:hAnsiTheme="majorBidi" w:cstheme="majorBidi"/>
          <w:sz w:val="24"/>
          <w:szCs w:val="24"/>
        </w:rPr>
        <w:t>ung</w:t>
      </w:r>
      <w:r w:rsidRPr="00323E6F">
        <w:rPr>
          <w:rFonts w:asciiTheme="majorBidi" w:hAnsiTheme="majorBidi" w:cstheme="majorBidi"/>
          <w:sz w:val="24"/>
          <w:szCs w:val="24"/>
        </w:rPr>
        <w:t>: Alfabeta</w:t>
      </w:r>
      <w:r>
        <w:rPr>
          <w:rFonts w:asciiTheme="majorBidi" w:hAnsiTheme="majorBidi" w:cstheme="majorBidi"/>
          <w:sz w:val="24"/>
          <w:szCs w:val="24"/>
          <w:lang w:val="id-ID"/>
        </w:rPr>
        <w:t>.</w:t>
      </w:r>
    </w:p>
    <w:p w:rsidR="004E4DDE" w:rsidRPr="007F0967" w:rsidRDefault="004E4DDE" w:rsidP="004E4DDE">
      <w:pPr>
        <w:autoSpaceDE w:val="0"/>
        <w:autoSpaceDN w:val="0"/>
        <w:adjustRightInd w:val="0"/>
        <w:spacing w:after="120"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Suharsono. 1996. </w:t>
      </w:r>
      <w:r w:rsidRPr="001717E7">
        <w:rPr>
          <w:rFonts w:asciiTheme="majorBidi" w:hAnsiTheme="majorBidi" w:cstheme="majorBidi"/>
          <w:i/>
          <w:iCs/>
          <w:sz w:val="24"/>
          <w:szCs w:val="24"/>
          <w:lang w:val="id-ID"/>
        </w:rPr>
        <w:t>Jenis-jenis Karang yang Umum Dijumpai di Perairan Indonesia, Pusat Penelitian dan Pengembangan Oseanologi</w:t>
      </w:r>
      <w:r>
        <w:rPr>
          <w:rFonts w:asciiTheme="majorBidi" w:hAnsiTheme="majorBidi" w:cstheme="majorBidi"/>
          <w:sz w:val="24"/>
          <w:szCs w:val="24"/>
          <w:lang w:val="id-ID"/>
        </w:rPr>
        <w:t>. Lembaga Ilmu Pengetahuan Indonesia, Jakarta.</w:t>
      </w:r>
    </w:p>
    <w:p w:rsidR="004E4DDE" w:rsidRPr="00101009" w:rsidRDefault="004E4DDE" w:rsidP="004E4DDE">
      <w:pPr>
        <w:spacing w:after="120" w:line="360" w:lineRule="auto"/>
        <w:ind w:left="709" w:hanging="709"/>
        <w:jc w:val="both"/>
        <w:rPr>
          <w:rFonts w:ascii="Times New Roman" w:hAnsi="Times New Roman"/>
          <w:sz w:val="24"/>
          <w:szCs w:val="24"/>
          <w:lang w:val="id-ID"/>
        </w:rPr>
      </w:pPr>
      <w:r w:rsidRPr="00101009">
        <w:rPr>
          <w:rFonts w:ascii="Times New Roman" w:hAnsi="Times New Roman"/>
          <w:sz w:val="24"/>
          <w:szCs w:val="24"/>
          <w:lang w:val="id-ID"/>
        </w:rPr>
        <w:lastRenderedPageBreak/>
        <w:t xml:space="preserve">Suhery, Noveldesra. 2016. </w:t>
      </w:r>
      <w:r w:rsidRPr="001717E7">
        <w:rPr>
          <w:rFonts w:ascii="Times New Roman" w:hAnsi="Times New Roman"/>
          <w:i/>
          <w:iCs/>
          <w:sz w:val="24"/>
          <w:szCs w:val="24"/>
          <w:lang w:val="id-ID"/>
        </w:rPr>
        <w:t>Indeks Kerentanan Ekosistem Terumbu Karang terhadap Tumpahan Minyak (Studi Kasus: Ekosistem Terumbu Karang di Kepulauan Seribu)</w:t>
      </w:r>
      <w:r w:rsidRPr="00101009">
        <w:rPr>
          <w:rFonts w:ascii="Times New Roman" w:hAnsi="Times New Roman"/>
          <w:sz w:val="24"/>
          <w:szCs w:val="24"/>
          <w:lang w:val="id-ID"/>
        </w:rPr>
        <w:t>. Bogor. Institut Pertanian Bogor.</w:t>
      </w:r>
    </w:p>
    <w:p w:rsidR="004E4DDE" w:rsidRPr="00FD0530" w:rsidRDefault="004E4DDE" w:rsidP="00BB2412">
      <w:pPr>
        <w:autoSpaceDE w:val="0"/>
        <w:autoSpaceDN w:val="0"/>
        <w:adjustRightInd w:val="0"/>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lang w:val="id-ID"/>
        </w:rPr>
        <w:t>Sukandar</w:t>
      </w:r>
      <w:r w:rsidR="00BB2412">
        <w:rPr>
          <w:rFonts w:asciiTheme="majorBidi" w:hAnsiTheme="majorBidi" w:cstheme="majorBidi"/>
          <w:sz w:val="24"/>
          <w:szCs w:val="24"/>
          <w:lang w:val="id-ID"/>
        </w:rPr>
        <w:t>,</w:t>
      </w:r>
      <w:r w:rsidR="00DB6B1B">
        <w:rPr>
          <w:rFonts w:asciiTheme="majorBidi" w:hAnsiTheme="majorBidi" w:cstheme="majorBidi"/>
          <w:sz w:val="24"/>
          <w:szCs w:val="24"/>
          <w:lang w:val="id-ID"/>
        </w:rPr>
        <w:t xml:space="preserve"> </w:t>
      </w:r>
      <w:r w:rsidR="00BB2412">
        <w:rPr>
          <w:rFonts w:asciiTheme="majorBidi" w:hAnsiTheme="majorBidi" w:cstheme="majorBidi"/>
          <w:sz w:val="24"/>
          <w:szCs w:val="24"/>
          <w:lang w:val="id-ID"/>
        </w:rPr>
        <w:t>Citra Dewi, Muliawati Handayani</w:t>
      </w:r>
      <w:r w:rsidR="00BB2412">
        <w:rPr>
          <w:rFonts w:asciiTheme="majorBidi" w:hAnsiTheme="majorBidi" w:cstheme="majorBidi"/>
          <w:i/>
          <w:iCs/>
          <w:sz w:val="24"/>
          <w:szCs w:val="24"/>
          <w:lang w:val="id-ID"/>
        </w:rPr>
        <w:t xml:space="preserve">. </w:t>
      </w:r>
      <w:r w:rsidRPr="00654AAE">
        <w:rPr>
          <w:rFonts w:asciiTheme="majorBidi" w:hAnsiTheme="majorBidi" w:cstheme="majorBidi"/>
          <w:sz w:val="24"/>
          <w:szCs w:val="24"/>
        </w:rPr>
        <w:t>20</w:t>
      </w:r>
      <w:r w:rsidRPr="00654AAE">
        <w:rPr>
          <w:rFonts w:asciiTheme="majorBidi" w:hAnsiTheme="majorBidi" w:cstheme="majorBidi"/>
          <w:sz w:val="24"/>
          <w:szCs w:val="24"/>
          <w:lang w:val="id-ID"/>
        </w:rPr>
        <w:t>17</w:t>
      </w:r>
      <w:r w:rsidRPr="00654AAE">
        <w:rPr>
          <w:rFonts w:asciiTheme="majorBidi" w:hAnsiTheme="majorBidi" w:cstheme="majorBidi"/>
          <w:sz w:val="24"/>
          <w:szCs w:val="24"/>
        </w:rPr>
        <w:t xml:space="preserve">. </w:t>
      </w:r>
      <w:r w:rsidRPr="001717E7">
        <w:rPr>
          <w:rFonts w:asciiTheme="majorBidi" w:hAnsiTheme="majorBidi" w:cstheme="majorBidi"/>
          <w:i/>
          <w:iCs/>
          <w:sz w:val="24"/>
          <w:szCs w:val="24"/>
          <w:lang w:val="id-ID"/>
        </w:rPr>
        <w:t xml:space="preserve">Analisis Kesesuaian dan Daya Dukung Lingkungan Bagi Pengembangan Wisata Bahari di </w:t>
      </w:r>
      <w:r>
        <w:rPr>
          <w:rFonts w:asciiTheme="majorBidi" w:hAnsiTheme="majorBidi" w:cstheme="majorBidi"/>
          <w:i/>
          <w:iCs/>
          <w:sz w:val="24"/>
          <w:szCs w:val="24"/>
          <w:lang w:val="id-ID"/>
        </w:rPr>
        <w:t>Pulau Bawean</w:t>
      </w:r>
      <w:r w:rsidRPr="001717E7">
        <w:rPr>
          <w:rFonts w:asciiTheme="majorBidi" w:hAnsiTheme="majorBidi" w:cstheme="majorBidi"/>
          <w:i/>
          <w:iCs/>
          <w:sz w:val="24"/>
          <w:szCs w:val="24"/>
          <w:lang w:val="id-ID"/>
        </w:rPr>
        <w:t xml:space="preserve"> Kabupaten Gresik Provinsi Jawa Timur</w:t>
      </w:r>
      <w:r>
        <w:rPr>
          <w:rFonts w:asciiTheme="majorBidi" w:hAnsiTheme="majorBidi" w:cstheme="majorBidi"/>
          <w:sz w:val="24"/>
          <w:szCs w:val="24"/>
          <w:lang w:val="id-ID"/>
        </w:rPr>
        <w:t>. Jurnal Ilmu – Ilmu Perairan, Pesisir, dan Perikanan, ISSN: 2502 – 6194. Volume 6 (3). 205 – 213.</w:t>
      </w:r>
    </w:p>
    <w:p w:rsidR="004E4DDE" w:rsidRDefault="004E4DDE" w:rsidP="004E4DDE">
      <w:pPr>
        <w:autoSpaceDE w:val="0"/>
        <w:autoSpaceDN w:val="0"/>
        <w:adjustRightInd w:val="0"/>
        <w:spacing w:after="120" w:line="360" w:lineRule="auto"/>
        <w:ind w:left="709" w:hanging="709"/>
        <w:jc w:val="both"/>
        <w:rPr>
          <w:rFonts w:asciiTheme="majorBidi" w:hAnsiTheme="majorBidi" w:cstheme="majorBidi"/>
          <w:sz w:val="24"/>
          <w:szCs w:val="24"/>
          <w:lang w:val="id-ID"/>
        </w:rPr>
      </w:pPr>
      <w:r>
        <w:rPr>
          <w:rFonts w:asciiTheme="majorBidi" w:hAnsiTheme="majorBidi" w:cstheme="majorBidi"/>
          <w:sz w:val="24"/>
          <w:szCs w:val="24"/>
        </w:rPr>
        <w:t>Supono, Arbi UY</w:t>
      </w:r>
      <w:r>
        <w:rPr>
          <w:rFonts w:asciiTheme="majorBidi" w:hAnsiTheme="majorBidi" w:cstheme="majorBidi"/>
          <w:sz w:val="24"/>
          <w:szCs w:val="24"/>
          <w:lang w:val="id-ID"/>
        </w:rPr>
        <w:t xml:space="preserve">. </w:t>
      </w:r>
      <w:r>
        <w:rPr>
          <w:rFonts w:asciiTheme="majorBidi" w:hAnsiTheme="majorBidi" w:cstheme="majorBidi"/>
          <w:sz w:val="24"/>
          <w:szCs w:val="24"/>
        </w:rPr>
        <w:t>2012</w:t>
      </w:r>
      <w:r>
        <w:rPr>
          <w:rFonts w:asciiTheme="majorBidi" w:hAnsiTheme="majorBidi" w:cstheme="majorBidi"/>
          <w:sz w:val="24"/>
          <w:szCs w:val="24"/>
          <w:lang w:val="id-ID"/>
        </w:rPr>
        <w:t>.</w:t>
      </w:r>
      <w:r w:rsidRPr="00EA1E5E">
        <w:rPr>
          <w:rFonts w:asciiTheme="majorBidi" w:hAnsiTheme="majorBidi" w:cstheme="majorBidi"/>
          <w:i/>
          <w:iCs/>
          <w:sz w:val="24"/>
          <w:szCs w:val="24"/>
        </w:rPr>
        <w:t>Kelimpahan dan keragamanEchinodermata di Pulau Pari, Kepulauan Seribu</w:t>
      </w:r>
      <w:r w:rsidRPr="00E456CF">
        <w:rPr>
          <w:rFonts w:asciiTheme="majorBidi" w:hAnsiTheme="majorBidi" w:cstheme="majorBidi"/>
          <w:sz w:val="24"/>
          <w:szCs w:val="24"/>
        </w:rPr>
        <w:t>. JurnalIlmu dan Teknologi Kelautan Tropis 4 (1): 114-120.</w:t>
      </w:r>
    </w:p>
    <w:p w:rsidR="004E4DDE" w:rsidRDefault="004E4DDE" w:rsidP="004E4DDE">
      <w:pPr>
        <w:autoSpaceDE w:val="0"/>
        <w:autoSpaceDN w:val="0"/>
        <w:adjustRightInd w:val="0"/>
        <w:spacing w:after="120" w:line="360" w:lineRule="auto"/>
        <w:ind w:left="709" w:hanging="709"/>
        <w:jc w:val="both"/>
        <w:rPr>
          <w:rFonts w:asciiTheme="majorBidi" w:hAnsiTheme="majorBidi" w:cstheme="majorBidi"/>
          <w:sz w:val="24"/>
          <w:szCs w:val="24"/>
          <w:lang w:val="id-ID"/>
        </w:rPr>
      </w:pPr>
      <w:r>
        <w:rPr>
          <w:rFonts w:asciiTheme="majorBidi" w:hAnsiTheme="majorBidi" w:cstheme="majorBidi"/>
          <w:sz w:val="24"/>
          <w:szCs w:val="24"/>
          <w:lang w:val="id-ID"/>
        </w:rPr>
        <w:t xml:space="preserve">Supriharyono. 2007. </w:t>
      </w:r>
      <w:r w:rsidRPr="00EA1E5E">
        <w:rPr>
          <w:rFonts w:asciiTheme="majorBidi" w:hAnsiTheme="majorBidi" w:cstheme="majorBidi"/>
          <w:i/>
          <w:iCs/>
          <w:sz w:val="24"/>
          <w:szCs w:val="24"/>
          <w:lang w:val="id-ID"/>
        </w:rPr>
        <w:t>Pengelolaan Ekosistem Terumbu Karang</w:t>
      </w:r>
      <w:r>
        <w:rPr>
          <w:rFonts w:asciiTheme="majorBidi" w:hAnsiTheme="majorBidi" w:cstheme="majorBidi"/>
          <w:sz w:val="24"/>
          <w:szCs w:val="24"/>
          <w:lang w:val="id-ID"/>
        </w:rPr>
        <w:t>. Djambatan: Jakarta.</w:t>
      </w:r>
    </w:p>
    <w:p w:rsidR="004E4DDE" w:rsidRDefault="004E4DDE" w:rsidP="004E4DDE">
      <w:pPr>
        <w:autoSpaceDE w:val="0"/>
        <w:autoSpaceDN w:val="0"/>
        <w:adjustRightInd w:val="0"/>
        <w:spacing w:after="120" w:line="360" w:lineRule="auto"/>
        <w:ind w:left="709" w:hanging="709"/>
        <w:jc w:val="both"/>
        <w:rPr>
          <w:rFonts w:asciiTheme="majorBidi" w:hAnsiTheme="majorBidi" w:cstheme="majorBidi"/>
          <w:sz w:val="24"/>
          <w:szCs w:val="24"/>
          <w:lang w:val="id-ID"/>
        </w:rPr>
      </w:pPr>
      <w:r>
        <w:rPr>
          <w:rFonts w:asciiTheme="majorBidi" w:hAnsiTheme="majorBidi" w:cstheme="majorBidi"/>
          <w:sz w:val="24"/>
          <w:szCs w:val="24"/>
          <w:lang w:val="id-ID"/>
        </w:rPr>
        <w:t xml:space="preserve">Suryanti dan Ruswahyuni. 2014. </w:t>
      </w:r>
      <w:r w:rsidRPr="00EA1E5E">
        <w:rPr>
          <w:rFonts w:asciiTheme="majorBidi" w:hAnsiTheme="majorBidi" w:cstheme="majorBidi"/>
          <w:i/>
          <w:iCs/>
          <w:sz w:val="24"/>
          <w:szCs w:val="24"/>
          <w:lang w:val="id-ID"/>
        </w:rPr>
        <w:t>Perbedaan Kelimpahan Bulu Babi (Echinoidea) Pada Ekosistem Karang dan Lamun di Pancuran Belakang, Karimunjawa Jepara</w:t>
      </w:r>
      <w:r>
        <w:rPr>
          <w:rFonts w:asciiTheme="majorBidi" w:hAnsiTheme="majorBidi" w:cstheme="majorBidi"/>
          <w:sz w:val="24"/>
          <w:szCs w:val="24"/>
          <w:lang w:val="id-ID"/>
        </w:rPr>
        <w:t>. Jurnal Saintek Perikanan Vol. 10, No. 1: 62-67.</w:t>
      </w:r>
    </w:p>
    <w:p w:rsidR="004E4DDE" w:rsidRDefault="004E4DDE" w:rsidP="004E4DDE">
      <w:pPr>
        <w:autoSpaceDE w:val="0"/>
        <w:autoSpaceDN w:val="0"/>
        <w:adjustRightInd w:val="0"/>
        <w:spacing w:after="120" w:line="360" w:lineRule="auto"/>
        <w:ind w:left="709" w:hanging="709"/>
        <w:jc w:val="both"/>
        <w:rPr>
          <w:rFonts w:asciiTheme="majorBidi" w:hAnsiTheme="majorBidi" w:cstheme="majorBidi"/>
          <w:sz w:val="24"/>
          <w:szCs w:val="24"/>
          <w:lang w:val="id-ID"/>
        </w:rPr>
      </w:pPr>
      <w:r>
        <w:rPr>
          <w:rFonts w:asciiTheme="majorBidi" w:hAnsiTheme="majorBidi" w:cstheme="majorBidi"/>
          <w:sz w:val="24"/>
          <w:szCs w:val="24"/>
          <w:lang w:val="id-ID"/>
        </w:rPr>
        <w:t xml:space="preserve">Tenribali. 2015. </w:t>
      </w:r>
      <w:r>
        <w:rPr>
          <w:rFonts w:asciiTheme="majorBidi" w:hAnsiTheme="majorBidi" w:cstheme="majorBidi"/>
          <w:i/>
          <w:iCs/>
          <w:sz w:val="24"/>
          <w:szCs w:val="24"/>
          <w:lang w:val="id-ID"/>
        </w:rPr>
        <w:t>Sebaran dan Keanekaragaman Makrozoobentos serta Keterkaitannya dengan Komunitas Lamun di Calon Kawasan Konservasi Perairan Daerah (KKPD) di Perairan Kabupaten Luwu Utara</w:t>
      </w:r>
      <w:r>
        <w:rPr>
          <w:rFonts w:asciiTheme="majorBidi" w:hAnsiTheme="majorBidi" w:cstheme="majorBidi"/>
          <w:sz w:val="24"/>
          <w:szCs w:val="24"/>
          <w:lang w:val="id-ID"/>
        </w:rPr>
        <w:t>. Makassar: Universitas Hasanuddin.</w:t>
      </w:r>
    </w:p>
    <w:p w:rsidR="004E4DDE" w:rsidRPr="00E63CE6" w:rsidRDefault="004E4DDE" w:rsidP="00BB2412">
      <w:pPr>
        <w:autoSpaceDE w:val="0"/>
        <w:autoSpaceDN w:val="0"/>
        <w:adjustRightInd w:val="0"/>
        <w:spacing w:after="120" w:line="360" w:lineRule="auto"/>
        <w:ind w:left="709" w:hanging="709"/>
        <w:jc w:val="both"/>
        <w:rPr>
          <w:rFonts w:asciiTheme="majorBidi" w:hAnsiTheme="majorBidi" w:cstheme="majorBidi"/>
          <w:sz w:val="24"/>
          <w:szCs w:val="24"/>
          <w:lang w:val="id-ID"/>
        </w:rPr>
      </w:pPr>
      <w:r>
        <w:rPr>
          <w:rFonts w:asciiTheme="majorBidi" w:hAnsiTheme="majorBidi" w:cstheme="majorBidi"/>
          <w:sz w:val="24"/>
          <w:szCs w:val="24"/>
          <w:lang w:val="id-ID"/>
        </w:rPr>
        <w:t>Thamrin</w:t>
      </w:r>
      <w:r w:rsidR="00BB2412">
        <w:rPr>
          <w:rFonts w:asciiTheme="majorBidi" w:hAnsiTheme="majorBidi" w:cstheme="majorBidi"/>
          <w:sz w:val="24"/>
          <w:szCs w:val="24"/>
          <w:lang w:val="id-ID"/>
        </w:rPr>
        <w:t>,Yudha Januarizki Setiawan, Sofyan Husein Siregar</w:t>
      </w:r>
      <w:r w:rsidR="00BB2412">
        <w:rPr>
          <w:rFonts w:asciiTheme="majorBidi" w:hAnsiTheme="majorBidi" w:cstheme="majorBidi"/>
          <w:i/>
          <w:iCs/>
          <w:sz w:val="24"/>
          <w:szCs w:val="24"/>
          <w:lang w:val="id-ID"/>
        </w:rPr>
        <w:t xml:space="preserve">. </w:t>
      </w:r>
      <w:r>
        <w:rPr>
          <w:rFonts w:asciiTheme="majorBidi" w:hAnsiTheme="majorBidi" w:cstheme="majorBidi"/>
          <w:sz w:val="24"/>
          <w:szCs w:val="24"/>
          <w:lang w:val="id-ID"/>
        </w:rPr>
        <w:t xml:space="preserve">2011. </w:t>
      </w:r>
      <w:r w:rsidRPr="00E63CE6">
        <w:rPr>
          <w:rFonts w:asciiTheme="majorBidi" w:hAnsiTheme="majorBidi" w:cstheme="majorBidi"/>
          <w:i/>
          <w:iCs/>
          <w:sz w:val="24"/>
          <w:szCs w:val="24"/>
          <w:lang w:val="id-ID"/>
        </w:rPr>
        <w:t>Analisis Kepadatan Bulu Babi Diadema setosum Pada Kondisi Ekosistem Terumbu Karang Berbeda di Desa Mapur Kepulauan Riau</w:t>
      </w:r>
      <w:r>
        <w:rPr>
          <w:rFonts w:asciiTheme="majorBidi" w:hAnsiTheme="majorBidi" w:cstheme="majorBidi"/>
          <w:sz w:val="24"/>
          <w:szCs w:val="24"/>
          <w:lang w:val="id-ID"/>
        </w:rPr>
        <w:t>. Pekanbaru. Jurnal Ilmu Lingkungan ISSN 1978-5283.</w:t>
      </w:r>
    </w:p>
    <w:p w:rsidR="004E4DDE" w:rsidRDefault="004E4DDE" w:rsidP="004E4DDE">
      <w:pPr>
        <w:spacing w:after="120" w:line="360" w:lineRule="auto"/>
        <w:ind w:left="567" w:hanging="567"/>
        <w:jc w:val="both"/>
        <w:rPr>
          <w:rFonts w:asciiTheme="majorBidi" w:hAnsiTheme="majorBidi" w:cstheme="majorBidi"/>
          <w:sz w:val="24"/>
          <w:szCs w:val="24"/>
          <w:lang w:val="id-ID"/>
        </w:rPr>
      </w:pPr>
      <w:r w:rsidRPr="00654AAE">
        <w:rPr>
          <w:rFonts w:asciiTheme="majorBidi" w:hAnsiTheme="majorBidi" w:cstheme="majorBidi"/>
          <w:sz w:val="24"/>
          <w:szCs w:val="24"/>
          <w:lang w:val="id-ID"/>
        </w:rPr>
        <w:t xml:space="preserve">Toha, Abdul Hamid A., 2006. </w:t>
      </w:r>
      <w:r w:rsidRPr="00EA1E5E">
        <w:rPr>
          <w:rFonts w:asciiTheme="majorBidi" w:hAnsiTheme="majorBidi" w:cstheme="majorBidi"/>
          <w:i/>
          <w:iCs/>
          <w:sz w:val="24"/>
          <w:szCs w:val="24"/>
        </w:rPr>
        <w:t>Manfaat Sea urchin (Echinoidea), dari SumberPangan Sampai Organisme Hias</w:t>
      </w:r>
      <w:r w:rsidRPr="00654AAE">
        <w:rPr>
          <w:rFonts w:asciiTheme="majorBidi" w:hAnsiTheme="majorBidi" w:cstheme="majorBidi"/>
          <w:sz w:val="24"/>
          <w:szCs w:val="24"/>
        </w:rPr>
        <w:t xml:space="preserve">. </w:t>
      </w:r>
      <w:r w:rsidRPr="000D5593">
        <w:rPr>
          <w:rFonts w:asciiTheme="majorBidi" w:hAnsiTheme="majorBidi" w:cstheme="majorBidi"/>
          <w:sz w:val="24"/>
          <w:szCs w:val="24"/>
        </w:rPr>
        <w:t>Jurnal Ilmu-ilmu Perairan danPerikanan Indonesia</w:t>
      </w:r>
      <w:r w:rsidRPr="00654AAE">
        <w:rPr>
          <w:rFonts w:asciiTheme="majorBidi" w:hAnsiTheme="majorBidi" w:cstheme="majorBidi"/>
          <w:sz w:val="24"/>
          <w:szCs w:val="24"/>
        </w:rPr>
        <w:t>, Vol 13, No 1.</w:t>
      </w:r>
    </w:p>
    <w:p w:rsidR="004E4DDE" w:rsidRPr="002F3F0E" w:rsidRDefault="004E4DDE" w:rsidP="004E4DDE">
      <w:pPr>
        <w:spacing w:after="120"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Tomascik, T.. 1997. </w:t>
      </w:r>
      <w:r w:rsidRPr="00EA1E5E">
        <w:rPr>
          <w:rFonts w:asciiTheme="majorBidi" w:hAnsiTheme="majorBidi" w:cstheme="majorBidi"/>
          <w:i/>
          <w:iCs/>
          <w:sz w:val="24"/>
          <w:szCs w:val="24"/>
          <w:lang w:val="id-ID"/>
        </w:rPr>
        <w:t>The Ecology of the Indonesian Seas</w:t>
      </w:r>
      <w:r>
        <w:rPr>
          <w:rFonts w:asciiTheme="majorBidi" w:hAnsiTheme="majorBidi" w:cstheme="majorBidi"/>
          <w:sz w:val="24"/>
          <w:szCs w:val="24"/>
          <w:lang w:val="id-ID"/>
        </w:rPr>
        <w:t>. Oxford University Press.</w:t>
      </w:r>
    </w:p>
    <w:p w:rsidR="004E4DDE" w:rsidRDefault="004E4DDE" w:rsidP="004E4DDE">
      <w:pPr>
        <w:tabs>
          <w:tab w:val="left" w:pos="6804"/>
        </w:tabs>
        <w:spacing w:after="120" w:line="360" w:lineRule="auto"/>
        <w:jc w:val="both"/>
        <w:rPr>
          <w:rFonts w:asciiTheme="majorBidi" w:hAnsiTheme="majorBidi" w:cstheme="majorBidi"/>
          <w:sz w:val="24"/>
          <w:szCs w:val="24"/>
          <w:lang w:val="id-ID"/>
        </w:rPr>
      </w:pPr>
      <w:r w:rsidRPr="00654AAE">
        <w:rPr>
          <w:rFonts w:asciiTheme="majorBidi" w:hAnsiTheme="majorBidi" w:cstheme="majorBidi"/>
          <w:sz w:val="24"/>
          <w:szCs w:val="24"/>
        </w:rPr>
        <w:t>Wildan</w:t>
      </w:r>
      <w:r w:rsidRPr="00654AAE">
        <w:rPr>
          <w:rFonts w:asciiTheme="majorBidi" w:hAnsiTheme="majorBidi" w:cstheme="majorBidi"/>
          <w:sz w:val="24"/>
          <w:szCs w:val="24"/>
          <w:lang w:val="id-ID"/>
        </w:rPr>
        <w:t>,</w:t>
      </w:r>
      <w:r w:rsidRPr="00654AAE">
        <w:rPr>
          <w:rFonts w:asciiTheme="majorBidi" w:hAnsiTheme="majorBidi" w:cstheme="majorBidi"/>
          <w:sz w:val="24"/>
          <w:szCs w:val="24"/>
        </w:rPr>
        <w:t xml:space="preserve"> Yatim</w:t>
      </w:r>
      <w:r w:rsidRPr="00654AAE">
        <w:rPr>
          <w:rFonts w:asciiTheme="majorBidi" w:hAnsiTheme="majorBidi" w:cstheme="majorBidi"/>
          <w:sz w:val="24"/>
          <w:szCs w:val="24"/>
          <w:lang w:val="id-ID"/>
        </w:rPr>
        <w:t>.</w:t>
      </w:r>
      <w:r w:rsidRPr="00654AAE">
        <w:rPr>
          <w:rFonts w:asciiTheme="majorBidi" w:hAnsiTheme="majorBidi" w:cstheme="majorBidi"/>
          <w:sz w:val="24"/>
          <w:szCs w:val="24"/>
        </w:rPr>
        <w:t xml:space="preserve"> 2003. </w:t>
      </w:r>
      <w:r w:rsidRPr="00EA1E5E">
        <w:rPr>
          <w:rFonts w:asciiTheme="majorBidi" w:hAnsiTheme="majorBidi" w:cstheme="majorBidi"/>
          <w:i/>
          <w:iCs/>
          <w:sz w:val="24"/>
          <w:szCs w:val="24"/>
        </w:rPr>
        <w:t>Kamus Biologi</w:t>
      </w:r>
      <w:r w:rsidRPr="00654AAE">
        <w:rPr>
          <w:rFonts w:asciiTheme="majorBidi" w:hAnsiTheme="majorBidi" w:cstheme="majorBidi"/>
          <w:i/>
          <w:iCs/>
          <w:sz w:val="24"/>
          <w:szCs w:val="24"/>
          <w:lang w:val="id-ID"/>
        </w:rPr>
        <w:t>.</w:t>
      </w:r>
      <w:r w:rsidRPr="00654AAE">
        <w:rPr>
          <w:rFonts w:asciiTheme="majorBidi" w:hAnsiTheme="majorBidi" w:cstheme="majorBidi"/>
          <w:sz w:val="24"/>
          <w:szCs w:val="24"/>
        </w:rPr>
        <w:t xml:space="preserve"> Jakarta: Yayasan Obor Indonesia.</w:t>
      </w:r>
    </w:p>
    <w:p w:rsidR="004E4DDE" w:rsidRPr="00654AAE" w:rsidRDefault="004E4DDE" w:rsidP="002B5422">
      <w:pPr>
        <w:tabs>
          <w:tab w:val="left" w:pos="6804"/>
        </w:tabs>
        <w:spacing w:after="12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rPr>
        <w:t>Wulandari</w:t>
      </w:r>
      <w:r w:rsidRPr="00654AAE">
        <w:rPr>
          <w:rFonts w:asciiTheme="majorBidi" w:hAnsiTheme="majorBidi" w:cstheme="majorBidi"/>
          <w:sz w:val="24"/>
          <w:szCs w:val="24"/>
          <w:lang w:val="id-ID"/>
        </w:rPr>
        <w:t xml:space="preserve">, </w:t>
      </w:r>
      <w:r w:rsidRPr="00654AAE">
        <w:rPr>
          <w:rFonts w:asciiTheme="majorBidi" w:hAnsiTheme="majorBidi" w:cstheme="majorBidi"/>
          <w:sz w:val="24"/>
          <w:szCs w:val="24"/>
        </w:rPr>
        <w:t>Eka, N.L</w:t>
      </w:r>
      <w:r w:rsidR="002B5422">
        <w:rPr>
          <w:rFonts w:asciiTheme="majorBidi" w:hAnsiTheme="majorBidi" w:cstheme="majorBidi"/>
          <w:sz w:val="24"/>
          <w:szCs w:val="24"/>
          <w:lang w:val="id-ID"/>
        </w:rPr>
        <w:t>., Subagio J.N., Wiryatno J..</w:t>
      </w:r>
      <w:r w:rsidRPr="00654AAE">
        <w:rPr>
          <w:rFonts w:asciiTheme="majorBidi" w:hAnsiTheme="majorBidi" w:cstheme="majorBidi"/>
          <w:sz w:val="24"/>
          <w:szCs w:val="24"/>
        </w:rPr>
        <w:t xml:space="preserve"> 2015.</w:t>
      </w:r>
      <w:r w:rsidRPr="00EA1E5E">
        <w:rPr>
          <w:rFonts w:asciiTheme="majorBidi" w:hAnsiTheme="majorBidi" w:cstheme="majorBidi"/>
          <w:i/>
          <w:iCs/>
          <w:sz w:val="24"/>
          <w:szCs w:val="24"/>
        </w:rPr>
        <w:t>Jenis dan Densitas Sea urchin (Echinoidea) di Kawasan Pantai Sanur dan Serangan Denpasar-Bali</w:t>
      </w:r>
      <w:r w:rsidRPr="00654AAE">
        <w:rPr>
          <w:rFonts w:asciiTheme="majorBidi" w:hAnsiTheme="majorBidi" w:cstheme="majorBidi"/>
          <w:sz w:val="24"/>
          <w:szCs w:val="24"/>
          <w:lang w:val="id-ID"/>
        </w:rPr>
        <w:t xml:space="preserve">. </w:t>
      </w:r>
      <w:r w:rsidRPr="000D5593">
        <w:rPr>
          <w:rFonts w:asciiTheme="majorBidi" w:hAnsiTheme="majorBidi" w:cstheme="majorBidi"/>
          <w:sz w:val="24"/>
          <w:szCs w:val="24"/>
        </w:rPr>
        <w:t>Jurnal Simbiosis</w:t>
      </w:r>
      <w:r w:rsidRPr="00654AAE">
        <w:rPr>
          <w:rFonts w:asciiTheme="majorBidi" w:hAnsiTheme="majorBidi" w:cstheme="majorBidi"/>
          <w:sz w:val="24"/>
          <w:szCs w:val="24"/>
        </w:rPr>
        <w:t xml:space="preserve"> Vol. III, No. 1.</w:t>
      </w:r>
    </w:p>
    <w:p w:rsidR="004E4DDE" w:rsidRPr="00654AAE" w:rsidRDefault="004E4DDE" w:rsidP="004E4DDE">
      <w:pPr>
        <w:tabs>
          <w:tab w:val="left" w:pos="6804"/>
        </w:tabs>
        <w:spacing w:after="0" w:line="360" w:lineRule="auto"/>
        <w:ind w:left="709" w:hanging="709"/>
        <w:jc w:val="both"/>
        <w:rPr>
          <w:rFonts w:asciiTheme="majorBidi" w:hAnsiTheme="majorBidi" w:cstheme="majorBidi"/>
          <w:sz w:val="24"/>
          <w:szCs w:val="24"/>
          <w:lang w:val="id-ID"/>
        </w:rPr>
      </w:pPr>
      <w:r w:rsidRPr="00654AAE">
        <w:rPr>
          <w:rFonts w:asciiTheme="majorBidi" w:hAnsiTheme="majorBidi" w:cstheme="majorBidi"/>
          <w:sz w:val="24"/>
          <w:szCs w:val="24"/>
        </w:rPr>
        <w:t xml:space="preserve">Zakaria, I.J. 2013. </w:t>
      </w:r>
      <w:r w:rsidRPr="00EA1E5E">
        <w:rPr>
          <w:rFonts w:asciiTheme="majorBidi" w:hAnsiTheme="majorBidi" w:cstheme="majorBidi"/>
          <w:i/>
          <w:iCs/>
          <w:sz w:val="24"/>
          <w:szCs w:val="24"/>
        </w:rPr>
        <w:t>Komunitas Sea urchin (Echinoidea) di Pulau Cingkuak, Pulau Sikuai dan Pulau Setan Sumatera Barat</w:t>
      </w:r>
      <w:r w:rsidRPr="00654AAE">
        <w:rPr>
          <w:rFonts w:asciiTheme="majorBidi" w:hAnsiTheme="majorBidi" w:cstheme="majorBidi"/>
          <w:sz w:val="24"/>
          <w:szCs w:val="24"/>
        </w:rPr>
        <w:t xml:space="preserve">. </w:t>
      </w:r>
      <w:r w:rsidRPr="000D5593">
        <w:rPr>
          <w:rFonts w:asciiTheme="majorBidi" w:hAnsiTheme="majorBidi" w:cstheme="majorBidi"/>
          <w:sz w:val="24"/>
          <w:szCs w:val="24"/>
        </w:rPr>
        <w:t>Prosiding SE</w:t>
      </w:r>
      <w:r>
        <w:rPr>
          <w:rFonts w:asciiTheme="majorBidi" w:hAnsiTheme="majorBidi" w:cstheme="majorBidi"/>
          <w:sz w:val="24"/>
          <w:szCs w:val="24"/>
        </w:rPr>
        <w:t>MIRATA FMIPA Universitas Lampun</w:t>
      </w:r>
      <w:r>
        <w:rPr>
          <w:rFonts w:asciiTheme="majorBidi" w:hAnsiTheme="majorBidi" w:cstheme="majorBidi"/>
          <w:sz w:val="24"/>
          <w:szCs w:val="24"/>
          <w:lang w:val="id-ID"/>
        </w:rPr>
        <w:t>g</w:t>
      </w:r>
      <w:r w:rsidRPr="00654AAE">
        <w:rPr>
          <w:rFonts w:asciiTheme="majorBidi" w:hAnsiTheme="majorBidi" w:cstheme="majorBidi"/>
          <w:sz w:val="24"/>
          <w:szCs w:val="24"/>
        </w:rPr>
        <w:t>.</w:t>
      </w:r>
    </w:p>
    <w:p w:rsidR="00473DF5" w:rsidRDefault="00473DF5">
      <w:pPr>
        <w:rPr>
          <w:lang w:val="id-ID"/>
        </w:rPr>
      </w:pPr>
    </w:p>
    <w:p w:rsidR="00663FFA" w:rsidRDefault="00663FFA" w:rsidP="002B2C06">
      <w:pPr>
        <w:pStyle w:val="Heading1"/>
        <w:rPr>
          <w:rFonts w:asciiTheme="majorBidi" w:hAnsiTheme="majorBidi"/>
          <w:color w:val="000000" w:themeColor="text1"/>
          <w:lang w:val="id-ID"/>
        </w:rPr>
        <w:sectPr w:rsidR="00663FFA" w:rsidSect="00C02BAD">
          <w:pgSz w:w="11907" w:h="16839" w:code="9"/>
          <w:pgMar w:top="1440" w:right="1440" w:bottom="1440" w:left="1440" w:header="720" w:footer="720" w:gutter="0"/>
          <w:cols w:space="720"/>
          <w:docGrid w:linePitch="360"/>
        </w:sectPr>
      </w:pPr>
    </w:p>
    <w:p w:rsidR="00842796" w:rsidRDefault="00842796" w:rsidP="00842796">
      <w:pPr>
        <w:pStyle w:val="Heading1"/>
        <w:jc w:val="center"/>
        <w:rPr>
          <w:rFonts w:asciiTheme="majorBidi" w:hAnsiTheme="majorBidi"/>
          <w:color w:val="000000" w:themeColor="text1"/>
          <w:lang w:val="id-ID"/>
        </w:rPr>
      </w:pPr>
      <w:bookmarkStart w:id="133" w:name="_Toc15999045"/>
      <w:r w:rsidRPr="00842796">
        <w:rPr>
          <w:rFonts w:asciiTheme="majorBidi" w:hAnsiTheme="majorBidi"/>
          <w:color w:val="000000" w:themeColor="text1"/>
          <w:lang w:val="id-ID"/>
        </w:rPr>
        <w:lastRenderedPageBreak/>
        <w:t>LAMPIRAN</w:t>
      </w:r>
      <w:bookmarkEnd w:id="133"/>
    </w:p>
    <w:p w:rsidR="00A25689" w:rsidRPr="00A25689" w:rsidRDefault="00A25689" w:rsidP="00A25689">
      <w:pPr>
        <w:rPr>
          <w:lang w:val="id-ID"/>
        </w:rPr>
      </w:pPr>
    </w:p>
    <w:p w:rsidR="0024279F" w:rsidRPr="00A25689" w:rsidRDefault="00A25689" w:rsidP="00D604D5">
      <w:pPr>
        <w:rPr>
          <w:rFonts w:asciiTheme="majorBidi" w:hAnsiTheme="majorBidi" w:cstheme="majorBidi"/>
          <w:sz w:val="24"/>
          <w:szCs w:val="24"/>
          <w:lang w:val="id-ID"/>
        </w:rPr>
      </w:pPr>
      <w:r w:rsidRPr="00A25689">
        <w:rPr>
          <w:rFonts w:asciiTheme="majorBidi" w:hAnsiTheme="majorBidi" w:cstheme="majorBidi"/>
          <w:sz w:val="24"/>
          <w:szCs w:val="24"/>
          <w:lang w:val="id-ID"/>
        </w:rPr>
        <w:t>LAMPIRAN 1: Foto Penelitian</w:t>
      </w:r>
    </w:p>
    <w:tbl>
      <w:tblPr>
        <w:tblStyle w:val="TableGrid"/>
        <w:tblW w:w="0" w:type="auto"/>
        <w:tblLook w:val="04A0"/>
      </w:tblPr>
      <w:tblGrid>
        <w:gridCol w:w="4621"/>
        <w:gridCol w:w="4622"/>
      </w:tblGrid>
      <w:tr w:rsidR="00D604D5" w:rsidTr="00D604D5">
        <w:trPr>
          <w:trHeight w:val="3221"/>
        </w:trPr>
        <w:tc>
          <w:tcPr>
            <w:tcW w:w="4621" w:type="dxa"/>
            <w:vAlign w:val="center"/>
          </w:tcPr>
          <w:p w:rsidR="00D604D5" w:rsidRDefault="00D604D5" w:rsidP="00D604D5">
            <w:pPr>
              <w:tabs>
                <w:tab w:val="left" w:pos="6495"/>
              </w:tabs>
              <w:jc w:val="center"/>
              <w:rPr>
                <w:rFonts w:asciiTheme="majorBidi" w:hAnsiTheme="majorBidi" w:cstheme="majorBidi"/>
                <w:noProof/>
                <w:sz w:val="20"/>
                <w:szCs w:val="20"/>
                <w:lang w:eastAsia="ko-KR"/>
              </w:rPr>
            </w:pPr>
            <w:r>
              <w:rPr>
                <w:rFonts w:asciiTheme="majorBidi" w:hAnsiTheme="majorBidi" w:cstheme="majorBidi"/>
                <w:noProof/>
                <w:sz w:val="24"/>
                <w:szCs w:val="24"/>
                <w:lang w:eastAsia="ko-KR"/>
              </w:rPr>
              <w:drawing>
                <wp:inline distT="0" distB="0" distL="0" distR="0">
                  <wp:extent cx="1348541" cy="1800000"/>
                  <wp:effectExtent l="19050" t="0" r="4009" b="0"/>
                  <wp:docPr id="2" name="Picture 4" descr="C:\Users\one\Documents\SKRIPSWEET\ok\IMG2019041709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ne\Documents\SKRIPSWEET\ok\IMG20190417091532.jpg"/>
                          <pic:cNvPicPr>
                            <a:picLocks noChangeAspect="1" noChangeArrowheads="1"/>
                          </pic:cNvPicPr>
                        </pic:nvPicPr>
                        <pic:blipFill>
                          <a:blip r:embed="rId32" cstate="print"/>
                          <a:srcRect/>
                          <a:stretch>
                            <a:fillRect/>
                          </a:stretch>
                        </pic:blipFill>
                        <pic:spPr bwMode="auto">
                          <a:xfrm>
                            <a:off x="0" y="0"/>
                            <a:ext cx="1348541" cy="1800000"/>
                          </a:xfrm>
                          <a:prstGeom prst="rect">
                            <a:avLst/>
                          </a:prstGeom>
                          <a:noFill/>
                          <a:ln w="9525">
                            <a:noFill/>
                            <a:miter lim="800000"/>
                            <a:headEnd/>
                            <a:tailEnd/>
                          </a:ln>
                        </pic:spPr>
                      </pic:pic>
                    </a:graphicData>
                  </a:graphic>
                </wp:inline>
              </w:drawing>
            </w:r>
          </w:p>
        </w:tc>
        <w:tc>
          <w:tcPr>
            <w:tcW w:w="4622" w:type="dxa"/>
            <w:vAlign w:val="center"/>
          </w:tcPr>
          <w:p w:rsidR="00D604D5" w:rsidRDefault="00D604D5" w:rsidP="00D604D5">
            <w:pPr>
              <w:tabs>
                <w:tab w:val="left" w:pos="6495"/>
              </w:tabs>
              <w:jc w:val="center"/>
              <w:rPr>
                <w:rFonts w:asciiTheme="majorBidi" w:hAnsiTheme="majorBidi" w:cstheme="majorBidi"/>
                <w:noProof/>
                <w:sz w:val="20"/>
                <w:szCs w:val="20"/>
                <w:lang w:eastAsia="ko-KR"/>
              </w:rPr>
            </w:pPr>
            <w:r>
              <w:rPr>
                <w:rFonts w:asciiTheme="majorBidi" w:hAnsiTheme="majorBidi" w:cstheme="majorBidi"/>
                <w:noProof/>
                <w:sz w:val="24"/>
                <w:szCs w:val="24"/>
                <w:lang w:eastAsia="ko-KR"/>
              </w:rPr>
              <w:drawing>
                <wp:inline distT="0" distB="0" distL="0" distR="0">
                  <wp:extent cx="1348534" cy="1800000"/>
                  <wp:effectExtent l="19050" t="0" r="4016" b="0"/>
                  <wp:docPr id="4" name="Picture 3" descr="C:\Users\one\Documents\SKRIPSWEET\ok\IMG20190415115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ne\Documents\SKRIPSWEET\ok\IMG20190415115114.jpg"/>
                          <pic:cNvPicPr>
                            <a:picLocks noChangeAspect="1" noChangeArrowheads="1"/>
                          </pic:cNvPicPr>
                        </pic:nvPicPr>
                        <pic:blipFill>
                          <a:blip r:embed="rId33" cstate="print"/>
                          <a:srcRect/>
                          <a:stretch>
                            <a:fillRect/>
                          </a:stretch>
                        </pic:blipFill>
                        <pic:spPr bwMode="auto">
                          <a:xfrm>
                            <a:off x="0" y="0"/>
                            <a:ext cx="1348534" cy="1800000"/>
                          </a:xfrm>
                          <a:prstGeom prst="rect">
                            <a:avLst/>
                          </a:prstGeom>
                          <a:noFill/>
                          <a:ln w="9525">
                            <a:noFill/>
                            <a:miter lim="800000"/>
                            <a:headEnd/>
                            <a:tailEnd/>
                          </a:ln>
                        </pic:spPr>
                      </pic:pic>
                    </a:graphicData>
                  </a:graphic>
                </wp:inline>
              </w:drawing>
            </w:r>
          </w:p>
        </w:tc>
      </w:tr>
      <w:tr w:rsidR="00D604D5" w:rsidTr="00D604D5">
        <w:trPr>
          <w:trHeight w:val="2793"/>
        </w:trPr>
        <w:tc>
          <w:tcPr>
            <w:tcW w:w="4621" w:type="dxa"/>
            <w:vAlign w:val="center"/>
          </w:tcPr>
          <w:p w:rsidR="00D604D5" w:rsidRDefault="00D604D5" w:rsidP="00D604D5">
            <w:pPr>
              <w:tabs>
                <w:tab w:val="left" w:pos="6495"/>
              </w:tabs>
              <w:jc w:val="center"/>
              <w:rPr>
                <w:rFonts w:asciiTheme="majorBidi" w:hAnsiTheme="majorBidi" w:cstheme="majorBidi"/>
                <w:noProof/>
                <w:sz w:val="20"/>
                <w:szCs w:val="20"/>
                <w:lang w:eastAsia="ko-KR"/>
              </w:rPr>
            </w:pPr>
            <w:r>
              <w:rPr>
                <w:rFonts w:asciiTheme="majorBidi" w:hAnsiTheme="majorBidi" w:cstheme="majorBidi"/>
                <w:noProof/>
                <w:sz w:val="24"/>
                <w:szCs w:val="24"/>
                <w:lang w:eastAsia="ko-KR"/>
              </w:rPr>
              <w:drawing>
                <wp:inline distT="0" distB="0" distL="0" distR="0">
                  <wp:extent cx="2090172" cy="1562100"/>
                  <wp:effectExtent l="19050" t="0" r="5328" b="0"/>
                  <wp:docPr id="5" name="Picture 5" descr="F:\DCIM\103MEDIA\YDXJ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CIM\103MEDIA\YDXJ0200.jpg"/>
                          <pic:cNvPicPr>
                            <a:picLocks noChangeAspect="1" noChangeArrowheads="1"/>
                          </pic:cNvPicPr>
                        </pic:nvPicPr>
                        <pic:blipFill>
                          <a:blip r:embed="rId34" cstate="print"/>
                          <a:srcRect/>
                          <a:stretch>
                            <a:fillRect/>
                          </a:stretch>
                        </pic:blipFill>
                        <pic:spPr bwMode="auto">
                          <a:xfrm>
                            <a:off x="0" y="0"/>
                            <a:ext cx="2093155" cy="1564329"/>
                          </a:xfrm>
                          <a:prstGeom prst="rect">
                            <a:avLst/>
                          </a:prstGeom>
                          <a:noFill/>
                          <a:ln w="9525">
                            <a:noFill/>
                            <a:miter lim="800000"/>
                            <a:headEnd/>
                            <a:tailEnd/>
                          </a:ln>
                        </pic:spPr>
                      </pic:pic>
                    </a:graphicData>
                  </a:graphic>
                </wp:inline>
              </w:drawing>
            </w:r>
          </w:p>
        </w:tc>
        <w:tc>
          <w:tcPr>
            <w:tcW w:w="4622" w:type="dxa"/>
            <w:vAlign w:val="center"/>
          </w:tcPr>
          <w:p w:rsidR="00D604D5" w:rsidRDefault="00D604D5" w:rsidP="00D604D5">
            <w:pPr>
              <w:tabs>
                <w:tab w:val="left" w:pos="6495"/>
              </w:tabs>
              <w:jc w:val="center"/>
              <w:rPr>
                <w:rFonts w:asciiTheme="majorBidi" w:hAnsiTheme="majorBidi" w:cstheme="majorBidi"/>
                <w:noProof/>
                <w:sz w:val="20"/>
                <w:szCs w:val="20"/>
                <w:lang w:eastAsia="ko-KR"/>
              </w:rPr>
            </w:pPr>
            <w:r>
              <w:rPr>
                <w:rFonts w:asciiTheme="majorBidi" w:hAnsiTheme="majorBidi" w:cstheme="majorBidi"/>
                <w:noProof/>
                <w:sz w:val="24"/>
                <w:szCs w:val="24"/>
                <w:lang w:eastAsia="ko-KR"/>
              </w:rPr>
              <w:drawing>
                <wp:inline distT="0" distB="0" distL="0" distR="0">
                  <wp:extent cx="2091600" cy="1566312"/>
                  <wp:effectExtent l="19050" t="0" r="3900" b="0"/>
                  <wp:docPr id="6" name="Picture 6" descr="F:\DCIM\103MEDIA\YDXJ0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CIM\103MEDIA\YDXJ0194.jpg"/>
                          <pic:cNvPicPr>
                            <a:picLocks noChangeAspect="1" noChangeArrowheads="1"/>
                          </pic:cNvPicPr>
                        </pic:nvPicPr>
                        <pic:blipFill>
                          <a:blip r:embed="rId35" cstate="print"/>
                          <a:srcRect/>
                          <a:stretch>
                            <a:fillRect/>
                          </a:stretch>
                        </pic:blipFill>
                        <pic:spPr bwMode="auto">
                          <a:xfrm>
                            <a:off x="0" y="0"/>
                            <a:ext cx="2091600" cy="1566312"/>
                          </a:xfrm>
                          <a:prstGeom prst="rect">
                            <a:avLst/>
                          </a:prstGeom>
                          <a:noFill/>
                          <a:ln w="9525">
                            <a:noFill/>
                            <a:miter lim="800000"/>
                            <a:headEnd/>
                            <a:tailEnd/>
                          </a:ln>
                        </pic:spPr>
                      </pic:pic>
                    </a:graphicData>
                  </a:graphic>
                </wp:inline>
              </w:drawing>
            </w:r>
          </w:p>
        </w:tc>
      </w:tr>
      <w:tr w:rsidR="00D604D5" w:rsidTr="00D604D5">
        <w:trPr>
          <w:trHeight w:val="2828"/>
        </w:trPr>
        <w:tc>
          <w:tcPr>
            <w:tcW w:w="4621" w:type="dxa"/>
            <w:vAlign w:val="center"/>
          </w:tcPr>
          <w:p w:rsidR="00D604D5" w:rsidRDefault="00D604D5" w:rsidP="00D604D5">
            <w:pPr>
              <w:tabs>
                <w:tab w:val="left" w:pos="6495"/>
              </w:tabs>
              <w:jc w:val="center"/>
              <w:rPr>
                <w:rFonts w:asciiTheme="majorBidi" w:hAnsiTheme="majorBidi" w:cstheme="majorBidi"/>
                <w:noProof/>
                <w:sz w:val="20"/>
                <w:szCs w:val="20"/>
                <w:lang w:eastAsia="ko-KR"/>
              </w:rPr>
            </w:pPr>
            <w:r>
              <w:rPr>
                <w:rFonts w:asciiTheme="majorBidi" w:hAnsiTheme="majorBidi" w:cstheme="majorBidi"/>
                <w:noProof/>
                <w:sz w:val="20"/>
                <w:szCs w:val="20"/>
                <w:lang w:eastAsia="ko-KR"/>
              </w:rPr>
              <w:drawing>
                <wp:inline distT="0" distB="0" distL="0" distR="0">
                  <wp:extent cx="2091600" cy="1564883"/>
                  <wp:effectExtent l="19050" t="0" r="3900" b="0"/>
                  <wp:docPr id="18" name="Picture 7" descr="F:\DCIM\103MEDIA\YDXJ0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CIM\103MEDIA\YDXJ0273.jpg"/>
                          <pic:cNvPicPr>
                            <a:picLocks noChangeAspect="1" noChangeArrowheads="1"/>
                          </pic:cNvPicPr>
                        </pic:nvPicPr>
                        <pic:blipFill>
                          <a:blip r:embed="rId36" cstate="print"/>
                          <a:srcRect/>
                          <a:stretch>
                            <a:fillRect/>
                          </a:stretch>
                        </pic:blipFill>
                        <pic:spPr bwMode="auto">
                          <a:xfrm>
                            <a:off x="0" y="0"/>
                            <a:ext cx="2091600" cy="1564883"/>
                          </a:xfrm>
                          <a:prstGeom prst="rect">
                            <a:avLst/>
                          </a:prstGeom>
                          <a:noFill/>
                          <a:ln w="9525">
                            <a:noFill/>
                            <a:miter lim="800000"/>
                            <a:headEnd/>
                            <a:tailEnd/>
                          </a:ln>
                        </pic:spPr>
                      </pic:pic>
                    </a:graphicData>
                  </a:graphic>
                </wp:inline>
              </w:drawing>
            </w:r>
          </w:p>
        </w:tc>
        <w:tc>
          <w:tcPr>
            <w:tcW w:w="4622" w:type="dxa"/>
            <w:vAlign w:val="center"/>
          </w:tcPr>
          <w:p w:rsidR="00D604D5" w:rsidRDefault="00D604D5" w:rsidP="00D604D5">
            <w:pPr>
              <w:tabs>
                <w:tab w:val="left" w:pos="6495"/>
              </w:tabs>
              <w:jc w:val="center"/>
              <w:rPr>
                <w:rFonts w:asciiTheme="majorBidi" w:hAnsiTheme="majorBidi" w:cstheme="majorBidi"/>
                <w:noProof/>
                <w:sz w:val="20"/>
                <w:szCs w:val="20"/>
                <w:lang w:eastAsia="ko-KR"/>
              </w:rPr>
            </w:pPr>
            <w:r>
              <w:rPr>
                <w:rFonts w:asciiTheme="majorBidi" w:hAnsiTheme="majorBidi" w:cstheme="majorBidi"/>
                <w:noProof/>
                <w:sz w:val="20"/>
                <w:szCs w:val="20"/>
                <w:lang w:eastAsia="ko-KR"/>
              </w:rPr>
              <w:drawing>
                <wp:inline distT="0" distB="0" distL="0" distR="0">
                  <wp:extent cx="2091600" cy="1566312"/>
                  <wp:effectExtent l="19050" t="0" r="3900" b="0"/>
                  <wp:docPr id="20" name="Picture 3" descr="F:\DCIM\103MEDIA\YDXJ0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CIM\103MEDIA\YDXJ0294.jpg"/>
                          <pic:cNvPicPr>
                            <a:picLocks noChangeAspect="1" noChangeArrowheads="1"/>
                          </pic:cNvPicPr>
                        </pic:nvPicPr>
                        <pic:blipFill>
                          <a:blip r:embed="rId37" cstate="print"/>
                          <a:srcRect/>
                          <a:stretch>
                            <a:fillRect/>
                          </a:stretch>
                        </pic:blipFill>
                        <pic:spPr bwMode="auto">
                          <a:xfrm>
                            <a:off x="0" y="0"/>
                            <a:ext cx="2091600" cy="1566312"/>
                          </a:xfrm>
                          <a:prstGeom prst="rect">
                            <a:avLst/>
                          </a:prstGeom>
                          <a:noFill/>
                          <a:ln w="9525">
                            <a:noFill/>
                            <a:miter lim="800000"/>
                            <a:headEnd/>
                            <a:tailEnd/>
                          </a:ln>
                        </pic:spPr>
                      </pic:pic>
                    </a:graphicData>
                  </a:graphic>
                </wp:inline>
              </w:drawing>
            </w:r>
          </w:p>
        </w:tc>
      </w:tr>
    </w:tbl>
    <w:p w:rsidR="0024279F" w:rsidRPr="0024279F" w:rsidRDefault="0024279F" w:rsidP="00D604D5">
      <w:pPr>
        <w:tabs>
          <w:tab w:val="left" w:pos="6495"/>
        </w:tabs>
        <w:jc w:val="center"/>
        <w:rPr>
          <w:rFonts w:asciiTheme="majorBidi" w:hAnsiTheme="majorBidi" w:cstheme="majorBidi"/>
          <w:noProof/>
          <w:sz w:val="20"/>
          <w:szCs w:val="20"/>
          <w:lang w:val="id-ID" w:eastAsia="ko-KR"/>
        </w:rPr>
      </w:pPr>
    </w:p>
    <w:p w:rsidR="00940567" w:rsidRPr="002B2C06" w:rsidRDefault="002B2C06" w:rsidP="002B2C06">
      <w:pPr>
        <w:ind w:firstLine="720"/>
        <w:rPr>
          <w:rFonts w:asciiTheme="majorBidi" w:hAnsiTheme="majorBidi" w:cstheme="majorBidi"/>
          <w:sz w:val="24"/>
          <w:szCs w:val="24"/>
          <w:lang w:val="id-ID"/>
        </w:rPr>
      </w:pPr>
      <w:r>
        <w:rPr>
          <w:rFonts w:asciiTheme="majorBidi" w:hAnsiTheme="majorBidi" w:cstheme="majorBidi"/>
          <w:sz w:val="24"/>
          <w:szCs w:val="24"/>
          <w:lang w:val="id-ID"/>
        </w:rPr>
        <w:tab/>
      </w:r>
    </w:p>
    <w:p w:rsidR="00940567" w:rsidRDefault="00940567" w:rsidP="00B32FB8">
      <w:pPr>
        <w:tabs>
          <w:tab w:val="left" w:pos="6660"/>
        </w:tabs>
        <w:jc w:val="center"/>
        <w:rPr>
          <w:rFonts w:asciiTheme="majorBidi" w:hAnsiTheme="majorBidi" w:cstheme="majorBidi"/>
          <w:sz w:val="20"/>
          <w:szCs w:val="20"/>
          <w:lang w:val="id-ID"/>
        </w:rPr>
      </w:pPr>
    </w:p>
    <w:p w:rsidR="00940567" w:rsidRDefault="00940567" w:rsidP="00B32FB8">
      <w:pPr>
        <w:tabs>
          <w:tab w:val="left" w:pos="6660"/>
        </w:tabs>
        <w:jc w:val="center"/>
        <w:rPr>
          <w:rFonts w:asciiTheme="majorBidi" w:hAnsiTheme="majorBidi" w:cstheme="majorBidi"/>
          <w:sz w:val="20"/>
          <w:szCs w:val="20"/>
          <w:lang w:val="id-ID"/>
        </w:rPr>
      </w:pPr>
    </w:p>
    <w:p w:rsidR="00663FFA" w:rsidRDefault="00663FFA">
      <w:pPr>
        <w:rPr>
          <w:rFonts w:asciiTheme="majorBidi" w:hAnsiTheme="majorBidi" w:cstheme="majorBidi"/>
          <w:sz w:val="20"/>
          <w:szCs w:val="20"/>
          <w:lang w:val="id-ID"/>
        </w:rPr>
      </w:pPr>
      <w:r>
        <w:rPr>
          <w:rFonts w:asciiTheme="majorBidi" w:hAnsiTheme="majorBidi" w:cstheme="majorBidi"/>
          <w:sz w:val="20"/>
          <w:szCs w:val="20"/>
          <w:lang w:val="id-ID"/>
        </w:rPr>
        <w:br w:type="page"/>
      </w:r>
    </w:p>
    <w:p w:rsidR="00940567" w:rsidRDefault="00940567" w:rsidP="00B32FB8">
      <w:pPr>
        <w:tabs>
          <w:tab w:val="left" w:pos="6660"/>
        </w:tabs>
        <w:jc w:val="center"/>
        <w:rPr>
          <w:rFonts w:asciiTheme="majorBidi" w:hAnsiTheme="majorBidi" w:cstheme="majorBidi"/>
          <w:sz w:val="20"/>
          <w:szCs w:val="20"/>
          <w:lang w:val="id-ID"/>
        </w:rPr>
        <w:sectPr w:rsidR="00940567" w:rsidSect="00663FFA">
          <w:footerReference w:type="default" r:id="rId38"/>
          <w:pgSz w:w="11907" w:h="16839" w:code="9"/>
          <w:pgMar w:top="1440" w:right="1440" w:bottom="1440" w:left="1440" w:header="720" w:footer="720" w:gutter="0"/>
          <w:cols w:space="720"/>
          <w:docGrid w:linePitch="360"/>
        </w:sectPr>
      </w:pPr>
    </w:p>
    <w:p w:rsidR="00940567" w:rsidRDefault="00940567" w:rsidP="00940567">
      <w:pPr>
        <w:tabs>
          <w:tab w:val="left" w:pos="6660"/>
        </w:tabs>
        <w:spacing w:before="240"/>
        <w:rPr>
          <w:rFonts w:asciiTheme="majorBidi" w:hAnsiTheme="majorBidi" w:cstheme="majorBidi"/>
          <w:sz w:val="24"/>
          <w:szCs w:val="24"/>
          <w:lang w:val="id-ID"/>
        </w:rPr>
      </w:pPr>
      <w:r>
        <w:rPr>
          <w:rFonts w:asciiTheme="majorBidi" w:hAnsiTheme="majorBidi" w:cstheme="majorBidi"/>
          <w:sz w:val="24"/>
          <w:szCs w:val="24"/>
          <w:lang w:val="id-ID"/>
        </w:rPr>
        <w:lastRenderedPageBreak/>
        <w:t>LAMPIRAN</w:t>
      </w:r>
      <w:r w:rsidR="00A25689">
        <w:rPr>
          <w:rFonts w:asciiTheme="majorBidi" w:hAnsiTheme="majorBidi" w:cstheme="majorBidi"/>
          <w:sz w:val="24"/>
          <w:szCs w:val="24"/>
          <w:lang w:val="id-ID"/>
        </w:rPr>
        <w:t xml:space="preserve"> 2</w:t>
      </w:r>
      <w:r>
        <w:rPr>
          <w:rFonts w:asciiTheme="majorBidi" w:hAnsiTheme="majorBidi" w:cstheme="majorBidi"/>
          <w:sz w:val="24"/>
          <w:szCs w:val="24"/>
          <w:lang w:val="id-ID"/>
        </w:rPr>
        <w:t xml:space="preserve">: Tabel Jumlah </w:t>
      </w:r>
      <w:r>
        <w:rPr>
          <w:rFonts w:asciiTheme="majorBidi" w:hAnsiTheme="majorBidi" w:cstheme="majorBidi"/>
          <w:i/>
          <w:iCs/>
          <w:sz w:val="24"/>
          <w:szCs w:val="24"/>
          <w:lang w:val="id-ID"/>
        </w:rPr>
        <w:t xml:space="preserve">Sea Urchin </w:t>
      </w:r>
      <w:r>
        <w:rPr>
          <w:rFonts w:asciiTheme="majorBidi" w:hAnsiTheme="majorBidi" w:cstheme="majorBidi"/>
          <w:sz w:val="24"/>
          <w:szCs w:val="24"/>
          <w:lang w:val="id-ID"/>
        </w:rPr>
        <w:t>(</w:t>
      </w:r>
      <w:r>
        <w:rPr>
          <w:rFonts w:asciiTheme="majorBidi" w:hAnsiTheme="majorBidi" w:cstheme="majorBidi"/>
          <w:i/>
          <w:iCs/>
          <w:sz w:val="24"/>
          <w:szCs w:val="24"/>
          <w:lang w:val="id-ID"/>
        </w:rPr>
        <w:t>Diadema setosum</w:t>
      </w:r>
      <w:r>
        <w:rPr>
          <w:rFonts w:asciiTheme="majorBidi" w:hAnsiTheme="majorBidi" w:cstheme="majorBidi"/>
          <w:sz w:val="24"/>
          <w:szCs w:val="24"/>
          <w:lang w:val="id-ID"/>
        </w:rPr>
        <w:t>) yang Ditemukan Pada Lokasi Penelitian</w:t>
      </w:r>
    </w:p>
    <w:p w:rsidR="00940567" w:rsidRDefault="00940567" w:rsidP="00940567">
      <w:pPr>
        <w:tabs>
          <w:tab w:val="left" w:pos="6660"/>
        </w:tabs>
        <w:spacing w:before="240"/>
        <w:rPr>
          <w:rFonts w:asciiTheme="majorBidi" w:hAnsiTheme="majorBidi" w:cstheme="majorBidi"/>
          <w:b/>
          <w:bCs/>
          <w:sz w:val="24"/>
          <w:szCs w:val="24"/>
          <w:lang w:val="id-ID"/>
        </w:rPr>
      </w:pPr>
      <w:r w:rsidRPr="00940567">
        <w:rPr>
          <w:rFonts w:asciiTheme="majorBidi" w:hAnsiTheme="majorBidi" w:cstheme="majorBidi"/>
          <w:b/>
          <w:bCs/>
          <w:sz w:val="24"/>
          <w:szCs w:val="24"/>
          <w:lang w:val="id-ID"/>
        </w:rPr>
        <w:t>Kedalaman 3 Meter</w:t>
      </w:r>
    </w:p>
    <w:tbl>
      <w:tblPr>
        <w:tblStyle w:val="TableGrid"/>
        <w:tblpPr w:leftFromText="180" w:rightFromText="180" w:vertAnchor="text" w:horzAnchor="page" w:tblpX="2337" w:tblpY="18"/>
        <w:tblOverlap w:val="never"/>
        <w:tblW w:w="0" w:type="auto"/>
        <w:tblLayout w:type="fixed"/>
        <w:tblLook w:val="04A0"/>
      </w:tblPr>
      <w:tblGrid>
        <w:gridCol w:w="1357"/>
        <w:gridCol w:w="736"/>
        <w:gridCol w:w="709"/>
        <w:gridCol w:w="708"/>
        <w:gridCol w:w="709"/>
        <w:gridCol w:w="709"/>
        <w:gridCol w:w="709"/>
        <w:gridCol w:w="708"/>
        <w:gridCol w:w="709"/>
        <w:gridCol w:w="709"/>
        <w:gridCol w:w="709"/>
        <w:gridCol w:w="708"/>
        <w:gridCol w:w="1276"/>
      </w:tblGrid>
      <w:tr w:rsidR="0019511B" w:rsidTr="000A42A2">
        <w:tc>
          <w:tcPr>
            <w:tcW w:w="1357" w:type="dxa"/>
            <w:vMerge w:val="restart"/>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Stasiun Penelitian</w:t>
            </w:r>
          </w:p>
        </w:tc>
        <w:tc>
          <w:tcPr>
            <w:tcW w:w="7823" w:type="dxa"/>
            <w:gridSpan w:val="11"/>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Plot Transek</w:t>
            </w:r>
          </w:p>
        </w:tc>
        <w:tc>
          <w:tcPr>
            <w:tcW w:w="1276" w:type="dxa"/>
            <w:vMerge w:val="restart"/>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Jumlah</w:t>
            </w:r>
          </w:p>
        </w:tc>
      </w:tr>
      <w:tr w:rsidR="000A42A2" w:rsidTr="000A42A2">
        <w:tc>
          <w:tcPr>
            <w:tcW w:w="1357" w:type="dxa"/>
            <w:vMerge/>
            <w:vAlign w:val="center"/>
          </w:tcPr>
          <w:p w:rsidR="0019511B" w:rsidRPr="00AF2E6C" w:rsidRDefault="0019511B" w:rsidP="009F6140">
            <w:pPr>
              <w:tabs>
                <w:tab w:val="left" w:pos="6660"/>
              </w:tabs>
              <w:jc w:val="center"/>
              <w:rPr>
                <w:rFonts w:asciiTheme="majorBidi" w:hAnsiTheme="majorBidi" w:cstheme="majorBidi"/>
                <w:b/>
                <w:bCs/>
                <w:sz w:val="20"/>
                <w:szCs w:val="20"/>
              </w:rPr>
            </w:pPr>
          </w:p>
        </w:tc>
        <w:tc>
          <w:tcPr>
            <w:tcW w:w="736"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1</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2</w:t>
            </w:r>
          </w:p>
        </w:tc>
        <w:tc>
          <w:tcPr>
            <w:tcW w:w="708"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3</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4</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5</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6</w:t>
            </w:r>
          </w:p>
        </w:tc>
        <w:tc>
          <w:tcPr>
            <w:tcW w:w="708"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7</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8</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9</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10</w:t>
            </w:r>
          </w:p>
        </w:tc>
        <w:tc>
          <w:tcPr>
            <w:tcW w:w="708"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11</w:t>
            </w:r>
          </w:p>
        </w:tc>
        <w:tc>
          <w:tcPr>
            <w:tcW w:w="1276" w:type="dxa"/>
            <w:vMerge/>
            <w:vAlign w:val="center"/>
          </w:tcPr>
          <w:p w:rsidR="0019511B" w:rsidRPr="00AF2E6C" w:rsidRDefault="0019511B" w:rsidP="009F6140">
            <w:pPr>
              <w:tabs>
                <w:tab w:val="left" w:pos="6660"/>
              </w:tabs>
              <w:jc w:val="center"/>
              <w:rPr>
                <w:rFonts w:asciiTheme="majorBidi" w:hAnsiTheme="majorBidi" w:cstheme="majorBidi"/>
                <w:b/>
                <w:bCs/>
                <w:sz w:val="20"/>
                <w:szCs w:val="20"/>
              </w:rPr>
            </w:pPr>
          </w:p>
        </w:tc>
      </w:tr>
      <w:tr w:rsidR="000A42A2" w:rsidTr="000A42A2">
        <w:tc>
          <w:tcPr>
            <w:tcW w:w="1357"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I</w:t>
            </w:r>
          </w:p>
        </w:tc>
        <w:tc>
          <w:tcPr>
            <w:tcW w:w="736"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21</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13</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14</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27</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21</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18</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19</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14</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16</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9</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17</w:t>
            </w:r>
          </w:p>
        </w:tc>
        <w:tc>
          <w:tcPr>
            <w:tcW w:w="1276" w:type="dxa"/>
            <w:vAlign w:val="center"/>
          </w:tcPr>
          <w:p w:rsidR="0019511B" w:rsidRPr="00AF2E6C" w:rsidRDefault="000A42A2"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189</w:t>
            </w:r>
          </w:p>
        </w:tc>
      </w:tr>
      <w:tr w:rsidR="000A42A2" w:rsidTr="000A42A2">
        <w:tc>
          <w:tcPr>
            <w:tcW w:w="1357"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II</w:t>
            </w:r>
          </w:p>
        </w:tc>
        <w:tc>
          <w:tcPr>
            <w:tcW w:w="736"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23</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14</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7</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15</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21</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29</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18</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13</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12</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13</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5</w:t>
            </w:r>
          </w:p>
        </w:tc>
        <w:tc>
          <w:tcPr>
            <w:tcW w:w="1276" w:type="dxa"/>
            <w:vAlign w:val="center"/>
          </w:tcPr>
          <w:p w:rsidR="0019511B" w:rsidRPr="00AF2E6C" w:rsidRDefault="000A42A2"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170</w:t>
            </w:r>
          </w:p>
        </w:tc>
      </w:tr>
      <w:tr w:rsidR="000A42A2" w:rsidTr="000A42A2">
        <w:tc>
          <w:tcPr>
            <w:tcW w:w="1357"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III</w:t>
            </w:r>
          </w:p>
        </w:tc>
        <w:tc>
          <w:tcPr>
            <w:tcW w:w="736"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9</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15</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18</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17</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20</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12</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16</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13</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10</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7</w:t>
            </w:r>
          </w:p>
        </w:tc>
        <w:tc>
          <w:tcPr>
            <w:tcW w:w="1276" w:type="dxa"/>
            <w:vAlign w:val="center"/>
          </w:tcPr>
          <w:p w:rsidR="0019511B" w:rsidRPr="00AF2E6C" w:rsidRDefault="000A42A2"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145</w:t>
            </w:r>
          </w:p>
        </w:tc>
      </w:tr>
      <w:tr w:rsidR="000A42A2" w:rsidTr="000A42A2">
        <w:tc>
          <w:tcPr>
            <w:tcW w:w="1357"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IV</w:t>
            </w:r>
          </w:p>
        </w:tc>
        <w:tc>
          <w:tcPr>
            <w:tcW w:w="736"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16</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10</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12</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15</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12</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9</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13</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5</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9</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10</w:t>
            </w:r>
          </w:p>
        </w:tc>
        <w:tc>
          <w:tcPr>
            <w:tcW w:w="1276" w:type="dxa"/>
            <w:vAlign w:val="center"/>
          </w:tcPr>
          <w:p w:rsidR="0019511B" w:rsidRPr="00AF2E6C" w:rsidRDefault="000A42A2"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141</w:t>
            </w:r>
          </w:p>
        </w:tc>
      </w:tr>
    </w:tbl>
    <w:p w:rsidR="000A42A2" w:rsidRDefault="000A42A2" w:rsidP="00940567">
      <w:pPr>
        <w:tabs>
          <w:tab w:val="left" w:pos="6660"/>
        </w:tabs>
        <w:spacing w:before="240"/>
        <w:rPr>
          <w:rFonts w:asciiTheme="majorBidi" w:hAnsiTheme="majorBidi" w:cstheme="majorBidi"/>
          <w:b/>
          <w:bCs/>
          <w:sz w:val="24"/>
          <w:szCs w:val="24"/>
          <w:lang w:val="id-ID"/>
        </w:rPr>
      </w:pPr>
    </w:p>
    <w:p w:rsidR="000A42A2" w:rsidRDefault="000A42A2" w:rsidP="00940567">
      <w:pPr>
        <w:tabs>
          <w:tab w:val="left" w:pos="6660"/>
        </w:tabs>
        <w:spacing w:before="240"/>
        <w:rPr>
          <w:rFonts w:asciiTheme="majorBidi" w:hAnsiTheme="majorBidi" w:cstheme="majorBidi"/>
          <w:b/>
          <w:bCs/>
          <w:sz w:val="24"/>
          <w:szCs w:val="24"/>
          <w:lang w:val="id-ID"/>
        </w:rPr>
      </w:pPr>
    </w:p>
    <w:p w:rsidR="00940567" w:rsidRDefault="000A42A2" w:rsidP="00940567">
      <w:pPr>
        <w:tabs>
          <w:tab w:val="left" w:pos="6660"/>
        </w:tabs>
        <w:spacing w:before="240"/>
        <w:rPr>
          <w:rFonts w:asciiTheme="majorBidi" w:hAnsiTheme="majorBidi" w:cstheme="majorBidi"/>
          <w:b/>
          <w:bCs/>
          <w:sz w:val="24"/>
          <w:szCs w:val="24"/>
          <w:lang w:val="id-ID"/>
        </w:rPr>
      </w:pPr>
      <w:r>
        <w:rPr>
          <w:rFonts w:asciiTheme="majorBidi" w:hAnsiTheme="majorBidi" w:cstheme="majorBidi"/>
          <w:b/>
          <w:bCs/>
          <w:sz w:val="24"/>
          <w:szCs w:val="24"/>
          <w:lang w:val="id-ID"/>
        </w:rPr>
        <w:br w:type="textWrapping" w:clear="all"/>
      </w:r>
      <w:r w:rsidR="0019511B">
        <w:rPr>
          <w:rFonts w:asciiTheme="majorBidi" w:hAnsiTheme="majorBidi" w:cstheme="majorBidi"/>
          <w:b/>
          <w:bCs/>
          <w:sz w:val="24"/>
          <w:szCs w:val="24"/>
          <w:lang w:val="id-ID"/>
        </w:rPr>
        <w:t>Kedalaman 5 Meter</w:t>
      </w:r>
    </w:p>
    <w:tbl>
      <w:tblPr>
        <w:tblStyle w:val="TableGrid"/>
        <w:tblW w:w="0" w:type="auto"/>
        <w:tblInd w:w="870" w:type="dxa"/>
        <w:tblLook w:val="04A0"/>
      </w:tblPr>
      <w:tblGrid>
        <w:gridCol w:w="1356"/>
        <w:gridCol w:w="737"/>
        <w:gridCol w:w="709"/>
        <w:gridCol w:w="708"/>
        <w:gridCol w:w="709"/>
        <w:gridCol w:w="709"/>
        <w:gridCol w:w="709"/>
        <w:gridCol w:w="708"/>
        <w:gridCol w:w="709"/>
        <w:gridCol w:w="709"/>
        <w:gridCol w:w="709"/>
        <w:gridCol w:w="708"/>
        <w:gridCol w:w="1276"/>
      </w:tblGrid>
      <w:tr w:rsidR="0019511B" w:rsidRPr="00AF2E6C" w:rsidTr="000A42A2">
        <w:tc>
          <w:tcPr>
            <w:tcW w:w="1356" w:type="dxa"/>
            <w:vMerge w:val="restart"/>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Stasiun Penelitian</w:t>
            </w:r>
          </w:p>
        </w:tc>
        <w:tc>
          <w:tcPr>
            <w:tcW w:w="7824" w:type="dxa"/>
            <w:gridSpan w:val="11"/>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Plot Transek</w:t>
            </w:r>
          </w:p>
        </w:tc>
        <w:tc>
          <w:tcPr>
            <w:tcW w:w="1276" w:type="dxa"/>
            <w:vMerge w:val="restart"/>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Jumlah</w:t>
            </w:r>
          </w:p>
        </w:tc>
      </w:tr>
      <w:tr w:rsidR="0019511B" w:rsidRPr="00AF2E6C" w:rsidTr="000A42A2">
        <w:tc>
          <w:tcPr>
            <w:tcW w:w="1356" w:type="dxa"/>
            <w:vMerge/>
            <w:vAlign w:val="center"/>
          </w:tcPr>
          <w:p w:rsidR="0019511B" w:rsidRPr="00AF2E6C" w:rsidRDefault="0019511B" w:rsidP="009F6140">
            <w:pPr>
              <w:tabs>
                <w:tab w:val="left" w:pos="6660"/>
              </w:tabs>
              <w:jc w:val="center"/>
              <w:rPr>
                <w:rFonts w:asciiTheme="majorBidi" w:hAnsiTheme="majorBidi" w:cstheme="majorBidi"/>
                <w:b/>
                <w:bCs/>
                <w:sz w:val="20"/>
                <w:szCs w:val="20"/>
              </w:rPr>
            </w:pPr>
          </w:p>
        </w:tc>
        <w:tc>
          <w:tcPr>
            <w:tcW w:w="737"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1</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2</w:t>
            </w:r>
          </w:p>
        </w:tc>
        <w:tc>
          <w:tcPr>
            <w:tcW w:w="708"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3</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4</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5</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6</w:t>
            </w:r>
          </w:p>
        </w:tc>
        <w:tc>
          <w:tcPr>
            <w:tcW w:w="708"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7</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8</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9</w:t>
            </w:r>
          </w:p>
        </w:tc>
        <w:tc>
          <w:tcPr>
            <w:tcW w:w="709"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10</w:t>
            </w:r>
          </w:p>
        </w:tc>
        <w:tc>
          <w:tcPr>
            <w:tcW w:w="708" w:type="dxa"/>
            <w:vAlign w:val="center"/>
          </w:tcPr>
          <w:p w:rsidR="0019511B" w:rsidRPr="00AF2E6C" w:rsidRDefault="0019511B"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11</w:t>
            </w:r>
          </w:p>
        </w:tc>
        <w:tc>
          <w:tcPr>
            <w:tcW w:w="1276" w:type="dxa"/>
            <w:vMerge/>
            <w:vAlign w:val="center"/>
          </w:tcPr>
          <w:p w:rsidR="0019511B" w:rsidRPr="00AF2E6C" w:rsidRDefault="0019511B" w:rsidP="009F6140">
            <w:pPr>
              <w:tabs>
                <w:tab w:val="left" w:pos="6660"/>
              </w:tabs>
              <w:jc w:val="center"/>
              <w:rPr>
                <w:rFonts w:asciiTheme="majorBidi" w:hAnsiTheme="majorBidi" w:cstheme="majorBidi"/>
                <w:b/>
                <w:bCs/>
                <w:sz w:val="20"/>
                <w:szCs w:val="20"/>
              </w:rPr>
            </w:pPr>
          </w:p>
        </w:tc>
      </w:tr>
      <w:tr w:rsidR="0019511B" w:rsidRPr="00AF2E6C" w:rsidTr="000A42A2">
        <w:tc>
          <w:tcPr>
            <w:tcW w:w="1356" w:type="dxa"/>
            <w:vAlign w:val="center"/>
          </w:tcPr>
          <w:p w:rsidR="0019511B" w:rsidRPr="00AF2E6C" w:rsidRDefault="00AF2E6C" w:rsidP="009F6140">
            <w:pPr>
              <w:tabs>
                <w:tab w:val="left" w:pos="6660"/>
              </w:tabs>
              <w:jc w:val="center"/>
              <w:rPr>
                <w:rFonts w:asciiTheme="majorBidi" w:hAnsiTheme="majorBidi" w:cstheme="majorBidi"/>
                <w:b/>
                <w:bCs/>
                <w:sz w:val="20"/>
                <w:szCs w:val="20"/>
              </w:rPr>
            </w:pPr>
            <w:r>
              <w:rPr>
                <w:rFonts w:asciiTheme="majorBidi" w:hAnsiTheme="majorBidi" w:cstheme="majorBidi"/>
                <w:b/>
                <w:bCs/>
                <w:sz w:val="20"/>
                <w:szCs w:val="20"/>
              </w:rPr>
              <w:t>A</w:t>
            </w:r>
          </w:p>
        </w:tc>
        <w:tc>
          <w:tcPr>
            <w:tcW w:w="737"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0</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10</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3</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3</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7</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5</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3</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4</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9</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w:t>
            </w:r>
          </w:p>
        </w:tc>
        <w:tc>
          <w:tcPr>
            <w:tcW w:w="1276" w:type="dxa"/>
            <w:vAlign w:val="center"/>
          </w:tcPr>
          <w:p w:rsidR="0019511B" w:rsidRPr="00AF2E6C" w:rsidRDefault="000A42A2"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54</w:t>
            </w:r>
          </w:p>
        </w:tc>
      </w:tr>
      <w:tr w:rsidR="0019511B" w:rsidRPr="00AF2E6C" w:rsidTr="000A42A2">
        <w:tc>
          <w:tcPr>
            <w:tcW w:w="1356" w:type="dxa"/>
            <w:vAlign w:val="center"/>
          </w:tcPr>
          <w:p w:rsidR="0019511B" w:rsidRPr="00AF2E6C" w:rsidRDefault="00AF2E6C" w:rsidP="009F6140">
            <w:pPr>
              <w:tabs>
                <w:tab w:val="left" w:pos="6660"/>
              </w:tabs>
              <w:jc w:val="center"/>
              <w:rPr>
                <w:rFonts w:asciiTheme="majorBidi" w:hAnsiTheme="majorBidi" w:cstheme="majorBidi"/>
                <w:b/>
                <w:bCs/>
                <w:sz w:val="20"/>
                <w:szCs w:val="20"/>
              </w:rPr>
            </w:pPr>
            <w:r>
              <w:rPr>
                <w:rFonts w:asciiTheme="majorBidi" w:hAnsiTheme="majorBidi" w:cstheme="majorBidi"/>
                <w:b/>
                <w:bCs/>
                <w:sz w:val="20"/>
                <w:szCs w:val="20"/>
              </w:rPr>
              <w:t>B</w:t>
            </w:r>
          </w:p>
        </w:tc>
        <w:tc>
          <w:tcPr>
            <w:tcW w:w="737"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5</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6</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9</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4</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5</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9</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0</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4</w:t>
            </w:r>
          </w:p>
        </w:tc>
        <w:tc>
          <w:tcPr>
            <w:tcW w:w="1276" w:type="dxa"/>
            <w:vAlign w:val="center"/>
          </w:tcPr>
          <w:p w:rsidR="0019511B" w:rsidRPr="00AF2E6C" w:rsidRDefault="000A42A2"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60</w:t>
            </w:r>
          </w:p>
        </w:tc>
      </w:tr>
      <w:tr w:rsidR="0019511B" w:rsidRPr="00AF2E6C" w:rsidTr="000A42A2">
        <w:tc>
          <w:tcPr>
            <w:tcW w:w="1356" w:type="dxa"/>
            <w:vAlign w:val="center"/>
          </w:tcPr>
          <w:p w:rsidR="0019511B" w:rsidRPr="00AF2E6C" w:rsidRDefault="00AF2E6C" w:rsidP="009F6140">
            <w:pPr>
              <w:tabs>
                <w:tab w:val="left" w:pos="6660"/>
              </w:tabs>
              <w:jc w:val="center"/>
              <w:rPr>
                <w:rFonts w:asciiTheme="majorBidi" w:hAnsiTheme="majorBidi" w:cstheme="majorBidi"/>
                <w:b/>
                <w:bCs/>
                <w:sz w:val="20"/>
                <w:szCs w:val="20"/>
              </w:rPr>
            </w:pPr>
            <w:r>
              <w:rPr>
                <w:rFonts w:asciiTheme="majorBidi" w:hAnsiTheme="majorBidi" w:cstheme="majorBidi"/>
                <w:b/>
                <w:bCs/>
                <w:sz w:val="20"/>
                <w:szCs w:val="20"/>
              </w:rPr>
              <w:t>C</w:t>
            </w:r>
          </w:p>
        </w:tc>
        <w:tc>
          <w:tcPr>
            <w:tcW w:w="737"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3</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4</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9</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7</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4</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6</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3</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5</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4</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w:t>
            </w:r>
          </w:p>
        </w:tc>
        <w:tc>
          <w:tcPr>
            <w:tcW w:w="1276" w:type="dxa"/>
            <w:vAlign w:val="center"/>
          </w:tcPr>
          <w:p w:rsidR="0019511B" w:rsidRPr="00AF2E6C" w:rsidRDefault="000A42A2"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48</w:t>
            </w:r>
          </w:p>
        </w:tc>
      </w:tr>
      <w:tr w:rsidR="0019511B" w:rsidRPr="00AF2E6C" w:rsidTr="000A42A2">
        <w:trPr>
          <w:trHeight w:val="77"/>
        </w:trPr>
        <w:tc>
          <w:tcPr>
            <w:tcW w:w="1356" w:type="dxa"/>
            <w:vAlign w:val="center"/>
          </w:tcPr>
          <w:p w:rsidR="0019511B" w:rsidRPr="00AF2E6C" w:rsidRDefault="00AF2E6C" w:rsidP="009F6140">
            <w:pPr>
              <w:tabs>
                <w:tab w:val="left" w:pos="6660"/>
              </w:tabs>
              <w:jc w:val="center"/>
              <w:rPr>
                <w:rFonts w:asciiTheme="majorBidi" w:hAnsiTheme="majorBidi" w:cstheme="majorBidi"/>
                <w:b/>
                <w:bCs/>
                <w:sz w:val="20"/>
                <w:szCs w:val="20"/>
              </w:rPr>
            </w:pPr>
            <w:r>
              <w:rPr>
                <w:rFonts w:asciiTheme="majorBidi" w:hAnsiTheme="majorBidi" w:cstheme="majorBidi"/>
                <w:b/>
                <w:bCs/>
                <w:sz w:val="20"/>
                <w:szCs w:val="20"/>
              </w:rPr>
              <w:t>D</w:t>
            </w:r>
          </w:p>
        </w:tc>
        <w:tc>
          <w:tcPr>
            <w:tcW w:w="737"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6</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3</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4</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5</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7</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6</w:t>
            </w:r>
          </w:p>
        </w:tc>
        <w:tc>
          <w:tcPr>
            <w:tcW w:w="709"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w:t>
            </w:r>
          </w:p>
        </w:tc>
        <w:tc>
          <w:tcPr>
            <w:tcW w:w="708" w:type="dxa"/>
            <w:vAlign w:val="center"/>
          </w:tcPr>
          <w:p w:rsidR="0019511B" w:rsidRPr="00AF2E6C" w:rsidRDefault="0019511B"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9</w:t>
            </w:r>
          </w:p>
        </w:tc>
        <w:tc>
          <w:tcPr>
            <w:tcW w:w="1276" w:type="dxa"/>
            <w:vAlign w:val="center"/>
          </w:tcPr>
          <w:p w:rsidR="0019511B" w:rsidRPr="00AF2E6C" w:rsidRDefault="000A42A2"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60</w:t>
            </w:r>
          </w:p>
        </w:tc>
      </w:tr>
    </w:tbl>
    <w:p w:rsidR="0019511B" w:rsidRPr="00AF2E6C" w:rsidRDefault="0019511B" w:rsidP="0019511B">
      <w:pPr>
        <w:tabs>
          <w:tab w:val="left" w:pos="6660"/>
        </w:tabs>
        <w:spacing w:before="240"/>
        <w:rPr>
          <w:rFonts w:asciiTheme="majorBidi" w:hAnsiTheme="majorBidi" w:cstheme="majorBidi"/>
          <w:b/>
          <w:bCs/>
          <w:sz w:val="20"/>
          <w:szCs w:val="20"/>
          <w:lang w:val="id-ID"/>
        </w:rPr>
      </w:pPr>
    </w:p>
    <w:p w:rsidR="009F6140" w:rsidRDefault="009F6140" w:rsidP="0019511B">
      <w:pPr>
        <w:tabs>
          <w:tab w:val="left" w:pos="6660"/>
        </w:tabs>
        <w:spacing w:before="240"/>
        <w:rPr>
          <w:rFonts w:asciiTheme="majorBidi" w:hAnsiTheme="majorBidi" w:cstheme="majorBidi"/>
          <w:b/>
          <w:bCs/>
          <w:sz w:val="24"/>
          <w:szCs w:val="24"/>
          <w:lang w:val="id-ID"/>
        </w:rPr>
      </w:pPr>
    </w:p>
    <w:p w:rsidR="009F6140" w:rsidRDefault="009F6140" w:rsidP="0019511B">
      <w:pPr>
        <w:tabs>
          <w:tab w:val="left" w:pos="6660"/>
        </w:tabs>
        <w:spacing w:before="240"/>
        <w:rPr>
          <w:rFonts w:asciiTheme="majorBidi" w:hAnsiTheme="majorBidi" w:cstheme="majorBidi"/>
          <w:b/>
          <w:bCs/>
          <w:sz w:val="24"/>
          <w:szCs w:val="24"/>
          <w:lang w:val="id-ID"/>
        </w:rPr>
      </w:pPr>
    </w:p>
    <w:p w:rsidR="009F6140" w:rsidRDefault="009F6140" w:rsidP="0019511B">
      <w:pPr>
        <w:tabs>
          <w:tab w:val="left" w:pos="6660"/>
        </w:tabs>
        <w:spacing w:before="240"/>
        <w:rPr>
          <w:rFonts w:asciiTheme="majorBidi" w:hAnsiTheme="majorBidi" w:cstheme="majorBidi"/>
          <w:b/>
          <w:bCs/>
          <w:sz w:val="24"/>
          <w:szCs w:val="24"/>
          <w:lang w:val="id-ID"/>
        </w:rPr>
      </w:pPr>
    </w:p>
    <w:p w:rsidR="009F6140" w:rsidRDefault="009F6140" w:rsidP="0019511B">
      <w:pPr>
        <w:tabs>
          <w:tab w:val="left" w:pos="6660"/>
        </w:tabs>
        <w:spacing w:before="240"/>
        <w:rPr>
          <w:rFonts w:asciiTheme="majorBidi" w:hAnsiTheme="majorBidi" w:cstheme="majorBidi"/>
          <w:b/>
          <w:bCs/>
          <w:sz w:val="24"/>
          <w:szCs w:val="24"/>
          <w:lang w:val="id-ID"/>
        </w:rPr>
      </w:pPr>
    </w:p>
    <w:p w:rsidR="009F6140" w:rsidRPr="00940567" w:rsidRDefault="009F6140" w:rsidP="0019511B">
      <w:pPr>
        <w:tabs>
          <w:tab w:val="left" w:pos="6660"/>
        </w:tabs>
        <w:spacing w:before="240"/>
        <w:rPr>
          <w:rFonts w:asciiTheme="majorBidi" w:hAnsiTheme="majorBidi" w:cstheme="majorBidi"/>
          <w:b/>
          <w:bCs/>
          <w:sz w:val="24"/>
          <w:szCs w:val="24"/>
          <w:lang w:val="id-ID"/>
        </w:rPr>
      </w:pPr>
    </w:p>
    <w:p w:rsidR="00AF2E6C" w:rsidRDefault="00AF2E6C" w:rsidP="009F6140">
      <w:pPr>
        <w:tabs>
          <w:tab w:val="left" w:pos="6660"/>
        </w:tabs>
        <w:spacing w:before="240"/>
        <w:rPr>
          <w:rFonts w:asciiTheme="majorBidi" w:hAnsiTheme="majorBidi" w:cstheme="majorBidi"/>
          <w:sz w:val="24"/>
          <w:szCs w:val="24"/>
          <w:lang w:val="id-ID"/>
        </w:rPr>
      </w:pPr>
    </w:p>
    <w:p w:rsidR="000A42A2" w:rsidRDefault="000A42A2" w:rsidP="009F6140">
      <w:pPr>
        <w:tabs>
          <w:tab w:val="left" w:pos="6660"/>
        </w:tabs>
        <w:spacing w:before="240"/>
        <w:rPr>
          <w:rFonts w:asciiTheme="majorBidi" w:hAnsiTheme="majorBidi" w:cstheme="majorBidi"/>
          <w:sz w:val="24"/>
          <w:szCs w:val="24"/>
          <w:lang w:val="id-ID"/>
        </w:rPr>
      </w:pPr>
      <w:r>
        <w:rPr>
          <w:rFonts w:asciiTheme="majorBidi" w:hAnsiTheme="majorBidi" w:cstheme="majorBidi"/>
          <w:sz w:val="24"/>
          <w:szCs w:val="24"/>
          <w:lang w:val="id-ID"/>
        </w:rPr>
        <w:lastRenderedPageBreak/>
        <w:t>LAMPIRAN</w:t>
      </w:r>
      <w:r w:rsidR="00A25689">
        <w:rPr>
          <w:rFonts w:asciiTheme="majorBidi" w:hAnsiTheme="majorBidi" w:cstheme="majorBidi"/>
          <w:sz w:val="24"/>
          <w:szCs w:val="24"/>
          <w:lang w:val="id-ID"/>
        </w:rPr>
        <w:t xml:space="preserve"> 3</w:t>
      </w:r>
      <w:r>
        <w:rPr>
          <w:rFonts w:asciiTheme="majorBidi" w:hAnsiTheme="majorBidi" w:cstheme="majorBidi"/>
          <w:sz w:val="24"/>
          <w:szCs w:val="24"/>
          <w:lang w:val="id-ID"/>
        </w:rPr>
        <w:t>: Tabel Perhitungan Pola Distribusi</w:t>
      </w:r>
      <w:r>
        <w:rPr>
          <w:rFonts w:asciiTheme="majorBidi" w:hAnsiTheme="majorBidi" w:cstheme="majorBidi"/>
          <w:i/>
          <w:iCs/>
          <w:sz w:val="24"/>
          <w:szCs w:val="24"/>
          <w:lang w:val="id-ID"/>
        </w:rPr>
        <w:t xml:space="preserve">Sea Urchin </w:t>
      </w:r>
      <w:r>
        <w:rPr>
          <w:rFonts w:asciiTheme="majorBidi" w:hAnsiTheme="majorBidi" w:cstheme="majorBidi"/>
          <w:sz w:val="24"/>
          <w:szCs w:val="24"/>
          <w:lang w:val="id-ID"/>
        </w:rPr>
        <w:t>(</w:t>
      </w:r>
      <w:r>
        <w:rPr>
          <w:rFonts w:asciiTheme="majorBidi" w:hAnsiTheme="majorBidi" w:cstheme="majorBidi"/>
          <w:i/>
          <w:iCs/>
          <w:sz w:val="24"/>
          <w:szCs w:val="24"/>
          <w:lang w:val="id-ID"/>
        </w:rPr>
        <w:t>Diadema setosum</w:t>
      </w:r>
      <w:r>
        <w:rPr>
          <w:rFonts w:asciiTheme="majorBidi" w:hAnsiTheme="majorBidi" w:cstheme="majorBidi"/>
          <w:sz w:val="24"/>
          <w:szCs w:val="24"/>
          <w:lang w:val="id-ID"/>
        </w:rPr>
        <w:t>) Menggunakan Rumus Indeks Morsita</w:t>
      </w:r>
    </w:p>
    <w:p w:rsidR="0019511B" w:rsidRDefault="00F61971" w:rsidP="00940567">
      <w:pPr>
        <w:tabs>
          <w:tab w:val="left" w:pos="6660"/>
        </w:tabs>
        <w:spacing w:before="240"/>
        <w:rPr>
          <w:rFonts w:asciiTheme="majorBidi" w:hAnsiTheme="majorBidi" w:cstheme="majorBidi"/>
          <w:b/>
          <w:bCs/>
          <w:sz w:val="24"/>
          <w:szCs w:val="24"/>
          <w:lang w:val="id-ID"/>
        </w:rPr>
      </w:pPr>
      <w:r>
        <w:rPr>
          <w:rFonts w:asciiTheme="majorBidi" w:hAnsiTheme="majorBidi" w:cstheme="majorBidi"/>
          <w:b/>
          <w:bCs/>
          <w:sz w:val="24"/>
          <w:szCs w:val="24"/>
          <w:lang w:val="id-ID"/>
        </w:rPr>
        <w:t xml:space="preserve">Pola Distribusi Pada </w:t>
      </w:r>
      <w:r w:rsidR="000A42A2">
        <w:rPr>
          <w:rFonts w:asciiTheme="majorBidi" w:hAnsiTheme="majorBidi" w:cstheme="majorBidi"/>
          <w:b/>
          <w:bCs/>
          <w:sz w:val="24"/>
          <w:szCs w:val="24"/>
          <w:lang w:val="id-ID"/>
        </w:rPr>
        <w:t>Kedalaman 3 Meter</w:t>
      </w:r>
    </w:p>
    <w:tbl>
      <w:tblPr>
        <w:tblW w:w="13040" w:type="dxa"/>
        <w:tblInd w:w="103" w:type="dxa"/>
        <w:tblLook w:val="04A0"/>
      </w:tblPr>
      <w:tblGrid>
        <w:gridCol w:w="1880"/>
        <w:gridCol w:w="960"/>
        <w:gridCol w:w="1180"/>
        <w:gridCol w:w="960"/>
        <w:gridCol w:w="1220"/>
        <w:gridCol w:w="1360"/>
        <w:gridCol w:w="1580"/>
        <w:gridCol w:w="2064"/>
        <w:gridCol w:w="1836"/>
      </w:tblGrid>
      <w:tr w:rsidR="000A42A2" w:rsidRPr="000A42A2" w:rsidTr="00F61971">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val="id-ID" w:eastAsia="ko-KR"/>
              </w:rPr>
            </w:pPr>
            <w:r w:rsidRPr="00AF2E6C">
              <w:rPr>
                <w:rFonts w:asciiTheme="majorBidi" w:hAnsiTheme="majorBidi" w:cstheme="majorBidi"/>
                <w:b/>
                <w:bCs/>
                <w:color w:val="000000"/>
                <w:sz w:val="20"/>
                <w:szCs w:val="20"/>
                <w:lang w:val="id-ID" w:eastAsia="ko-KR"/>
              </w:rPr>
              <w:t>Stasiun Penelitian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663FFA" w:rsidP="000A42A2">
            <w:pPr>
              <w:spacing w:after="0" w:line="240" w:lineRule="auto"/>
              <w:jc w:val="center"/>
              <w:rPr>
                <w:rFonts w:asciiTheme="majorBidi" w:hAnsiTheme="majorBidi" w:cstheme="majorBidi"/>
                <w:b/>
                <w:bCs/>
                <w:color w:val="000000"/>
                <w:sz w:val="20"/>
                <w:szCs w:val="20"/>
                <w:lang w:val="id-ID" w:eastAsia="ko-KR"/>
              </w:rPr>
            </w:pPr>
            <w:r w:rsidRPr="00AF2E6C">
              <w:rPr>
                <w:rFonts w:asciiTheme="majorBidi" w:hAnsiTheme="majorBidi" w:cstheme="majorBidi"/>
                <w:b/>
                <w:bCs/>
                <w:color w:val="000000"/>
                <w:sz w:val="20"/>
                <w:szCs w:val="20"/>
                <w:lang w:val="id-ID" w:eastAsia="ko-KR"/>
              </w:rPr>
              <w:t>N</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Σx</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Σx</w:t>
            </w:r>
            <w:r w:rsidRPr="00AF2E6C">
              <w:rPr>
                <w:rFonts w:asciiTheme="majorBidi" w:hAnsiTheme="majorBidi" w:cstheme="majorBidi"/>
                <w:b/>
                <w:bCs/>
                <w:color w:val="000000"/>
                <w:sz w:val="20"/>
                <w:szCs w:val="20"/>
                <w:vertAlign w:val="superscript"/>
                <w:lang w:eastAsia="ko-KR"/>
              </w:rPr>
              <w:t>2</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(Σx)</w:t>
            </w:r>
            <w:r w:rsidRPr="00AF2E6C">
              <w:rPr>
                <w:rFonts w:asciiTheme="majorBidi" w:hAnsiTheme="majorBidi" w:cstheme="majorBidi"/>
                <w:b/>
                <w:bCs/>
                <w:color w:val="000000"/>
                <w:sz w:val="20"/>
                <w:szCs w:val="20"/>
                <w:vertAlign w:val="superscript"/>
                <w:lang w:eastAsia="ko-KR"/>
              </w:rPr>
              <w:t>2</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(Σx2)-(Σx)</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(Σx)</w:t>
            </w:r>
            <w:r w:rsidRPr="00AF2E6C">
              <w:rPr>
                <w:rFonts w:asciiTheme="majorBidi" w:hAnsiTheme="majorBidi" w:cstheme="majorBidi"/>
                <w:b/>
                <w:bCs/>
                <w:color w:val="000000"/>
                <w:sz w:val="20"/>
                <w:szCs w:val="20"/>
                <w:vertAlign w:val="superscript"/>
                <w:lang w:eastAsia="ko-KR"/>
              </w:rPr>
              <w:t>2</w:t>
            </w:r>
            <w:r w:rsidRPr="00AF2E6C">
              <w:rPr>
                <w:rFonts w:asciiTheme="majorBidi" w:hAnsiTheme="majorBidi" w:cstheme="majorBidi"/>
                <w:b/>
                <w:bCs/>
                <w:color w:val="000000"/>
                <w:sz w:val="20"/>
                <w:szCs w:val="20"/>
                <w:lang w:eastAsia="ko-KR"/>
              </w:rPr>
              <w:t>-(Σx)</w:t>
            </w:r>
          </w:p>
        </w:tc>
        <w:tc>
          <w:tcPr>
            <w:tcW w:w="2064"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Id=</w:t>
            </w:r>
            <w:r w:rsidR="00F61971" w:rsidRPr="00AF2E6C">
              <w:rPr>
                <w:rFonts w:asciiTheme="majorBidi" w:hAnsiTheme="majorBidi" w:cstheme="majorBidi"/>
                <w:b/>
                <w:bCs/>
                <w:color w:val="000000"/>
                <w:sz w:val="20"/>
                <w:szCs w:val="20"/>
                <w:lang w:val="id-ID" w:eastAsia="ko-KR"/>
              </w:rPr>
              <w:t>n</w:t>
            </w:r>
            <w:r w:rsidRPr="00AF2E6C">
              <w:rPr>
                <w:rFonts w:asciiTheme="majorBidi" w:hAnsiTheme="majorBidi" w:cstheme="majorBidi"/>
                <w:b/>
                <w:bCs/>
                <w:color w:val="000000"/>
                <w:sz w:val="20"/>
                <w:szCs w:val="20"/>
                <w:lang w:eastAsia="ko-KR"/>
              </w:rPr>
              <w:t>*(Σx</w:t>
            </w:r>
            <w:r w:rsidRPr="00AF2E6C">
              <w:rPr>
                <w:rFonts w:asciiTheme="majorBidi" w:hAnsiTheme="majorBidi" w:cstheme="majorBidi"/>
                <w:b/>
                <w:bCs/>
                <w:color w:val="000000"/>
                <w:sz w:val="20"/>
                <w:szCs w:val="20"/>
                <w:vertAlign w:val="superscript"/>
                <w:lang w:eastAsia="ko-KR"/>
              </w:rPr>
              <w:t>2</w:t>
            </w:r>
            <w:r w:rsidRPr="00AF2E6C">
              <w:rPr>
                <w:rFonts w:asciiTheme="majorBidi" w:hAnsiTheme="majorBidi" w:cstheme="majorBidi"/>
                <w:b/>
                <w:bCs/>
                <w:color w:val="000000"/>
                <w:sz w:val="20"/>
                <w:szCs w:val="20"/>
                <w:lang w:eastAsia="ko-KR"/>
              </w:rPr>
              <w:t>)-(Σx) /(Σx)</w:t>
            </w:r>
            <w:r w:rsidRPr="00AF2E6C">
              <w:rPr>
                <w:rFonts w:asciiTheme="majorBidi" w:hAnsiTheme="majorBidi" w:cstheme="majorBidi"/>
                <w:b/>
                <w:bCs/>
                <w:color w:val="000000"/>
                <w:sz w:val="20"/>
                <w:szCs w:val="20"/>
                <w:vertAlign w:val="superscript"/>
                <w:lang w:eastAsia="ko-KR"/>
              </w:rPr>
              <w:t>2</w:t>
            </w:r>
            <w:r w:rsidRPr="00AF2E6C">
              <w:rPr>
                <w:rFonts w:asciiTheme="majorBidi" w:hAnsiTheme="majorBidi" w:cstheme="majorBidi"/>
                <w:b/>
                <w:bCs/>
                <w:color w:val="000000"/>
                <w:sz w:val="20"/>
                <w:szCs w:val="20"/>
                <w:lang w:eastAsia="ko-KR"/>
              </w:rPr>
              <w:t>-(Σx)</w:t>
            </w:r>
          </w:p>
        </w:tc>
        <w:tc>
          <w:tcPr>
            <w:tcW w:w="1836"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val="id-ID" w:eastAsia="ko-KR"/>
              </w:rPr>
            </w:pPr>
            <w:r w:rsidRPr="00AF2E6C">
              <w:rPr>
                <w:rFonts w:asciiTheme="majorBidi" w:hAnsiTheme="majorBidi" w:cstheme="majorBidi"/>
                <w:b/>
                <w:bCs/>
                <w:color w:val="000000"/>
                <w:sz w:val="20"/>
                <w:szCs w:val="20"/>
                <w:lang w:eastAsia="ko-KR"/>
              </w:rPr>
              <w:t xml:space="preserve">Pola </w:t>
            </w:r>
            <w:r w:rsidRPr="00AF2E6C">
              <w:rPr>
                <w:rFonts w:asciiTheme="majorBidi" w:hAnsiTheme="majorBidi" w:cstheme="majorBidi"/>
                <w:b/>
                <w:bCs/>
                <w:color w:val="000000"/>
                <w:sz w:val="20"/>
                <w:szCs w:val="20"/>
                <w:lang w:val="id-ID" w:eastAsia="ko-KR"/>
              </w:rPr>
              <w:t>Distribusi</w:t>
            </w:r>
          </w:p>
        </w:tc>
      </w:tr>
      <w:tr w:rsidR="000A42A2" w:rsidRPr="000A42A2" w:rsidTr="00F61971">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val="id-ID" w:eastAsia="ko-KR"/>
              </w:rPr>
            </w:pPr>
            <w:r w:rsidRPr="00AF2E6C">
              <w:rPr>
                <w:rFonts w:asciiTheme="majorBidi" w:hAnsiTheme="majorBidi" w:cstheme="majorBidi"/>
                <w:b/>
                <w:bCs/>
                <w:color w:val="000000"/>
                <w:sz w:val="20"/>
                <w:szCs w:val="20"/>
                <w:lang w:val="id-ID" w:eastAsia="ko-KR"/>
              </w:rPr>
              <w:t>I</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11</w:t>
            </w:r>
          </w:p>
        </w:tc>
        <w:tc>
          <w:tcPr>
            <w:tcW w:w="11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189</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3483</w:t>
            </w:r>
          </w:p>
        </w:tc>
        <w:tc>
          <w:tcPr>
            <w:tcW w:w="122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35721</w:t>
            </w:r>
          </w:p>
        </w:tc>
        <w:tc>
          <w:tcPr>
            <w:tcW w:w="13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3294</w:t>
            </w:r>
          </w:p>
        </w:tc>
        <w:tc>
          <w:tcPr>
            <w:tcW w:w="15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35532</w:t>
            </w:r>
          </w:p>
        </w:tc>
        <w:tc>
          <w:tcPr>
            <w:tcW w:w="2064"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1,019756839</w:t>
            </w:r>
          </w:p>
        </w:tc>
        <w:tc>
          <w:tcPr>
            <w:tcW w:w="1836"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Mengelompok</w:t>
            </w:r>
          </w:p>
        </w:tc>
      </w:tr>
      <w:tr w:rsidR="000A42A2" w:rsidRPr="000A42A2" w:rsidTr="00F61971">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val="id-ID" w:eastAsia="ko-KR"/>
              </w:rPr>
            </w:pPr>
            <w:r w:rsidRPr="00AF2E6C">
              <w:rPr>
                <w:rFonts w:asciiTheme="majorBidi" w:hAnsiTheme="majorBidi" w:cstheme="majorBidi"/>
                <w:b/>
                <w:bCs/>
                <w:color w:val="000000"/>
                <w:sz w:val="20"/>
                <w:szCs w:val="20"/>
                <w:lang w:val="id-ID" w:eastAsia="ko-KR"/>
              </w:rPr>
              <w:t>II</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11</w:t>
            </w:r>
          </w:p>
        </w:tc>
        <w:tc>
          <w:tcPr>
            <w:tcW w:w="11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170</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3112</w:t>
            </w:r>
          </w:p>
        </w:tc>
        <w:tc>
          <w:tcPr>
            <w:tcW w:w="122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28900</w:t>
            </w:r>
          </w:p>
        </w:tc>
        <w:tc>
          <w:tcPr>
            <w:tcW w:w="13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2942</w:t>
            </w:r>
          </w:p>
        </w:tc>
        <w:tc>
          <w:tcPr>
            <w:tcW w:w="15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28730</w:t>
            </w:r>
          </w:p>
        </w:tc>
        <w:tc>
          <w:tcPr>
            <w:tcW w:w="2064"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1,126418378</w:t>
            </w:r>
          </w:p>
        </w:tc>
        <w:tc>
          <w:tcPr>
            <w:tcW w:w="1836"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Mengelompok</w:t>
            </w:r>
          </w:p>
        </w:tc>
      </w:tr>
      <w:tr w:rsidR="000A42A2" w:rsidRPr="000A42A2" w:rsidTr="00F61971">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val="id-ID" w:eastAsia="ko-KR"/>
              </w:rPr>
            </w:pPr>
            <w:r w:rsidRPr="00AF2E6C">
              <w:rPr>
                <w:rFonts w:asciiTheme="majorBidi" w:hAnsiTheme="majorBidi" w:cstheme="majorBidi"/>
                <w:b/>
                <w:bCs/>
                <w:color w:val="000000"/>
                <w:sz w:val="20"/>
                <w:szCs w:val="20"/>
                <w:lang w:val="id-ID" w:eastAsia="ko-KR"/>
              </w:rPr>
              <w:t>III</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11</w:t>
            </w:r>
          </w:p>
        </w:tc>
        <w:tc>
          <w:tcPr>
            <w:tcW w:w="11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145</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2101</w:t>
            </w:r>
          </w:p>
        </w:tc>
        <w:tc>
          <w:tcPr>
            <w:tcW w:w="122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21025</w:t>
            </w:r>
          </w:p>
        </w:tc>
        <w:tc>
          <w:tcPr>
            <w:tcW w:w="13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1956</w:t>
            </w:r>
          </w:p>
        </w:tc>
        <w:tc>
          <w:tcPr>
            <w:tcW w:w="15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20880</w:t>
            </w:r>
          </w:p>
        </w:tc>
        <w:tc>
          <w:tcPr>
            <w:tcW w:w="2064"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1,03045977</w:t>
            </w:r>
          </w:p>
        </w:tc>
        <w:tc>
          <w:tcPr>
            <w:tcW w:w="1836"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Mengelompok</w:t>
            </w:r>
          </w:p>
        </w:tc>
      </w:tr>
      <w:tr w:rsidR="000A42A2" w:rsidRPr="000A42A2" w:rsidTr="00F61971">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b/>
                <w:bCs/>
                <w:color w:val="000000"/>
                <w:sz w:val="20"/>
                <w:szCs w:val="20"/>
                <w:lang w:val="id-ID" w:eastAsia="ko-KR"/>
              </w:rPr>
            </w:pPr>
            <w:r w:rsidRPr="00AF2E6C">
              <w:rPr>
                <w:rFonts w:asciiTheme="majorBidi" w:hAnsiTheme="majorBidi" w:cstheme="majorBidi"/>
                <w:b/>
                <w:bCs/>
                <w:color w:val="000000"/>
                <w:sz w:val="20"/>
                <w:szCs w:val="20"/>
                <w:lang w:val="id-ID" w:eastAsia="ko-KR"/>
              </w:rPr>
              <w:t>IV</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11</w:t>
            </w:r>
          </w:p>
        </w:tc>
        <w:tc>
          <w:tcPr>
            <w:tcW w:w="11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119</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1981</w:t>
            </w:r>
          </w:p>
        </w:tc>
        <w:tc>
          <w:tcPr>
            <w:tcW w:w="122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19881</w:t>
            </w:r>
          </w:p>
        </w:tc>
        <w:tc>
          <w:tcPr>
            <w:tcW w:w="13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1862</w:t>
            </w:r>
          </w:p>
        </w:tc>
        <w:tc>
          <w:tcPr>
            <w:tcW w:w="15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16129</w:t>
            </w:r>
          </w:p>
        </w:tc>
        <w:tc>
          <w:tcPr>
            <w:tcW w:w="2064"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1,26988654</w:t>
            </w:r>
          </w:p>
        </w:tc>
        <w:tc>
          <w:tcPr>
            <w:tcW w:w="1836"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0A42A2">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Mengelompok</w:t>
            </w:r>
          </w:p>
        </w:tc>
      </w:tr>
    </w:tbl>
    <w:p w:rsidR="00F61971" w:rsidRDefault="00F61971" w:rsidP="00F61971">
      <w:pPr>
        <w:tabs>
          <w:tab w:val="left" w:pos="6660"/>
        </w:tabs>
        <w:spacing w:after="0"/>
        <w:rPr>
          <w:rFonts w:asciiTheme="majorBidi" w:hAnsiTheme="majorBidi" w:cstheme="majorBidi"/>
          <w:b/>
          <w:bCs/>
          <w:sz w:val="24"/>
          <w:szCs w:val="24"/>
          <w:lang w:val="id-ID"/>
        </w:rPr>
      </w:pPr>
    </w:p>
    <w:p w:rsidR="000A42A2" w:rsidRDefault="00F61971" w:rsidP="000A42A2">
      <w:pPr>
        <w:tabs>
          <w:tab w:val="left" w:pos="6660"/>
        </w:tabs>
        <w:spacing w:before="240"/>
        <w:rPr>
          <w:rFonts w:asciiTheme="majorBidi" w:hAnsiTheme="majorBidi" w:cstheme="majorBidi"/>
          <w:b/>
          <w:bCs/>
          <w:sz w:val="24"/>
          <w:szCs w:val="24"/>
          <w:lang w:val="id-ID"/>
        </w:rPr>
      </w:pPr>
      <w:r>
        <w:rPr>
          <w:rFonts w:asciiTheme="majorBidi" w:hAnsiTheme="majorBidi" w:cstheme="majorBidi"/>
          <w:b/>
          <w:bCs/>
          <w:sz w:val="24"/>
          <w:szCs w:val="24"/>
          <w:lang w:val="id-ID"/>
        </w:rPr>
        <w:t xml:space="preserve">Pola Distribusi Pada </w:t>
      </w:r>
      <w:r w:rsidR="000A42A2">
        <w:rPr>
          <w:rFonts w:asciiTheme="majorBidi" w:hAnsiTheme="majorBidi" w:cstheme="majorBidi"/>
          <w:b/>
          <w:bCs/>
          <w:sz w:val="24"/>
          <w:szCs w:val="24"/>
          <w:lang w:val="id-ID"/>
        </w:rPr>
        <w:t>Kedalaman 5 Meter</w:t>
      </w:r>
    </w:p>
    <w:tbl>
      <w:tblPr>
        <w:tblW w:w="13020" w:type="dxa"/>
        <w:tblInd w:w="103" w:type="dxa"/>
        <w:tblLook w:val="04A0"/>
      </w:tblPr>
      <w:tblGrid>
        <w:gridCol w:w="1920"/>
        <w:gridCol w:w="960"/>
        <w:gridCol w:w="960"/>
        <w:gridCol w:w="960"/>
        <w:gridCol w:w="1480"/>
        <w:gridCol w:w="1320"/>
        <w:gridCol w:w="1500"/>
        <w:gridCol w:w="2104"/>
        <w:gridCol w:w="1816"/>
      </w:tblGrid>
      <w:tr w:rsidR="000A42A2" w:rsidRPr="000A42A2" w:rsidTr="00F61971">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42A2" w:rsidRPr="00AF2E6C" w:rsidRDefault="00F61971"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b/>
                <w:bCs/>
                <w:color w:val="000000"/>
                <w:sz w:val="20"/>
                <w:szCs w:val="20"/>
                <w:lang w:val="id-ID" w:eastAsia="ko-KR"/>
              </w:rPr>
              <w:t>Stasiun Penelitian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CE22D2" w:rsidP="00F61971">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Σx</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Σx2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(Σx)</w:t>
            </w:r>
            <w:r w:rsidRPr="00AF2E6C">
              <w:rPr>
                <w:rFonts w:asciiTheme="majorBidi" w:hAnsiTheme="majorBidi" w:cstheme="majorBidi"/>
                <w:b/>
                <w:bCs/>
                <w:color w:val="000000"/>
                <w:sz w:val="20"/>
                <w:szCs w:val="20"/>
                <w:vertAlign w:val="superscript"/>
                <w:lang w:eastAsia="ko-KR"/>
              </w:rPr>
              <w:t>2</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(Σx</w:t>
            </w:r>
            <w:r w:rsidRPr="00AF2E6C">
              <w:rPr>
                <w:rFonts w:asciiTheme="majorBidi" w:hAnsiTheme="majorBidi" w:cstheme="majorBidi"/>
                <w:b/>
                <w:bCs/>
                <w:color w:val="000000"/>
                <w:sz w:val="20"/>
                <w:szCs w:val="20"/>
                <w:vertAlign w:val="superscript"/>
                <w:lang w:eastAsia="ko-KR"/>
              </w:rPr>
              <w:t>2</w:t>
            </w:r>
            <w:r w:rsidRPr="00AF2E6C">
              <w:rPr>
                <w:rFonts w:asciiTheme="majorBidi" w:hAnsiTheme="majorBidi" w:cstheme="majorBidi"/>
                <w:b/>
                <w:bCs/>
                <w:color w:val="000000"/>
                <w:sz w:val="20"/>
                <w:szCs w:val="20"/>
                <w:lang w:eastAsia="ko-KR"/>
              </w:rPr>
              <w:t>)-(Σx)</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(Σx)</w:t>
            </w:r>
            <w:r w:rsidRPr="00AF2E6C">
              <w:rPr>
                <w:rFonts w:asciiTheme="majorBidi" w:hAnsiTheme="majorBidi" w:cstheme="majorBidi"/>
                <w:b/>
                <w:bCs/>
                <w:color w:val="000000"/>
                <w:sz w:val="20"/>
                <w:szCs w:val="20"/>
                <w:vertAlign w:val="superscript"/>
                <w:lang w:eastAsia="ko-KR"/>
              </w:rPr>
              <w:t>2</w:t>
            </w:r>
            <w:r w:rsidRPr="00AF2E6C">
              <w:rPr>
                <w:rFonts w:asciiTheme="majorBidi" w:hAnsiTheme="majorBidi" w:cstheme="majorBidi"/>
                <w:b/>
                <w:bCs/>
                <w:color w:val="000000"/>
                <w:sz w:val="20"/>
                <w:szCs w:val="20"/>
                <w:lang w:eastAsia="ko-KR"/>
              </w:rPr>
              <w:t>-(Σx)</w:t>
            </w:r>
          </w:p>
        </w:tc>
        <w:tc>
          <w:tcPr>
            <w:tcW w:w="2104"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Id=n*(Σx</w:t>
            </w:r>
            <w:r w:rsidRPr="00AF2E6C">
              <w:rPr>
                <w:rFonts w:asciiTheme="majorBidi" w:hAnsiTheme="majorBidi" w:cstheme="majorBidi"/>
                <w:b/>
                <w:bCs/>
                <w:color w:val="000000"/>
                <w:sz w:val="20"/>
                <w:szCs w:val="20"/>
                <w:vertAlign w:val="superscript"/>
                <w:lang w:eastAsia="ko-KR"/>
              </w:rPr>
              <w:t>2</w:t>
            </w:r>
            <w:r w:rsidRPr="00AF2E6C">
              <w:rPr>
                <w:rFonts w:asciiTheme="majorBidi" w:hAnsiTheme="majorBidi" w:cstheme="majorBidi"/>
                <w:b/>
                <w:bCs/>
                <w:color w:val="000000"/>
                <w:sz w:val="20"/>
                <w:szCs w:val="20"/>
                <w:lang w:eastAsia="ko-KR"/>
              </w:rPr>
              <w:t>)-(Σx) /</w:t>
            </w:r>
            <w:r w:rsidR="00F61971" w:rsidRPr="00AF2E6C">
              <w:rPr>
                <w:rFonts w:asciiTheme="majorBidi" w:hAnsiTheme="majorBidi" w:cstheme="majorBidi"/>
                <w:b/>
                <w:bCs/>
                <w:color w:val="000000"/>
                <w:sz w:val="20"/>
                <w:szCs w:val="20"/>
                <w:lang w:eastAsia="ko-KR"/>
              </w:rPr>
              <w:t>(Σx)</w:t>
            </w:r>
            <w:r w:rsidR="00F61971" w:rsidRPr="00AF2E6C">
              <w:rPr>
                <w:rFonts w:asciiTheme="majorBidi" w:hAnsiTheme="majorBidi" w:cstheme="majorBidi"/>
                <w:b/>
                <w:bCs/>
                <w:color w:val="000000"/>
                <w:sz w:val="20"/>
                <w:szCs w:val="20"/>
                <w:vertAlign w:val="superscript"/>
                <w:lang w:eastAsia="ko-KR"/>
              </w:rPr>
              <w:t>2</w:t>
            </w:r>
            <w:r w:rsidR="00F61971" w:rsidRPr="00AF2E6C">
              <w:rPr>
                <w:rFonts w:asciiTheme="majorBidi" w:hAnsiTheme="majorBidi" w:cstheme="majorBidi"/>
                <w:b/>
                <w:bCs/>
                <w:color w:val="000000"/>
                <w:sz w:val="20"/>
                <w:szCs w:val="20"/>
                <w:lang w:eastAsia="ko-KR"/>
              </w:rPr>
              <w:t>-(Σx)</w:t>
            </w:r>
          </w:p>
        </w:tc>
        <w:tc>
          <w:tcPr>
            <w:tcW w:w="1816" w:type="dxa"/>
            <w:tcBorders>
              <w:top w:val="single" w:sz="4" w:space="0" w:color="auto"/>
              <w:left w:val="nil"/>
              <w:bottom w:val="single" w:sz="4" w:space="0" w:color="auto"/>
              <w:right w:val="single" w:sz="4" w:space="0" w:color="auto"/>
            </w:tcBorders>
            <w:shd w:val="clear" w:color="auto" w:fill="auto"/>
            <w:noWrap/>
            <w:vAlign w:val="center"/>
            <w:hideMark/>
          </w:tcPr>
          <w:p w:rsidR="000A42A2" w:rsidRPr="00AF2E6C" w:rsidRDefault="00F61971" w:rsidP="00F61971">
            <w:pPr>
              <w:spacing w:after="0" w:line="240" w:lineRule="auto"/>
              <w:jc w:val="center"/>
              <w:rPr>
                <w:rFonts w:asciiTheme="majorBidi" w:hAnsiTheme="majorBidi" w:cstheme="majorBidi"/>
                <w:b/>
                <w:bCs/>
                <w:color w:val="000000"/>
                <w:sz w:val="20"/>
                <w:szCs w:val="20"/>
                <w:lang w:eastAsia="ko-KR"/>
              </w:rPr>
            </w:pPr>
            <w:r w:rsidRPr="00AF2E6C">
              <w:rPr>
                <w:rFonts w:asciiTheme="majorBidi" w:hAnsiTheme="majorBidi" w:cstheme="majorBidi"/>
                <w:b/>
                <w:bCs/>
                <w:color w:val="000000"/>
                <w:sz w:val="20"/>
                <w:szCs w:val="20"/>
                <w:lang w:eastAsia="ko-KR"/>
              </w:rPr>
              <w:t xml:space="preserve">Pola </w:t>
            </w:r>
            <w:r w:rsidRPr="00AF2E6C">
              <w:rPr>
                <w:rFonts w:asciiTheme="majorBidi" w:hAnsiTheme="majorBidi" w:cstheme="majorBidi"/>
                <w:b/>
                <w:bCs/>
                <w:color w:val="000000"/>
                <w:sz w:val="20"/>
                <w:szCs w:val="20"/>
                <w:lang w:val="id-ID" w:eastAsia="ko-KR"/>
              </w:rPr>
              <w:t>Distribusi</w:t>
            </w:r>
          </w:p>
        </w:tc>
      </w:tr>
      <w:tr w:rsidR="000A42A2" w:rsidRPr="000A42A2" w:rsidTr="00F619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A42A2" w:rsidRPr="00AF2E6C" w:rsidRDefault="00F61971" w:rsidP="00F61971">
            <w:pPr>
              <w:spacing w:after="0" w:line="240" w:lineRule="auto"/>
              <w:jc w:val="center"/>
              <w:rPr>
                <w:rFonts w:asciiTheme="majorBidi" w:hAnsiTheme="majorBidi" w:cstheme="majorBidi"/>
                <w:b/>
                <w:bCs/>
                <w:color w:val="000000"/>
                <w:sz w:val="20"/>
                <w:szCs w:val="20"/>
                <w:lang w:val="id-ID" w:eastAsia="ko-KR"/>
              </w:rPr>
            </w:pPr>
            <w:r w:rsidRPr="00AF2E6C">
              <w:rPr>
                <w:rFonts w:asciiTheme="majorBidi" w:hAnsiTheme="majorBidi" w:cstheme="majorBidi"/>
                <w:b/>
                <w:bCs/>
                <w:color w:val="000000"/>
                <w:sz w:val="20"/>
                <w:szCs w:val="20"/>
                <w:lang w:val="id-ID" w:eastAsia="ko-KR"/>
              </w:rPr>
              <w:t>A</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11</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54</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366</w:t>
            </w:r>
          </w:p>
        </w:tc>
        <w:tc>
          <w:tcPr>
            <w:tcW w:w="14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2916</w:t>
            </w:r>
          </w:p>
        </w:tc>
        <w:tc>
          <w:tcPr>
            <w:tcW w:w="132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312</w:t>
            </w:r>
          </w:p>
        </w:tc>
        <w:tc>
          <w:tcPr>
            <w:tcW w:w="150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2862</w:t>
            </w:r>
          </w:p>
        </w:tc>
        <w:tc>
          <w:tcPr>
            <w:tcW w:w="2104"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1,199161426</w:t>
            </w:r>
          </w:p>
        </w:tc>
        <w:tc>
          <w:tcPr>
            <w:tcW w:w="1816"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Mengelompok</w:t>
            </w:r>
          </w:p>
        </w:tc>
      </w:tr>
      <w:tr w:rsidR="000A42A2" w:rsidRPr="000A42A2" w:rsidTr="00F619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A42A2" w:rsidRPr="00AF2E6C" w:rsidRDefault="00F61971" w:rsidP="00F61971">
            <w:pPr>
              <w:spacing w:after="0" w:line="240" w:lineRule="auto"/>
              <w:jc w:val="center"/>
              <w:rPr>
                <w:rFonts w:asciiTheme="majorBidi" w:hAnsiTheme="majorBidi" w:cstheme="majorBidi"/>
                <w:b/>
                <w:bCs/>
                <w:color w:val="000000"/>
                <w:sz w:val="20"/>
                <w:szCs w:val="20"/>
                <w:lang w:val="id-ID" w:eastAsia="ko-KR"/>
              </w:rPr>
            </w:pPr>
            <w:r w:rsidRPr="00AF2E6C">
              <w:rPr>
                <w:rFonts w:asciiTheme="majorBidi" w:hAnsiTheme="majorBidi" w:cstheme="majorBidi"/>
                <w:b/>
                <w:bCs/>
                <w:color w:val="000000"/>
                <w:sz w:val="20"/>
                <w:szCs w:val="20"/>
                <w:lang w:val="id-ID" w:eastAsia="ko-KR"/>
              </w:rPr>
              <w:t>B</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11</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60</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412</w:t>
            </w:r>
          </w:p>
        </w:tc>
        <w:tc>
          <w:tcPr>
            <w:tcW w:w="14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3600</w:t>
            </w:r>
          </w:p>
        </w:tc>
        <w:tc>
          <w:tcPr>
            <w:tcW w:w="132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352</w:t>
            </w:r>
          </w:p>
        </w:tc>
        <w:tc>
          <w:tcPr>
            <w:tcW w:w="150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3540</w:t>
            </w:r>
          </w:p>
        </w:tc>
        <w:tc>
          <w:tcPr>
            <w:tcW w:w="2104"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1,093785311</w:t>
            </w:r>
          </w:p>
        </w:tc>
        <w:tc>
          <w:tcPr>
            <w:tcW w:w="1816"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Mengelompok</w:t>
            </w:r>
          </w:p>
        </w:tc>
      </w:tr>
      <w:tr w:rsidR="000A42A2" w:rsidRPr="000A42A2" w:rsidTr="00F619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A42A2" w:rsidRPr="00AF2E6C" w:rsidRDefault="00F61971" w:rsidP="00F61971">
            <w:pPr>
              <w:spacing w:after="0" w:line="240" w:lineRule="auto"/>
              <w:jc w:val="center"/>
              <w:rPr>
                <w:rFonts w:asciiTheme="majorBidi" w:hAnsiTheme="majorBidi" w:cstheme="majorBidi"/>
                <w:b/>
                <w:bCs/>
                <w:color w:val="000000"/>
                <w:sz w:val="20"/>
                <w:szCs w:val="20"/>
                <w:lang w:val="id-ID" w:eastAsia="ko-KR"/>
              </w:rPr>
            </w:pPr>
            <w:r w:rsidRPr="00AF2E6C">
              <w:rPr>
                <w:rFonts w:asciiTheme="majorBidi" w:hAnsiTheme="majorBidi" w:cstheme="majorBidi"/>
                <w:b/>
                <w:bCs/>
                <w:color w:val="000000"/>
                <w:sz w:val="20"/>
                <w:szCs w:val="20"/>
                <w:lang w:val="id-ID" w:eastAsia="ko-KR"/>
              </w:rPr>
              <w:t>C</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11</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48</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262</w:t>
            </w:r>
          </w:p>
        </w:tc>
        <w:tc>
          <w:tcPr>
            <w:tcW w:w="14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2304</w:t>
            </w:r>
          </w:p>
        </w:tc>
        <w:tc>
          <w:tcPr>
            <w:tcW w:w="132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214</w:t>
            </w:r>
          </w:p>
        </w:tc>
        <w:tc>
          <w:tcPr>
            <w:tcW w:w="150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2256</w:t>
            </w:r>
          </w:p>
        </w:tc>
        <w:tc>
          <w:tcPr>
            <w:tcW w:w="2104"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1,043439716</w:t>
            </w:r>
          </w:p>
        </w:tc>
        <w:tc>
          <w:tcPr>
            <w:tcW w:w="1816"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Mengelompok</w:t>
            </w:r>
          </w:p>
        </w:tc>
      </w:tr>
      <w:tr w:rsidR="000A42A2" w:rsidRPr="000A42A2" w:rsidTr="00F6197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A42A2" w:rsidRPr="00AF2E6C" w:rsidRDefault="00F61971" w:rsidP="00F61971">
            <w:pPr>
              <w:spacing w:after="0" w:line="240" w:lineRule="auto"/>
              <w:jc w:val="center"/>
              <w:rPr>
                <w:rFonts w:asciiTheme="majorBidi" w:hAnsiTheme="majorBidi" w:cstheme="majorBidi"/>
                <w:b/>
                <w:bCs/>
                <w:color w:val="000000"/>
                <w:sz w:val="20"/>
                <w:szCs w:val="20"/>
                <w:lang w:val="id-ID" w:eastAsia="ko-KR"/>
              </w:rPr>
            </w:pPr>
            <w:r w:rsidRPr="00AF2E6C">
              <w:rPr>
                <w:rFonts w:asciiTheme="majorBidi" w:hAnsiTheme="majorBidi" w:cstheme="majorBidi"/>
                <w:b/>
                <w:bCs/>
                <w:color w:val="000000"/>
                <w:sz w:val="20"/>
                <w:szCs w:val="20"/>
                <w:lang w:val="id-ID" w:eastAsia="ko-KR"/>
              </w:rPr>
              <w:t>D</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11</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60</w:t>
            </w:r>
          </w:p>
        </w:tc>
        <w:tc>
          <w:tcPr>
            <w:tcW w:w="96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388</w:t>
            </w:r>
          </w:p>
        </w:tc>
        <w:tc>
          <w:tcPr>
            <w:tcW w:w="148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3600</w:t>
            </w:r>
          </w:p>
        </w:tc>
        <w:tc>
          <w:tcPr>
            <w:tcW w:w="132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328</w:t>
            </w:r>
          </w:p>
        </w:tc>
        <w:tc>
          <w:tcPr>
            <w:tcW w:w="1500"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3540</w:t>
            </w:r>
          </w:p>
        </w:tc>
        <w:tc>
          <w:tcPr>
            <w:tcW w:w="2104"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1,01920904</w:t>
            </w:r>
          </w:p>
        </w:tc>
        <w:tc>
          <w:tcPr>
            <w:tcW w:w="1816" w:type="dxa"/>
            <w:tcBorders>
              <w:top w:val="nil"/>
              <w:left w:val="nil"/>
              <w:bottom w:val="single" w:sz="4" w:space="0" w:color="auto"/>
              <w:right w:val="single" w:sz="4" w:space="0" w:color="auto"/>
            </w:tcBorders>
            <w:shd w:val="clear" w:color="auto" w:fill="auto"/>
            <w:noWrap/>
            <w:vAlign w:val="center"/>
            <w:hideMark/>
          </w:tcPr>
          <w:p w:rsidR="000A42A2" w:rsidRPr="00AF2E6C" w:rsidRDefault="000A42A2" w:rsidP="00F61971">
            <w:pPr>
              <w:spacing w:after="0" w:line="240" w:lineRule="auto"/>
              <w:jc w:val="center"/>
              <w:rPr>
                <w:rFonts w:asciiTheme="majorBidi" w:hAnsiTheme="majorBidi" w:cstheme="majorBidi"/>
                <w:color w:val="000000"/>
                <w:sz w:val="20"/>
                <w:szCs w:val="20"/>
                <w:lang w:eastAsia="ko-KR"/>
              </w:rPr>
            </w:pPr>
            <w:r w:rsidRPr="00AF2E6C">
              <w:rPr>
                <w:rFonts w:asciiTheme="majorBidi" w:hAnsiTheme="majorBidi" w:cstheme="majorBidi"/>
                <w:color w:val="000000"/>
                <w:sz w:val="20"/>
                <w:szCs w:val="20"/>
                <w:lang w:eastAsia="ko-KR"/>
              </w:rPr>
              <w:t>Mengelompok</w:t>
            </w:r>
          </w:p>
        </w:tc>
      </w:tr>
    </w:tbl>
    <w:p w:rsidR="009F6140" w:rsidRDefault="009F6140" w:rsidP="00F61971">
      <w:pPr>
        <w:tabs>
          <w:tab w:val="left" w:pos="6660"/>
        </w:tabs>
        <w:spacing w:before="240"/>
        <w:rPr>
          <w:rFonts w:asciiTheme="majorBidi" w:hAnsiTheme="majorBidi" w:cstheme="majorBidi"/>
          <w:b/>
          <w:bCs/>
          <w:sz w:val="24"/>
          <w:szCs w:val="24"/>
          <w:lang w:val="id-ID"/>
        </w:rPr>
      </w:pPr>
    </w:p>
    <w:p w:rsidR="009F6140" w:rsidRDefault="009F6140" w:rsidP="00F61971">
      <w:pPr>
        <w:tabs>
          <w:tab w:val="left" w:pos="6660"/>
        </w:tabs>
        <w:spacing w:before="240"/>
        <w:rPr>
          <w:rFonts w:asciiTheme="majorBidi" w:hAnsiTheme="majorBidi" w:cstheme="majorBidi"/>
          <w:b/>
          <w:bCs/>
          <w:sz w:val="24"/>
          <w:szCs w:val="24"/>
          <w:lang w:val="id-ID"/>
        </w:rPr>
      </w:pPr>
    </w:p>
    <w:p w:rsidR="009F6140" w:rsidRDefault="009F6140" w:rsidP="00F61971">
      <w:pPr>
        <w:tabs>
          <w:tab w:val="left" w:pos="6660"/>
        </w:tabs>
        <w:spacing w:before="240"/>
        <w:rPr>
          <w:rFonts w:asciiTheme="majorBidi" w:hAnsiTheme="majorBidi" w:cstheme="majorBidi"/>
          <w:b/>
          <w:bCs/>
          <w:sz w:val="24"/>
          <w:szCs w:val="24"/>
          <w:lang w:val="id-ID"/>
        </w:rPr>
      </w:pPr>
    </w:p>
    <w:p w:rsidR="00AF2E6C" w:rsidRDefault="00AF2E6C" w:rsidP="00F61971">
      <w:pPr>
        <w:tabs>
          <w:tab w:val="left" w:pos="6660"/>
        </w:tabs>
        <w:spacing w:before="240"/>
        <w:rPr>
          <w:rFonts w:asciiTheme="majorBidi" w:hAnsiTheme="majorBidi" w:cstheme="majorBidi"/>
          <w:b/>
          <w:bCs/>
          <w:sz w:val="24"/>
          <w:szCs w:val="24"/>
          <w:lang w:val="id-ID"/>
        </w:rPr>
      </w:pPr>
    </w:p>
    <w:p w:rsidR="00AF2E6C" w:rsidRDefault="00AF2E6C" w:rsidP="00F61971">
      <w:pPr>
        <w:tabs>
          <w:tab w:val="left" w:pos="6660"/>
        </w:tabs>
        <w:spacing w:before="240"/>
        <w:rPr>
          <w:rFonts w:asciiTheme="majorBidi" w:hAnsiTheme="majorBidi" w:cstheme="majorBidi"/>
          <w:b/>
          <w:bCs/>
          <w:sz w:val="24"/>
          <w:szCs w:val="24"/>
          <w:lang w:val="id-ID"/>
        </w:rPr>
      </w:pPr>
    </w:p>
    <w:p w:rsidR="009F6140" w:rsidRDefault="009F6140" w:rsidP="00F61971">
      <w:pPr>
        <w:tabs>
          <w:tab w:val="left" w:pos="6660"/>
        </w:tabs>
        <w:spacing w:before="240"/>
        <w:rPr>
          <w:rFonts w:asciiTheme="majorBidi" w:hAnsiTheme="majorBidi" w:cstheme="majorBidi"/>
          <w:b/>
          <w:bCs/>
          <w:sz w:val="24"/>
          <w:szCs w:val="24"/>
          <w:lang w:val="id-ID"/>
        </w:rPr>
      </w:pPr>
    </w:p>
    <w:p w:rsidR="009F6140" w:rsidRPr="009F6140" w:rsidRDefault="009F6140" w:rsidP="009F6140">
      <w:pPr>
        <w:tabs>
          <w:tab w:val="left" w:pos="6660"/>
        </w:tabs>
        <w:spacing w:before="240"/>
        <w:rPr>
          <w:rFonts w:asciiTheme="majorBidi" w:hAnsiTheme="majorBidi" w:cstheme="majorBidi"/>
          <w:sz w:val="24"/>
          <w:szCs w:val="24"/>
          <w:lang w:val="id-ID"/>
        </w:rPr>
      </w:pPr>
      <w:r>
        <w:rPr>
          <w:rFonts w:asciiTheme="majorBidi" w:hAnsiTheme="majorBidi" w:cstheme="majorBidi"/>
          <w:sz w:val="24"/>
          <w:szCs w:val="24"/>
          <w:lang w:val="id-ID"/>
        </w:rPr>
        <w:lastRenderedPageBreak/>
        <w:t>LAMPIRAN</w:t>
      </w:r>
      <w:r w:rsidR="00A25689">
        <w:rPr>
          <w:rFonts w:asciiTheme="majorBidi" w:hAnsiTheme="majorBidi" w:cstheme="majorBidi"/>
          <w:sz w:val="24"/>
          <w:szCs w:val="24"/>
          <w:lang w:val="id-ID"/>
        </w:rPr>
        <w:t xml:space="preserve"> 4</w:t>
      </w:r>
      <w:r>
        <w:rPr>
          <w:rFonts w:asciiTheme="majorBidi" w:hAnsiTheme="majorBidi" w:cstheme="majorBidi"/>
          <w:sz w:val="24"/>
          <w:szCs w:val="24"/>
          <w:lang w:val="id-ID"/>
        </w:rPr>
        <w:t xml:space="preserve">: Tabel Perhitungan Kelimpahan </w:t>
      </w:r>
      <w:r>
        <w:rPr>
          <w:rFonts w:asciiTheme="majorBidi" w:hAnsiTheme="majorBidi" w:cstheme="majorBidi"/>
          <w:i/>
          <w:iCs/>
          <w:sz w:val="24"/>
          <w:szCs w:val="24"/>
          <w:lang w:val="id-ID"/>
        </w:rPr>
        <w:t xml:space="preserve">Sea Urchin </w:t>
      </w:r>
      <w:r>
        <w:rPr>
          <w:rFonts w:asciiTheme="majorBidi" w:hAnsiTheme="majorBidi" w:cstheme="majorBidi"/>
          <w:sz w:val="24"/>
          <w:szCs w:val="24"/>
          <w:lang w:val="id-ID"/>
        </w:rPr>
        <w:t>(</w:t>
      </w:r>
      <w:r>
        <w:rPr>
          <w:rFonts w:asciiTheme="majorBidi" w:hAnsiTheme="majorBidi" w:cstheme="majorBidi"/>
          <w:i/>
          <w:iCs/>
          <w:sz w:val="24"/>
          <w:szCs w:val="24"/>
          <w:lang w:val="id-ID"/>
        </w:rPr>
        <w:t>Diadema setosum</w:t>
      </w:r>
      <w:r>
        <w:rPr>
          <w:rFonts w:asciiTheme="majorBidi" w:hAnsiTheme="majorBidi" w:cstheme="majorBidi"/>
          <w:sz w:val="24"/>
          <w:szCs w:val="24"/>
          <w:lang w:val="id-ID"/>
        </w:rPr>
        <w:t>) Menggunakan Rumus Kelimpahan</w:t>
      </w:r>
    </w:p>
    <w:p w:rsidR="00F61971" w:rsidRDefault="00F61971" w:rsidP="00F61971">
      <w:pPr>
        <w:tabs>
          <w:tab w:val="left" w:pos="6660"/>
        </w:tabs>
        <w:spacing w:before="240"/>
        <w:rPr>
          <w:rFonts w:asciiTheme="majorBidi" w:hAnsiTheme="majorBidi" w:cstheme="majorBidi"/>
          <w:b/>
          <w:bCs/>
          <w:sz w:val="24"/>
          <w:szCs w:val="24"/>
          <w:lang w:val="id-ID"/>
        </w:rPr>
      </w:pPr>
      <w:r>
        <w:rPr>
          <w:rFonts w:asciiTheme="majorBidi" w:hAnsiTheme="majorBidi" w:cstheme="majorBidi"/>
          <w:b/>
          <w:bCs/>
          <w:sz w:val="24"/>
          <w:szCs w:val="24"/>
          <w:lang w:val="id-ID"/>
        </w:rPr>
        <w:t>Kelimpahan Pada Kedalaman 3 Meter</w:t>
      </w:r>
    </w:p>
    <w:tbl>
      <w:tblPr>
        <w:tblStyle w:val="TableGrid"/>
        <w:tblW w:w="0" w:type="auto"/>
        <w:tblInd w:w="771" w:type="dxa"/>
        <w:tblLook w:val="04A0"/>
      </w:tblPr>
      <w:tblGrid>
        <w:gridCol w:w="1384"/>
        <w:gridCol w:w="2126"/>
        <w:gridCol w:w="2694"/>
        <w:gridCol w:w="2693"/>
      </w:tblGrid>
      <w:tr w:rsidR="00F61971" w:rsidTr="009F6140">
        <w:tc>
          <w:tcPr>
            <w:tcW w:w="1384" w:type="dxa"/>
            <w:vAlign w:val="center"/>
          </w:tcPr>
          <w:p w:rsidR="00F61971" w:rsidRPr="00AF2E6C" w:rsidRDefault="00F61971"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Stasiun Penelitian</w:t>
            </w:r>
          </w:p>
        </w:tc>
        <w:tc>
          <w:tcPr>
            <w:tcW w:w="2126" w:type="dxa"/>
            <w:vAlign w:val="center"/>
          </w:tcPr>
          <w:p w:rsidR="00F61971" w:rsidRPr="00AF2E6C" w:rsidRDefault="00F61971"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 xml:space="preserve">Jumlah </w:t>
            </w:r>
            <w:r w:rsidRPr="00AF2E6C">
              <w:rPr>
                <w:rFonts w:asciiTheme="majorBidi" w:hAnsiTheme="majorBidi" w:cstheme="majorBidi"/>
                <w:b/>
                <w:bCs/>
                <w:i/>
                <w:iCs/>
                <w:sz w:val="20"/>
                <w:szCs w:val="20"/>
              </w:rPr>
              <w:t>Diadema setosum</w:t>
            </w:r>
          </w:p>
        </w:tc>
        <w:tc>
          <w:tcPr>
            <w:tcW w:w="2694" w:type="dxa"/>
            <w:vAlign w:val="center"/>
          </w:tcPr>
          <w:p w:rsidR="00F61971" w:rsidRPr="00AF2E6C" w:rsidRDefault="00F61971"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 xml:space="preserve">Total Jumlah </w:t>
            </w:r>
            <w:r w:rsidRPr="00AF2E6C">
              <w:rPr>
                <w:rFonts w:asciiTheme="majorBidi" w:hAnsiTheme="majorBidi" w:cstheme="majorBidi"/>
                <w:b/>
                <w:bCs/>
                <w:i/>
                <w:iCs/>
                <w:sz w:val="20"/>
                <w:szCs w:val="20"/>
              </w:rPr>
              <w:t>Diadema setosum</w:t>
            </w:r>
          </w:p>
        </w:tc>
        <w:tc>
          <w:tcPr>
            <w:tcW w:w="2693" w:type="dxa"/>
            <w:vAlign w:val="center"/>
          </w:tcPr>
          <w:p w:rsidR="00F61971" w:rsidRPr="00AF2E6C" w:rsidRDefault="00D75C7C"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 xml:space="preserve">Kelimpahan </w:t>
            </w:r>
            <w:r w:rsidRPr="00AF2E6C">
              <w:rPr>
                <w:rFonts w:asciiTheme="majorBidi" w:hAnsiTheme="majorBidi" w:cstheme="majorBidi"/>
                <w:i/>
                <w:iCs/>
                <w:sz w:val="20"/>
                <w:szCs w:val="20"/>
              </w:rPr>
              <w:t>Diadema setosum</w:t>
            </w:r>
          </w:p>
        </w:tc>
      </w:tr>
      <w:tr w:rsidR="00F61971" w:rsidTr="00AF2E6C">
        <w:trPr>
          <w:trHeight w:val="281"/>
        </w:trPr>
        <w:tc>
          <w:tcPr>
            <w:tcW w:w="1384" w:type="dxa"/>
            <w:vAlign w:val="center"/>
          </w:tcPr>
          <w:p w:rsidR="00F61971" w:rsidRPr="00AF2E6C" w:rsidRDefault="009F6140"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I</w:t>
            </w:r>
          </w:p>
        </w:tc>
        <w:tc>
          <w:tcPr>
            <w:tcW w:w="2126"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189</w:t>
            </w:r>
          </w:p>
        </w:tc>
        <w:tc>
          <w:tcPr>
            <w:tcW w:w="2694"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867</w:t>
            </w:r>
          </w:p>
        </w:tc>
        <w:tc>
          <w:tcPr>
            <w:tcW w:w="2693"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21,8%</w:t>
            </w:r>
          </w:p>
        </w:tc>
      </w:tr>
      <w:tr w:rsidR="00F61971" w:rsidTr="009F6140">
        <w:tc>
          <w:tcPr>
            <w:tcW w:w="1384" w:type="dxa"/>
            <w:vAlign w:val="center"/>
          </w:tcPr>
          <w:p w:rsidR="00F61971" w:rsidRPr="00AF2E6C" w:rsidRDefault="009F6140"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II</w:t>
            </w:r>
          </w:p>
        </w:tc>
        <w:tc>
          <w:tcPr>
            <w:tcW w:w="2126"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170</w:t>
            </w:r>
          </w:p>
        </w:tc>
        <w:tc>
          <w:tcPr>
            <w:tcW w:w="2694"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867</w:t>
            </w:r>
          </w:p>
        </w:tc>
        <w:tc>
          <w:tcPr>
            <w:tcW w:w="2693"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19,6%</w:t>
            </w:r>
          </w:p>
        </w:tc>
      </w:tr>
      <w:tr w:rsidR="00F61971" w:rsidTr="009F6140">
        <w:tc>
          <w:tcPr>
            <w:tcW w:w="1384" w:type="dxa"/>
            <w:vAlign w:val="center"/>
          </w:tcPr>
          <w:p w:rsidR="00F61971" w:rsidRPr="00AF2E6C" w:rsidRDefault="009F6140"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III</w:t>
            </w:r>
          </w:p>
        </w:tc>
        <w:tc>
          <w:tcPr>
            <w:tcW w:w="2126"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145</w:t>
            </w:r>
          </w:p>
        </w:tc>
        <w:tc>
          <w:tcPr>
            <w:tcW w:w="2694"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867</w:t>
            </w:r>
          </w:p>
        </w:tc>
        <w:tc>
          <w:tcPr>
            <w:tcW w:w="2693"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16,7%</w:t>
            </w:r>
          </w:p>
        </w:tc>
      </w:tr>
      <w:tr w:rsidR="00F61971" w:rsidTr="009F6140">
        <w:tc>
          <w:tcPr>
            <w:tcW w:w="1384" w:type="dxa"/>
            <w:vAlign w:val="center"/>
          </w:tcPr>
          <w:p w:rsidR="00F61971" w:rsidRPr="00AF2E6C" w:rsidRDefault="009F6140" w:rsidP="009F6140">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IV</w:t>
            </w:r>
          </w:p>
        </w:tc>
        <w:tc>
          <w:tcPr>
            <w:tcW w:w="2126"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141</w:t>
            </w:r>
          </w:p>
        </w:tc>
        <w:tc>
          <w:tcPr>
            <w:tcW w:w="2694"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867</w:t>
            </w:r>
          </w:p>
        </w:tc>
        <w:tc>
          <w:tcPr>
            <w:tcW w:w="2693" w:type="dxa"/>
            <w:vAlign w:val="center"/>
          </w:tcPr>
          <w:p w:rsidR="00F61971" w:rsidRPr="00AF2E6C" w:rsidRDefault="009F6140" w:rsidP="009F6140">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16,3%</w:t>
            </w:r>
          </w:p>
        </w:tc>
      </w:tr>
    </w:tbl>
    <w:p w:rsidR="00F61971" w:rsidRDefault="00F61971" w:rsidP="00F61971">
      <w:pPr>
        <w:tabs>
          <w:tab w:val="left" w:pos="6660"/>
        </w:tabs>
        <w:spacing w:before="240"/>
        <w:rPr>
          <w:rFonts w:asciiTheme="majorBidi" w:hAnsiTheme="majorBidi" w:cstheme="majorBidi"/>
          <w:b/>
          <w:bCs/>
          <w:sz w:val="24"/>
          <w:szCs w:val="24"/>
          <w:lang w:val="id-ID"/>
        </w:rPr>
      </w:pPr>
    </w:p>
    <w:p w:rsidR="00F61971" w:rsidRDefault="00F61971" w:rsidP="00F61971">
      <w:pPr>
        <w:tabs>
          <w:tab w:val="left" w:pos="6660"/>
        </w:tabs>
        <w:spacing w:before="240"/>
        <w:rPr>
          <w:rFonts w:asciiTheme="majorBidi" w:hAnsiTheme="majorBidi" w:cstheme="majorBidi"/>
          <w:b/>
          <w:bCs/>
          <w:sz w:val="24"/>
          <w:szCs w:val="24"/>
          <w:lang w:val="id-ID"/>
        </w:rPr>
      </w:pPr>
      <w:r>
        <w:rPr>
          <w:rFonts w:asciiTheme="majorBidi" w:hAnsiTheme="majorBidi" w:cstheme="majorBidi"/>
          <w:b/>
          <w:bCs/>
          <w:sz w:val="24"/>
          <w:szCs w:val="24"/>
          <w:lang w:val="id-ID"/>
        </w:rPr>
        <w:t>Kelimpahan Pada Kedalaman 5 Meter</w:t>
      </w:r>
    </w:p>
    <w:tbl>
      <w:tblPr>
        <w:tblStyle w:val="TableGrid"/>
        <w:tblW w:w="0" w:type="auto"/>
        <w:tblInd w:w="803" w:type="dxa"/>
        <w:tblLook w:val="04A0"/>
      </w:tblPr>
      <w:tblGrid>
        <w:gridCol w:w="1384"/>
        <w:gridCol w:w="2126"/>
        <w:gridCol w:w="2694"/>
        <w:gridCol w:w="2693"/>
      </w:tblGrid>
      <w:tr w:rsidR="009F6140" w:rsidTr="009F6140">
        <w:tc>
          <w:tcPr>
            <w:tcW w:w="1384" w:type="dxa"/>
            <w:vAlign w:val="center"/>
          </w:tcPr>
          <w:p w:rsidR="009F6140" w:rsidRPr="00AF2E6C" w:rsidRDefault="009F6140" w:rsidP="005179CC">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Stasiun Penelitian</w:t>
            </w:r>
          </w:p>
        </w:tc>
        <w:tc>
          <w:tcPr>
            <w:tcW w:w="2126" w:type="dxa"/>
            <w:vAlign w:val="center"/>
          </w:tcPr>
          <w:p w:rsidR="009F6140" w:rsidRPr="00AF2E6C" w:rsidRDefault="009F6140" w:rsidP="005179CC">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 xml:space="preserve">Jumlah </w:t>
            </w:r>
            <w:r w:rsidRPr="00AF2E6C">
              <w:rPr>
                <w:rFonts w:asciiTheme="majorBidi" w:hAnsiTheme="majorBidi" w:cstheme="majorBidi"/>
                <w:b/>
                <w:bCs/>
                <w:i/>
                <w:iCs/>
                <w:sz w:val="20"/>
                <w:szCs w:val="20"/>
              </w:rPr>
              <w:t>Diadema setosum</w:t>
            </w:r>
          </w:p>
        </w:tc>
        <w:tc>
          <w:tcPr>
            <w:tcW w:w="2694" w:type="dxa"/>
            <w:vAlign w:val="center"/>
          </w:tcPr>
          <w:p w:rsidR="009F6140" w:rsidRPr="00AF2E6C" w:rsidRDefault="009F6140" w:rsidP="005179CC">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 xml:space="preserve">Total Jumlah </w:t>
            </w:r>
            <w:r w:rsidRPr="00AF2E6C">
              <w:rPr>
                <w:rFonts w:asciiTheme="majorBidi" w:hAnsiTheme="majorBidi" w:cstheme="majorBidi"/>
                <w:b/>
                <w:bCs/>
                <w:i/>
                <w:iCs/>
                <w:sz w:val="20"/>
                <w:szCs w:val="20"/>
              </w:rPr>
              <w:t>Diadema setosum</w:t>
            </w:r>
          </w:p>
        </w:tc>
        <w:tc>
          <w:tcPr>
            <w:tcW w:w="2693" w:type="dxa"/>
            <w:vAlign w:val="center"/>
          </w:tcPr>
          <w:p w:rsidR="009F6140" w:rsidRPr="00AF2E6C" w:rsidRDefault="00602564" w:rsidP="005179CC">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 xml:space="preserve">Kelimpahan </w:t>
            </w:r>
            <w:r w:rsidRPr="00AF2E6C">
              <w:rPr>
                <w:rFonts w:asciiTheme="majorBidi" w:hAnsiTheme="majorBidi" w:cstheme="majorBidi"/>
                <w:i/>
                <w:iCs/>
                <w:sz w:val="20"/>
                <w:szCs w:val="20"/>
              </w:rPr>
              <w:t>Diadema setosum</w:t>
            </w:r>
          </w:p>
        </w:tc>
      </w:tr>
      <w:tr w:rsidR="009F6140" w:rsidRPr="009F6140" w:rsidTr="009F6140">
        <w:trPr>
          <w:trHeight w:val="363"/>
        </w:trPr>
        <w:tc>
          <w:tcPr>
            <w:tcW w:w="1384" w:type="dxa"/>
            <w:vAlign w:val="center"/>
          </w:tcPr>
          <w:p w:rsidR="009F6140" w:rsidRPr="00AF2E6C" w:rsidRDefault="009F6140" w:rsidP="005179CC">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A</w:t>
            </w:r>
          </w:p>
        </w:tc>
        <w:tc>
          <w:tcPr>
            <w:tcW w:w="2126"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54</w:t>
            </w:r>
          </w:p>
        </w:tc>
        <w:tc>
          <w:tcPr>
            <w:tcW w:w="2694"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867</w:t>
            </w:r>
          </w:p>
        </w:tc>
        <w:tc>
          <w:tcPr>
            <w:tcW w:w="2693"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6,2%</w:t>
            </w:r>
          </w:p>
        </w:tc>
      </w:tr>
      <w:tr w:rsidR="009F6140" w:rsidRPr="009F6140" w:rsidTr="009F6140">
        <w:tc>
          <w:tcPr>
            <w:tcW w:w="1384" w:type="dxa"/>
            <w:vAlign w:val="center"/>
          </w:tcPr>
          <w:p w:rsidR="009F6140" w:rsidRPr="00AF2E6C" w:rsidRDefault="009F6140" w:rsidP="005179CC">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B</w:t>
            </w:r>
          </w:p>
        </w:tc>
        <w:tc>
          <w:tcPr>
            <w:tcW w:w="2126"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60</w:t>
            </w:r>
          </w:p>
        </w:tc>
        <w:tc>
          <w:tcPr>
            <w:tcW w:w="2694"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867</w:t>
            </w:r>
          </w:p>
        </w:tc>
        <w:tc>
          <w:tcPr>
            <w:tcW w:w="2693"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6,9%</w:t>
            </w:r>
          </w:p>
        </w:tc>
      </w:tr>
      <w:tr w:rsidR="009F6140" w:rsidRPr="009F6140" w:rsidTr="009F6140">
        <w:tc>
          <w:tcPr>
            <w:tcW w:w="1384" w:type="dxa"/>
            <w:vAlign w:val="center"/>
          </w:tcPr>
          <w:p w:rsidR="009F6140" w:rsidRPr="00AF2E6C" w:rsidRDefault="009F6140" w:rsidP="005179CC">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C</w:t>
            </w:r>
          </w:p>
        </w:tc>
        <w:tc>
          <w:tcPr>
            <w:tcW w:w="2126"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48</w:t>
            </w:r>
          </w:p>
        </w:tc>
        <w:tc>
          <w:tcPr>
            <w:tcW w:w="2694"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867</w:t>
            </w:r>
          </w:p>
        </w:tc>
        <w:tc>
          <w:tcPr>
            <w:tcW w:w="2693"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5,5%</w:t>
            </w:r>
          </w:p>
        </w:tc>
      </w:tr>
      <w:tr w:rsidR="009F6140" w:rsidRPr="009F6140" w:rsidTr="009F6140">
        <w:tc>
          <w:tcPr>
            <w:tcW w:w="1384" w:type="dxa"/>
            <w:vAlign w:val="center"/>
          </w:tcPr>
          <w:p w:rsidR="009F6140" w:rsidRPr="00AF2E6C" w:rsidRDefault="009F6140" w:rsidP="005179CC">
            <w:pPr>
              <w:tabs>
                <w:tab w:val="left" w:pos="6660"/>
              </w:tabs>
              <w:jc w:val="center"/>
              <w:rPr>
                <w:rFonts w:asciiTheme="majorBidi" w:hAnsiTheme="majorBidi" w:cstheme="majorBidi"/>
                <w:b/>
                <w:bCs/>
                <w:sz w:val="20"/>
                <w:szCs w:val="20"/>
              </w:rPr>
            </w:pPr>
            <w:r w:rsidRPr="00AF2E6C">
              <w:rPr>
                <w:rFonts w:asciiTheme="majorBidi" w:hAnsiTheme="majorBidi" w:cstheme="majorBidi"/>
                <w:b/>
                <w:bCs/>
                <w:sz w:val="20"/>
                <w:szCs w:val="20"/>
              </w:rPr>
              <w:t>D</w:t>
            </w:r>
          </w:p>
        </w:tc>
        <w:tc>
          <w:tcPr>
            <w:tcW w:w="2126"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60</w:t>
            </w:r>
          </w:p>
        </w:tc>
        <w:tc>
          <w:tcPr>
            <w:tcW w:w="2694"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867</w:t>
            </w:r>
          </w:p>
        </w:tc>
        <w:tc>
          <w:tcPr>
            <w:tcW w:w="2693" w:type="dxa"/>
            <w:vAlign w:val="center"/>
          </w:tcPr>
          <w:p w:rsidR="009F6140" w:rsidRPr="00AF2E6C" w:rsidRDefault="009F6140" w:rsidP="005179CC">
            <w:pPr>
              <w:tabs>
                <w:tab w:val="left" w:pos="6660"/>
              </w:tabs>
              <w:jc w:val="center"/>
              <w:rPr>
                <w:rFonts w:asciiTheme="majorBidi" w:hAnsiTheme="majorBidi" w:cstheme="majorBidi"/>
                <w:sz w:val="20"/>
                <w:szCs w:val="20"/>
              </w:rPr>
            </w:pPr>
            <w:r w:rsidRPr="00AF2E6C">
              <w:rPr>
                <w:rFonts w:asciiTheme="majorBidi" w:hAnsiTheme="majorBidi" w:cstheme="majorBidi"/>
                <w:sz w:val="20"/>
                <w:szCs w:val="20"/>
              </w:rPr>
              <w:t>6,9%</w:t>
            </w:r>
          </w:p>
        </w:tc>
      </w:tr>
    </w:tbl>
    <w:p w:rsidR="00F61971" w:rsidRDefault="00F61971" w:rsidP="00940567">
      <w:pPr>
        <w:tabs>
          <w:tab w:val="left" w:pos="6660"/>
        </w:tabs>
        <w:spacing w:before="240"/>
        <w:rPr>
          <w:rFonts w:asciiTheme="majorBidi" w:hAnsiTheme="majorBidi" w:cstheme="majorBidi"/>
          <w:b/>
          <w:bCs/>
          <w:sz w:val="24"/>
          <w:szCs w:val="24"/>
          <w:lang w:val="id-ID"/>
        </w:rPr>
      </w:pPr>
    </w:p>
    <w:p w:rsidR="00AF2E6C" w:rsidRDefault="00AF2E6C" w:rsidP="00940567">
      <w:pPr>
        <w:tabs>
          <w:tab w:val="left" w:pos="6660"/>
        </w:tabs>
        <w:spacing w:before="240"/>
        <w:rPr>
          <w:rFonts w:asciiTheme="majorBidi" w:hAnsiTheme="majorBidi" w:cstheme="majorBidi"/>
          <w:b/>
          <w:bCs/>
          <w:sz w:val="24"/>
          <w:szCs w:val="24"/>
          <w:lang w:val="id-ID"/>
        </w:rPr>
      </w:pPr>
    </w:p>
    <w:p w:rsidR="00F61971" w:rsidRDefault="00F61971" w:rsidP="00940567">
      <w:pPr>
        <w:tabs>
          <w:tab w:val="left" w:pos="6660"/>
        </w:tabs>
        <w:spacing w:before="240"/>
        <w:rPr>
          <w:rFonts w:asciiTheme="majorBidi" w:hAnsiTheme="majorBidi" w:cstheme="majorBidi"/>
          <w:b/>
          <w:bCs/>
          <w:sz w:val="24"/>
          <w:szCs w:val="24"/>
          <w:lang w:val="id-ID"/>
        </w:rPr>
      </w:pPr>
    </w:p>
    <w:p w:rsidR="00F61971" w:rsidRDefault="00F61971" w:rsidP="00940567">
      <w:pPr>
        <w:tabs>
          <w:tab w:val="left" w:pos="6660"/>
        </w:tabs>
        <w:spacing w:before="240"/>
        <w:rPr>
          <w:rFonts w:asciiTheme="majorBidi" w:hAnsiTheme="majorBidi" w:cstheme="majorBidi"/>
          <w:b/>
          <w:bCs/>
          <w:sz w:val="24"/>
          <w:szCs w:val="24"/>
          <w:lang w:val="id-ID"/>
        </w:rPr>
      </w:pPr>
    </w:p>
    <w:p w:rsidR="00F61971" w:rsidRDefault="00F61971" w:rsidP="00940567">
      <w:pPr>
        <w:tabs>
          <w:tab w:val="left" w:pos="6660"/>
        </w:tabs>
        <w:spacing w:before="240"/>
        <w:rPr>
          <w:rFonts w:asciiTheme="majorBidi" w:hAnsiTheme="majorBidi" w:cstheme="majorBidi"/>
          <w:b/>
          <w:bCs/>
          <w:sz w:val="24"/>
          <w:szCs w:val="24"/>
          <w:lang w:val="id-ID"/>
        </w:rPr>
      </w:pPr>
    </w:p>
    <w:p w:rsidR="00663FFA" w:rsidRDefault="00663FFA" w:rsidP="00940567">
      <w:pPr>
        <w:tabs>
          <w:tab w:val="left" w:pos="6660"/>
        </w:tabs>
        <w:spacing w:before="240"/>
        <w:rPr>
          <w:rFonts w:asciiTheme="majorBidi" w:hAnsiTheme="majorBidi" w:cstheme="majorBidi"/>
          <w:b/>
          <w:bCs/>
          <w:sz w:val="24"/>
          <w:szCs w:val="24"/>
          <w:lang w:val="id-ID"/>
        </w:rPr>
      </w:pPr>
    </w:p>
    <w:p w:rsidR="00663FFA" w:rsidRPr="00647C43" w:rsidRDefault="00663FFA" w:rsidP="00940567">
      <w:pPr>
        <w:tabs>
          <w:tab w:val="left" w:pos="6660"/>
        </w:tabs>
        <w:spacing w:before="240"/>
        <w:rPr>
          <w:rFonts w:asciiTheme="majorBidi" w:hAnsiTheme="majorBidi" w:cstheme="majorBidi"/>
          <w:sz w:val="24"/>
          <w:szCs w:val="24"/>
          <w:lang w:val="id-ID"/>
        </w:rPr>
      </w:pPr>
      <w:r w:rsidRPr="00647C43">
        <w:rPr>
          <w:rFonts w:asciiTheme="majorBidi" w:hAnsiTheme="majorBidi" w:cstheme="majorBidi"/>
          <w:sz w:val="24"/>
          <w:szCs w:val="24"/>
          <w:lang w:val="id-ID"/>
        </w:rPr>
        <w:lastRenderedPageBreak/>
        <w:t>LAMPIRAN</w:t>
      </w:r>
      <w:r w:rsidR="00A25689">
        <w:rPr>
          <w:rFonts w:asciiTheme="majorBidi" w:hAnsiTheme="majorBidi" w:cstheme="majorBidi"/>
          <w:sz w:val="24"/>
          <w:szCs w:val="24"/>
          <w:lang w:val="id-ID"/>
        </w:rPr>
        <w:t xml:space="preserve"> 5</w:t>
      </w:r>
      <w:r w:rsidRPr="00647C43">
        <w:rPr>
          <w:rFonts w:asciiTheme="majorBidi" w:hAnsiTheme="majorBidi" w:cstheme="majorBidi"/>
          <w:sz w:val="24"/>
          <w:szCs w:val="24"/>
          <w:lang w:val="id-ID"/>
        </w:rPr>
        <w:t xml:space="preserve">: </w:t>
      </w:r>
      <w:r w:rsidR="00647C43" w:rsidRPr="00647C43">
        <w:rPr>
          <w:rFonts w:asciiTheme="majorBidi" w:hAnsiTheme="majorBidi" w:cstheme="majorBidi"/>
          <w:sz w:val="24"/>
          <w:szCs w:val="24"/>
          <w:lang w:val="id-ID"/>
        </w:rPr>
        <w:t>Parameter Fisika – Kimia</w:t>
      </w:r>
      <w:r w:rsidR="00F523FE">
        <w:rPr>
          <w:rFonts w:asciiTheme="majorBidi" w:hAnsiTheme="majorBidi" w:cstheme="majorBidi"/>
          <w:sz w:val="24"/>
          <w:szCs w:val="24"/>
          <w:lang w:val="id-ID"/>
        </w:rPr>
        <w:t xml:space="preserve"> pada Kedalaman 3 Meter dan 5 Meter</w:t>
      </w:r>
      <w:r w:rsidR="00647C43" w:rsidRPr="00647C43">
        <w:rPr>
          <w:rFonts w:asciiTheme="majorBidi" w:hAnsiTheme="majorBidi" w:cstheme="majorBidi"/>
          <w:sz w:val="24"/>
          <w:szCs w:val="24"/>
          <w:lang w:val="id-ID"/>
        </w:rPr>
        <w:t xml:space="preserve"> di Pulau Gili Noko, Kabupaten Gresik</w:t>
      </w:r>
    </w:p>
    <w:p w:rsidR="00663FFA" w:rsidRPr="0066687E" w:rsidRDefault="00647C43" w:rsidP="00940567">
      <w:pPr>
        <w:tabs>
          <w:tab w:val="left" w:pos="6660"/>
        </w:tabs>
        <w:spacing w:before="240"/>
        <w:rPr>
          <w:rFonts w:asciiTheme="majorBidi" w:hAnsiTheme="majorBidi" w:cstheme="majorBidi"/>
          <w:b/>
          <w:bCs/>
          <w:sz w:val="24"/>
          <w:szCs w:val="24"/>
          <w:lang w:val="id-ID"/>
        </w:rPr>
      </w:pPr>
      <w:r w:rsidRPr="0066687E">
        <w:rPr>
          <w:rFonts w:asciiTheme="majorBidi" w:hAnsiTheme="majorBidi" w:cstheme="majorBidi"/>
          <w:b/>
          <w:bCs/>
          <w:sz w:val="24"/>
          <w:szCs w:val="24"/>
          <w:lang w:val="id-ID"/>
        </w:rPr>
        <w:t>Stasiun I</w:t>
      </w:r>
    </w:p>
    <w:tbl>
      <w:tblPr>
        <w:tblW w:w="7465" w:type="dxa"/>
        <w:tblInd w:w="525" w:type="dxa"/>
        <w:tblLook w:val="04A0"/>
      </w:tblPr>
      <w:tblGrid>
        <w:gridCol w:w="1706"/>
        <w:gridCol w:w="854"/>
        <w:gridCol w:w="772"/>
        <w:gridCol w:w="960"/>
        <w:gridCol w:w="1472"/>
        <w:gridCol w:w="1701"/>
      </w:tblGrid>
      <w:tr w:rsidR="00647C43" w:rsidRPr="00647C43" w:rsidTr="0043714E">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b/>
                <w:bCs/>
                <w:color w:val="000000"/>
                <w:sz w:val="20"/>
                <w:szCs w:val="20"/>
                <w:lang w:eastAsia="ko-KR"/>
              </w:rPr>
            </w:pPr>
            <w:r w:rsidRPr="00647C43">
              <w:rPr>
                <w:rFonts w:asciiTheme="majorBidi" w:hAnsiTheme="majorBidi" w:cstheme="majorBidi"/>
                <w:b/>
                <w:bCs/>
                <w:color w:val="000000"/>
                <w:sz w:val="20"/>
                <w:szCs w:val="20"/>
                <w:lang w:val="id-ID" w:eastAsia="ko-KR"/>
              </w:rPr>
              <w:t>Parameter</w:t>
            </w:r>
            <w:r w:rsidRPr="00647C43">
              <w:rPr>
                <w:rFonts w:asciiTheme="majorBidi" w:hAnsiTheme="majorBidi" w:cstheme="majorBidi"/>
                <w:b/>
                <w:bCs/>
                <w:color w:val="000000"/>
                <w:sz w:val="20"/>
                <w:szCs w:val="20"/>
                <w:lang w:eastAsia="ko-KR"/>
              </w:rPr>
              <w:t> </w:t>
            </w:r>
          </w:p>
        </w:tc>
        <w:tc>
          <w:tcPr>
            <w:tcW w:w="854" w:type="dxa"/>
            <w:tcBorders>
              <w:top w:val="single" w:sz="4" w:space="0" w:color="auto"/>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b/>
                <w:bCs/>
                <w:color w:val="000000"/>
                <w:sz w:val="20"/>
                <w:szCs w:val="20"/>
                <w:lang w:eastAsia="ko-KR"/>
              </w:rPr>
            </w:pPr>
            <w:r w:rsidRPr="00647C43">
              <w:rPr>
                <w:rFonts w:asciiTheme="majorBidi" w:hAnsiTheme="majorBidi" w:cstheme="majorBidi"/>
                <w:b/>
                <w:bCs/>
                <w:color w:val="000000"/>
                <w:sz w:val="20"/>
                <w:szCs w:val="20"/>
                <w:lang w:eastAsia="ko-KR"/>
              </w:rPr>
              <w:t>1</w:t>
            </w:r>
          </w:p>
        </w:tc>
        <w:tc>
          <w:tcPr>
            <w:tcW w:w="772" w:type="dxa"/>
            <w:tcBorders>
              <w:top w:val="single" w:sz="4" w:space="0" w:color="auto"/>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b/>
                <w:bCs/>
                <w:color w:val="000000"/>
                <w:sz w:val="20"/>
                <w:szCs w:val="20"/>
                <w:lang w:eastAsia="ko-KR"/>
              </w:rPr>
            </w:pPr>
            <w:r w:rsidRPr="00647C43">
              <w:rPr>
                <w:rFonts w:asciiTheme="majorBidi" w:hAnsiTheme="majorBidi" w:cstheme="majorBidi"/>
                <w:b/>
                <w:bCs/>
                <w:color w:val="000000"/>
                <w:sz w:val="20"/>
                <w:szCs w:val="20"/>
                <w:lang w:eastAsia="ko-KR"/>
              </w:rPr>
              <w:t>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b/>
                <w:bCs/>
                <w:color w:val="000000"/>
                <w:sz w:val="20"/>
                <w:szCs w:val="20"/>
                <w:lang w:eastAsia="ko-KR"/>
              </w:rPr>
            </w:pPr>
            <w:r w:rsidRPr="00647C43">
              <w:rPr>
                <w:rFonts w:asciiTheme="majorBidi" w:hAnsiTheme="majorBidi" w:cstheme="majorBidi"/>
                <w:b/>
                <w:bCs/>
                <w:color w:val="000000"/>
                <w:sz w:val="20"/>
                <w:szCs w:val="20"/>
                <w:lang w:eastAsia="ko-KR"/>
              </w:rPr>
              <w:t>3</w:t>
            </w:r>
          </w:p>
        </w:tc>
        <w:tc>
          <w:tcPr>
            <w:tcW w:w="1472" w:type="dxa"/>
            <w:tcBorders>
              <w:top w:val="single" w:sz="4" w:space="0" w:color="auto"/>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b/>
                <w:bCs/>
                <w:color w:val="000000"/>
                <w:sz w:val="20"/>
                <w:szCs w:val="20"/>
                <w:lang w:val="id-ID" w:eastAsia="ko-KR"/>
              </w:rPr>
            </w:pPr>
            <w:r w:rsidRPr="00647C43">
              <w:rPr>
                <w:rFonts w:asciiTheme="majorBidi" w:hAnsiTheme="majorBidi" w:cstheme="majorBidi"/>
                <w:b/>
                <w:bCs/>
                <w:color w:val="000000"/>
                <w:sz w:val="20"/>
                <w:szCs w:val="20"/>
                <w:lang w:val="id-ID" w:eastAsia="ko-KR"/>
              </w:rPr>
              <w:t>R</w:t>
            </w:r>
            <w:r w:rsidRPr="00647C43">
              <w:rPr>
                <w:rFonts w:asciiTheme="majorBidi" w:hAnsiTheme="majorBidi" w:cstheme="majorBidi"/>
                <w:b/>
                <w:bCs/>
                <w:color w:val="000000"/>
                <w:sz w:val="20"/>
                <w:szCs w:val="20"/>
                <w:lang w:eastAsia="ko-KR"/>
              </w:rPr>
              <w:t>ata</w:t>
            </w:r>
            <w:r w:rsidRPr="00647C43">
              <w:rPr>
                <w:rFonts w:asciiTheme="majorBidi" w:hAnsiTheme="majorBidi" w:cstheme="majorBidi"/>
                <w:b/>
                <w:bCs/>
                <w:color w:val="000000"/>
                <w:sz w:val="20"/>
                <w:szCs w:val="20"/>
                <w:lang w:val="id-ID" w:eastAsia="ko-KR"/>
              </w:rPr>
              <w:t>-rata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b/>
                <w:bCs/>
                <w:color w:val="000000"/>
                <w:sz w:val="20"/>
                <w:szCs w:val="20"/>
                <w:lang w:val="id-ID" w:eastAsia="ko-KR"/>
              </w:rPr>
            </w:pPr>
            <w:r w:rsidRPr="00647C43">
              <w:rPr>
                <w:rFonts w:asciiTheme="majorBidi" w:hAnsiTheme="majorBidi" w:cstheme="majorBidi"/>
                <w:b/>
                <w:bCs/>
                <w:color w:val="000000"/>
                <w:sz w:val="20"/>
                <w:szCs w:val="20"/>
                <w:lang w:val="id-ID" w:eastAsia="ko-KR"/>
              </w:rPr>
              <w:t>Standar Deviasi</w:t>
            </w:r>
          </w:p>
        </w:tc>
      </w:tr>
      <w:tr w:rsidR="00647C43" w:rsidRPr="00647C43" w:rsidTr="0043714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47C43" w:rsidRPr="0066687E" w:rsidRDefault="00647C43" w:rsidP="00647C43">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Suhu</w:t>
            </w:r>
          </w:p>
        </w:tc>
        <w:tc>
          <w:tcPr>
            <w:tcW w:w="854"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28</w:t>
            </w:r>
          </w:p>
        </w:tc>
        <w:tc>
          <w:tcPr>
            <w:tcW w:w="7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28</w:t>
            </w:r>
          </w:p>
        </w:tc>
        <w:tc>
          <w:tcPr>
            <w:tcW w:w="960"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29</w:t>
            </w:r>
          </w:p>
        </w:tc>
        <w:tc>
          <w:tcPr>
            <w:tcW w:w="14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28,33333</w:t>
            </w:r>
          </w:p>
        </w:tc>
        <w:tc>
          <w:tcPr>
            <w:tcW w:w="1701"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0,57735</w:t>
            </w:r>
          </w:p>
        </w:tc>
      </w:tr>
      <w:tr w:rsidR="00647C43" w:rsidRPr="00647C43" w:rsidTr="0043714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47C43" w:rsidRPr="0066687E" w:rsidRDefault="00647C43" w:rsidP="00647C43">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Salinitas</w:t>
            </w:r>
          </w:p>
        </w:tc>
        <w:tc>
          <w:tcPr>
            <w:tcW w:w="854"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31</w:t>
            </w:r>
          </w:p>
        </w:tc>
        <w:tc>
          <w:tcPr>
            <w:tcW w:w="7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30</w:t>
            </w:r>
          </w:p>
        </w:tc>
        <w:tc>
          <w:tcPr>
            <w:tcW w:w="960"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29</w:t>
            </w:r>
          </w:p>
        </w:tc>
        <w:tc>
          <w:tcPr>
            <w:tcW w:w="14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30</w:t>
            </w:r>
          </w:p>
        </w:tc>
        <w:tc>
          <w:tcPr>
            <w:tcW w:w="1701"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1</w:t>
            </w:r>
          </w:p>
        </w:tc>
      </w:tr>
      <w:tr w:rsidR="00647C43" w:rsidRPr="00647C43" w:rsidTr="0043714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47C43" w:rsidRPr="0066687E" w:rsidRDefault="00647C43" w:rsidP="00647C43">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pH</w:t>
            </w:r>
          </w:p>
        </w:tc>
        <w:tc>
          <w:tcPr>
            <w:tcW w:w="854"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7,5</w:t>
            </w:r>
          </w:p>
        </w:tc>
        <w:tc>
          <w:tcPr>
            <w:tcW w:w="7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8,5</w:t>
            </w:r>
          </w:p>
        </w:tc>
        <w:tc>
          <w:tcPr>
            <w:tcW w:w="960"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8</w:t>
            </w:r>
          </w:p>
        </w:tc>
        <w:tc>
          <w:tcPr>
            <w:tcW w:w="14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8</w:t>
            </w:r>
          </w:p>
        </w:tc>
        <w:tc>
          <w:tcPr>
            <w:tcW w:w="1701"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0,5</w:t>
            </w:r>
          </w:p>
        </w:tc>
      </w:tr>
      <w:tr w:rsidR="00647C43" w:rsidRPr="00647C43" w:rsidTr="0043714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47C43" w:rsidRPr="0066687E" w:rsidRDefault="00647C43" w:rsidP="00647C43">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Kecerahan</w:t>
            </w:r>
          </w:p>
        </w:tc>
        <w:tc>
          <w:tcPr>
            <w:tcW w:w="854"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3</w:t>
            </w:r>
          </w:p>
        </w:tc>
        <w:tc>
          <w:tcPr>
            <w:tcW w:w="7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3</w:t>
            </w:r>
          </w:p>
        </w:tc>
        <w:tc>
          <w:tcPr>
            <w:tcW w:w="960"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3</w:t>
            </w:r>
          </w:p>
        </w:tc>
        <w:tc>
          <w:tcPr>
            <w:tcW w:w="14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3</w:t>
            </w:r>
          </w:p>
        </w:tc>
        <w:tc>
          <w:tcPr>
            <w:tcW w:w="1701"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0</w:t>
            </w:r>
          </w:p>
        </w:tc>
      </w:tr>
      <w:tr w:rsidR="00647C43" w:rsidRPr="00647C43" w:rsidTr="0043714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47C43" w:rsidRPr="0066687E" w:rsidRDefault="00647C43" w:rsidP="00647C43">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DO</w:t>
            </w:r>
          </w:p>
        </w:tc>
        <w:tc>
          <w:tcPr>
            <w:tcW w:w="854"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6</w:t>
            </w:r>
          </w:p>
        </w:tc>
        <w:tc>
          <w:tcPr>
            <w:tcW w:w="7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6,08</w:t>
            </w:r>
          </w:p>
        </w:tc>
        <w:tc>
          <w:tcPr>
            <w:tcW w:w="960"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7,2</w:t>
            </w:r>
          </w:p>
        </w:tc>
        <w:tc>
          <w:tcPr>
            <w:tcW w:w="14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6,426667</w:t>
            </w:r>
          </w:p>
        </w:tc>
        <w:tc>
          <w:tcPr>
            <w:tcW w:w="1701"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0,67092</w:t>
            </w:r>
          </w:p>
        </w:tc>
      </w:tr>
      <w:tr w:rsidR="00647C43" w:rsidRPr="00647C43" w:rsidTr="0043714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47C43" w:rsidRPr="0066687E" w:rsidRDefault="0043714E" w:rsidP="00647C43">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val="id-ID" w:eastAsia="ko-KR"/>
              </w:rPr>
              <w:t xml:space="preserve">Kecepatan </w:t>
            </w:r>
            <w:r w:rsidRPr="0066687E">
              <w:rPr>
                <w:rFonts w:asciiTheme="majorBidi" w:hAnsiTheme="majorBidi" w:cstheme="majorBidi"/>
                <w:color w:val="000000"/>
                <w:sz w:val="20"/>
                <w:szCs w:val="20"/>
                <w:lang w:eastAsia="ko-KR"/>
              </w:rPr>
              <w:t>Arus</w:t>
            </w:r>
          </w:p>
        </w:tc>
        <w:tc>
          <w:tcPr>
            <w:tcW w:w="854"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0,032</w:t>
            </w:r>
          </w:p>
        </w:tc>
        <w:tc>
          <w:tcPr>
            <w:tcW w:w="7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0,033</w:t>
            </w:r>
          </w:p>
        </w:tc>
        <w:tc>
          <w:tcPr>
            <w:tcW w:w="960"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0,033</w:t>
            </w:r>
          </w:p>
        </w:tc>
        <w:tc>
          <w:tcPr>
            <w:tcW w:w="1472"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0,032667</w:t>
            </w:r>
          </w:p>
        </w:tc>
        <w:tc>
          <w:tcPr>
            <w:tcW w:w="1701" w:type="dxa"/>
            <w:tcBorders>
              <w:top w:val="nil"/>
              <w:left w:val="nil"/>
              <w:bottom w:val="single" w:sz="4" w:space="0" w:color="auto"/>
              <w:right w:val="single" w:sz="4" w:space="0" w:color="auto"/>
            </w:tcBorders>
            <w:shd w:val="clear" w:color="auto" w:fill="auto"/>
            <w:noWrap/>
            <w:vAlign w:val="center"/>
            <w:hideMark/>
          </w:tcPr>
          <w:p w:rsidR="00647C43" w:rsidRPr="00647C43" w:rsidRDefault="00647C43" w:rsidP="00647C43">
            <w:pPr>
              <w:spacing w:after="0" w:line="240" w:lineRule="auto"/>
              <w:jc w:val="center"/>
              <w:rPr>
                <w:rFonts w:asciiTheme="majorBidi" w:hAnsiTheme="majorBidi" w:cstheme="majorBidi"/>
                <w:color w:val="000000"/>
                <w:sz w:val="20"/>
                <w:szCs w:val="20"/>
                <w:lang w:eastAsia="ko-KR"/>
              </w:rPr>
            </w:pPr>
            <w:r w:rsidRPr="00647C43">
              <w:rPr>
                <w:rFonts w:asciiTheme="majorBidi" w:hAnsiTheme="majorBidi" w:cstheme="majorBidi"/>
                <w:color w:val="000000"/>
                <w:sz w:val="20"/>
                <w:szCs w:val="20"/>
                <w:lang w:eastAsia="ko-KR"/>
              </w:rPr>
              <w:t>0,000577</w:t>
            </w:r>
          </w:p>
        </w:tc>
      </w:tr>
    </w:tbl>
    <w:p w:rsidR="00663FFA" w:rsidRPr="0066687E" w:rsidRDefault="00647C43" w:rsidP="00940567">
      <w:pPr>
        <w:tabs>
          <w:tab w:val="left" w:pos="6660"/>
        </w:tabs>
        <w:spacing w:before="240"/>
        <w:rPr>
          <w:rFonts w:asciiTheme="majorBidi" w:hAnsiTheme="majorBidi" w:cstheme="majorBidi"/>
          <w:b/>
          <w:bCs/>
          <w:sz w:val="24"/>
          <w:szCs w:val="24"/>
          <w:lang w:val="id-ID"/>
        </w:rPr>
      </w:pPr>
      <w:r w:rsidRPr="0066687E">
        <w:rPr>
          <w:rFonts w:asciiTheme="majorBidi" w:hAnsiTheme="majorBidi" w:cstheme="majorBidi"/>
          <w:b/>
          <w:bCs/>
          <w:sz w:val="24"/>
          <w:szCs w:val="24"/>
          <w:lang w:val="id-ID"/>
        </w:rPr>
        <w:t>Stasiun II</w:t>
      </w:r>
    </w:p>
    <w:tbl>
      <w:tblPr>
        <w:tblW w:w="7512" w:type="dxa"/>
        <w:tblInd w:w="534" w:type="dxa"/>
        <w:tblLook w:val="04A0"/>
      </w:tblPr>
      <w:tblGrid>
        <w:gridCol w:w="1701"/>
        <w:gridCol w:w="850"/>
        <w:gridCol w:w="851"/>
        <w:gridCol w:w="806"/>
        <w:gridCol w:w="1603"/>
        <w:gridCol w:w="1701"/>
      </w:tblGrid>
      <w:tr w:rsidR="006B1EB4" w:rsidRPr="006B1EB4" w:rsidTr="00F523FE">
        <w:trPr>
          <w:trHeight w:val="30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1EB4" w:rsidRPr="0043714E" w:rsidRDefault="006B1EB4" w:rsidP="0043714E">
            <w:pPr>
              <w:spacing w:after="0" w:line="240" w:lineRule="auto"/>
              <w:ind w:left="426" w:hanging="426"/>
              <w:jc w:val="center"/>
              <w:rPr>
                <w:rFonts w:asciiTheme="majorBidi" w:hAnsiTheme="majorBidi" w:cstheme="majorBidi"/>
                <w:color w:val="000000"/>
                <w:sz w:val="20"/>
                <w:szCs w:val="20"/>
                <w:lang w:eastAsia="ko-KR"/>
              </w:rPr>
            </w:pPr>
            <w:r w:rsidRPr="0043714E">
              <w:rPr>
                <w:rFonts w:asciiTheme="majorBidi" w:hAnsiTheme="majorBidi" w:cstheme="majorBidi"/>
                <w:b/>
                <w:bCs/>
                <w:color w:val="000000"/>
                <w:sz w:val="20"/>
                <w:szCs w:val="20"/>
                <w:lang w:val="id-ID" w:eastAsia="ko-KR"/>
              </w:rPr>
              <w:t>Parameter</w:t>
            </w:r>
            <w:r w:rsidRPr="0043714E">
              <w:rPr>
                <w:rFonts w:asciiTheme="majorBidi" w:hAnsiTheme="majorBidi" w:cstheme="majorBidi"/>
                <w:color w:val="000000"/>
                <w:sz w:val="20"/>
                <w:szCs w:val="20"/>
                <w:lang w:eastAsia="ko-KR"/>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1</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2</w:t>
            </w:r>
          </w:p>
        </w:tc>
        <w:tc>
          <w:tcPr>
            <w:tcW w:w="806"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3</w:t>
            </w:r>
          </w:p>
        </w:tc>
        <w:tc>
          <w:tcPr>
            <w:tcW w:w="1603"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val="id-ID" w:eastAsia="ko-KR"/>
              </w:rPr>
            </w:pPr>
            <w:r w:rsidRPr="0043714E">
              <w:rPr>
                <w:rFonts w:asciiTheme="majorBidi" w:hAnsiTheme="majorBidi" w:cstheme="majorBidi"/>
                <w:b/>
                <w:bCs/>
                <w:color w:val="000000"/>
                <w:sz w:val="20"/>
                <w:szCs w:val="20"/>
                <w:lang w:val="id-ID" w:eastAsia="ko-KR"/>
              </w:rPr>
              <w:t>R</w:t>
            </w:r>
            <w:r w:rsidRPr="0043714E">
              <w:rPr>
                <w:rFonts w:asciiTheme="majorBidi" w:hAnsiTheme="majorBidi" w:cstheme="majorBidi"/>
                <w:b/>
                <w:bCs/>
                <w:color w:val="000000"/>
                <w:sz w:val="20"/>
                <w:szCs w:val="20"/>
                <w:lang w:eastAsia="ko-KR"/>
              </w:rPr>
              <w:t>ata</w:t>
            </w:r>
            <w:r w:rsidRPr="0043714E">
              <w:rPr>
                <w:rFonts w:asciiTheme="majorBidi" w:hAnsiTheme="majorBidi" w:cstheme="majorBidi"/>
                <w:b/>
                <w:bCs/>
                <w:color w:val="000000"/>
                <w:sz w:val="20"/>
                <w:szCs w:val="20"/>
                <w:lang w:val="id-ID" w:eastAsia="ko-KR"/>
              </w:rPr>
              <w:t>-rata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Standar Deviasi</w:t>
            </w:r>
          </w:p>
        </w:tc>
      </w:tr>
      <w:tr w:rsidR="006B1EB4" w:rsidRPr="006B1EB4" w:rsidTr="00F523FE">
        <w:trPr>
          <w:trHeight w:val="30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Suhu</w:t>
            </w:r>
          </w:p>
        </w:tc>
        <w:tc>
          <w:tcPr>
            <w:tcW w:w="850"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29</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31</w:t>
            </w:r>
          </w:p>
        </w:tc>
        <w:tc>
          <w:tcPr>
            <w:tcW w:w="8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30</w:t>
            </w:r>
          </w:p>
        </w:tc>
        <w:tc>
          <w:tcPr>
            <w:tcW w:w="16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30</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1</w:t>
            </w:r>
          </w:p>
        </w:tc>
      </w:tr>
      <w:tr w:rsidR="006B1EB4" w:rsidRPr="006B1EB4" w:rsidTr="00F523FE">
        <w:trPr>
          <w:trHeight w:val="30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Salinitas</w:t>
            </w:r>
          </w:p>
        </w:tc>
        <w:tc>
          <w:tcPr>
            <w:tcW w:w="850"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27</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26</w:t>
            </w:r>
          </w:p>
        </w:tc>
        <w:tc>
          <w:tcPr>
            <w:tcW w:w="8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26</w:t>
            </w:r>
          </w:p>
        </w:tc>
        <w:tc>
          <w:tcPr>
            <w:tcW w:w="16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26,33333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0,57735</w:t>
            </w:r>
          </w:p>
        </w:tc>
      </w:tr>
      <w:tr w:rsidR="006B1EB4" w:rsidRPr="006B1EB4" w:rsidTr="00F523FE">
        <w:trPr>
          <w:trHeight w:val="30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pH</w:t>
            </w:r>
          </w:p>
        </w:tc>
        <w:tc>
          <w:tcPr>
            <w:tcW w:w="850"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8</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8,5</w:t>
            </w:r>
          </w:p>
        </w:tc>
        <w:tc>
          <w:tcPr>
            <w:tcW w:w="8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8</w:t>
            </w:r>
          </w:p>
        </w:tc>
        <w:tc>
          <w:tcPr>
            <w:tcW w:w="16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8,166667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0,288675</w:t>
            </w:r>
          </w:p>
        </w:tc>
      </w:tr>
      <w:tr w:rsidR="006B1EB4" w:rsidRPr="006B1EB4" w:rsidTr="00F523FE">
        <w:trPr>
          <w:trHeight w:val="30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Kecerahan</w:t>
            </w:r>
          </w:p>
        </w:tc>
        <w:tc>
          <w:tcPr>
            <w:tcW w:w="850"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8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16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w:t>
            </w:r>
          </w:p>
        </w:tc>
      </w:tr>
      <w:tr w:rsidR="006B1EB4" w:rsidRPr="006B1EB4" w:rsidTr="00F523FE">
        <w:trPr>
          <w:trHeight w:val="30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DO</w:t>
            </w:r>
          </w:p>
        </w:tc>
        <w:tc>
          <w:tcPr>
            <w:tcW w:w="850"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6,12</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6,1</w:t>
            </w:r>
          </w:p>
        </w:tc>
        <w:tc>
          <w:tcPr>
            <w:tcW w:w="8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6,45</w:t>
            </w:r>
          </w:p>
        </w:tc>
        <w:tc>
          <w:tcPr>
            <w:tcW w:w="16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6,223333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0,196554</w:t>
            </w:r>
          </w:p>
        </w:tc>
      </w:tr>
      <w:tr w:rsidR="006B1EB4" w:rsidRPr="006B1EB4" w:rsidTr="00F523FE">
        <w:trPr>
          <w:trHeight w:val="300"/>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43714E"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val="id-ID" w:eastAsia="ko-KR"/>
              </w:rPr>
              <w:t xml:space="preserve">Kecepatan </w:t>
            </w:r>
            <w:r w:rsidRPr="0066687E">
              <w:rPr>
                <w:rFonts w:asciiTheme="majorBidi" w:hAnsiTheme="majorBidi" w:cstheme="majorBidi"/>
                <w:color w:val="000000"/>
                <w:sz w:val="20"/>
                <w:szCs w:val="20"/>
                <w:lang w:eastAsia="ko-KR"/>
              </w:rPr>
              <w:t>Arus</w:t>
            </w:r>
          </w:p>
        </w:tc>
        <w:tc>
          <w:tcPr>
            <w:tcW w:w="850"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0,034</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0,035</w:t>
            </w:r>
          </w:p>
        </w:tc>
        <w:tc>
          <w:tcPr>
            <w:tcW w:w="8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0,033</w:t>
            </w:r>
          </w:p>
        </w:tc>
        <w:tc>
          <w:tcPr>
            <w:tcW w:w="16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0,034</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0,001</w:t>
            </w:r>
          </w:p>
        </w:tc>
      </w:tr>
    </w:tbl>
    <w:p w:rsidR="0043714E" w:rsidRDefault="0043714E" w:rsidP="00940567">
      <w:pPr>
        <w:tabs>
          <w:tab w:val="left" w:pos="6660"/>
        </w:tabs>
        <w:spacing w:before="240"/>
        <w:rPr>
          <w:rFonts w:asciiTheme="majorBidi" w:hAnsiTheme="majorBidi" w:cstheme="majorBidi"/>
          <w:sz w:val="24"/>
          <w:szCs w:val="24"/>
          <w:lang w:val="id-ID"/>
        </w:rPr>
      </w:pPr>
    </w:p>
    <w:p w:rsidR="0043714E" w:rsidRDefault="0043714E" w:rsidP="00940567">
      <w:pPr>
        <w:tabs>
          <w:tab w:val="left" w:pos="6660"/>
        </w:tabs>
        <w:spacing w:before="240"/>
        <w:rPr>
          <w:rFonts w:asciiTheme="majorBidi" w:hAnsiTheme="majorBidi" w:cstheme="majorBidi"/>
          <w:sz w:val="24"/>
          <w:szCs w:val="24"/>
          <w:lang w:val="id-ID"/>
        </w:rPr>
      </w:pPr>
    </w:p>
    <w:p w:rsidR="0043714E" w:rsidRDefault="0043714E" w:rsidP="00940567">
      <w:pPr>
        <w:tabs>
          <w:tab w:val="left" w:pos="6660"/>
        </w:tabs>
        <w:spacing w:before="240"/>
        <w:rPr>
          <w:rFonts w:asciiTheme="majorBidi" w:hAnsiTheme="majorBidi" w:cstheme="majorBidi"/>
          <w:sz w:val="24"/>
          <w:szCs w:val="24"/>
          <w:lang w:val="id-ID"/>
        </w:rPr>
      </w:pPr>
    </w:p>
    <w:p w:rsidR="0043714E" w:rsidRDefault="0043714E" w:rsidP="00940567">
      <w:pPr>
        <w:tabs>
          <w:tab w:val="left" w:pos="6660"/>
        </w:tabs>
        <w:spacing w:before="240"/>
        <w:rPr>
          <w:rFonts w:asciiTheme="majorBidi" w:hAnsiTheme="majorBidi" w:cstheme="majorBidi"/>
          <w:sz w:val="24"/>
          <w:szCs w:val="24"/>
          <w:lang w:val="id-ID"/>
        </w:rPr>
      </w:pPr>
    </w:p>
    <w:p w:rsidR="0043714E" w:rsidRDefault="0043714E" w:rsidP="00940567">
      <w:pPr>
        <w:tabs>
          <w:tab w:val="left" w:pos="6660"/>
        </w:tabs>
        <w:spacing w:before="240"/>
        <w:rPr>
          <w:rFonts w:asciiTheme="majorBidi" w:hAnsiTheme="majorBidi" w:cstheme="majorBidi"/>
          <w:sz w:val="24"/>
          <w:szCs w:val="24"/>
          <w:lang w:val="id-ID"/>
        </w:rPr>
      </w:pPr>
    </w:p>
    <w:p w:rsidR="00647C43" w:rsidRPr="0066687E" w:rsidRDefault="00647C43" w:rsidP="00940567">
      <w:pPr>
        <w:tabs>
          <w:tab w:val="left" w:pos="6660"/>
        </w:tabs>
        <w:spacing w:before="240"/>
        <w:rPr>
          <w:rFonts w:asciiTheme="majorBidi" w:hAnsiTheme="majorBidi" w:cstheme="majorBidi"/>
          <w:b/>
          <w:bCs/>
          <w:sz w:val="24"/>
          <w:szCs w:val="24"/>
          <w:lang w:val="id-ID"/>
        </w:rPr>
      </w:pPr>
      <w:r w:rsidRPr="0066687E">
        <w:rPr>
          <w:rFonts w:asciiTheme="majorBidi" w:hAnsiTheme="majorBidi" w:cstheme="majorBidi"/>
          <w:b/>
          <w:bCs/>
          <w:sz w:val="24"/>
          <w:szCs w:val="24"/>
          <w:lang w:val="id-ID"/>
        </w:rPr>
        <w:lastRenderedPageBreak/>
        <w:t>Stasiun III</w:t>
      </w:r>
    </w:p>
    <w:tbl>
      <w:tblPr>
        <w:tblW w:w="7491" w:type="dxa"/>
        <w:tblInd w:w="555" w:type="dxa"/>
        <w:tblLook w:val="04A0"/>
      </w:tblPr>
      <w:tblGrid>
        <w:gridCol w:w="1706"/>
        <w:gridCol w:w="824"/>
        <w:gridCol w:w="802"/>
        <w:gridCol w:w="766"/>
        <w:gridCol w:w="1692"/>
        <w:gridCol w:w="1701"/>
      </w:tblGrid>
      <w:tr w:rsidR="006B1EB4" w:rsidRPr="006B1EB4" w:rsidTr="00F523FE">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 </w:t>
            </w:r>
            <w:r w:rsidRPr="0043714E">
              <w:rPr>
                <w:rFonts w:asciiTheme="majorBidi" w:hAnsiTheme="majorBidi" w:cstheme="majorBidi"/>
                <w:b/>
                <w:bCs/>
                <w:color w:val="000000"/>
                <w:sz w:val="20"/>
                <w:szCs w:val="20"/>
                <w:lang w:val="id-ID" w:eastAsia="ko-KR"/>
              </w:rPr>
              <w:t>Parameter</w:t>
            </w:r>
          </w:p>
        </w:tc>
        <w:tc>
          <w:tcPr>
            <w:tcW w:w="824"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1</w:t>
            </w:r>
          </w:p>
        </w:tc>
        <w:tc>
          <w:tcPr>
            <w:tcW w:w="802"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2</w:t>
            </w:r>
          </w:p>
        </w:tc>
        <w:tc>
          <w:tcPr>
            <w:tcW w:w="766"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3</w:t>
            </w:r>
          </w:p>
        </w:tc>
        <w:tc>
          <w:tcPr>
            <w:tcW w:w="1692"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R</w:t>
            </w:r>
            <w:r w:rsidRPr="0043714E">
              <w:rPr>
                <w:rFonts w:asciiTheme="majorBidi" w:hAnsiTheme="majorBidi" w:cstheme="majorBidi"/>
                <w:b/>
                <w:bCs/>
                <w:color w:val="000000"/>
                <w:sz w:val="20"/>
                <w:szCs w:val="20"/>
                <w:lang w:eastAsia="ko-KR"/>
              </w:rPr>
              <w:t>ata</w:t>
            </w:r>
            <w:r w:rsidRPr="0043714E">
              <w:rPr>
                <w:rFonts w:asciiTheme="majorBidi" w:hAnsiTheme="majorBidi" w:cstheme="majorBidi"/>
                <w:b/>
                <w:bCs/>
                <w:color w:val="000000"/>
                <w:sz w:val="20"/>
                <w:szCs w:val="20"/>
                <w:lang w:val="id-ID" w:eastAsia="ko-KR"/>
              </w:rPr>
              <w:t>-rata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Standar Deviasi</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Suhu</w:t>
            </w:r>
          </w:p>
        </w:tc>
        <w:tc>
          <w:tcPr>
            <w:tcW w:w="82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80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76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169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Salinitas</w:t>
            </w:r>
          </w:p>
        </w:tc>
        <w:tc>
          <w:tcPr>
            <w:tcW w:w="82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80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27</w:t>
            </w:r>
          </w:p>
        </w:tc>
        <w:tc>
          <w:tcPr>
            <w:tcW w:w="76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169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27,66667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0,57735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pH</w:t>
            </w:r>
          </w:p>
        </w:tc>
        <w:tc>
          <w:tcPr>
            <w:tcW w:w="82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7,5</w:t>
            </w:r>
          </w:p>
        </w:tc>
        <w:tc>
          <w:tcPr>
            <w:tcW w:w="80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w:t>
            </w:r>
          </w:p>
        </w:tc>
        <w:tc>
          <w:tcPr>
            <w:tcW w:w="76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w:t>
            </w:r>
          </w:p>
        </w:tc>
        <w:tc>
          <w:tcPr>
            <w:tcW w:w="169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7,166667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0,288675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Kecerahan</w:t>
            </w:r>
          </w:p>
        </w:tc>
        <w:tc>
          <w:tcPr>
            <w:tcW w:w="82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80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76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169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DO</w:t>
            </w:r>
          </w:p>
        </w:tc>
        <w:tc>
          <w:tcPr>
            <w:tcW w:w="82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7,8</w:t>
            </w:r>
          </w:p>
        </w:tc>
        <w:tc>
          <w:tcPr>
            <w:tcW w:w="80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7,6</w:t>
            </w:r>
          </w:p>
        </w:tc>
        <w:tc>
          <w:tcPr>
            <w:tcW w:w="76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7,9</w:t>
            </w:r>
          </w:p>
        </w:tc>
        <w:tc>
          <w:tcPr>
            <w:tcW w:w="169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7,766667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0,152753</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43714E"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val="id-ID" w:eastAsia="ko-KR"/>
              </w:rPr>
              <w:t xml:space="preserve">Kecepatan </w:t>
            </w:r>
            <w:r w:rsidRPr="0066687E">
              <w:rPr>
                <w:rFonts w:asciiTheme="majorBidi" w:hAnsiTheme="majorBidi" w:cstheme="majorBidi"/>
                <w:color w:val="000000"/>
                <w:sz w:val="20"/>
                <w:szCs w:val="20"/>
                <w:lang w:eastAsia="ko-KR"/>
              </w:rPr>
              <w:t>Arus</w:t>
            </w:r>
          </w:p>
        </w:tc>
        <w:tc>
          <w:tcPr>
            <w:tcW w:w="82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0,033</w:t>
            </w:r>
          </w:p>
        </w:tc>
        <w:tc>
          <w:tcPr>
            <w:tcW w:w="80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0,033</w:t>
            </w:r>
          </w:p>
        </w:tc>
        <w:tc>
          <w:tcPr>
            <w:tcW w:w="76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0,031</w:t>
            </w:r>
          </w:p>
        </w:tc>
        <w:tc>
          <w:tcPr>
            <w:tcW w:w="169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0,032333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0,001155</w:t>
            </w:r>
          </w:p>
        </w:tc>
      </w:tr>
    </w:tbl>
    <w:p w:rsidR="00663FFA" w:rsidRPr="0066687E" w:rsidRDefault="00647C43" w:rsidP="00940567">
      <w:pPr>
        <w:tabs>
          <w:tab w:val="left" w:pos="6660"/>
        </w:tabs>
        <w:spacing w:before="240"/>
        <w:rPr>
          <w:rFonts w:asciiTheme="majorBidi" w:hAnsiTheme="majorBidi" w:cstheme="majorBidi"/>
          <w:b/>
          <w:bCs/>
          <w:sz w:val="24"/>
          <w:szCs w:val="24"/>
          <w:lang w:val="id-ID"/>
        </w:rPr>
      </w:pPr>
      <w:r w:rsidRPr="0066687E">
        <w:rPr>
          <w:rFonts w:asciiTheme="majorBidi" w:hAnsiTheme="majorBidi" w:cstheme="majorBidi"/>
          <w:b/>
          <w:bCs/>
          <w:sz w:val="24"/>
          <w:szCs w:val="24"/>
          <w:lang w:val="id-ID"/>
        </w:rPr>
        <w:t>Stasiun IV</w:t>
      </w:r>
    </w:p>
    <w:tbl>
      <w:tblPr>
        <w:tblW w:w="7465" w:type="dxa"/>
        <w:tblInd w:w="585" w:type="dxa"/>
        <w:tblLook w:val="04A0"/>
      </w:tblPr>
      <w:tblGrid>
        <w:gridCol w:w="1706"/>
        <w:gridCol w:w="794"/>
        <w:gridCol w:w="832"/>
        <w:gridCol w:w="727"/>
        <w:gridCol w:w="1705"/>
        <w:gridCol w:w="1701"/>
      </w:tblGrid>
      <w:tr w:rsidR="006B1EB4" w:rsidRPr="006B1EB4" w:rsidTr="00F523FE">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 </w:t>
            </w:r>
            <w:r w:rsidRPr="0043714E">
              <w:rPr>
                <w:rFonts w:asciiTheme="majorBidi" w:hAnsiTheme="majorBidi" w:cstheme="majorBidi"/>
                <w:b/>
                <w:bCs/>
                <w:color w:val="000000"/>
                <w:sz w:val="20"/>
                <w:szCs w:val="20"/>
                <w:lang w:val="id-ID" w:eastAsia="ko-KR"/>
              </w:rPr>
              <w:t>Parameter</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1</w:t>
            </w:r>
          </w:p>
        </w:tc>
        <w:tc>
          <w:tcPr>
            <w:tcW w:w="832"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2</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3</w:t>
            </w:r>
          </w:p>
        </w:tc>
        <w:tc>
          <w:tcPr>
            <w:tcW w:w="1705"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R</w:t>
            </w:r>
            <w:r w:rsidRPr="0043714E">
              <w:rPr>
                <w:rFonts w:asciiTheme="majorBidi" w:hAnsiTheme="majorBidi" w:cstheme="majorBidi"/>
                <w:b/>
                <w:bCs/>
                <w:color w:val="000000"/>
                <w:sz w:val="20"/>
                <w:szCs w:val="20"/>
                <w:lang w:eastAsia="ko-KR"/>
              </w:rPr>
              <w:t>ata</w:t>
            </w:r>
            <w:r w:rsidRPr="0043714E">
              <w:rPr>
                <w:rFonts w:asciiTheme="majorBidi" w:hAnsiTheme="majorBidi" w:cstheme="majorBidi"/>
                <w:b/>
                <w:bCs/>
                <w:color w:val="000000"/>
                <w:sz w:val="20"/>
                <w:szCs w:val="20"/>
                <w:lang w:val="id-ID" w:eastAsia="ko-KR"/>
              </w:rPr>
              <w:t>-rata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Standar Deviasi</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Suhu</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83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29</w:t>
            </w:r>
          </w:p>
        </w:tc>
        <w:tc>
          <w:tcPr>
            <w:tcW w:w="727"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29</w:t>
            </w:r>
          </w:p>
        </w:tc>
        <w:tc>
          <w:tcPr>
            <w:tcW w:w="1705"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28,66667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0,57735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Salinitas</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83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29</w:t>
            </w:r>
          </w:p>
        </w:tc>
        <w:tc>
          <w:tcPr>
            <w:tcW w:w="727"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1705"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28,33333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0,57735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pH</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8</w:t>
            </w:r>
          </w:p>
        </w:tc>
        <w:tc>
          <w:tcPr>
            <w:tcW w:w="83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8,5</w:t>
            </w:r>
          </w:p>
        </w:tc>
        <w:tc>
          <w:tcPr>
            <w:tcW w:w="727"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8,5</w:t>
            </w:r>
          </w:p>
        </w:tc>
        <w:tc>
          <w:tcPr>
            <w:tcW w:w="1705"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8,333333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0,288675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Kecerahan</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83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727"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1705"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DO</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6,9</w:t>
            </w:r>
          </w:p>
        </w:tc>
        <w:tc>
          <w:tcPr>
            <w:tcW w:w="83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6,7</w:t>
            </w:r>
          </w:p>
        </w:tc>
        <w:tc>
          <w:tcPr>
            <w:tcW w:w="727"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6,9</w:t>
            </w:r>
          </w:p>
        </w:tc>
        <w:tc>
          <w:tcPr>
            <w:tcW w:w="1705"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6,833333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0,11547</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43714E"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val="id-ID" w:eastAsia="ko-KR"/>
              </w:rPr>
              <w:t xml:space="preserve">Kecepatan </w:t>
            </w:r>
            <w:r w:rsidRPr="0066687E">
              <w:rPr>
                <w:rFonts w:asciiTheme="majorBidi" w:hAnsiTheme="majorBidi" w:cstheme="majorBidi"/>
                <w:color w:val="000000"/>
                <w:sz w:val="20"/>
                <w:szCs w:val="20"/>
                <w:lang w:eastAsia="ko-KR"/>
              </w:rPr>
              <w:t>Arus</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0,041</w:t>
            </w:r>
          </w:p>
        </w:tc>
        <w:tc>
          <w:tcPr>
            <w:tcW w:w="832"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0,039</w:t>
            </w:r>
          </w:p>
        </w:tc>
        <w:tc>
          <w:tcPr>
            <w:tcW w:w="727"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0,04</w:t>
            </w:r>
          </w:p>
        </w:tc>
        <w:tc>
          <w:tcPr>
            <w:tcW w:w="1705"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0,04</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0,001</w:t>
            </w:r>
          </w:p>
        </w:tc>
      </w:tr>
    </w:tbl>
    <w:p w:rsidR="00647C43" w:rsidRPr="0066687E" w:rsidRDefault="00647C43" w:rsidP="00940567">
      <w:pPr>
        <w:tabs>
          <w:tab w:val="left" w:pos="6660"/>
        </w:tabs>
        <w:spacing w:before="240"/>
        <w:rPr>
          <w:rFonts w:asciiTheme="majorBidi" w:hAnsiTheme="majorBidi" w:cstheme="majorBidi"/>
          <w:b/>
          <w:bCs/>
          <w:sz w:val="24"/>
          <w:szCs w:val="24"/>
          <w:lang w:val="id-ID"/>
        </w:rPr>
      </w:pPr>
      <w:r w:rsidRPr="0066687E">
        <w:rPr>
          <w:rFonts w:asciiTheme="majorBidi" w:hAnsiTheme="majorBidi" w:cstheme="majorBidi"/>
          <w:b/>
          <w:bCs/>
          <w:sz w:val="24"/>
          <w:szCs w:val="24"/>
          <w:lang w:val="id-ID"/>
        </w:rPr>
        <w:t>Stasiun A</w:t>
      </w:r>
    </w:p>
    <w:tbl>
      <w:tblPr>
        <w:tblW w:w="7461" w:type="dxa"/>
        <w:tblInd w:w="585" w:type="dxa"/>
        <w:tblLook w:val="04A0"/>
      </w:tblPr>
      <w:tblGrid>
        <w:gridCol w:w="1706"/>
        <w:gridCol w:w="794"/>
        <w:gridCol w:w="851"/>
        <w:gridCol w:w="708"/>
        <w:gridCol w:w="1701"/>
        <w:gridCol w:w="1701"/>
      </w:tblGrid>
      <w:tr w:rsidR="006B1EB4" w:rsidRPr="006B1EB4" w:rsidTr="00F523FE">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 </w:t>
            </w:r>
            <w:r w:rsidRPr="0043714E">
              <w:rPr>
                <w:rFonts w:asciiTheme="majorBidi" w:hAnsiTheme="majorBidi" w:cstheme="majorBidi"/>
                <w:b/>
                <w:bCs/>
                <w:color w:val="000000"/>
                <w:sz w:val="20"/>
                <w:szCs w:val="20"/>
                <w:lang w:val="id-ID" w:eastAsia="ko-KR"/>
              </w:rPr>
              <w:t>Parameter</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1</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2</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3</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R</w:t>
            </w:r>
            <w:r w:rsidRPr="0043714E">
              <w:rPr>
                <w:rFonts w:asciiTheme="majorBidi" w:hAnsiTheme="majorBidi" w:cstheme="majorBidi"/>
                <w:b/>
                <w:bCs/>
                <w:color w:val="000000"/>
                <w:sz w:val="20"/>
                <w:szCs w:val="20"/>
                <w:lang w:eastAsia="ko-KR"/>
              </w:rPr>
              <w:t>ata</w:t>
            </w:r>
            <w:r w:rsidRPr="0043714E">
              <w:rPr>
                <w:rFonts w:asciiTheme="majorBidi" w:hAnsiTheme="majorBidi" w:cstheme="majorBidi"/>
                <w:b/>
                <w:bCs/>
                <w:color w:val="000000"/>
                <w:sz w:val="20"/>
                <w:szCs w:val="20"/>
                <w:lang w:val="id-ID" w:eastAsia="ko-KR"/>
              </w:rPr>
              <w:t>-rata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Standar Deviasi</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Suhu</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70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Salinitas</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29</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30</w:t>
            </w:r>
          </w:p>
        </w:tc>
        <w:tc>
          <w:tcPr>
            <w:tcW w:w="70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29</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29,33333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0,57735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pH</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7,5</w:t>
            </w:r>
          </w:p>
        </w:tc>
        <w:tc>
          <w:tcPr>
            <w:tcW w:w="70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7,166667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0,288675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Kecerahan</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70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DO</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7,3</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7,28</w:t>
            </w:r>
          </w:p>
        </w:tc>
        <w:tc>
          <w:tcPr>
            <w:tcW w:w="70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7,293333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0,011547</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43714E"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val="id-ID" w:eastAsia="ko-KR"/>
              </w:rPr>
              <w:t xml:space="preserve">Kecepatan </w:t>
            </w:r>
            <w:r w:rsidRPr="0066687E">
              <w:rPr>
                <w:rFonts w:asciiTheme="majorBidi" w:hAnsiTheme="majorBidi" w:cstheme="majorBidi"/>
                <w:color w:val="000000"/>
                <w:sz w:val="20"/>
                <w:szCs w:val="20"/>
                <w:lang w:eastAsia="ko-KR"/>
              </w:rPr>
              <w:t>Arus</w:t>
            </w:r>
          </w:p>
        </w:tc>
        <w:tc>
          <w:tcPr>
            <w:tcW w:w="79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0,34</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0,32</w:t>
            </w:r>
          </w:p>
        </w:tc>
        <w:tc>
          <w:tcPr>
            <w:tcW w:w="70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0,32</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0,326667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0,011547</w:t>
            </w:r>
          </w:p>
        </w:tc>
      </w:tr>
    </w:tbl>
    <w:p w:rsidR="00647C43" w:rsidRPr="0066687E" w:rsidRDefault="00647C43" w:rsidP="00940567">
      <w:pPr>
        <w:tabs>
          <w:tab w:val="left" w:pos="6660"/>
        </w:tabs>
        <w:spacing w:before="240"/>
        <w:rPr>
          <w:rFonts w:asciiTheme="majorBidi" w:hAnsiTheme="majorBidi" w:cstheme="majorBidi"/>
          <w:b/>
          <w:bCs/>
          <w:sz w:val="24"/>
          <w:szCs w:val="24"/>
          <w:lang w:val="id-ID"/>
        </w:rPr>
      </w:pPr>
      <w:r w:rsidRPr="0066687E">
        <w:rPr>
          <w:rFonts w:asciiTheme="majorBidi" w:hAnsiTheme="majorBidi" w:cstheme="majorBidi"/>
          <w:b/>
          <w:bCs/>
          <w:sz w:val="24"/>
          <w:szCs w:val="24"/>
          <w:lang w:val="id-ID"/>
        </w:rPr>
        <w:lastRenderedPageBreak/>
        <w:t>Stasiun B</w:t>
      </w:r>
    </w:p>
    <w:tbl>
      <w:tblPr>
        <w:tblW w:w="7566" w:type="dxa"/>
        <w:tblInd w:w="480" w:type="dxa"/>
        <w:tblLook w:val="04A0"/>
      </w:tblPr>
      <w:tblGrid>
        <w:gridCol w:w="1706"/>
        <w:gridCol w:w="899"/>
        <w:gridCol w:w="851"/>
        <w:gridCol w:w="736"/>
        <w:gridCol w:w="1673"/>
        <w:gridCol w:w="1701"/>
      </w:tblGrid>
      <w:tr w:rsidR="006B1EB4" w:rsidRPr="006B1EB4" w:rsidTr="00F523FE">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 </w:t>
            </w:r>
            <w:r w:rsidRPr="0043714E">
              <w:rPr>
                <w:rFonts w:asciiTheme="majorBidi" w:hAnsiTheme="majorBidi" w:cstheme="majorBidi"/>
                <w:b/>
                <w:bCs/>
                <w:color w:val="000000"/>
                <w:sz w:val="20"/>
                <w:szCs w:val="20"/>
                <w:lang w:val="id-ID" w:eastAsia="ko-KR"/>
              </w:rPr>
              <w:t>Parameter</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1</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2</w:t>
            </w:r>
          </w:p>
        </w:tc>
        <w:tc>
          <w:tcPr>
            <w:tcW w:w="736"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3</w:t>
            </w:r>
          </w:p>
        </w:tc>
        <w:tc>
          <w:tcPr>
            <w:tcW w:w="1673"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R</w:t>
            </w:r>
            <w:r w:rsidRPr="0043714E">
              <w:rPr>
                <w:rFonts w:asciiTheme="majorBidi" w:hAnsiTheme="majorBidi" w:cstheme="majorBidi"/>
                <w:b/>
                <w:bCs/>
                <w:color w:val="000000"/>
                <w:sz w:val="20"/>
                <w:szCs w:val="20"/>
                <w:lang w:eastAsia="ko-KR"/>
              </w:rPr>
              <w:t>ata</w:t>
            </w:r>
            <w:r w:rsidRPr="0043714E">
              <w:rPr>
                <w:rFonts w:asciiTheme="majorBidi" w:hAnsiTheme="majorBidi" w:cstheme="majorBidi"/>
                <w:b/>
                <w:bCs/>
                <w:color w:val="000000"/>
                <w:sz w:val="20"/>
                <w:szCs w:val="20"/>
                <w:lang w:val="id-ID" w:eastAsia="ko-KR"/>
              </w:rPr>
              <w:t>-rata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Standar Deviasi</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Suhu</w:t>
            </w:r>
          </w:p>
        </w:tc>
        <w:tc>
          <w:tcPr>
            <w:tcW w:w="89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28,5</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73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167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28,16667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0,288675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Salinitas</w:t>
            </w:r>
          </w:p>
        </w:tc>
        <w:tc>
          <w:tcPr>
            <w:tcW w:w="89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28,5</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73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w:t>
            </w:r>
          </w:p>
        </w:tc>
        <w:tc>
          <w:tcPr>
            <w:tcW w:w="167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28,16667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0,288675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pH</w:t>
            </w:r>
          </w:p>
        </w:tc>
        <w:tc>
          <w:tcPr>
            <w:tcW w:w="89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7,5</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8</w:t>
            </w:r>
          </w:p>
        </w:tc>
        <w:tc>
          <w:tcPr>
            <w:tcW w:w="73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7,5</w:t>
            </w:r>
          </w:p>
        </w:tc>
        <w:tc>
          <w:tcPr>
            <w:tcW w:w="167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7,666667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0,288675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cs="Calibri"/>
                <w:color w:val="000000"/>
                <w:sz w:val="20"/>
                <w:szCs w:val="20"/>
                <w:lang w:eastAsia="ko-KR"/>
              </w:rPr>
            </w:pPr>
            <w:r w:rsidRPr="0066687E">
              <w:rPr>
                <w:rFonts w:cs="Calibri"/>
                <w:color w:val="000000"/>
                <w:sz w:val="20"/>
                <w:szCs w:val="20"/>
                <w:lang w:eastAsia="ko-KR"/>
              </w:rPr>
              <w:t>Kecerahan</w:t>
            </w:r>
          </w:p>
        </w:tc>
        <w:tc>
          <w:tcPr>
            <w:tcW w:w="89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5</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5</w:t>
            </w:r>
          </w:p>
        </w:tc>
        <w:tc>
          <w:tcPr>
            <w:tcW w:w="73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5</w:t>
            </w:r>
          </w:p>
        </w:tc>
        <w:tc>
          <w:tcPr>
            <w:tcW w:w="167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5</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0</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cs="Calibri"/>
                <w:color w:val="000000"/>
                <w:sz w:val="20"/>
                <w:szCs w:val="20"/>
                <w:lang w:eastAsia="ko-KR"/>
              </w:rPr>
            </w:pPr>
            <w:r w:rsidRPr="0066687E">
              <w:rPr>
                <w:rFonts w:cs="Calibri"/>
                <w:color w:val="000000"/>
                <w:sz w:val="20"/>
                <w:szCs w:val="20"/>
                <w:lang w:eastAsia="ko-KR"/>
              </w:rPr>
              <w:t>DO</w:t>
            </w:r>
          </w:p>
        </w:tc>
        <w:tc>
          <w:tcPr>
            <w:tcW w:w="89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7,2</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7,25</w:t>
            </w:r>
          </w:p>
        </w:tc>
        <w:tc>
          <w:tcPr>
            <w:tcW w:w="73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7,2</w:t>
            </w:r>
          </w:p>
        </w:tc>
        <w:tc>
          <w:tcPr>
            <w:tcW w:w="167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7,216667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0,028868</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43714E" w:rsidP="006B1EB4">
            <w:pPr>
              <w:spacing w:after="0" w:line="240" w:lineRule="auto"/>
              <w:jc w:val="center"/>
              <w:rPr>
                <w:rFonts w:cs="Calibri"/>
                <w:color w:val="000000"/>
                <w:sz w:val="20"/>
                <w:szCs w:val="20"/>
                <w:lang w:val="id-ID" w:eastAsia="ko-KR"/>
              </w:rPr>
            </w:pPr>
            <w:r w:rsidRPr="0066687E">
              <w:rPr>
                <w:rFonts w:asciiTheme="majorBidi" w:hAnsiTheme="majorBidi" w:cstheme="majorBidi"/>
                <w:color w:val="000000"/>
                <w:sz w:val="20"/>
                <w:szCs w:val="20"/>
                <w:lang w:val="id-ID" w:eastAsia="ko-KR"/>
              </w:rPr>
              <w:t xml:space="preserve">Kecepatan </w:t>
            </w:r>
            <w:r w:rsidRPr="0066687E">
              <w:rPr>
                <w:rFonts w:asciiTheme="majorBidi" w:hAnsiTheme="majorBidi" w:cstheme="majorBidi"/>
                <w:color w:val="000000"/>
                <w:sz w:val="20"/>
                <w:szCs w:val="20"/>
                <w:lang w:eastAsia="ko-KR"/>
              </w:rPr>
              <w:t>Arus</w:t>
            </w:r>
          </w:p>
        </w:tc>
        <w:tc>
          <w:tcPr>
            <w:tcW w:w="89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0,3</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0,29</w:t>
            </w:r>
          </w:p>
        </w:tc>
        <w:tc>
          <w:tcPr>
            <w:tcW w:w="73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0,29</w:t>
            </w:r>
          </w:p>
        </w:tc>
        <w:tc>
          <w:tcPr>
            <w:tcW w:w="167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0,293333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cs="Calibri"/>
                <w:color w:val="000000"/>
                <w:sz w:val="20"/>
                <w:szCs w:val="20"/>
                <w:lang w:eastAsia="ko-KR"/>
              </w:rPr>
            </w:pPr>
            <w:r w:rsidRPr="0043714E">
              <w:rPr>
                <w:rFonts w:cs="Calibri"/>
                <w:color w:val="000000"/>
                <w:sz w:val="20"/>
                <w:szCs w:val="20"/>
                <w:lang w:eastAsia="ko-KR"/>
              </w:rPr>
              <w:t>0,005774</w:t>
            </w:r>
          </w:p>
        </w:tc>
      </w:tr>
    </w:tbl>
    <w:p w:rsidR="00663FFA" w:rsidRPr="0066687E" w:rsidRDefault="00647C43" w:rsidP="00940567">
      <w:pPr>
        <w:tabs>
          <w:tab w:val="left" w:pos="6660"/>
        </w:tabs>
        <w:spacing w:before="240"/>
        <w:rPr>
          <w:rFonts w:asciiTheme="majorBidi" w:hAnsiTheme="majorBidi" w:cstheme="majorBidi"/>
          <w:b/>
          <w:bCs/>
          <w:sz w:val="24"/>
          <w:szCs w:val="24"/>
          <w:lang w:val="id-ID"/>
        </w:rPr>
      </w:pPr>
      <w:r w:rsidRPr="0066687E">
        <w:rPr>
          <w:rFonts w:asciiTheme="majorBidi" w:hAnsiTheme="majorBidi" w:cstheme="majorBidi"/>
          <w:b/>
          <w:bCs/>
          <w:sz w:val="24"/>
          <w:szCs w:val="24"/>
          <w:lang w:val="id-ID"/>
        </w:rPr>
        <w:t>Stasiun C</w:t>
      </w:r>
    </w:p>
    <w:tbl>
      <w:tblPr>
        <w:tblW w:w="7581" w:type="dxa"/>
        <w:tblInd w:w="465" w:type="dxa"/>
        <w:tblLook w:val="04A0"/>
      </w:tblPr>
      <w:tblGrid>
        <w:gridCol w:w="1706"/>
        <w:gridCol w:w="914"/>
        <w:gridCol w:w="851"/>
        <w:gridCol w:w="721"/>
        <w:gridCol w:w="1688"/>
        <w:gridCol w:w="1701"/>
      </w:tblGrid>
      <w:tr w:rsidR="006B1EB4" w:rsidRPr="006B1EB4" w:rsidTr="00F523FE">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 </w:t>
            </w:r>
            <w:r w:rsidRPr="0043714E">
              <w:rPr>
                <w:rFonts w:asciiTheme="majorBidi" w:hAnsiTheme="majorBidi" w:cstheme="majorBidi"/>
                <w:b/>
                <w:bCs/>
                <w:color w:val="000000"/>
                <w:sz w:val="20"/>
                <w:szCs w:val="20"/>
                <w:lang w:val="id-ID" w:eastAsia="ko-KR"/>
              </w:rPr>
              <w:t>Parameter</w:t>
            </w:r>
          </w:p>
        </w:tc>
        <w:tc>
          <w:tcPr>
            <w:tcW w:w="914"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1</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2</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3</w:t>
            </w:r>
          </w:p>
        </w:tc>
        <w:tc>
          <w:tcPr>
            <w:tcW w:w="1688"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R</w:t>
            </w:r>
            <w:r w:rsidRPr="0043714E">
              <w:rPr>
                <w:rFonts w:asciiTheme="majorBidi" w:hAnsiTheme="majorBidi" w:cstheme="majorBidi"/>
                <w:b/>
                <w:bCs/>
                <w:color w:val="000000"/>
                <w:sz w:val="20"/>
                <w:szCs w:val="20"/>
                <w:lang w:eastAsia="ko-KR"/>
              </w:rPr>
              <w:t>ata</w:t>
            </w:r>
            <w:r w:rsidRPr="0043714E">
              <w:rPr>
                <w:rFonts w:asciiTheme="majorBidi" w:hAnsiTheme="majorBidi" w:cstheme="majorBidi"/>
                <w:b/>
                <w:bCs/>
                <w:color w:val="000000"/>
                <w:sz w:val="20"/>
                <w:szCs w:val="20"/>
                <w:lang w:val="id-ID" w:eastAsia="ko-KR"/>
              </w:rPr>
              <w:t>-rata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Standar Deviasi</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Suhu</w:t>
            </w:r>
          </w:p>
        </w:tc>
        <w:tc>
          <w:tcPr>
            <w:tcW w:w="91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29</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28,5</w:t>
            </w:r>
          </w:p>
        </w:tc>
        <w:tc>
          <w:tcPr>
            <w:tcW w:w="72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29</w:t>
            </w:r>
          </w:p>
        </w:tc>
        <w:tc>
          <w:tcPr>
            <w:tcW w:w="168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28,83333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0,288675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Salinitas</w:t>
            </w:r>
          </w:p>
        </w:tc>
        <w:tc>
          <w:tcPr>
            <w:tcW w:w="91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31</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30</w:t>
            </w:r>
          </w:p>
        </w:tc>
        <w:tc>
          <w:tcPr>
            <w:tcW w:w="72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30</w:t>
            </w:r>
          </w:p>
        </w:tc>
        <w:tc>
          <w:tcPr>
            <w:tcW w:w="168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30,33333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0,57735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pH</w:t>
            </w:r>
          </w:p>
        </w:tc>
        <w:tc>
          <w:tcPr>
            <w:tcW w:w="91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7,5</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w:t>
            </w:r>
          </w:p>
        </w:tc>
        <w:tc>
          <w:tcPr>
            <w:tcW w:w="72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w:t>
            </w:r>
          </w:p>
        </w:tc>
        <w:tc>
          <w:tcPr>
            <w:tcW w:w="168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7,166667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0,288675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Kecerahan</w:t>
            </w:r>
          </w:p>
        </w:tc>
        <w:tc>
          <w:tcPr>
            <w:tcW w:w="91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72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168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DO</w:t>
            </w:r>
          </w:p>
        </w:tc>
        <w:tc>
          <w:tcPr>
            <w:tcW w:w="91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7,36</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7,35</w:t>
            </w:r>
          </w:p>
        </w:tc>
        <w:tc>
          <w:tcPr>
            <w:tcW w:w="72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7,36</w:t>
            </w:r>
          </w:p>
        </w:tc>
        <w:tc>
          <w:tcPr>
            <w:tcW w:w="168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7,356667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0,005774</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43714E"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val="id-ID" w:eastAsia="ko-KR"/>
              </w:rPr>
              <w:t xml:space="preserve">Kecepatan </w:t>
            </w:r>
            <w:r w:rsidRPr="0066687E">
              <w:rPr>
                <w:rFonts w:asciiTheme="majorBidi" w:hAnsiTheme="majorBidi" w:cstheme="majorBidi"/>
                <w:color w:val="000000"/>
                <w:sz w:val="20"/>
                <w:szCs w:val="20"/>
                <w:lang w:eastAsia="ko-KR"/>
              </w:rPr>
              <w:t>Arus</w:t>
            </w:r>
          </w:p>
        </w:tc>
        <w:tc>
          <w:tcPr>
            <w:tcW w:w="914"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0,32</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0,3</w:t>
            </w:r>
          </w:p>
        </w:tc>
        <w:tc>
          <w:tcPr>
            <w:tcW w:w="72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0,31</w:t>
            </w:r>
          </w:p>
        </w:tc>
        <w:tc>
          <w:tcPr>
            <w:tcW w:w="1688"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0,31</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0,01</w:t>
            </w:r>
          </w:p>
        </w:tc>
      </w:tr>
    </w:tbl>
    <w:p w:rsidR="00663FFA" w:rsidRPr="0066687E" w:rsidRDefault="00647C43" w:rsidP="00940567">
      <w:pPr>
        <w:tabs>
          <w:tab w:val="left" w:pos="6660"/>
        </w:tabs>
        <w:spacing w:before="240"/>
        <w:rPr>
          <w:rFonts w:asciiTheme="majorBidi" w:hAnsiTheme="majorBidi" w:cstheme="majorBidi"/>
          <w:b/>
          <w:bCs/>
          <w:sz w:val="24"/>
          <w:szCs w:val="24"/>
          <w:lang w:val="id-ID"/>
        </w:rPr>
      </w:pPr>
      <w:r w:rsidRPr="0066687E">
        <w:rPr>
          <w:rFonts w:asciiTheme="majorBidi" w:hAnsiTheme="majorBidi" w:cstheme="majorBidi"/>
          <w:b/>
          <w:bCs/>
          <w:sz w:val="24"/>
          <w:szCs w:val="24"/>
          <w:lang w:val="id-ID"/>
        </w:rPr>
        <w:t>Stasiun D</w:t>
      </w:r>
    </w:p>
    <w:tbl>
      <w:tblPr>
        <w:tblW w:w="7596" w:type="dxa"/>
        <w:tblInd w:w="450" w:type="dxa"/>
        <w:tblLook w:val="04A0"/>
      </w:tblPr>
      <w:tblGrid>
        <w:gridCol w:w="1706"/>
        <w:gridCol w:w="929"/>
        <w:gridCol w:w="851"/>
        <w:gridCol w:w="706"/>
        <w:gridCol w:w="1703"/>
        <w:gridCol w:w="1701"/>
      </w:tblGrid>
      <w:tr w:rsidR="006B1EB4" w:rsidRPr="006B1EB4" w:rsidTr="00F523FE">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 </w:t>
            </w:r>
            <w:r w:rsidRPr="0043714E">
              <w:rPr>
                <w:rFonts w:asciiTheme="majorBidi" w:hAnsiTheme="majorBidi" w:cstheme="majorBidi"/>
                <w:b/>
                <w:bCs/>
                <w:color w:val="000000"/>
                <w:sz w:val="20"/>
                <w:szCs w:val="20"/>
                <w:lang w:val="id-ID" w:eastAsia="ko-KR"/>
              </w:rPr>
              <w:t>Parameter</w:t>
            </w:r>
          </w:p>
        </w:tc>
        <w:tc>
          <w:tcPr>
            <w:tcW w:w="929"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1</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eastAsia="ko-KR"/>
              </w:rPr>
              <w:t>3</w:t>
            </w:r>
          </w:p>
        </w:tc>
        <w:tc>
          <w:tcPr>
            <w:tcW w:w="1703"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R</w:t>
            </w:r>
            <w:r w:rsidRPr="0043714E">
              <w:rPr>
                <w:rFonts w:asciiTheme="majorBidi" w:hAnsiTheme="majorBidi" w:cstheme="majorBidi"/>
                <w:b/>
                <w:bCs/>
                <w:color w:val="000000"/>
                <w:sz w:val="20"/>
                <w:szCs w:val="20"/>
                <w:lang w:eastAsia="ko-KR"/>
              </w:rPr>
              <w:t>ata</w:t>
            </w:r>
            <w:r w:rsidRPr="0043714E">
              <w:rPr>
                <w:rFonts w:asciiTheme="majorBidi" w:hAnsiTheme="majorBidi" w:cstheme="majorBidi"/>
                <w:b/>
                <w:bCs/>
                <w:color w:val="000000"/>
                <w:sz w:val="20"/>
                <w:szCs w:val="20"/>
                <w:lang w:val="id-ID" w:eastAsia="ko-KR"/>
              </w:rPr>
              <w:t>-rata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b/>
                <w:bCs/>
                <w:color w:val="000000"/>
                <w:sz w:val="20"/>
                <w:szCs w:val="20"/>
                <w:lang w:eastAsia="ko-KR"/>
              </w:rPr>
            </w:pPr>
            <w:r w:rsidRPr="0043714E">
              <w:rPr>
                <w:rFonts w:asciiTheme="majorBidi" w:hAnsiTheme="majorBidi" w:cstheme="majorBidi"/>
                <w:b/>
                <w:bCs/>
                <w:color w:val="000000"/>
                <w:sz w:val="20"/>
                <w:szCs w:val="20"/>
                <w:lang w:val="id-ID" w:eastAsia="ko-KR"/>
              </w:rPr>
              <w:t>Standar Deviasi</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Suhu</w:t>
            </w:r>
          </w:p>
        </w:tc>
        <w:tc>
          <w:tcPr>
            <w:tcW w:w="92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29</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31</w:t>
            </w:r>
          </w:p>
        </w:tc>
        <w:tc>
          <w:tcPr>
            <w:tcW w:w="7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30</w:t>
            </w:r>
          </w:p>
        </w:tc>
        <w:tc>
          <w:tcPr>
            <w:tcW w:w="17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30</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1</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Salinitas</w:t>
            </w:r>
          </w:p>
        </w:tc>
        <w:tc>
          <w:tcPr>
            <w:tcW w:w="92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33</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32</w:t>
            </w:r>
          </w:p>
        </w:tc>
        <w:tc>
          <w:tcPr>
            <w:tcW w:w="7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32</w:t>
            </w:r>
          </w:p>
        </w:tc>
        <w:tc>
          <w:tcPr>
            <w:tcW w:w="17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32,33333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0,57735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pH</w:t>
            </w:r>
          </w:p>
        </w:tc>
        <w:tc>
          <w:tcPr>
            <w:tcW w:w="92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8</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7,5</w:t>
            </w:r>
          </w:p>
        </w:tc>
        <w:tc>
          <w:tcPr>
            <w:tcW w:w="7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8</w:t>
            </w:r>
          </w:p>
        </w:tc>
        <w:tc>
          <w:tcPr>
            <w:tcW w:w="17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7,833333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0,288675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Kecerahan</w:t>
            </w:r>
          </w:p>
        </w:tc>
        <w:tc>
          <w:tcPr>
            <w:tcW w:w="92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7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17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5</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6B1EB4"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eastAsia="ko-KR"/>
              </w:rPr>
              <w:t>DO</w:t>
            </w:r>
          </w:p>
        </w:tc>
        <w:tc>
          <w:tcPr>
            <w:tcW w:w="92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7,82</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7,79</w:t>
            </w:r>
          </w:p>
        </w:tc>
        <w:tc>
          <w:tcPr>
            <w:tcW w:w="7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7,81</w:t>
            </w:r>
          </w:p>
        </w:tc>
        <w:tc>
          <w:tcPr>
            <w:tcW w:w="17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7,806667</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0,015275</w:t>
            </w:r>
          </w:p>
        </w:tc>
      </w:tr>
      <w:tr w:rsidR="006B1EB4" w:rsidRPr="006B1EB4" w:rsidTr="00F523FE">
        <w:trPr>
          <w:trHeight w:val="300"/>
        </w:trPr>
        <w:tc>
          <w:tcPr>
            <w:tcW w:w="1706" w:type="dxa"/>
            <w:tcBorders>
              <w:top w:val="nil"/>
              <w:left w:val="single" w:sz="4" w:space="0" w:color="auto"/>
              <w:bottom w:val="single" w:sz="4" w:space="0" w:color="auto"/>
              <w:right w:val="single" w:sz="4" w:space="0" w:color="auto"/>
            </w:tcBorders>
            <w:shd w:val="clear" w:color="auto" w:fill="auto"/>
            <w:noWrap/>
            <w:vAlign w:val="center"/>
            <w:hideMark/>
          </w:tcPr>
          <w:p w:rsidR="006B1EB4" w:rsidRPr="0066687E" w:rsidRDefault="0043714E" w:rsidP="006B1EB4">
            <w:pPr>
              <w:spacing w:after="0" w:line="240" w:lineRule="auto"/>
              <w:jc w:val="center"/>
              <w:rPr>
                <w:rFonts w:asciiTheme="majorBidi" w:hAnsiTheme="majorBidi" w:cstheme="majorBidi"/>
                <w:color w:val="000000"/>
                <w:sz w:val="20"/>
                <w:szCs w:val="20"/>
                <w:lang w:eastAsia="ko-KR"/>
              </w:rPr>
            </w:pPr>
            <w:r w:rsidRPr="0066687E">
              <w:rPr>
                <w:rFonts w:asciiTheme="majorBidi" w:hAnsiTheme="majorBidi" w:cstheme="majorBidi"/>
                <w:color w:val="000000"/>
                <w:sz w:val="20"/>
                <w:szCs w:val="20"/>
                <w:lang w:val="id-ID" w:eastAsia="ko-KR"/>
              </w:rPr>
              <w:t xml:space="preserve">Kecepatan </w:t>
            </w:r>
            <w:r w:rsidR="006B1EB4" w:rsidRPr="0066687E">
              <w:rPr>
                <w:rFonts w:asciiTheme="majorBidi" w:hAnsiTheme="majorBidi" w:cstheme="majorBidi"/>
                <w:color w:val="000000"/>
                <w:sz w:val="20"/>
                <w:szCs w:val="20"/>
                <w:lang w:eastAsia="ko-KR"/>
              </w:rPr>
              <w:t>Arus</w:t>
            </w:r>
          </w:p>
        </w:tc>
        <w:tc>
          <w:tcPr>
            <w:tcW w:w="929"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0,31</w:t>
            </w:r>
          </w:p>
        </w:tc>
        <w:tc>
          <w:tcPr>
            <w:tcW w:w="85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0,29</w:t>
            </w:r>
          </w:p>
        </w:tc>
        <w:tc>
          <w:tcPr>
            <w:tcW w:w="706"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0,3</w:t>
            </w:r>
          </w:p>
        </w:tc>
        <w:tc>
          <w:tcPr>
            <w:tcW w:w="1703"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0,3</w:t>
            </w:r>
          </w:p>
        </w:tc>
        <w:tc>
          <w:tcPr>
            <w:tcW w:w="1701" w:type="dxa"/>
            <w:tcBorders>
              <w:top w:val="nil"/>
              <w:left w:val="nil"/>
              <w:bottom w:val="single" w:sz="4" w:space="0" w:color="auto"/>
              <w:right w:val="single" w:sz="4" w:space="0" w:color="auto"/>
            </w:tcBorders>
            <w:shd w:val="clear" w:color="auto" w:fill="auto"/>
            <w:noWrap/>
            <w:vAlign w:val="center"/>
            <w:hideMark/>
          </w:tcPr>
          <w:p w:rsidR="006B1EB4" w:rsidRPr="0043714E" w:rsidRDefault="006B1EB4" w:rsidP="006B1EB4">
            <w:pPr>
              <w:spacing w:after="0" w:line="240" w:lineRule="auto"/>
              <w:jc w:val="center"/>
              <w:rPr>
                <w:rFonts w:asciiTheme="majorBidi" w:hAnsiTheme="majorBidi" w:cstheme="majorBidi"/>
                <w:color w:val="000000"/>
                <w:sz w:val="20"/>
                <w:szCs w:val="20"/>
                <w:lang w:eastAsia="ko-KR"/>
              </w:rPr>
            </w:pPr>
            <w:r w:rsidRPr="0043714E">
              <w:rPr>
                <w:rFonts w:asciiTheme="majorBidi" w:hAnsiTheme="majorBidi" w:cstheme="majorBidi"/>
                <w:color w:val="000000"/>
                <w:sz w:val="20"/>
                <w:szCs w:val="20"/>
                <w:lang w:eastAsia="ko-KR"/>
              </w:rPr>
              <w:t>0,01</w:t>
            </w:r>
          </w:p>
        </w:tc>
      </w:tr>
    </w:tbl>
    <w:p w:rsidR="009F6140" w:rsidRDefault="00D91EBA" w:rsidP="00635093">
      <w:pPr>
        <w:tabs>
          <w:tab w:val="left" w:pos="6660"/>
        </w:tabs>
        <w:spacing w:before="240"/>
        <w:rPr>
          <w:rFonts w:asciiTheme="majorBidi" w:hAnsiTheme="majorBidi" w:cstheme="majorBidi"/>
          <w:sz w:val="24"/>
          <w:szCs w:val="24"/>
          <w:lang w:val="id-ID"/>
        </w:rPr>
      </w:pPr>
      <w:r>
        <w:rPr>
          <w:rFonts w:asciiTheme="majorBidi" w:hAnsiTheme="majorBidi" w:cstheme="majorBidi"/>
          <w:sz w:val="24"/>
          <w:szCs w:val="24"/>
          <w:lang w:val="id-ID"/>
        </w:rPr>
        <w:lastRenderedPageBreak/>
        <w:t>LAMPIRAN</w:t>
      </w:r>
      <w:r w:rsidR="00A25689">
        <w:rPr>
          <w:rFonts w:asciiTheme="majorBidi" w:hAnsiTheme="majorBidi" w:cstheme="majorBidi"/>
          <w:sz w:val="24"/>
          <w:szCs w:val="24"/>
          <w:lang w:val="id-ID"/>
        </w:rPr>
        <w:t xml:space="preserve"> 6</w:t>
      </w:r>
      <w:r>
        <w:rPr>
          <w:rFonts w:asciiTheme="majorBidi" w:hAnsiTheme="majorBidi" w:cstheme="majorBidi"/>
          <w:sz w:val="24"/>
          <w:szCs w:val="24"/>
          <w:lang w:val="id-ID"/>
        </w:rPr>
        <w:t>: Tabel Perhitungan Tutupan Karang</w:t>
      </w:r>
      <w:r w:rsidR="002B2C06">
        <w:rPr>
          <w:rFonts w:asciiTheme="majorBidi" w:hAnsiTheme="majorBidi" w:cstheme="majorBidi"/>
          <w:sz w:val="24"/>
          <w:szCs w:val="24"/>
          <w:lang w:val="id-ID"/>
        </w:rPr>
        <w:t xml:space="preserve">, </w:t>
      </w:r>
      <w:r w:rsidR="002B2C06" w:rsidRPr="002B2C06">
        <w:rPr>
          <w:rFonts w:asciiTheme="majorBidi" w:hAnsiTheme="majorBidi" w:cstheme="majorBidi"/>
          <w:sz w:val="24"/>
          <w:szCs w:val="24"/>
          <w:lang w:val="id-ID"/>
        </w:rPr>
        <w:t>Indeks Keanekaragaman, Dominansi, dan Keseragaman</w:t>
      </w:r>
      <w:r>
        <w:rPr>
          <w:rFonts w:asciiTheme="majorBidi" w:hAnsiTheme="majorBidi" w:cstheme="majorBidi"/>
          <w:sz w:val="24"/>
          <w:szCs w:val="24"/>
          <w:lang w:val="id-ID"/>
        </w:rPr>
        <w:t xml:space="preserve"> Pada Kedalaman 5 Meter</w:t>
      </w:r>
    </w:p>
    <w:p w:rsidR="00D91EBA" w:rsidRDefault="00D91EBA" w:rsidP="00940567">
      <w:pPr>
        <w:tabs>
          <w:tab w:val="left" w:pos="6660"/>
        </w:tabs>
        <w:spacing w:before="240"/>
        <w:rPr>
          <w:rFonts w:asciiTheme="majorBidi" w:hAnsiTheme="majorBidi" w:cstheme="majorBidi"/>
          <w:b/>
          <w:bCs/>
          <w:sz w:val="24"/>
          <w:szCs w:val="24"/>
          <w:lang w:val="id-ID"/>
        </w:rPr>
      </w:pPr>
      <w:r w:rsidRPr="00D91EBA">
        <w:rPr>
          <w:rFonts w:asciiTheme="majorBidi" w:hAnsiTheme="majorBidi" w:cstheme="majorBidi"/>
          <w:b/>
          <w:bCs/>
          <w:sz w:val="24"/>
          <w:szCs w:val="24"/>
          <w:lang w:val="id-ID"/>
        </w:rPr>
        <w:t>Stasiun A</w:t>
      </w:r>
    </w:p>
    <w:tbl>
      <w:tblPr>
        <w:tblStyle w:val="TableGrid"/>
        <w:tblW w:w="0" w:type="auto"/>
        <w:tblInd w:w="392" w:type="dxa"/>
        <w:tblLook w:val="04A0"/>
      </w:tblPr>
      <w:tblGrid>
        <w:gridCol w:w="2312"/>
        <w:gridCol w:w="2268"/>
        <w:gridCol w:w="1657"/>
        <w:gridCol w:w="1984"/>
      </w:tblGrid>
      <w:tr w:rsidR="00D91EBA" w:rsidRPr="00DA658C" w:rsidTr="005A7E8B">
        <w:tc>
          <w:tcPr>
            <w:tcW w:w="2312" w:type="dxa"/>
            <w:vAlign w:val="center"/>
          </w:tcPr>
          <w:p w:rsidR="00D91EBA" w:rsidRPr="00663FFA" w:rsidRDefault="00D91EBA" w:rsidP="00D91EBA">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Genus</w:t>
            </w:r>
          </w:p>
        </w:tc>
        <w:tc>
          <w:tcPr>
            <w:tcW w:w="2268" w:type="dxa"/>
            <w:vAlign w:val="center"/>
          </w:tcPr>
          <w:p w:rsidR="00D91EBA" w:rsidRPr="00663FFA" w:rsidRDefault="00D91EBA" w:rsidP="005A7E8B">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Panjang Genus (cm)</w:t>
            </w:r>
          </w:p>
        </w:tc>
        <w:tc>
          <w:tcPr>
            <w:tcW w:w="1657" w:type="dxa"/>
            <w:vAlign w:val="center"/>
          </w:tcPr>
          <w:p w:rsidR="00D91EBA" w:rsidRPr="00663FFA" w:rsidRDefault="00D91EBA" w:rsidP="005A7E8B">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Total Karang Hidup</w:t>
            </w:r>
          </w:p>
        </w:tc>
        <w:tc>
          <w:tcPr>
            <w:tcW w:w="1984" w:type="dxa"/>
            <w:vAlign w:val="center"/>
          </w:tcPr>
          <w:p w:rsidR="00D91EBA" w:rsidRPr="00663FFA" w:rsidRDefault="00602564" w:rsidP="005A7E8B">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Tutupan Karang</w:t>
            </w:r>
          </w:p>
        </w:tc>
      </w:tr>
      <w:tr w:rsidR="00DA658C" w:rsidTr="00602564">
        <w:tc>
          <w:tcPr>
            <w:tcW w:w="2312" w:type="dxa"/>
            <w:vAlign w:val="center"/>
          </w:tcPr>
          <w:p w:rsidR="00DA658C" w:rsidRPr="00663FFA" w:rsidRDefault="00D91EBA" w:rsidP="00D91EBA">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Pavona</w:t>
            </w:r>
          </w:p>
        </w:tc>
        <w:tc>
          <w:tcPr>
            <w:tcW w:w="2268"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368</w:t>
            </w:r>
          </w:p>
        </w:tc>
        <w:tc>
          <w:tcPr>
            <w:tcW w:w="1657" w:type="dxa"/>
            <w:vMerge w:val="restart"/>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6062</w:t>
            </w:r>
          </w:p>
        </w:tc>
        <w:tc>
          <w:tcPr>
            <w:tcW w:w="1984" w:type="dxa"/>
            <w:vMerge w:val="restart"/>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60,6%</w:t>
            </w:r>
          </w:p>
        </w:tc>
      </w:tr>
      <w:tr w:rsidR="00DA658C" w:rsidTr="00602564">
        <w:tc>
          <w:tcPr>
            <w:tcW w:w="2312"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Montipora</w:t>
            </w:r>
          </w:p>
        </w:tc>
        <w:tc>
          <w:tcPr>
            <w:tcW w:w="2268"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554</w:t>
            </w:r>
          </w:p>
        </w:tc>
        <w:tc>
          <w:tcPr>
            <w:tcW w:w="1657" w:type="dxa"/>
            <w:vMerge/>
          </w:tcPr>
          <w:p w:rsidR="00DA658C" w:rsidRPr="00663FFA" w:rsidRDefault="00DA658C" w:rsidP="00DA658C">
            <w:pPr>
              <w:tabs>
                <w:tab w:val="left" w:pos="6660"/>
              </w:tabs>
              <w:rPr>
                <w:rFonts w:asciiTheme="majorBidi" w:hAnsiTheme="majorBidi" w:cstheme="majorBidi"/>
                <w:sz w:val="20"/>
                <w:szCs w:val="20"/>
              </w:rPr>
            </w:pPr>
          </w:p>
        </w:tc>
        <w:tc>
          <w:tcPr>
            <w:tcW w:w="1984" w:type="dxa"/>
            <w:vMerge/>
          </w:tcPr>
          <w:p w:rsidR="00DA658C" w:rsidRPr="00663FFA" w:rsidRDefault="00DA658C" w:rsidP="00DA658C">
            <w:pPr>
              <w:tabs>
                <w:tab w:val="left" w:pos="6660"/>
              </w:tabs>
              <w:rPr>
                <w:rFonts w:asciiTheme="majorBidi" w:hAnsiTheme="majorBidi" w:cstheme="majorBidi"/>
                <w:sz w:val="20"/>
                <w:szCs w:val="20"/>
              </w:rPr>
            </w:pPr>
          </w:p>
        </w:tc>
      </w:tr>
      <w:tr w:rsidR="00DA658C" w:rsidTr="00602564">
        <w:tc>
          <w:tcPr>
            <w:tcW w:w="2312"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Porites</w:t>
            </w:r>
          </w:p>
        </w:tc>
        <w:tc>
          <w:tcPr>
            <w:tcW w:w="2268"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2745</w:t>
            </w:r>
          </w:p>
        </w:tc>
        <w:tc>
          <w:tcPr>
            <w:tcW w:w="1657" w:type="dxa"/>
            <w:vMerge/>
          </w:tcPr>
          <w:p w:rsidR="00DA658C" w:rsidRPr="00663FFA" w:rsidRDefault="00DA658C" w:rsidP="00DA658C">
            <w:pPr>
              <w:tabs>
                <w:tab w:val="left" w:pos="6660"/>
              </w:tabs>
              <w:rPr>
                <w:rFonts w:asciiTheme="majorBidi" w:hAnsiTheme="majorBidi" w:cstheme="majorBidi"/>
                <w:sz w:val="20"/>
                <w:szCs w:val="20"/>
              </w:rPr>
            </w:pPr>
          </w:p>
        </w:tc>
        <w:tc>
          <w:tcPr>
            <w:tcW w:w="1984" w:type="dxa"/>
            <w:vMerge/>
          </w:tcPr>
          <w:p w:rsidR="00DA658C" w:rsidRPr="00663FFA" w:rsidRDefault="00DA658C" w:rsidP="00DA658C">
            <w:pPr>
              <w:tabs>
                <w:tab w:val="left" w:pos="6660"/>
              </w:tabs>
              <w:rPr>
                <w:rFonts w:asciiTheme="majorBidi" w:hAnsiTheme="majorBidi" w:cstheme="majorBidi"/>
                <w:sz w:val="20"/>
                <w:szCs w:val="20"/>
              </w:rPr>
            </w:pPr>
          </w:p>
        </w:tc>
      </w:tr>
      <w:tr w:rsidR="00DA658C" w:rsidTr="00602564">
        <w:tc>
          <w:tcPr>
            <w:tcW w:w="2312"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Acropora</w:t>
            </w:r>
          </w:p>
        </w:tc>
        <w:tc>
          <w:tcPr>
            <w:tcW w:w="2268"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1086</w:t>
            </w:r>
          </w:p>
        </w:tc>
        <w:tc>
          <w:tcPr>
            <w:tcW w:w="1657" w:type="dxa"/>
            <w:vMerge/>
          </w:tcPr>
          <w:p w:rsidR="00DA658C" w:rsidRPr="00663FFA" w:rsidRDefault="00DA658C" w:rsidP="00DA658C">
            <w:pPr>
              <w:tabs>
                <w:tab w:val="left" w:pos="6660"/>
              </w:tabs>
              <w:rPr>
                <w:rFonts w:asciiTheme="majorBidi" w:hAnsiTheme="majorBidi" w:cstheme="majorBidi"/>
                <w:sz w:val="20"/>
                <w:szCs w:val="20"/>
              </w:rPr>
            </w:pPr>
          </w:p>
        </w:tc>
        <w:tc>
          <w:tcPr>
            <w:tcW w:w="1984" w:type="dxa"/>
            <w:vMerge/>
          </w:tcPr>
          <w:p w:rsidR="00DA658C" w:rsidRPr="00663FFA" w:rsidRDefault="00DA658C" w:rsidP="00DA658C">
            <w:pPr>
              <w:tabs>
                <w:tab w:val="left" w:pos="6660"/>
              </w:tabs>
              <w:rPr>
                <w:rFonts w:asciiTheme="majorBidi" w:hAnsiTheme="majorBidi" w:cstheme="majorBidi"/>
                <w:sz w:val="20"/>
                <w:szCs w:val="20"/>
              </w:rPr>
            </w:pPr>
          </w:p>
        </w:tc>
      </w:tr>
      <w:tr w:rsidR="00DA658C" w:rsidTr="00602564">
        <w:tc>
          <w:tcPr>
            <w:tcW w:w="2312"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Coeloseris</w:t>
            </w:r>
          </w:p>
        </w:tc>
        <w:tc>
          <w:tcPr>
            <w:tcW w:w="2268"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503</w:t>
            </w:r>
          </w:p>
        </w:tc>
        <w:tc>
          <w:tcPr>
            <w:tcW w:w="1657" w:type="dxa"/>
            <w:vMerge/>
          </w:tcPr>
          <w:p w:rsidR="00DA658C" w:rsidRPr="00663FFA" w:rsidRDefault="00DA658C" w:rsidP="00DA658C">
            <w:pPr>
              <w:tabs>
                <w:tab w:val="left" w:pos="6660"/>
              </w:tabs>
              <w:rPr>
                <w:rFonts w:asciiTheme="majorBidi" w:hAnsiTheme="majorBidi" w:cstheme="majorBidi"/>
                <w:sz w:val="20"/>
                <w:szCs w:val="20"/>
              </w:rPr>
            </w:pPr>
          </w:p>
        </w:tc>
        <w:tc>
          <w:tcPr>
            <w:tcW w:w="1984" w:type="dxa"/>
            <w:vMerge/>
          </w:tcPr>
          <w:p w:rsidR="00DA658C" w:rsidRPr="00663FFA" w:rsidRDefault="00DA658C" w:rsidP="00DA658C">
            <w:pPr>
              <w:tabs>
                <w:tab w:val="left" w:pos="6660"/>
              </w:tabs>
              <w:rPr>
                <w:rFonts w:asciiTheme="majorBidi" w:hAnsiTheme="majorBidi" w:cstheme="majorBidi"/>
                <w:sz w:val="20"/>
                <w:szCs w:val="20"/>
              </w:rPr>
            </w:pPr>
          </w:p>
        </w:tc>
      </w:tr>
      <w:tr w:rsidR="00DA658C" w:rsidTr="00602564">
        <w:tc>
          <w:tcPr>
            <w:tcW w:w="2312"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Leptastrea</w:t>
            </w:r>
          </w:p>
        </w:tc>
        <w:tc>
          <w:tcPr>
            <w:tcW w:w="2268"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500</w:t>
            </w:r>
          </w:p>
        </w:tc>
        <w:tc>
          <w:tcPr>
            <w:tcW w:w="1657" w:type="dxa"/>
            <w:vMerge/>
          </w:tcPr>
          <w:p w:rsidR="00DA658C" w:rsidRPr="00663FFA" w:rsidRDefault="00DA658C" w:rsidP="00DA658C">
            <w:pPr>
              <w:tabs>
                <w:tab w:val="left" w:pos="6660"/>
              </w:tabs>
              <w:rPr>
                <w:rFonts w:asciiTheme="majorBidi" w:hAnsiTheme="majorBidi" w:cstheme="majorBidi"/>
                <w:sz w:val="20"/>
                <w:szCs w:val="20"/>
              </w:rPr>
            </w:pPr>
          </w:p>
        </w:tc>
        <w:tc>
          <w:tcPr>
            <w:tcW w:w="1984" w:type="dxa"/>
            <w:vMerge/>
          </w:tcPr>
          <w:p w:rsidR="00DA658C" w:rsidRPr="00663FFA" w:rsidRDefault="00DA658C" w:rsidP="00DA658C">
            <w:pPr>
              <w:tabs>
                <w:tab w:val="left" w:pos="6660"/>
              </w:tabs>
              <w:rPr>
                <w:rFonts w:asciiTheme="majorBidi" w:hAnsiTheme="majorBidi" w:cstheme="majorBidi"/>
                <w:sz w:val="20"/>
                <w:szCs w:val="20"/>
              </w:rPr>
            </w:pPr>
          </w:p>
        </w:tc>
      </w:tr>
      <w:tr w:rsidR="00DA658C" w:rsidTr="00602564">
        <w:tc>
          <w:tcPr>
            <w:tcW w:w="2312"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Favites</w:t>
            </w:r>
          </w:p>
        </w:tc>
        <w:tc>
          <w:tcPr>
            <w:tcW w:w="2268" w:type="dxa"/>
            <w:vAlign w:val="center"/>
          </w:tcPr>
          <w:p w:rsidR="00DA658C" w:rsidRPr="00663FFA" w:rsidRDefault="00DA658C" w:rsidP="00DA658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306</w:t>
            </w:r>
          </w:p>
        </w:tc>
        <w:tc>
          <w:tcPr>
            <w:tcW w:w="1657" w:type="dxa"/>
            <w:vMerge/>
          </w:tcPr>
          <w:p w:rsidR="00DA658C" w:rsidRPr="00663FFA" w:rsidRDefault="00DA658C" w:rsidP="00DA658C">
            <w:pPr>
              <w:tabs>
                <w:tab w:val="left" w:pos="6660"/>
              </w:tabs>
              <w:rPr>
                <w:rFonts w:asciiTheme="majorBidi" w:hAnsiTheme="majorBidi" w:cstheme="majorBidi"/>
                <w:sz w:val="20"/>
                <w:szCs w:val="20"/>
              </w:rPr>
            </w:pPr>
          </w:p>
        </w:tc>
        <w:tc>
          <w:tcPr>
            <w:tcW w:w="1984" w:type="dxa"/>
            <w:vMerge/>
          </w:tcPr>
          <w:p w:rsidR="00DA658C" w:rsidRPr="00663FFA" w:rsidRDefault="00DA658C" w:rsidP="00DA658C">
            <w:pPr>
              <w:tabs>
                <w:tab w:val="left" w:pos="6660"/>
              </w:tabs>
              <w:rPr>
                <w:rFonts w:asciiTheme="majorBidi" w:hAnsiTheme="majorBidi" w:cstheme="majorBidi"/>
                <w:sz w:val="20"/>
                <w:szCs w:val="20"/>
              </w:rPr>
            </w:pPr>
          </w:p>
        </w:tc>
      </w:tr>
    </w:tbl>
    <w:p w:rsidR="00635093" w:rsidRDefault="00635093" w:rsidP="00940567">
      <w:pPr>
        <w:tabs>
          <w:tab w:val="left" w:pos="6660"/>
        </w:tabs>
        <w:spacing w:before="240"/>
        <w:rPr>
          <w:rFonts w:asciiTheme="majorBidi" w:hAnsiTheme="majorBidi" w:cstheme="majorBidi"/>
          <w:b/>
          <w:bCs/>
          <w:sz w:val="24"/>
          <w:szCs w:val="24"/>
          <w:lang w:val="id-ID"/>
        </w:rPr>
      </w:pPr>
    </w:p>
    <w:p w:rsidR="009F6140" w:rsidRDefault="00DA658C" w:rsidP="00940567">
      <w:pPr>
        <w:tabs>
          <w:tab w:val="left" w:pos="6660"/>
        </w:tabs>
        <w:spacing w:before="240"/>
        <w:rPr>
          <w:rFonts w:asciiTheme="majorBidi" w:hAnsiTheme="majorBidi" w:cstheme="majorBidi"/>
          <w:b/>
          <w:bCs/>
          <w:sz w:val="24"/>
          <w:szCs w:val="24"/>
          <w:lang w:val="id-ID"/>
        </w:rPr>
      </w:pPr>
      <w:r>
        <w:rPr>
          <w:rFonts w:asciiTheme="majorBidi" w:hAnsiTheme="majorBidi" w:cstheme="majorBidi"/>
          <w:b/>
          <w:bCs/>
          <w:sz w:val="24"/>
          <w:szCs w:val="24"/>
          <w:lang w:val="id-ID"/>
        </w:rPr>
        <w:t>Stasiun B</w:t>
      </w:r>
    </w:p>
    <w:tbl>
      <w:tblPr>
        <w:tblStyle w:val="TableGrid"/>
        <w:tblW w:w="0" w:type="auto"/>
        <w:tblInd w:w="419" w:type="dxa"/>
        <w:tblLook w:val="04A0"/>
      </w:tblPr>
      <w:tblGrid>
        <w:gridCol w:w="2235"/>
        <w:gridCol w:w="2268"/>
        <w:gridCol w:w="1701"/>
        <w:gridCol w:w="1990"/>
      </w:tblGrid>
      <w:tr w:rsidR="00DA658C" w:rsidRPr="00663FFA" w:rsidTr="00602564">
        <w:tc>
          <w:tcPr>
            <w:tcW w:w="2235" w:type="dxa"/>
            <w:vAlign w:val="center"/>
          </w:tcPr>
          <w:p w:rsidR="00DA658C" w:rsidRPr="00663FFA" w:rsidRDefault="00DA658C"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Genus</w:t>
            </w:r>
          </w:p>
        </w:tc>
        <w:tc>
          <w:tcPr>
            <w:tcW w:w="2268" w:type="dxa"/>
            <w:vAlign w:val="center"/>
          </w:tcPr>
          <w:p w:rsidR="00DA658C" w:rsidRPr="00663FFA" w:rsidRDefault="00DA658C"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Panjang Genus (cm)</w:t>
            </w:r>
          </w:p>
        </w:tc>
        <w:tc>
          <w:tcPr>
            <w:tcW w:w="1701" w:type="dxa"/>
            <w:vAlign w:val="center"/>
          </w:tcPr>
          <w:p w:rsidR="00DA658C" w:rsidRPr="00663FFA" w:rsidRDefault="00DA658C"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Total Karang Hidup</w:t>
            </w:r>
          </w:p>
        </w:tc>
        <w:tc>
          <w:tcPr>
            <w:tcW w:w="1990" w:type="dxa"/>
            <w:vAlign w:val="center"/>
          </w:tcPr>
          <w:p w:rsidR="00DA658C" w:rsidRPr="00663FFA" w:rsidRDefault="00602564"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Tutupan Karang</w:t>
            </w:r>
          </w:p>
        </w:tc>
      </w:tr>
      <w:tr w:rsidR="00DA658C" w:rsidRPr="00663FFA" w:rsidTr="00602564">
        <w:tc>
          <w:tcPr>
            <w:tcW w:w="2235"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Porites</w:t>
            </w:r>
          </w:p>
        </w:tc>
        <w:tc>
          <w:tcPr>
            <w:tcW w:w="2268"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2568</w:t>
            </w:r>
          </w:p>
        </w:tc>
        <w:tc>
          <w:tcPr>
            <w:tcW w:w="1701" w:type="dxa"/>
            <w:vMerge w:val="restart"/>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5543</w:t>
            </w:r>
          </w:p>
        </w:tc>
        <w:tc>
          <w:tcPr>
            <w:tcW w:w="1990" w:type="dxa"/>
            <w:vMerge w:val="restart"/>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55,4%</w:t>
            </w:r>
          </w:p>
        </w:tc>
      </w:tr>
      <w:tr w:rsidR="00DA658C" w:rsidRPr="00663FFA" w:rsidTr="00602564">
        <w:tc>
          <w:tcPr>
            <w:tcW w:w="2235"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Pavona</w:t>
            </w:r>
          </w:p>
        </w:tc>
        <w:tc>
          <w:tcPr>
            <w:tcW w:w="2268"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592</w:t>
            </w:r>
          </w:p>
        </w:tc>
        <w:tc>
          <w:tcPr>
            <w:tcW w:w="1701" w:type="dxa"/>
            <w:vMerge/>
          </w:tcPr>
          <w:p w:rsidR="00DA658C" w:rsidRPr="00663FFA" w:rsidRDefault="00DA658C" w:rsidP="005179CC">
            <w:pPr>
              <w:tabs>
                <w:tab w:val="left" w:pos="6660"/>
              </w:tabs>
              <w:rPr>
                <w:rFonts w:asciiTheme="majorBidi" w:hAnsiTheme="majorBidi" w:cstheme="majorBidi"/>
                <w:sz w:val="20"/>
                <w:szCs w:val="20"/>
              </w:rPr>
            </w:pPr>
          </w:p>
        </w:tc>
        <w:tc>
          <w:tcPr>
            <w:tcW w:w="1990" w:type="dxa"/>
            <w:vMerge/>
          </w:tcPr>
          <w:p w:rsidR="00DA658C" w:rsidRPr="00663FFA" w:rsidRDefault="00DA658C" w:rsidP="005179CC">
            <w:pPr>
              <w:tabs>
                <w:tab w:val="left" w:pos="6660"/>
              </w:tabs>
              <w:rPr>
                <w:rFonts w:asciiTheme="majorBidi" w:hAnsiTheme="majorBidi" w:cstheme="majorBidi"/>
                <w:sz w:val="20"/>
                <w:szCs w:val="20"/>
              </w:rPr>
            </w:pPr>
          </w:p>
        </w:tc>
      </w:tr>
      <w:tr w:rsidR="00DA658C" w:rsidRPr="00663FFA" w:rsidTr="00602564">
        <w:tc>
          <w:tcPr>
            <w:tcW w:w="2235"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Leptastrea</w:t>
            </w:r>
          </w:p>
        </w:tc>
        <w:tc>
          <w:tcPr>
            <w:tcW w:w="2268"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1395</w:t>
            </w:r>
          </w:p>
        </w:tc>
        <w:tc>
          <w:tcPr>
            <w:tcW w:w="1701" w:type="dxa"/>
            <w:vMerge/>
          </w:tcPr>
          <w:p w:rsidR="00DA658C" w:rsidRPr="00663FFA" w:rsidRDefault="00DA658C" w:rsidP="005179CC">
            <w:pPr>
              <w:tabs>
                <w:tab w:val="left" w:pos="6660"/>
              </w:tabs>
              <w:rPr>
                <w:rFonts w:asciiTheme="majorBidi" w:hAnsiTheme="majorBidi" w:cstheme="majorBidi"/>
                <w:sz w:val="20"/>
                <w:szCs w:val="20"/>
              </w:rPr>
            </w:pPr>
          </w:p>
        </w:tc>
        <w:tc>
          <w:tcPr>
            <w:tcW w:w="1990" w:type="dxa"/>
            <w:vMerge/>
          </w:tcPr>
          <w:p w:rsidR="00DA658C" w:rsidRPr="00663FFA" w:rsidRDefault="00DA658C" w:rsidP="005179CC">
            <w:pPr>
              <w:tabs>
                <w:tab w:val="left" w:pos="6660"/>
              </w:tabs>
              <w:rPr>
                <w:rFonts w:asciiTheme="majorBidi" w:hAnsiTheme="majorBidi" w:cstheme="majorBidi"/>
                <w:sz w:val="20"/>
                <w:szCs w:val="20"/>
              </w:rPr>
            </w:pPr>
          </w:p>
        </w:tc>
      </w:tr>
      <w:tr w:rsidR="00DA658C" w:rsidRPr="00663FFA" w:rsidTr="00602564">
        <w:tc>
          <w:tcPr>
            <w:tcW w:w="2235"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Favites</w:t>
            </w:r>
          </w:p>
        </w:tc>
        <w:tc>
          <w:tcPr>
            <w:tcW w:w="2268"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365</w:t>
            </w:r>
          </w:p>
        </w:tc>
        <w:tc>
          <w:tcPr>
            <w:tcW w:w="1701" w:type="dxa"/>
            <w:vMerge/>
          </w:tcPr>
          <w:p w:rsidR="00DA658C" w:rsidRPr="00663FFA" w:rsidRDefault="00DA658C" w:rsidP="005179CC">
            <w:pPr>
              <w:tabs>
                <w:tab w:val="left" w:pos="6660"/>
              </w:tabs>
              <w:rPr>
                <w:rFonts w:asciiTheme="majorBidi" w:hAnsiTheme="majorBidi" w:cstheme="majorBidi"/>
                <w:sz w:val="20"/>
                <w:szCs w:val="20"/>
              </w:rPr>
            </w:pPr>
          </w:p>
        </w:tc>
        <w:tc>
          <w:tcPr>
            <w:tcW w:w="1990" w:type="dxa"/>
            <w:vMerge/>
          </w:tcPr>
          <w:p w:rsidR="00DA658C" w:rsidRPr="00663FFA" w:rsidRDefault="00DA658C" w:rsidP="005179CC">
            <w:pPr>
              <w:tabs>
                <w:tab w:val="left" w:pos="6660"/>
              </w:tabs>
              <w:rPr>
                <w:rFonts w:asciiTheme="majorBidi" w:hAnsiTheme="majorBidi" w:cstheme="majorBidi"/>
                <w:sz w:val="20"/>
                <w:szCs w:val="20"/>
              </w:rPr>
            </w:pPr>
          </w:p>
        </w:tc>
      </w:tr>
      <w:tr w:rsidR="00DA658C" w:rsidRPr="00663FFA" w:rsidTr="00602564">
        <w:tc>
          <w:tcPr>
            <w:tcW w:w="2235"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Goniastrea</w:t>
            </w:r>
          </w:p>
        </w:tc>
        <w:tc>
          <w:tcPr>
            <w:tcW w:w="2268"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623</w:t>
            </w:r>
          </w:p>
        </w:tc>
        <w:tc>
          <w:tcPr>
            <w:tcW w:w="1701" w:type="dxa"/>
            <w:vMerge/>
          </w:tcPr>
          <w:p w:rsidR="00DA658C" w:rsidRPr="00663FFA" w:rsidRDefault="00DA658C" w:rsidP="005179CC">
            <w:pPr>
              <w:tabs>
                <w:tab w:val="left" w:pos="6660"/>
              </w:tabs>
              <w:rPr>
                <w:rFonts w:asciiTheme="majorBidi" w:hAnsiTheme="majorBidi" w:cstheme="majorBidi"/>
                <w:sz w:val="20"/>
                <w:szCs w:val="20"/>
              </w:rPr>
            </w:pPr>
          </w:p>
        </w:tc>
        <w:tc>
          <w:tcPr>
            <w:tcW w:w="1990" w:type="dxa"/>
            <w:vMerge/>
          </w:tcPr>
          <w:p w:rsidR="00DA658C" w:rsidRPr="00663FFA" w:rsidRDefault="00DA658C" w:rsidP="005179CC">
            <w:pPr>
              <w:tabs>
                <w:tab w:val="left" w:pos="6660"/>
              </w:tabs>
              <w:rPr>
                <w:rFonts w:asciiTheme="majorBidi" w:hAnsiTheme="majorBidi" w:cstheme="majorBidi"/>
                <w:sz w:val="20"/>
                <w:szCs w:val="20"/>
              </w:rPr>
            </w:pPr>
          </w:p>
        </w:tc>
      </w:tr>
    </w:tbl>
    <w:p w:rsidR="00635093" w:rsidRDefault="00635093" w:rsidP="00940567">
      <w:pPr>
        <w:tabs>
          <w:tab w:val="left" w:pos="6660"/>
        </w:tabs>
        <w:spacing w:before="240"/>
        <w:rPr>
          <w:rFonts w:asciiTheme="majorBidi" w:hAnsiTheme="majorBidi" w:cstheme="majorBidi"/>
          <w:b/>
          <w:bCs/>
          <w:sz w:val="24"/>
          <w:szCs w:val="24"/>
          <w:lang w:val="id-ID"/>
        </w:rPr>
      </w:pPr>
    </w:p>
    <w:p w:rsidR="00635093" w:rsidRDefault="00635093" w:rsidP="00940567">
      <w:pPr>
        <w:tabs>
          <w:tab w:val="left" w:pos="6660"/>
        </w:tabs>
        <w:spacing w:before="240"/>
        <w:rPr>
          <w:rFonts w:asciiTheme="majorBidi" w:hAnsiTheme="majorBidi" w:cstheme="majorBidi"/>
          <w:b/>
          <w:bCs/>
          <w:sz w:val="24"/>
          <w:szCs w:val="24"/>
          <w:lang w:val="id-ID"/>
        </w:rPr>
      </w:pPr>
    </w:p>
    <w:p w:rsidR="00635093" w:rsidRDefault="00635093" w:rsidP="00940567">
      <w:pPr>
        <w:tabs>
          <w:tab w:val="left" w:pos="6660"/>
        </w:tabs>
        <w:spacing w:before="240"/>
        <w:rPr>
          <w:rFonts w:asciiTheme="majorBidi" w:hAnsiTheme="majorBidi" w:cstheme="majorBidi"/>
          <w:b/>
          <w:bCs/>
          <w:sz w:val="24"/>
          <w:szCs w:val="24"/>
          <w:lang w:val="id-ID"/>
        </w:rPr>
      </w:pPr>
    </w:p>
    <w:p w:rsidR="00635093" w:rsidRDefault="00635093" w:rsidP="00940567">
      <w:pPr>
        <w:tabs>
          <w:tab w:val="left" w:pos="6660"/>
        </w:tabs>
        <w:spacing w:before="240"/>
        <w:rPr>
          <w:rFonts w:asciiTheme="majorBidi" w:hAnsiTheme="majorBidi" w:cstheme="majorBidi"/>
          <w:b/>
          <w:bCs/>
          <w:sz w:val="24"/>
          <w:szCs w:val="24"/>
          <w:lang w:val="id-ID"/>
        </w:rPr>
      </w:pPr>
    </w:p>
    <w:p w:rsidR="00635093" w:rsidRDefault="00635093" w:rsidP="00940567">
      <w:pPr>
        <w:tabs>
          <w:tab w:val="left" w:pos="6660"/>
        </w:tabs>
        <w:spacing w:before="240"/>
        <w:rPr>
          <w:rFonts w:asciiTheme="majorBidi" w:hAnsiTheme="majorBidi" w:cstheme="majorBidi"/>
          <w:b/>
          <w:bCs/>
          <w:sz w:val="24"/>
          <w:szCs w:val="24"/>
          <w:lang w:val="id-ID"/>
        </w:rPr>
      </w:pPr>
    </w:p>
    <w:p w:rsidR="00DA658C" w:rsidRDefault="00DA658C" w:rsidP="00940567">
      <w:pPr>
        <w:tabs>
          <w:tab w:val="left" w:pos="6660"/>
        </w:tabs>
        <w:spacing w:before="240"/>
        <w:rPr>
          <w:rFonts w:asciiTheme="majorBidi" w:hAnsiTheme="majorBidi" w:cstheme="majorBidi"/>
          <w:b/>
          <w:bCs/>
          <w:sz w:val="24"/>
          <w:szCs w:val="24"/>
          <w:lang w:val="id-ID"/>
        </w:rPr>
      </w:pPr>
      <w:r>
        <w:rPr>
          <w:rFonts w:asciiTheme="majorBidi" w:hAnsiTheme="majorBidi" w:cstheme="majorBidi"/>
          <w:b/>
          <w:bCs/>
          <w:sz w:val="24"/>
          <w:szCs w:val="24"/>
          <w:lang w:val="id-ID"/>
        </w:rPr>
        <w:lastRenderedPageBreak/>
        <w:t xml:space="preserve">Stasiun </w:t>
      </w:r>
      <w:r w:rsidR="00D91EBA">
        <w:rPr>
          <w:rFonts w:asciiTheme="majorBidi" w:hAnsiTheme="majorBidi" w:cstheme="majorBidi"/>
          <w:b/>
          <w:bCs/>
          <w:sz w:val="24"/>
          <w:szCs w:val="24"/>
          <w:lang w:val="id-ID"/>
        </w:rPr>
        <w:t>C</w:t>
      </w:r>
    </w:p>
    <w:tbl>
      <w:tblPr>
        <w:tblStyle w:val="TableGrid"/>
        <w:tblW w:w="0" w:type="auto"/>
        <w:tblInd w:w="436" w:type="dxa"/>
        <w:tblLook w:val="04A0"/>
      </w:tblPr>
      <w:tblGrid>
        <w:gridCol w:w="2235"/>
        <w:gridCol w:w="2268"/>
        <w:gridCol w:w="1701"/>
        <w:gridCol w:w="1973"/>
      </w:tblGrid>
      <w:tr w:rsidR="00DA658C" w:rsidTr="00602564">
        <w:tc>
          <w:tcPr>
            <w:tcW w:w="2235" w:type="dxa"/>
            <w:vAlign w:val="center"/>
          </w:tcPr>
          <w:p w:rsidR="00DA658C" w:rsidRPr="00663FFA" w:rsidRDefault="00DA658C"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Genus</w:t>
            </w:r>
          </w:p>
        </w:tc>
        <w:tc>
          <w:tcPr>
            <w:tcW w:w="2268" w:type="dxa"/>
            <w:vAlign w:val="center"/>
          </w:tcPr>
          <w:p w:rsidR="00DA658C" w:rsidRPr="00663FFA" w:rsidRDefault="00DA658C"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Panjang Genus (cm)</w:t>
            </w:r>
          </w:p>
        </w:tc>
        <w:tc>
          <w:tcPr>
            <w:tcW w:w="1701" w:type="dxa"/>
            <w:vAlign w:val="center"/>
          </w:tcPr>
          <w:p w:rsidR="00DA658C" w:rsidRPr="00663FFA" w:rsidRDefault="00DA658C"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Total Karang Hidup</w:t>
            </w:r>
          </w:p>
        </w:tc>
        <w:tc>
          <w:tcPr>
            <w:tcW w:w="1973" w:type="dxa"/>
            <w:vAlign w:val="center"/>
          </w:tcPr>
          <w:p w:rsidR="00DA658C" w:rsidRPr="00663FFA" w:rsidRDefault="00602564"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Tutupan Karang</w:t>
            </w:r>
          </w:p>
        </w:tc>
      </w:tr>
      <w:tr w:rsidR="00DA658C" w:rsidTr="00602564">
        <w:tc>
          <w:tcPr>
            <w:tcW w:w="2235"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Por</w:t>
            </w:r>
            <w:r w:rsidR="005179CC" w:rsidRPr="00663FFA">
              <w:rPr>
                <w:rFonts w:asciiTheme="majorBidi" w:hAnsiTheme="majorBidi" w:cstheme="majorBidi"/>
                <w:sz w:val="20"/>
                <w:szCs w:val="20"/>
              </w:rPr>
              <w:t>ites</w:t>
            </w:r>
          </w:p>
        </w:tc>
        <w:tc>
          <w:tcPr>
            <w:tcW w:w="2268" w:type="dxa"/>
            <w:vAlign w:val="center"/>
          </w:tcPr>
          <w:p w:rsidR="00DA658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1942</w:t>
            </w:r>
          </w:p>
        </w:tc>
        <w:tc>
          <w:tcPr>
            <w:tcW w:w="1701" w:type="dxa"/>
            <w:vMerge w:val="restart"/>
            <w:vAlign w:val="center"/>
          </w:tcPr>
          <w:p w:rsidR="00DA658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4821</w:t>
            </w:r>
          </w:p>
        </w:tc>
        <w:tc>
          <w:tcPr>
            <w:tcW w:w="1973" w:type="dxa"/>
            <w:vMerge w:val="restart"/>
            <w:vAlign w:val="center"/>
          </w:tcPr>
          <w:p w:rsidR="00DA658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48,21</w:t>
            </w:r>
            <w:r w:rsidR="00DA658C" w:rsidRPr="00663FFA">
              <w:rPr>
                <w:rFonts w:asciiTheme="majorBidi" w:hAnsiTheme="majorBidi" w:cstheme="majorBidi"/>
                <w:sz w:val="20"/>
                <w:szCs w:val="20"/>
              </w:rPr>
              <w:t>%</w:t>
            </w:r>
          </w:p>
        </w:tc>
      </w:tr>
      <w:tr w:rsidR="00DA658C" w:rsidTr="00602564">
        <w:tc>
          <w:tcPr>
            <w:tcW w:w="2235" w:type="dxa"/>
            <w:vAlign w:val="center"/>
          </w:tcPr>
          <w:p w:rsidR="00DA658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Montipora</w:t>
            </w:r>
          </w:p>
        </w:tc>
        <w:tc>
          <w:tcPr>
            <w:tcW w:w="2268" w:type="dxa"/>
            <w:vAlign w:val="center"/>
          </w:tcPr>
          <w:p w:rsidR="00DA658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486</w:t>
            </w:r>
          </w:p>
        </w:tc>
        <w:tc>
          <w:tcPr>
            <w:tcW w:w="1701" w:type="dxa"/>
            <w:vMerge/>
          </w:tcPr>
          <w:p w:rsidR="00DA658C" w:rsidRPr="00663FFA" w:rsidRDefault="00DA658C" w:rsidP="005179CC">
            <w:pPr>
              <w:tabs>
                <w:tab w:val="left" w:pos="6660"/>
              </w:tabs>
              <w:rPr>
                <w:rFonts w:asciiTheme="majorBidi" w:hAnsiTheme="majorBidi" w:cstheme="majorBidi"/>
                <w:sz w:val="20"/>
                <w:szCs w:val="20"/>
              </w:rPr>
            </w:pPr>
          </w:p>
        </w:tc>
        <w:tc>
          <w:tcPr>
            <w:tcW w:w="1973" w:type="dxa"/>
            <w:vMerge/>
          </w:tcPr>
          <w:p w:rsidR="00DA658C" w:rsidRPr="00663FFA" w:rsidRDefault="00DA658C" w:rsidP="005179CC">
            <w:pPr>
              <w:tabs>
                <w:tab w:val="left" w:pos="6660"/>
              </w:tabs>
              <w:rPr>
                <w:rFonts w:asciiTheme="majorBidi" w:hAnsiTheme="majorBidi" w:cstheme="majorBidi"/>
                <w:sz w:val="20"/>
                <w:szCs w:val="20"/>
              </w:rPr>
            </w:pPr>
          </w:p>
        </w:tc>
      </w:tr>
      <w:tr w:rsidR="00DA658C" w:rsidTr="00602564">
        <w:tc>
          <w:tcPr>
            <w:tcW w:w="2235" w:type="dxa"/>
            <w:vAlign w:val="center"/>
          </w:tcPr>
          <w:p w:rsidR="00DA658C" w:rsidRPr="00663FFA" w:rsidRDefault="00DA658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Leptastrea</w:t>
            </w:r>
          </w:p>
        </w:tc>
        <w:tc>
          <w:tcPr>
            <w:tcW w:w="2268" w:type="dxa"/>
            <w:vAlign w:val="center"/>
          </w:tcPr>
          <w:p w:rsidR="00DA658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1213</w:t>
            </w:r>
          </w:p>
        </w:tc>
        <w:tc>
          <w:tcPr>
            <w:tcW w:w="1701" w:type="dxa"/>
            <w:vMerge/>
          </w:tcPr>
          <w:p w:rsidR="00DA658C" w:rsidRPr="00663FFA" w:rsidRDefault="00DA658C" w:rsidP="005179CC">
            <w:pPr>
              <w:tabs>
                <w:tab w:val="left" w:pos="6660"/>
              </w:tabs>
              <w:rPr>
                <w:rFonts w:asciiTheme="majorBidi" w:hAnsiTheme="majorBidi" w:cstheme="majorBidi"/>
                <w:sz w:val="20"/>
                <w:szCs w:val="20"/>
              </w:rPr>
            </w:pPr>
          </w:p>
        </w:tc>
        <w:tc>
          <w:tcPr>
            <w:tcW w:w="1973" w:type="dxa"/>
            <w:vMerge/>
          </w:tcPr>
          <w:p w:rsidR="00DA658C" w:rsidRPr="00663FFA" w:rsidRDefault="00DA658C" w:rsidP="005179CC">
            <w:pPr>
              <w:tabs>
                <w:tab w:val="left" w:pos="6660"/>
              </w:tabs>
              <w:rPr>
                <w:rFonts w:asciiTheme="majorBidi" w:hAnsiTheme="majorBidi" w:cstheme="majorBidi"/>
                <w:sz w:val="20"/>
                <w:szCs w:val="20"/>
              </w:rPr>
            </w:pPr>
          </w:p>
        </w:tc>
      </w:tr>
      <w:tr w:rsidR="00DA658C" w:rsidTr="00602564">
        <w:tc>
          <w:tcPr>
            <w:tcW w:w="2235" w:type="dxa"/>
            <w:vAlign w:val="center"/>
          </w:tcPr>
          <w:p w:rsidR="00DA658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Pavona</w:t>
            </w:r>
          </w:p>
        </w:tc>
        <w:tc>
          <w:tcPr>
            <w:tcW w:w="2268" w:type="dxa"/>
            <w:vAlign w:val="center"/>
          </w:tcPr>
          <w:p w:rsidR="00DA658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741</w:t>
            </w:r>
          </w:p>
        </w:tc>
        <w:tc>
          <w:tcPr>
            <w:tcW w:w="1701" w:type="dxa"/>
            <w:vMerge/>
          </w:tcPr>
          <w:p w:rsidR="00DA658C" w:rsidRPr="00663FFA" w:rsidRDefault="00DA658C" w:rsidP="005179CC">
            <w:pPr>
              <w:tabs>
                <w:tab w:val="left" w:pos="6660"/>
              </w:tabs>
              <w:rPr>
                <w:rFonts w:asciiTheme="majorBidi" w:hAnsiTheme="majorBidi" w:cstheme="majorBidi"/>
                <w:sz w:val="20"/>
                <w:szCs w:val="20"/>
              </w:rPr>
            </w:pPr>
          </w:p>
        </w:tc>
        <w:tc>
          <w:tcPr>
            <w:tcW w:w="1973" w:type="dxa"/>
            <w:vMerge/>
          </w:tcPr>
          <w:p w:rsidR="00DA658C" w:rsidRPr="00663FFA" w:rsidRDefault="00DA658C" w:rsidP="005179CC">
            <w:pPr>
              <w:tabs>
                <w:tab w:val="left" w:pos="6660"/>
              </w:tabs>
              <w:rPr>
                <w:rFonts w:asciiTheme="majorBidi" w:hAnsiTheme="majorBidi" w:cstheme="majorBidi"/>
                <w:sz w:val="20"/>
                <w:szCs w:val="20"/>
              </w:rPr>
            </w:pPr>
          </w:p>
        </w:tc>
      </w:tr>
      <w:tr w:rsidR="00DA658C" w:rsidTr="00602564">
        <w:tc>
          <w:tcPr>
            <w:tcW w:w="2235" w:type="dxa"/>
            <w:vAlign w:val="center"/>
          </w:tcPr>
          <w:p w:rsidR="00DA658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Favites</w:t>
            </w:r>
          </w:p>
        </w:tc>
        <w:tc>
          <w:tcPr>
            <w:tcW w:w="2268" w:type="dxa"/>
            <w:vAlign w:val="center"/>
          </w:tcPr>
          <w:p w:rsidR="00DA658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439</w:t>
            </w:r>
          </w:p>
        </w:tc>
        <w:tc>
          <w:tcPr>
            <w:tcW w:w="1701" w:type="dxa"/>
            <w:vMerge/>
          </w:tcPr>
          <w:p w:rsidR="00DA658C" w:rsidRPr="00663FFA" w:rsidRDefault="00DA658C" w:rsidP="005179CC">
            <w:pPr>
              <w:tabs>
                <w:tab w:val="left" w:pos="6660"/>
              </w:tabs>
              <w:rPr>
                <w:rFonts w:asciiTheme="majorBidi" w:hAnsiTheme="majorBidi" w:cstheme="majorBidi"/>
                <w:sz w:val="20"/>
                <w:szCs w:val="20"/>
              </w:rPr>
            </w:pPr>
          </w:p>
        </w:tc>
        <w:tc>
          <w:tcPr>
            <w:tcW w:w="1973" w:type="dxa"/>
            <w:vMerge/>
          </w:tcPr>
          <w:p w:rsidR="00DA658C" w:rsidRPr="00663FFA" w:rsidRDefault="00DA658C" w:rsidP="005179CC">
            <w:pPr>
              <w:tabs>
                <w:tab w:val="left" w:pos="6660"/>
              </w:tabs>
              <w:rPr>
                <w:rFonts w:asciiTheme="majorBidi" w:hAnsiTheme="majorBidi" w:cstheme="majorBidi"/>
                <w:sz w:val="20"/>
                <w:szCs w:val="20"/>
              </w:rPr>
            </w:pPr>
          </w:p>
        </w:tc>
      </w:tr>
    </w:tbl>
    <w:p w:rsidR="00663FFA" w:rsidRDefault="00663FFA" w:rsidP="00DA658C">
      <w:pPr>
        <w:tabs>
          <w:tab w:val="left" w:pos="6660"/>
        </w:tabs>
        <w:spacing w:before="240"/>
        <w:rPr>
          <w:rFonts w:asciiTheme="majorBidi" w:hAnsiTheme="majorBidi" w:cstheme="majorBidi"/>
          <w:b/>
          <w:bCs/>
          <w:sz w:val="24"/>
          <w:szCs w:val="24"/>
          <w:lang w:val="id-ID"/>
        </w:rPr>
      </w:pPr>
    </w:p>
    <w:p w:rsidR="00DA658C" w:rsidRDefault="00DA658C" w:rsidP="00DA658C">
      <w:pPr>
        <w:tabs>
          <w:tab w:val="left" w:pos="6660"/>
        </w:tabs>
        <w:spacing w:before="240"/>
        <w:rPr>
          <w:rFonts w:asciiTheme="majorBidi" w:hAnsiTheme="majorBidi" w:cstheme="majorBidi"/>
          <w:b/>
          <w:bCs/>
          <w:sz w:val="24"/>
          <w:szCs w:val="24"/>
          <w:lang w:val="id-ID"/>
        </w:rPr>
      </w:pPr>
      <w:r>
        <w:rPr>
          <w:rFonts w:asciiTheme="majorBidi" w:hAnsiTheme="majorBidi" w:cstheme="majorBidi"/>
          <w:b/>
          <w:bCs/>
          <w:sz w:val="24"/>
          <w:szCs w:val="24"/>
          <w:lang w:val="id-ID"/>
        </w:rPr>
        <w:t>Stasiun D</w:t>
      </w:r>
    </w:p>
    <w:tbl>
      <w:tblPr>
        <w:tblStyle w:val="TableGrid"/>
        <w:tblW w:w="0" w:type="auto"/>
        <w:tblInd w:w="486" w:type="dxa"/>
        <w:tblLook w:val="04A0"/>
      </w:tblPr>
      <w:tblGrid>
        <w:gridCol w:w="2235"/>
        <w:gridCol w:w="2207"/>
        <w:gridCol w:w="1701"/>
        <w:gridCol w:w="1984"/>
      </w:tblGrid>
      <w:tr w:rsidR="005179CC" w:rsidTr="00602564">
        <w:tc>
          <w:tcPr>
            <w:tcW w:w="2235" w:type="dxa"/>
            <w:vAlign w:val="center"/>
          </w:tcPr>
          <w:p w:rsidR="005179CC" w:rsidRPr="00663FFA" w:rsidRDefault="005179CC"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Genus</w:t>
            </w:r>
          </w:p>
        </w:tc>
        <w:tc>
          <w:tcPr>
            <w:tcW w:w="2207" w:type="dxa"/>
            <w:vAlign w:val="center"/>
          </w:tcPr>
          <w:p w:rsidR="005179CC" w:rsidRPr="00663FFA" w:rsidRDefault="005179CC"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Panjang Genus (cm)</w:t>
            </w:r>
          </w:p>
        </w:tc>
        <w:tc>
          <w:tcPr>
            <w:tcW w:w="1701" w:type="dxa"/>
            <w:vAlign w:val="center"/>
          </w:tcPr>
          <w:p w:rsidR="005179CC" w:rsidRPr="00663FFA" w:rsidRDefault="005179CC"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Total Karang Hidup</w:t>
            </w:r>
          </w:p>
        </w:tc>
        <w:tc>
          <w:tcPr>
            <w:tcW w:w="1984" w:type="dxa"/>
            <w:vAlign w:val="center"/>
          </w:tcPr>
          <w:p w:rsidR="005179CC" w:rsidRPr="00663FFA" w:rsidRDefault="00602564" w:rsidP="005179CC">
            <w:pPr>
              <w:tabs>
                <w:tab w:val="left" w:pos="6660"/>
              </w:tabs>
              <w:jc w:val="center"/>
              <w:rPr>
                <w:rFonts w:asciiTheme="majorBidi" w:hAnsiTheme="majorBidi" w:cstheme="majorBidi"/>
                <w:b/>
                <w:bCs/>
                <w:sz w:val="20"/>
                <w:szCs w:val="20"/>
              </w:rPr>
            </w:pPr>
            <w:r w:rsidRPr="00663FFA">
              <w:rPr>
                <w:rFonts w:asciiTheme="majorBidi" w:hAnsiTheme="majorBidi" w:cstheme="majorBidi"/>
                <w:b/>
                <w:bCs/>
                <w:sz w:val="20"/>
                <w:szCs w:val="20"/>
              </w:rPr>
              <w:t>Tutupan Karang</w:t>
            </w:r>
          </w:p>
        </w:tc>
      </w:tr>
      <w:tr w:rsidR="005179CC" w:rsidTr="00602564">
        <w:tc>
          <w:tcPr>
            <w:tcW w:w="2235"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Pavona</w:t>
            </w:r>
          </w:p>
        </w:tc>
        <w:tc>
          <w:tcPr>
            <w:tcW w:w="2207"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845</w:t>
            </w:r>
          </w:p>
        </w:tc>
        <w:tc>
          <w:tcPr>
            <w:tcW w:w="1701" w:type="dxa"/>
            <w:vMerge w:val="restart"/>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6621</w:t>
            </w:r>
          </w:p>
        </w:tc>
        <w:tc>
          <w:tcPr>
            <w:tcW w:w="1984" w:type="dxa"/>
            <w:vMerge w:val="restart"/>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66,21%</w:t>
            </w:r>
          </w:p>
        </w:tc>
      </w:tr>
      <w:tr w:rsidR="005179CC" w:rsidTr="00602564">
        <w:tc>
          <w:tcPr>
            <w:tcW w:w="2235"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Montipora</w:t>
            </w:r>
          </w:p>
        </w:tc>
        <w:tc>
          <w:tcPr>
            <w:tcW w:w="2207"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372</w:t>
            </w:r>
          </w:p>
        </w:tc>
        <w:tc>
          <w:tcPr>
            <w:tcW w:w="1701" w:type="dxa"/>
            <w:vMerge/>
          </w:tcPr>
          <w:p w:rsidR="005179CC" w:rsidRPr="00663FFA" w:rsidRDefault="005179CC" w:rsidP="005179CC">
            <w:pPr>
              <w:tabs>
                <w:tab w:val="left" w:pos="6660"/>
              </w:tabs>
              <w:rPr>
                <w:rFonts w:asciiTheme="majorBidi" w:hAnsiTheme="majorBidi" w:cstheme="majorBidi"/>
                <w:sz w:val="20"/>
                <w:szCs w:val="20"/>
              </w:rPr>
            </w:pPr>
          </w:p>
        </w:tc>
        <w:tc>
          <w:tcPr>
            <w:tcW w:w="1984" w:type="dxa"/>
            <w:vMerge/>
          </w:tcPr>
          <w:p w:rsidR="005179CC" w:rsidRPr="00663FFA" w:rsidRDefault="005179CC" w:rsidP="005179CC">
            <w:pPr>
              <w:tabs>
                <w:tab w:val="left" w:pos="6660"/>
              </w:tabs>
              <w:rPr>
                <w:rFonts w:asciiTheme="majorBidi" w:hAnsiTheme="majorBidi" w:cstheme="majorBidi"/>
                <w:sz w:val="20"/>
                <w:szCs w:val="20"/>
              </w:rPr>
            </w:pPr>
          </w:p>
        </w:tc>
      </w:tr>
      <w:tr w:rsidR="005179CC" w:rsidTr="00602564">
        <w:tc>
          <w:tcPr>
            <w:tcW w:w="2235"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Porites</w:t>
            </w:r>
          </w:p>
        </w:tc>
        <w:tc>
          <w:tcPr>
            <w:tcW w:w="2207"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2156</w:t>
            </w:r>
          </w:p>
        </w:tc>
        <w:tc>
          <w:tcPr>
            <w:tcW w:w="1701" w:type="dxa"/>
            <w:vMerge/>
          </w:tcPr>
          <w:p w:rsidR="005179CC" w:rsidRPr="00663FFA" w:rsidRDefault="005179CC" w:rsidP="005179CC">
            <w:pPr>
              <w:tabs>
                <w:tab w:val="left" w:pos="6660"/>
              </w:tabs>
              <w:rPr>
                <w:rFonts w:asciiTheme="majorBidi" w:hAnsiTheme="majorBidi" w:cstheme="majorBidi"/>
                <w:sz w:val="20"/>
                <w:szCs w:val="20"/>
              </w:rPr>
            </w:pPr>
          </w:p>
        </w:tc>
        <w:tc>
          <w:tcPr>
            <w:tcW w:w="1984" w:type="dxa"/>
            <w:vMerge/>
          </w:tcPr>
          <w:p w:rsidR="005179CC" w:rsidRPr="00663FFA" w:rsidRDefault="005179CC" w:rsidP="005179CC">
            <w:pPr>
              <w:tabs>
                <w:tab w:val="left" w:pos="6660"/>
              </w:tabs>
              <w:rPr>
                <w:rFonts w:asciiTheme="majorBidi" w:hAnsiTheme="majorBidi" w:cstheme="majorBidi"/>
                <w:sz w:val="20"/>
                <w:szCs w:val="20"/>
              </w:rPr>
            </w:pPr>
          </w:p>
        </w:tc>
      </w:tr>
      <w:tr w:rsidR="005179CC" w:rsidTr="00602564">
        <w:tc>
          <w:tcPr>
            <w:tcW w:w="2235"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Acropora</w:t>
            </w:r>
          </w:p>
        </w:tc>
        <w:tc>
          <w:tcPr>
            <w:tcW w:w="2207"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326</w:t>
            </w:r>
          </w:p>
        </w:tc>
        <w:tc>
          <w:tcPr>
            <w:tcW w:w="1701" w:type="dxa"/>
            <w:vMerge/>
          </w:tcPr>
          <w:p w:rsidR="005179CC" w:rsidRPr="00663FFA" w:rsidRDefault="005179CC" w:rsidP="005179CC">
            <w:pPr>
              <w:tabs>
                <w:tab w:val="left" w:pos="6660"/>
              </w:tabs>
              <w:rPr>
                <w:rFonts w:asciiTheme="majorBidi" w:hAnsiTheme="majorBidi" w:cstheme="majorBidi"/>
                <w:sz w:val="20"/>
                <w:szCs w:val="20"/>
              </w:rPr>
            </w:pPr>
          </w:p>
        </w:tc>
        <w:tc>
          <w:tcPr>
            <w:tcW w:w="1984" w:type="dxa"/>
            <w:vMerge/>
          </w:tcPr>
          <w:p w:rsidR="005179CC" w:rsidRPr="00663FFA" w:rsidRDefault="005179CC" w:rsidP="005179CC">
            <w:pPr>
              <w:tabs>
                <w:tab w:val="left" w:pos="6660"/>
              </w:tabs>
              <w:rPr>
                <w:rFonts w:asciiTheme="majorBidi" w:hAnsiTheme="majorBidi" w:cstheme="majorBidi"/>
                <w:sz w:val="20"/>
                <w:szCs w:val="20"/>
              </w:rPr>
            </w:pPr>
          </w:p>
        </w:tc>
      </w:tr>
      <w:tr w:rsidR="005179CC" w:rsidTr="00602564">
        <w:tc>
          <w:tcPr>
            <w:tcW w:w="2235"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Goniastrea</w:t>
            </w:r>
          </w:p>
        </w:tc>
        <w:tc>
          <w:tcPr>
            <w:tcW w:w="2207"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1289</w:t>
            </w:r>
          </w:p>
        </w:tc>
        <w:tc>
          <w:tcPr>
            <w:tcW w:w="1701" w:type="dxa"/>
            <w:vMerge/>
          </w:tcPr>
          <w:p w:rsidR="005179CC" w:rsidRPr="00663FFA" w:rsidRDefault="005179CC" w:rsidP="005179CC">
            <w:pPr>
              <w:tabs>
                <w:tab w:val="left" w:pos="6660"/>
              </w:tabs>
              <w:rPr>
                <w:rFonts w:asciiTheme="majorBidi" w:hAnsiTheme="majorBidi" w:cstheme="majorBidi"/>
                <w:sz w:val="20"/>
                <w:szCs w:val="20"/>
              </w:rPr>
            </w:pPr>
          </w:p>
        </w:tc>
        <w:tc>
          <w:tcPr>
            <w:tcW w:w="1984" w:type="dxa"/>
            <w:vMerge/>
          </w:tcPr>
          <w:p w:rsidR="005179CC" w:rsidRPr="00663FFA" w:rsidRDefault="005179CC" w:rsidP="005179CC">
            <w:pPr>
              <w:tabs>
                <w:tab w:val="left" w:pos="6660"/>
              </w:tabs>
              <w:rPr>
                <w:rFonts w:asciiTheme="majorBidi" w:hAnsiTheme="majorBidi" w:cstheme="majorBidi"/>
                <w:sz w:val="20"/>
                <w:szCs w:val="20"/>
              </w:rPr>
            </w:pPr>
          </w:p>
        </w:tc>
      </w:tr>
      <w:tr w:rsidR="005179CC" w:rsidTr="00602564">
        <w:tc>
          <w:tcPr>
            <w:tcW w:w="2235"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Leptastrea</w:t>
            </w:r>
          </w:p>
        </w:tc>
        <w:tc>
          <w:tcPr>
            <w:tcW w:w="2207"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1152</w:t>
            </w:r>
          </w:p>
        </w:tc>
        <w:tc>
          <w:tcPr>
            <w:tcW w:w="1701" w:type="dxa"/>
            <w:vMerge/>
          </w:tcPr>
          <w:p w:rsidR="005179CC" w:rsidRPr="00663FFA" w:rsidRDefault="005179CC" w:rsidP="005179CC">
            <w:pPr>
              <w:tabs>
                <w:tab w:val="left" w:pos="6660"/>
              </w:tabs>
              <w:rPr>
                <w:rFonts w:asciiTheme="majorBidi" w:hAnsiTheme="majorBidi" w:cstheme="majorBidi"/>
                <w:sz w:val="20"/>
                <w:szCs w:val="20"/>
              </w:rPr>
            </w:pPr>
          </w:p>
        </w:tc>
        <w:tc>
          <w:tcPr>
            <w:tcW w:w="1984" w:type="dxa"/>
            <w:vMerge/>
          </w:tcPr>
          <w:p w:rsidR="005179CC" w:rsidRPr="00663FFA" w:rsidRDefault="005179CC" w:rsidP="005179CC">
            <w:pPr>
              <w:tabs>
                <w:tab w:val="left" w:pos="6660"/>
              </w:tabs>
              <w:rPr>
                <w:rFonts w:asciiTheme="majorBidi" w:hAnsiTheme="majorBidi" w:cstheme="majorBidi"/>
                <w:sz w:val="20"/>
                <w:szCs w:val="20"/>
              </w:rPr>
            </w:pPr>
          </w:p>
        </w:tc>
      </w:tr>
      <w:tr w:rsidR="005179CC" w:rsidTr="00602564">
        <w:tc>
          <w:tcPr>
            <w:tcW w:w="2235"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Montastrea</w:t>
            </w:r>
          </w:p>
        </w:tc>
        <w:tc>
          <w:tcPr>
            <w:tcW w:w="2207" w:type="dxa"/>
            <w:vAlign w:val="center"/>
          </w:tcPr>
          <w:p w:rsidR="005179CC" w:rsidRPr="00663FFA" w:rsidRDefault="005179CC" w:rsidP="005179CC">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481</w:t>
            </w:r>
          </w:p>
        </w:tc>
        <w:tc>
          <w:tcPr>
            <w:tcW w:w="1701" w:type="dxa"/>
            <w:vMerge/>
          </w:tcPr>
          <w:p w:rsidR="005179CC" w:rsidRPr="00663FFA" w:rsidRDefault="005179CC" w:rsidP="005179CC">
            <w:pPr>
              <w:tabs>
                <w:tab w:val="left" w:pos="6660"/>
              </w:tabs>
              <w:rPr>
                <w:rFonts w:asciiTheme="majorBidi" w:hAnsiTheme="majorBidi" w:cstheme="majorBidi"/>
                <w:sz w:val="20"/>
                <w:szCs w:val="20"/>
              </w:rPr>
            </w:pPr>
          </w:p>
        </w:tc>
        <w:tc>
          <w:tcPr>
            <w:tcW w:w="1984" w:type="dxa"/>
            <w:vMerge/>
          </w:tcPr>
          <w:p w:rsidR="005179CC" w:rsidRPr="00663FFA" w:rsidRDefault="005179CC" w:rsidP="005179CC">
            <w:pPr>
              <w:tabs>
                <w:tab w:val="left" w:pos="6660"/>
              </w:tabs>
              <w:rPr>
                <w:rFonts w:asciiTheme="majorBidi" w:hAnsiTheme="majorBidi" w:cstheme="majorBidi"/>
                <w:sz w:val="20"/>
                <w:szCs w:val="20"/>
              </w:rPr>
            </w:pPr>
          </w:p>
        </w:tc>
      </w:tr>
    </w:tbl>
    <w:p w:rsidR="00635093" w:rsidRDefault="00635093" w:rsidP="00602564">
      <w:pPr>
        <w:tabs>
          <w:tab w:val="left" w:pos="6660"/>
        </w:tabs>
        <w:spacing w:before="240"/>
        <w:rPr>
          <w:rFonts w:asciiTheme="majorBidi" w:hAnsiTheme="majorBidi" w:cstheme="majorBidi"/>
          <w:b/>
          <w:bCs/>
          <w:sz w:val="24"/>
          <w:szCs w:val="24"/>
          <w:lang w:val="id-ID"/>
        </w:rPr>
      </w:pPr>
    </w:p>
    <w:p w:rsidR="00635093" w:rsidRDefault="00635093" w:rsidP="00602564">
      <w:pPr>
        <w:tabs>
          <w:tab w:val="left" w:pos="6660"/>
        </w:tabs>
        <w:spacing w:before="240"/>
        <w:rPr>
          <w:rFonts w:asciiTheme="majorBidi" w:hAnsiTheme="majorBidi" w:cstheme="majorBidi"/>
          <w:b/>
          <w:bCs/>
          <w:sz w:val="24"/>
          <w:szCs w:val="24"/>
          <w:lang w:val="id-ID"/>
        </w:rPr>
      </w:pPr>
    </w:p>
    <w:p w:rsidR="00635093" w:rsidRDefault="00635093" w:rsidP="00602564">
      <w:pPr>
        <w:tabs>
          <w:tab w:val="left" w:pos="6660"/>
        </w:tabs>
        <w:spacing w:before="240"/>
        <w:rPr>
          <w:rFonts w:asciiTheme="majorBidi" w:hAnsiTheme="majorBidi" w:cstheme="majorBidi"/>
          <w:b/>
          <w:bCs/>
          <w:sz w:val="24"/>
          <w:szCs w:val="24"/>
          <w:lang w:val="id-ID"/>
        </w:rPr>
      </w:pPr>
    </w:p>
    <w:p w:rsidR="00635093" w:rsidRDefault="00635093" w:rsidP="00602564">
      <w:pPr>
        <w:tabs>
          <w:tab w:val="left" w:pos="6660"/>
        </w:tabs>
        <w:spacing w:before="240"/>
        <w:rPr>
          <w:rFonts w:asciiTheme="majorBidi" w:hAnsiTheme="majorBidi" w:cstheme="majorBidi"/>
          <w:b/>
          <w:bCs/>
          <w:sz w:val="24"/>
          <w:szCs w:val="24"/>
          <w:lang w:val="id-ID"/>
        </w:rPr>
      </w:pPr>
    </w:p>
    <w:p w:rsidR="00635093" w:rsidRDefault="00635093" w:rsidP="00602564">
      <w:pPr>
        <w:tabs>
          <w:tab w:val="left" w:pos="6660"/>
        </w:tabs>
        <w:spacing w:before="240"/>
        <w:rPr>
          <w:rFonts w:asciiTheme="majorBidi" w:hAnsiTheme="majorBidi" w:cstheme="majorBidi"/>
          <w:b/>
          <w:bCs/>
          <w:sz w:val="24"/>
          <w:szCs w:val="24"/>
          <w:lang w:val="id-ID"/>
        </w:rPr>
      </w:pPr>
    </w:p>
    <w:p w:rsidR="002B2C06" w:rsidRDefault="002B2C06" w:rsidP="00602564">
      <w:pPr>
        <w:tabs>
          <w:tab w:val="left" w:pos="6660"/>
        </w:tabs>
        <w:spacing w:before="240"/>
        <w:rPr>
          <w:rFonts w:asciiTheme="majorBidi" w:hAnsiTheme="majorBidi" w:cstheme="majorBidi"/>
          <w:b/>
          <w:bCs/>
          <w:sz w:val="24"/>
          <w:szCs w:val="24"/>
          <w:lang w:val="id-ID"/>
        </w:rPr>
      </w:pPr>
    </w:p>
    <w:p w:rsidR="00D91EBA" w:rsidRDefault="002B2C06" w:rsidP="00602564">
      <w:pPr>
        <w:tabs>
          <w:tab w:val="left" w:pos="6660"/>
        </w:tabs>
        <w:spacing w:before="240"/>
        <w:rPr>
          <w:rFonts w:asciiTheme="majorBidi" w:hAnsiTheme="majorBidi" w:cstheme="majorBidi"/>
          <w:b/>
          <w:bCs/>
          <w:sz w:val="24"/>
          <w:szCs w:val="24"/>
          <w:lang w:val="id-ID"/>
        </w:rPr>
      </w:pPr>
      <w:r>
        <w:rPr>
          <w:rFonts w:asciiTheme="majorBidi" w:hAnsiTheme="majorBidi" w:cstheme="majorBidi"/>
          <w:b/>
          <w:bCs/>
          <w:sz w:val="24"/>
          <w:szCs w:val="24"/>
          <w:lang w:val="id-ID"/>
        </w:rPr>
        <w:lastRenderedPageBreak/>
        <w:t xml:space="preserve">Indeks </w:t>
      </w:r>
      <w:r w:rsidR="00D91EBA">
        <w:rPr>
          <w:rFonts w:asciiTheme="majorBidi" w:hAnsiTheme="majorBidi" w:cstheme="majorBidi"/>
          <w:b/>
          <w:bCs/>
          <w:sz w:val="24"/>
          <w:szCs w:val="24"/>
          <w:lang w:val="id-ID"/>
        </w:rPr>
        <w:t>Keanekaragaman, D</w:t>
      </w:r>
      <w:r w:rsidR="00635093">
        <w:rPr>
          <w:rFonts w:asciiTheme="majorBidi" w:hAnsiTheme="majorBidi" w:cstheme="majorBidi"/>
          <w:b/>
          <w:bCs/>
          <w:sz w:val="24"/>
          <w:szCs w:val="24"/>
          <w:lang w:val="id-ID"/>
        </w:rPr>
        <w:t>ominansi, dan Keseragaman Karan</w:t>
      </w:r>
      <w:r>
        <w:rPr>
          <w:rFonts w:asciiTheme="majorBidi" w:hAnsiTheme="majorBidi" w:cstheme="majorBidi"/>
          <w:b/>
          <w:bCs/>
          <w:sz w:val="24"/>
          <w:szCs w:val="24"/>
          <w:lang w:val="id-ID"/>
        </w:rPr>
        <w:t>g</w:t>
      </w:r>
      <w:r w:rsidRPr="002B2C06">
        <w:rPr>
          <w:rFonts w:asciiTheme="majorBidi" w:hAnsiTheme="majorBidi" w:cstheme="majorBidi"/>
          <w:b/>
          <w:bCs/>
          <w:sz w:val="24"/>
          <w:szCs w:val="24"/>
          <w:lang w:val="id-ID"/>
        </w:rPr>
        <w:t>Pada Kedalaman 5 Meter</w:t>
      </w:r>
    </w:p>
    <w:tbl>
      <w:tblPr>
        <w:tblStyle w:val="TableGrid"/>
        <w:tblW w:w="0" w:type="auto"/>
        <w:tblLook w:val="04A0"/>
      </w:tblPr>
      <w:tblGrid>
        <w:gridCol w:w="1771"/>
        <w:gridCol w:w="1772"/>
        <w:gridCol w:w="1772"/>
        <w:gridCol w:w="1772"/>
        <w:gridCol w:w="1772"/>
        <w:gridCol w:w="1772"/>
        <w:gridCol w:w="1772"/>
        <w:gridCol w:w="1772"/>
      </w:tblGrid>
      <w:tr w:rsidR="00F82A04" w:rsidRPr="005A7E8B" w:rsidTr="005A7E8B">
        <w:tc>
          <w:tcPr>
            <w:tcW w:w="1771" w:type="dxa"/>
            <w:vAlign w:val="center"/>
          </w:tcPr>
          <w:p w:rsidR="00F82A04" w:rsidRPr="005A7E8B" w:rsidRDefault="00F82A04" w:rsidP="005A7E8B">
            <w:pPr>
              <w:tabs>
                <w:tab w:val="left" w:pos="6660"/>
              </w:tabs>
              <w:jc w:val="center"/>
              <w:rPr>
                <w:rFonts w:asciiTheme="majorBidi" w:hAnsiTheme="majorBidi" w:cstheme="majorBidi"/>
                <w:b/>
                <w:bCs/>
                <w:sz w:val="20"/>
                <w:szCs w:val="20"/>
              </w:rPr>
            </w:pPr>
            <w:r w:rsidRPr="005A7E8B">
              <w:rPr>
                <w:rFonts w:asciiTheme="majorBidi" w:hAnsiTheme="majorBidi" w:cstheme="majorBidi"/>
                <w:b/>
                <w:bCs/>
                <w:sz w:val="20"/>
                <w:szCs w:val="20"/>
              </w:rPr>
              <w:t>Stasiun A</w:t>
            </w:r>
          </w:p>
        </w:tc>
        <w:tc>
          <w:tcPr>
            <w:tcW w:w="1772" w:type="dxa"/>
            <w:vMerge w:val="restart"/>
            <w:vAlign w:val="center"/>
          </w:tcPr>
          <w:p w:rsidR="00F82A04" w:rsidRPr="005A7E8B" w:rsidRDefault="00F82A04" w:rsidP="005A7E8B">
            <w:pPr>
              <w:tabs>
                <w:tab w:val="left" w:pos="6660"/>
              </w:tabs>
              <w:jc w:val="center"/>
              <w:rPr>
                <w:rFonts w:asciiTheme="majorBidi" w:hAnsiTheme="majorBidi" w:cstheme="majorBidi"/>
                <w:b/>
                <w:bCs/>
                <w:sz w:val="20"/>
                <w:szCs w:val="20"/>
              </w:rPr>
            </w:pPr>
            <w:r w:rsidRPr="005A7E8B">
              <w:rPr>
                <w:rFonts w:asciiTheme="majorBidi" w:hAnsiTheme="majorBidi" w:cstheme="majorBidi"/>
                <w:b/>
                <w:bCs/>
                <w:sz w:val="20"/>
                <w:szCs w:val="20"/>
              </w:rPr>
              <w:t>piLog</w:t>
            </w:r>
            <w:r w:rsidRPr="005A7E8B">
              <w:rPr>
                <w:rFonts w:asciiTheme="majorBidi" w:hAnsiTheme="majorBidi" w:cstheme="majorBidi"/>
                <w:b/>
                <w:bCs/>
                <w:sz w:val="20"/>
                <w:szCs w:val="20"/>
                <w:vertAlign w:val="superscript"/>
              </w:rPr>
              <w:t>2</w:t>
            </w:r>
            <w:r w:rsidRPr="005A7E8B">
              <w:rPr>
                <w:rFonts w:asciiTheme="majorBidi" w:hAnsiTheme="majorBidi" w:cstheme="majorBidi"/>
                <w:b/>
                <w:bCs/>
                <w:sz w:val="20"/>
                <w:szCs w:val="20"/>
              </w:rPr>
              <w:t>pi</w:t>
            </w:r>
          </w:p>
        </w:tc>
        <w:tc>
          <w:tcPr>
            <w:tcW w:w="1772" w:type="dxa"/>
            <w:vMerge w:val="restart"/>
            <w:vAlign w:val="center"/>
          </w:tcPr>
          <w:p w:rsidR="00F82A04" w:rsidRPr="005A7E8B" w:rsidRDefault="00F82A04" w:rsidP="005A7E8B">
            <w:pPr>
              <w:tabs>
                <w:tab w:val="left" w:pos="6660"/>
              </w:tabs>
              <w:jc w:val="center"/>
              <w:rPr>
                <w:rFonts w:asciiTheme="majorBidi" w:hAnsiTheme="majorBidi" w:cstheme="majorBidi"/>
                <w:b/>
                <w:bCs/>
                <w:sz w:val="20"/>
                <w:szCs w:val="20"/>
                <w:vertAlign w:val="superscript"/>
              </w:rPr>
            </w:pPr>
            <w:r w:rsidRPr="005A7E8B">
              <w:rPr>
                <w:rFonts w:asciiTheme="majorBidi" w:hAnsiTheme="majorBidi" w:cstheme="majorBidi"/>
                <w:b/>
                <w:bCs/>
                <w:sz w:val="20"/>
                <w:szCs w:val="20"/>
              </w:rPr>
              <w:t>pi</w:t>
            </w:r>
            <w:r w:rsidRPr="005A7E8B">
              <w:rPr>
                <w:rFonts w:asciiTheme="majorBidi" w:hAnsiTheme="majorBidi" w:cstheme="majorBidi"/>
                <w:b/>
                <w:bCs/>
                <w:sz w:val="20"/>
                <w:szCs w:val="20"/>
                <w:vertAlign w:val="superscript"/>
              </w:rPr>
              <w:t>2</w:t>
            </w:r>
          </w:p>
        </w:tc>
        <w:tc>
          <w:tcPr>
            <w:tcW w:w="1772" w:type="dxa"/>
            <w:vMerge w:val="restart"/>
            <w:vAlign w:val="center"/>
          </w:tcPr>
          <w:p w:rsidR="00F82A04" w:rsidRPr="005A7E8B" w:rsidRDefault="00F82A04" w:rsidP="005A7E8B">
            <w:pPr>
              <w:tabs>
                <w:tab w:val="left" w:pos="6660"/>
              </w:tabs>
              <w:jc w:val="center"/>
              <w:rPr>
                <w:rFonts w:asciiTheme="majorBidi" w:hAnsiTheme="majorBidi" w:cstheme="majorBidi"/>
                <w:b/>
                <w:bCs/>
                <w:sz w:val="20"/>
                <w:szCs w:val="20"/>
              </w:rPr>
            </w:pPr>
            <w:r w:rsidRPr="005A7E8B">
              <w:rPr>
                <w:rFonts w:asciiTheme="majorBidi" w:hAnsiTheme="majorBidi" w:cstheme="majorBidi"/>
                <w:b/>
                <w:bCs/>
                <w:sz w:val="20"/>
                <w:szCs w:val="20"/>
              </w:rPr>
              <w:t>pi</w:t>
            </w:r>
          </w:p>
        </w:tc>
        <w:tc>
          <w:tcPr>
            <w:tcW w:w="1772" w:type="dxa"/>
            <w:vMerge w:val="restart"/>
            <w:vAlign w:val="center"/>
          </w:tcPr>
          <w:p w:rsidR="00F82A04" w:rsidRPr="005A7E8B" w:rsidRDefault="00F82A04" w:rsidP="005A7E8B">
            <w:pPr>
              <w:tabs>
                <w:tab w:val="left" w:pos="6660"/>
              </w:tabs>
              <w:jc w:val="center"/>
              <w:rPr>
                <w:rFonts w:asciiTheme="majorBidi" w:hAnsiTheme="majorBidi" w:cstheme="majorBidi"/>
                <w:b/>
                <w:bCs/>
                <w:sz w:val="20"/>
                <w:szCs w:val="20"/>
              </w:rPr>
            </w:pPr>
            <w:r w:rsidRPr="005A7E8B">
              <w:rPr>
                <w:rFonts w:asciiTheme="majorBidi" w:hAnsiTheme="majorBidi" w:cstheme="majorBidi"/>
                <w:b/>
                <w:bCs/>
                <w:sz w:val="20"/>
                <w:szCs w:val="20"/>
              </w:rPr>
              <w:t>H’</w:t>
            </w:r>
          </w:p>
        </w:tc>
        <w:tc>
          <w:tcPr>
            <w:tcW w:w="1772" w:type="dxa"/>
            <w:vMerge w:val="restart"/>
            <w:vAlign w:val="center"/>
          </w:tcPr>
          <w:p w:rsidR="00F82A04" w:rsidRPr="005A7E8B" w:rsidRDefault="00F82A04" w:rsidP="005A7E8B">
            <w:pPr>
              <w:tabs>
                <w:tab w:val="left" w:pos="6660"/>
              </w:tabs>
              <w:jc w:val="center"/>
              <w:rPr>
                <w:rFonts w:asciiTheme="majorBidi" w:hAnsiTheme="majorBidi" w:cstheme="majorBidi"/>
                <w:b/>
                <w:bCs/>
                <w:sz w:val="20"/>
                <w:szCs w:val="20"/>
              </w:rPr>
            </w:pPr>
            <w:r w:rsidRPr="005A7E8B">
              <w:rPr>
                <w:rFonts w:asciiTheme="majorBidi" w:hAnsiTheme="majorBidi" w:cstheme="majorBidi"/>
                <w:b/>
                <w:bCs/>
                <w:sz w:val="20"/>
                <w:szCs w:val="20"/>
              </w:rPr>
              <w:t>H’ max</w:t>
            </w:r>
          </w:p>
        </w:tc>
        <w:tc>
          <w:tcPr>
            <w:tcW w:w="1772" w:type="dxa"/>
            <w:vMerge w:val="restart"/>
            <w:vAlign w:val="center"/>
          </w:tcPr>
          <w:p w:rsidR="00F82A04" w:rsidRPr="005A7E8B" w:rsidRDefault="005A7E8B" w:rsidP="005A7E8B">
            <w:pPr>
              <w:tabs>
                <w:tab w:val="left" w:pos="6660"/>
              </w:tabs>
              <w:jc w:val="center"/>
              <w:rPr>
                <w:rFonts w:asciiTheme="majorBidi" w:hAnsiTheme="majorBidi" w:cstheme="majorBidi"/>
                <w:b/>
                <w:bCs/>
                <w:sz w:val="20"/>
                <w:szCs w:val="20"/>
              </w:rPr>
            </w:pPr>
            <w:r w:rsidRPr="005A7E8B">
              <w:rPr>
                <w:rFonts w:asciiTheme="majorBidi" w:hAnsiTheme="majorBidi" w:cstheme="majorBidi"/>
                <w:b/>
                <w:bCs/>
                <w:sz w:val="20"/>
                <w:szCs w:val="20"/>
              </w:rPr>
              <w:t>C</w:t>
            </w:r>
          </w:p>
        </w:tc>
        <w:tc>
          <w:tcPr>
            <w:tcW w:w="1772" w:type="dxa"/>
            <w:vMerge w:val="restart"/>
            <w:vAlign w:val="center"/>
          </w:tcPr>
          <w:p w:rsidR="00F82A04" w:rsidRPr="005A7E8B" w:rsidRDefault="005A7E8B" w:rsidP="005A7E8B">
            <w:pPr>
              <w:tabs>
                <w:tab w:val="left" w:pos="6660"/>
              </w:tabs>
              <w:jc w:val="center"/>
              <w:rPr>
                <w:rFonts w:asciiTheme="majorBidi" w:hAnsiTheme="majorBidi" w:cstheme="majorBidi"/>
                <w:b/>
                <w:bCs/>
                <w:sz w:val="20"/>
                <w:szCs w:val="20"/>
              </w:rPr>
            </w:pPr>
            <w:r w:rsidRPr="005A7E8B">
              <w:rPr>
                <w:rFonts w:asciiTheme="majorBidi" w:hAnsiTheme="majorBidi" w:cstheme="majorBidi"/>
                <w:b/>
                <w:bCs/>
                <w:sz w:val="20"/>
                <w:szCs w:val="20"/>
              </w:rPr>
              <w:t>E</w:t>
            </w:r>
          </w:p>
        </w:tc>
      </w:tr>
      <w:tr w:rsidR="00F82A04" w:rsidRPr="005A7E8B" w:rsidTr="005A7E8B">
        <w:tc>
          <w:tcPr>
            <w:tcW w:w="1771" w:type="dxa"/>
            <w:vAlign w:val="center"/>
          </w:tcPr>
          <w:p w:rsidR="00F82A04" w:rsidRPr="005A7E8B" w:rsidRDefault="00F82A04" w:rsidP="005A7E8B">
            <w:pPr>
              <w:tabs>
                <w:tab w:val="left" w:pos="6660"/>
              </w:tabs>
              <w:jc w:val="center"/>
              <w:rPr>
                <w:rFonts w:asciiTheme="majorBidi" w:hAnsiTheme="majorBidi" w:cstheme="majorBidi"/>
                <w:b/>
                <w:bCs/>
                <w:sz w:val="20"/>
                <w:szCs w:val="20"/>
              </w:rPr>
            </w:pPr>
            <w:r w:rsidRPr="005A7E8B">
              <w:rPr>
                <w:rFonts w:asciiTheme="majorBidi" w:hAnsiTheme="majorBidi" w:cstheme="majorBidi"/>
                <w:b/>
                <w:bCs/>
                <w:sz w:val="20"/>
                <w:szCs w:val="20"/>
              </w:rPr>
              <w:t>Genus</w:t>
            </w:r>
          </w:p>
        </w:tc>
        <w:tc>
          <w:tcPr>
            <w:tcW w:w="1772" w:type="dxa"/>
            <w:vMerge/>
            <w:vAlign w:val="center"/>
          </w:tcPr>
          <w:p w:rsidR="00F82A04" w:rsidRPr="005A7E8B" w:rsidRDefault="00F82A04" w:rsidP="005A7E8B">
            <w:pPr>
              <w:tabs>
                <w:tab w:val="left" w:pos="6660"/>
              </w:tabs>
              <w:jc w:val="center"/>
              <w:rPr>
                <w:rFonts w:asciiTheme="majorBidi" w:hAnsiTheme="majorBidi" w:cstheme="majorBidi"/>
                <w:sz w:val="20"/>
                <w:szCs w:val="20"/>
              </w:rPr>
            </w:pPr>
          </w:p>
        </w:tc>
        <w:tc>
          <w:tcPr>
            <w:tcW w:w="1772" w:type="dxa"/>
            <w:vMerge/>
            <w:vAlign w:val="center"/>
          </w:tcPr>
          <w:p w:rsidR="00F82A04" w:rsidRPr="005A7E8B" w:rsidRDefault="00F82A04" w:rsidP="005A7E8B">
            <w:pPr>
              <w:tabs>
                <w:tab w:val="left" w:pos="6660"/>
              </w:tabs>
              <w:jc w:val="center"/>
              <w:rPr>
                <w:rFonts w:asciiTheme="majorBidi" w:hAnsiTheme="majorBidi" w:cstheme="majorBidi"/>
                <w:sz w:val="20"/>
                <w:szCs w:val="20"/>
              </w:rPr>
            </w:pPr>
          </w:p>
        </w:tc>
        <w:tc>
          <w:tcPr>
            <w:tcW w:w="1772" w:type="dxa"/>
            <w:vMerge/>
            <w:vAlign w:val="center"/>
          </w:tcPr>
          <w:p w:rsidR="00F82A04" w:rsidRPr="005A7E8B" w:rsidRDefault="00F82A04" w:rsidP="005A7E8B">
            <w:pPr>
              <w:tabs>
                <w:tab w:val="left" w:pos="6660"/>
              </w:tabs>
              <w:jc w:val="center"/>
              <w:rPr>
                <w:rFonts w:asciiTheme="majorBidi" w:hAnsiTheme="majorBidi" w:cstheme="majorBidi"/>
                <w:sz w:val="20"/>
                <w:szCs w:val="20"/>
              </w:rPr>
            </w:pPr>
          </w:p>
        </w:tc>
        <w:tc>
          <w:tcPr>
            <w:tcW w:w="1772" w:type="dxa"/>
            <w:vMerge/>
            <w:vAlign w:val="center"/>
          </w:tcPr>
          <w:p w:rsidR="00F82A04" w:rsidRPr="005A7E8B" w:rsidRDefault="00F82A04" w:rsidP="005A7E8B">
            <w:pPr>
              <w:tabs>
                <w:tab w:val="left" w:pos="6660"/>
              </w:tabs>
              <w:jc w:val="center"/>
              <w:rPr>
                <w:rFonts w:asciiTheme="majorBidi" w:hAnsiTheme="majorBidi" w:cstheme="majorBidi"/>
                <w:sz w:val="20"/>
                <w:szCs w:val="20"/>
              </w:rPr>
            </w:pPr>
          </w:p>
        </w:tc>
        <w:tc>
          <w:tcPr>
            <w:tcW w:w="1772" w:type="dxa"/>
            <w:vMerge/>
            <w:vAlign w:val="center"/>
          </w:tcPr>
          <w:p w:rsidR="00F82A04" w:rsidRPr="005A7E8B" w:rsidRDefault="00F82A04" w:rsidP="005A7E8B">
            <w:pPr>
              <w:tabs>
                <w:tab w:val="left" w:pos="6660"/>
              </w:tabs>
              <w:jc w:val="center"/>
              <w:rPr>
                <w:rFonts w:asciiTheme="majorBidi" w:hAnsiTheme="majorBidi" w:cstheme="majorBidi"/>
                <w:sz w:val="20"/>
                <w:szCs w:val="20"/>
              </w:rPr>
            </w:pPr>
          </w:p>
        </w:tc>
        <w:tc>
          <w:tcPr>
            <w:tcW w:w="1772" w:type="dxa"/>
            <w:vMerge/>
            <w:vAlign w:val="center"/>
          </w:tcPr>
          <w:p w:rsidR="00F82A04" w:rsidRPr="005A7E8B" w:rsidRDefault="00F82A04" w:rsidP="005A7E8B">
            <w:pPr>
              <w:tabs>
                <w:tab w:val="left" w:pos="6660"/>
              </w:tabs>
              <w:jc w:val="center"/>
              <w:rPr>
                <w:rFonts w:asciiTheme="majorBidi" w:hAnsiTheme="majorBidi" w:cstheme="majorBidi"/>
                <w:sz w:val="20"/>
                <w:szCs w:val="20"/>
              </w:rPr>
            </w:pPr>
          </w:p>
        </w:tc>
        <w:tc>
          <w:tcPr>
            <w:tcW w:w="1772" w:type="dxa"/>
            <w:vMerge/>
            <w:vAlign w:val="center"/>
          </w:tcPr>
          <w:p w:rsidR="00F82A04" w:rsidRPr="005A7E8B" w:rsidRDefault="00F82A04" w:rsidP="005A7E8B">
            <w:pPr>
              <w:tabs>
                <w:tab w:val="left" w:pos="6660"/>
              </w:tabs>
              <w:jc w:val="center"/>
              <w:rPr>
                <w:rFonts w:asciiTheme="majorBidi" w:hAnsiTheme="majorBidi" w:cstheme="majorBidi"/>
                <w:sz w:val="20"/>
                <w:szCs w:val="20"/>
              </w:rPr>
            </w:pPr>
          </w:p>
        </w:tc>
      </w:tr>
      <w:tr w:rsidR="005A7E8B" w:rsidRPr="005A7E8B" w:rsidTr="005A7E8B">
        <w:tc>
          <w:tcPr>
            <w:tcW w:w="1771"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Pavona</w:t>
            </w:r>
          </w:p>
        </w:tc>
        <w:tc>
          <w:tcPr>
            <w:tcW w:w="1772" w:type="dxa"/>
            <w:vAlign w:val="center"/>
          </w:tcPr>
          <w:p w:rsidR="005A7E8B" w:rsidRPr="005A7E8B" w:rsidRDefault="005A7E8B" w:rsidP="005A7E8B">
            <w:pPr>
              <w:jc w:val="center"/>
              <w:rPr>
                <w:rFonts w:asciiTheme="majorBidi" w:hAnsiTheme="majorBidi" w:cstheme="majorBidi"/>
                <w:color w:val="000000"/>
                <w:sz w:val="20"/>
                <w:szCs w:val="20"/>
              </w:rPr>
            </w:pPr>
            <w:r w:rsidRPr="005A7E8B">
              <w:rPr>
                <w:rFonts w:asciiTheme="majorBidi" w:hAnsiTheme="majorBidi" w:cstheme="majorBidi"/>
                <w:color w:val="000000"/>
                <w:sz w:val="20"/>
                <w:szCs w:val="20"/>
              </w:rPr>
              <w:t>0,170080841</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0,003685223</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0,060706038</w:t>
            </w:r>
          </w:p>
        </w:tc>
        <w:tc>
          <w:tcPr>
            <w:tcW w:w="1772" w:type="dxa"/>
            <w:vMerge w:val="restart"/>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1,618</w:t>
            </w:r>
            <w:r>
              <w:rPr>
                <w:rFonts w:asciiTheme="majorBidi" w:hAnsiTheme="majorBidi" w:cstheme="majorBidi"/>
                <w:sz w:val="20"/>
                <w:szCs w:val="20"/>
              </w:rPr>
              <w:t>364128</w:t>
            </w:r>
          </w:p>
        </w:tc>
        <w:tc>
          <w:tcPr>
            <w:tcW w:w="1772" w:type="dxa"/>
            <w:vMerge w:val="restart"/>
            <w:vAlign w:val="center"/>
          </w:tcPr>
          <w:p w:rsidR="005A7E8B" w:rsidRPr="005A7E8B" w:rsidRDefault="005A7E8B"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1,94591</w:t>
            </w:r>
          </w:p>
        </w:tc>
        <w:tc>
          <w:tcPr>
            <w:tcW w:w="1772" w:type="dxa"/>
            <w:vMerge w:val="restart"/>
            <w:vAlign w:val="center"/>
          </w:tcPr>
          <w:p w:rsidR="005A7E8B" w:rsidRPr="005A7E8B" w:rsidRDefault="005A7E8B"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0,265414</w:t>
            </w:r>
          </w:p>
        </w:tc>
        <w:tc>
          <w:tcPr>
            <w:tcW w:w="1772" w:type="dxa"/>
            <w:vMerge w:val="restart"/>
            <w:vAlign w:val="center"/>
          </w:tcPr>
          <w:p w:rsidR="005A7E8B" w:rsidRPr="005A7E8B" w:rsidRDefault="005A7E8B"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0,265414</w:t>
            </w:r>
          </w:p>
        </w:tc>
      </w:tr>
      <w:tr w:rsidR="005A7E8B" w:rsidRPr="005A7E8B" w:rsidTr="005A7E8B">
        <w:tc>
          <w:tcPr>
            <w:tcW w:w="1771"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Montipora</w:t>
            </w:r>
          </w:p>
        </w:tc>
        <w:tc>
          <w:tcPr>
            <w:tcW w:w="1772" w:type="dxa"/>
            <w:vAlign w:val="center"/>
          </w:tcPr>
          <w:p w:rsidR="005A7E8B" w:rsidRPr="005A7E8B" w:rsidRDefault="005A7E8B" w:rsidP="005A7E8B">
            <w:pPr>
              <w:jc w:val="center"/>
              <w:rPr>
                <w:rFonts w:asciiTheme="majorBidi" w:hAnsiTheme="majorBidi" w:cstheme="majorBidi"/>
                <w:color w:val="000000"/>
                <w:sz w:val="20"/>
                <w:szCs w:val="20"/>
              </w:rPr>
            </w:pPr>
            <w:r w:rsidRPr="005A7E8B">
              <w:rPr>
                <w:rFonts w:asciiTheme="majorBidi" w:hAnsiTheme="majorBidi" w:cstheme="majorBidi"/>
                <w:color w:val="000000"/>
                <w:sz w:val="20"/>
                <w:szCs w:val="20"/>
              </w:rPr>
              <w:t>0,21866005</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0,008351946</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0,091388981</w:t>
            </w: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r>
      <w:tr w:rsidR="005A7E8B" w:rsidRPr="005A7E8B" w:rsidTr="005A7E8B">
        <w:tc>
          <w:tcPr>
            <w:tcW w:w="1771"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Porites</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0,358751261</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0,205046723</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0,452820851</w:t>
            </w: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r>
      <w:tr w:rsidR="005A7E8B" w:rsidRPr="005A7E8B" w:rsidTr="005A7E8B">
        <w:tc>
          <w:tcPr>
            <w:tcW w:w="1771"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Acropora</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0,308053262</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0,032094291</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0,179148796</w:t>
            </w: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r>
      <w:tr w:rsidR="005A7E8B" w:rsidRPr="005A7E8B" w:rsidTr="005A7E8B">
        <w:tc>
          <w:tcPr>
            <w:tcW w:w="1771"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Coeloseris</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0,206544055</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0,006885003</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0,082975916</w:t>
            </w: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r>
      <w:tr w:rsidR="005A7E8B" w:rsidRPr="005A7E8B" w:rsidTr="005A7E8B">
        <w:tc>
          <w:tcPr>
            <w:tcW w:w="1771"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Leptastrea</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0,205805589</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0,00680312</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0,082481029</w:t>
            </w: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r>
      <w:tr w:rsidR="005A7E8B" w:rsidRPr="005A7E8B" w:rsidTr="005A7E8B">
        <w:tc>
          <w:tcPr>
            <w:tcW w:w="1771"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Favites</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0,150739071</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0,002548068</w:t>
            </w:r>
          </w:p>
        </w:tc>
        <w:tc>
          <w:tcPr>
            <w:tcW w:w="1772" w:type="dxa"/>
            <w:vAlign w:val="center"/>
          </w:tcPr>
          <w:p w:rsidR="005A7E8B" w:rsidRPr="005A7E8B" w:rsidRDefault="005A7E8B" w:rsidP="005A7E8B">
            <w:pPr>
              <w:tabs>
                <w:tab w:val="left" w:pos="6660"/>
              </w:tabs>
              <w:jc w:val="center"/>
              <w:rPr>
                <w:rFonts w:asciiTheme="majorBidi" w:hAnsiTheme="majorBidi" w:cstheme="majorBidi"/>
                <w:sz w:val="20"/>
                <w:szCs w:val="20"/>
              </w:rPr>
            </w:pPr>
            <w:r w:rsidRPr="005A7E8B">
              <w:rPr>
                <w:rFonts w:asciiTheme="majorBidi" w:hAnsiTheme="majorBidi" w:cstheme="majorBidi"/>
                <w:sz w:val="20"/>
                <w:szCs w:val="20"/>
              </w:rPr>
              <w:t>0,05047839</w:t>
            </w: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c>
          <w:tcPr>
            <w:tcW w:w="1772" w:type="dxa"/>
            <w:vMerge/>
            <w:vAlign w:val="center"/>
          </w:tcPr>
          <w:p w:rsidR="005A7E8B" w:rsidRPr="005A7E8B" w:rsidRDefault="005A7E8B" w:rsidP="005A7E8B">
            <w:pPr>
              <w:tabs>
                <w:tab w:val="left" w:pos="6660"/>
              </w:tabs>
              <w:jc w:val="center"/>
              <w:rPr>
                <w:rFonts w:asciiTheme="majorBidi" w:hAnsiTheme="majorBidi" w:cstheme="majorBidi"/>
                <w:sz w:val="20"/>
                <w:szCs w:val="20"/>
              </w:rPr>
            </w:pPr>
          </w:p>
        </w:tc>
      </w:tr>
      <w:tr w:rsidR="00C82D7A" w:rsidRPr="005A7E8B" w:rsidTr="006A640B">
        <w:tc>
          <w:tcPr>
            <w:tcW w:w="14175" w:type="dxa"/>
            <w:gridSpan w:val="8"/>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C82D7A" w:rsidRPr="005A7E8B" w:rsidTr="005A7E8B">
        <w:tc>
          <w:tcPr>
            <w:tcW w:w="1771" w:type="dxa"/>
            <w:vAlign w:val="center"/>
          </w:tcPr>
          <w:p w:rsidR="00C82D7A" w:rsidRPr="00C82D7A" w:rsidRDefault="00C82D7A" w:rsidP="00C82D7A">
            <w:pPr>
              <w:tabs>
                <w:tab w:val="left" w:pos="6660"/>
              </w:tabs>
              <w:jc w:val="center"/>
              <w:rPr>
                <w:rFonts w:asciiTheme="majorBidi" w:hAnsiTheme="majorBidi" w:cstheme="majorBidi"/>
                <w:b/>
                <w:bCs/>
                <w:sz w:val="20"/>
                <w:szCs w:val="20"/>
              </w:rPr>
            </w:pPr>
            <w:r w:rsidRPr="00C82D7A">
              <w:rPr>
                <w:rFonts w:asciiTheme="majorBidi" w:hAnsiTheme="majorBidi" w:cstheme="majorBidi"/>
                <w:b/>
                <w:bCs/>
                <w:sz w:val="20"/>
                <w:szCs w:val="20"/>
              </w:rPr>
              <w:t>Stasiun B</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restart"/>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1,367360615</w:t>
            </w:r>
          </w:p>
        </w:tc>
        <w:tc>
          <w:tcPr>
            <w:tcW w:w="1772" w:type="dxa"/>
            <w:vMerge w:val="restart"/>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1,609438</w:t>
            </w:r>
          </w:p>
        </w:tc>
        <w:tc>
          <w:tcPr>
            <w:tcW w:w="1772" w:type="dxa"/>
            <w:vMerge w:val="restart"/>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0,306347</w:t>
            </w:r>
          </w:p>
        </w:tc>
        <w:tc>
          <w:tcPr>
            <w:tcW w:w="1772" w:type="dxa"/>
            <w:vMerge w:val="restart"/>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0,849589</w:t>
            </w:r>
          </w:p>
        </w:tc>
      </w:tr>
      <w:tr w:rsidR="00C82D7A" w:rsidRPr="005A7E8B" w:rsidTr="005A7E8B">
        <w:tc>
          <w:tcPr>
            <w:tcW w:w="1771" w:type="dxa"/>
            <w:vAlign w:val="center"/>
          </w:tcPr>
          <w:p w:rsidR="00C82D7A" w:rsidRPr="005A7E8B" w:rsidRDefault="00C82D7A" w:rsidP="00635093">
            <w:pPr>
              <w:tabs>
                <w:tab w:val="left" w:pos="6660"/>
              </w:tabs>
              <w:jc w:val="center"/>
              <w:rPr>
                <w:rFonts w:asciiTheme="majorBidi" w:hAnsiTheme="majorBidi" w:cstheme="majorBidi"/>
                <w:sz w:val="20"/>
                <w:szCs w:val="20"/>
              </w:rPr>
            </w:pPr>
            <w:r>
              <w:rPr>
                <w:rFonts w:asciiTheme="majorBidi" w:hAnsiTheme="majorBidi" w:cstheme="majorBidi"/>
                <w:sz w:val="20"/>
                <w:szCs w:val="20"/>
              </w:rPr>
              <w:t>Porites</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0,356456971</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0,214634871</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0,463287029</w:t>
            </w: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C82D7A" w:rsidRPr="005A7E8B" w:rsidTr="005A7E8B">
        <w:tc>
          <w:tcPr>
            <w:tcW w:w="1771" w:type="dxa"/>
            <w:vAlign w:val="center"/>
          </w:tcPr>
          <w:p w:rsidR="00C82D7A" w:rsidRPr="005A7E8B" w:rsidRDefault="00C82D7A" w:rsidP="00635093">
            <w:pPr>
              <w:tabs>
                <w:tab w:val="left" w:pos="6660"/>
              </w:tabs>
              <w:jc w:val="center"/>
              <w:rPr>
                <w:rFonts w:asciiTheme="majorBidi" w:hAnsiTheme="majorBidi" w:cstheme="majorBidi"/>
                <w:sz w:val="20"/>
                <w:szCs w:val="20"/>
              </w:rPr>
            </w:pPr>
            <w:r>
              <w:rPr>
                <w:rFonts w:asciiTheme="majorBidi" w:hAnsiTheme="majorBidi" w:cstheme="majorBidi"/>
                <w:sz w:val="20"/>
                <w:szCs w:val="20"/>
              </w:rPr>
              <w:t>Pavona</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0,238891653</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0,011406533</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0,106801371</w:t>
            </w: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C82D7A" w:rsidRPr="005A7E8B" w:rsidTr="005A7E8B">
        <w:tc>
          <w:tcPr>
            <w:tcW w:w="1771" w:type="dxa"/>
            <w:vAlign w:val="center"/>
          </w:tcPr>
          <w:p w:rsidR="00C82D7A" w:rsidRPr="005A7E8B" w:rsidRDefault="00C82D7A" w:rsidP="00635093">
            <w:pPr>
              <w:tabs>
                <w:tab w:val="left" w:pos="6660"/>
              </w:tabs>
              <w:jc w:val="center"/>
              <w:rPr>
                <w:rFonts w:asciiTheme="majorBidi" w:hAnsiTheme="majorBidi" w:cstheme="majorBidi"/>
                <w:sz w:val="20"/>
                <w:szCs w:val="20"/>
              </w:rPr>
            </w:pPr>
            <w:r>
              <w:rPr>
                <w:rFonts w:asciiTheme="majorBidi" w:hAnsiTheme="majorBidi" w:cstheme="majorBidi"/>
                <w:sz w:val="20"/>
                <w:szCs w:val="20"/>
              </w:rPr>
              <w:t>Leptastrea</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0,34721267</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0,063337171</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0,251668771</w:t>
            </w: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C82D7A" w:rsidRPr="005A7E8B" w:rsidTr="005A7E8B">
        <w:tc>
          <w:tcPr>
            <w:tcW w:w="1771" w:type="dxa"/>
            <w:vAlign w:val="center"/>
          </w:tcPr>
          <w:p w:rsidR="00C82D7A" w:rsidRPr="005A7E8B" w:rsidRDefault="00C82D7A" w:rsidP="00635093">
            <w:pPr>
              <w:tabs>
                <w:tab w:val="left" w:pos="6660"/>
              </w:tabs>
              <w:jc w:val="center"/>
              <w:rPr>
                <w:rFonts w:asciiTheme="majorBidi" w:hAnsiTheme="majorBidi" w:cstheme="majorBidi"/>
                <w:sz w:val="20"/>
                <w:szCs w:val="20"/>
              </w:rPr>
            </w:pPr>
            <w:r>
              <w:rPr>
                <w:rFonts w:asciiTheme="majorBidi" w:hAnsiTheme="majorBidi" w:cstheme="majorBidi"/>
                <w:sz w:val="20"/>
                <w:szCs w:val="20"/>
              </w:rPr>
              <w:t>Favites</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0,179134717</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0,004336067</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0,065848818</w:t>
            </w: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C82D7A" w:rsidRPr="005A7E8B" w:rsidTr="005A7E8B">
        <w:tc>
          <w:tcPr>
            <w:tcW w:w="1771" w:type="dxa"/>
            <w:vAlign w:val="center"/>
          </w:tcPr>
          <w:p w:rsidR="00C82D7A" w:rsidRDefault="00C82D7A" w:rsidP="00635093">
            <w:pPr>
              <w:tabs>
                <w:tab w:val="left" w:pos="6660"/>
              </w:tabs>
              <w:jc w:val="center"/>
              <w:rPr>
                <w:rFonts w:asciiTheme="majorBidi" w:hAnsiTheme="majorBidi" w:cstheme="majorBidi"/>
                <w:sz w:val="20"/>
                <w:szCs w:val="20"/>
              </w:rPr>
            </w:pPr>
            <w:r>
              <w:rPr>
                <w:rFonts w:asciiTheme="majorBidi" w:hAnsiTheme="majorBidi" w:cstheme="majorBidi"/>
                <w:sz w:val="20"/>
                <w:szCs w:val="20"/>
              </w:rPr>
              <w:t>Goniastrea</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0,245664605</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0,012632414</w:t>
            </w:r>
          </w:p>
        </w:tc>
        <w:tc>
          <w:tcPr>
            <w:tcW w:w="1772" w:type="dxa"/>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0,11239401</w:t>
            </w: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C82D7A" w:rsidRPr="005A7E8B" w:rsidTr="006A640B">
        <w:tc>
          <w:tcPr>
            <w:tcW w:w="14175" w:type="dxa"/>
            <w:gridSpan w:val="8"/>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C82D7A" w:rsidRPr="005A7E8B" w:rsidTr="005A7E8B">
        <w:tc>
          <w:tcPr>
            <w:tcW w:w="1771" w:type="dxa"/>
            <w:vAlign w:val="center"/>
          </w:tcPr>
          <w:p w:rsidR="00C82D7A" w:rsidRPr="00635093" w:rsidRDefault="00C82D7A" w:rsidP="00635093">
            <w:pPr>
              <w:tabs>
                <w:tab w:val="left" w:pos="6660"/>
              </w:tabs>
              <w:jc w:val="center"/>
              <w:rPr>
                <w:rFonts w:asciiTheme="majorBidi" w:hAnsiTheme="majorBidi" w:cstheme="majorBidi"/>
                <w:b/>
                <w:bCs/>
                <w:sz w:val="20"/>
                <w:szCs w:val="20"/>
              </w:rPr>
            </w:pPr>
            <w:r w:rsidRPr="00635093">
              <w:rPr>
                <w:rFonts w:asciiTheme="majorBidi" w:hAnsiTheme="majorBidi" w:cstheme="majorBidi"/>
                <w:b/>
                <w:bCs/>
                <w:sz w:val="20"/>
                <w:szCs w:val="20"/>
              </w:rPr>
              <w:t xml:space="preserve">Stasiun </w:t>
            </w:r>
            <w:r w:rsidR="00635093" w:rsidRPr="00635093">
              <w:rPr>
                <w:rFonts w:asciiTheme="majorBidi" w:hAnsiTheme="majorBidi" w:cstheme="majorBidi"/>
                <w:b/>
                <w:bCs/>
                <w:sz w:val="20"/>
                <w:szCs w:val="20"/>
              </w:rPr>
              <w:t>C</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p>
        </w:tc>
        <w:tc>
          <w:tcPr>
            <w:tcW w:w="1772" w:type="dxa"/>
            <w:vMerge w:val="restart"/>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1,450814172</w:t>
            </w:r>
          </w:p>
        </w:tc>
        <w:tc>
          <w:tcPr>
            <w:tcW w:w="1772" w:type="dxa"/>
            <w:vMerge w:val="restart"/>
            <w:vAlign w:val="center"/>
          </w:tcPr>
          <w:p w:rsidR="00C82D7A" w:rsidRPr="005A7E8B"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1,609438</w:t>
            </w:r>
          </w:p>
        </w:tc>
        <w:tc>
          <w:tcPr>
            <w:tcW w:w="1772" w:type="dxa"/>
            <w:vMerge w:val="restart"/>
            <w:vAlign w:val="center"/>
          </w:tcPr>
          <w:p w:rsidR="00C82D7A" w:rsidRPr="005A7E8B" w:rsidRDefault="002B2C06"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0,26765</w:t>
            </w:r>
          </w:p>
        </w:tc>
        <w:tc>
          <w:tcPr>
            <w:tcW w:w="1772" w:type="dxa"/>
            <w:vMerge w:val="restart"/>
            <w:vAlign w:val="center"/>
          </w:tcPr>
          <w:p w:rsidR="00C82D7A" w:rsidRPr="005A7E8B" w:rsidRDefault="002B2C06" w:rsidP="002B2C06">
            <w:pPr>
              <w:tabs>
                <w:tab w:val="left" w:pos="6660"/>
              </w:tabs>
              <w:jc w:val="center"/>
              <w:rPr>
                <w:rFonts w:asciiTheme="majorBidi" w:hAnsiTheme="majorBidi" w:cstheme="majorBidi"/>
                <w:sz w:val="20"/>
                <w:szCs w:val="20"/>
              </w:rPr>
            </w:pPr>
            <w:r>
              <w:rPr>
                <w:rFonts w:asciiTheme="majorBidi" w:hAnsiTheme="majorBidi" w:cstheme="majorBidi"/>
                <w:sz w:val="20"/>
                <w:szCs w:val="20"/>
              </w:rPr>
              <w:t>0,901442</w:t>
            </w:r>
          </w:p>
        </w:tc>
      </w:tr>
      <w:tr w:rsidR="00C82D7A" w:rsidRPr="005A7E8B" w:rsidTr="005A7E8B">
        <w:tc>
          <w:tcPr>
            <w:tcW w:w="1771" w:type="dxa"/>
            <w:vAlign w:val="center"/>
          </w:tcPr>
          <w:p w:rsidR="00C82D7A" w:rsidRPr="00663FFA" w:rsidRDefault="00C82D7A"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Porites</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0,366270225</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0,162264751</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0,402820991</w:t>
            </w: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C82D7A" w:rsidRPr="005A7E8B" w:rsidTr="005A7E8B">
        <w:tc>
          <w:tcPr>
            <w:tcW w:w="1771" w:type="dxa"/>
            <w:vAlign w:val="center"/>
          </w:tcPr>
          <w:p w:rsidR="00C82D7A" w:rsidRPr="00663FFA" w:rsidRDefault="00C82D7A"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Montipora</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0,231308986</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0,010162447</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0,100808961</w:t>
            </w: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C82D7A" w:rsidRPr="005A7E8B" w:rsidTr="005A7E8B">
        <w:tc>
          <w:tcPr>
            <w:tcW w:w="1771" w:type="dxa"/>
            <w:vAlign w:val="center"/>
          </w:tcPr>
          <w:p w:rsidR="00C82D7A" w:rsidRPr="00663FFA" w:rsidRDefault="00C82D7A"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Leptastrea</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0,347189421</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0,063306359</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0,25160755</w:t>
            </w: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C82D7A" w:rsidRPr="005A7E8B" w:rsidTr="005A7E8B">
        <w:tc>
          <w:tcPr>
            <w:tcW w:w="1771" w:type="dxa"/>
            <w:vAlign w:val="center"/>
          </w:tcPr>
          <w:p w:rsidR="00C82D7A" w:rsidRPr="00663FFA" w:rsidRDefault="00C82D7A"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Pavona</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0,287844306</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0,023624474</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0,153702551</w:t>
            </w: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C82D7A" w:rsidRPr="005A7E8B" w:rsidTr="005A7E8B">
        <w:tc>
          <w:tcPr>
            <w:tcW w:w="1771" w:type="dxa"/>
            <w:vAlign w:val="center"/>
          </w:tcPr>
          <w:p w:rsidR="00C82D7A" w:rsidRPr="00663FFA" w:rsidRDefault="00C82D7A"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Favites</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0,218201234</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0,008291914</w:t>
            </w:r>
          </w:p>
        </w:tc>
        <w:tc>
          <w:tcPr>
            <w:tcW w:w="1772" w:type="dxa"/>
            <w:vAlign w:val="center"/>
          </w:tcPr>
          <w:p w:rsidR="00C82D7A" w:rsidRDefault="00C82D7A"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0,091059946</w:t>
            </w: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c>
          <w:tcPr>
            <w:tcW w:w="1772" w:type="dxa"/>
            <w:vMerge/>
            <w:vAlign w:val="center"/>
          </w:tcPr>
          <w:p w:rsidR="00C82D7A" w:rsidRPr="005A7E8B" w:rsidRDefault="00C82D7A" w:rsidP="005A7E8B">
            <w:pPr>
              <w:tabs>
                <w:tab w:val="left" w:pos="6660"/>
              </w:tabs>
              <w:jc w:val="center"/>
              <w:rPr>
                <w:rFonts w:asciiTheme="majorBidi" w:hAnsiTheme="majorBidi" w:cstheme="majorBidi"/>
                <w:sz w:val="20"/>
                <w:szCs w:val="20"/>
              </w:rPr>
            </w:pPr>
          </w:p>
        </w:tc>
      </w:tr>
      <w:tr w:rsidR="00635093" w:rsidRPr="005A7E8B" w:rsidTr="006A640B">
        <w:tc>
          <w:tcPr>
            <w:tcW w:w="14175" w:type="dxa"/>
            <w:gridSpan w:val="8"/>
            <w:vAlign w:val="center"/>
          </w:tcPr>
          <w:p w:rsidR="00635093" w:rsidRPr="005A7E8B" w:rsidRDefault="00635093" w:rsidP="005A7E8B">
            <w:pPr>
              <w:tabs>
                <w:tab w:val="left" w:pos="6660"/>
              </w:tabs>
              <w:jc w:val="center"/>
              <w:rPr>
                <w:rFonts w:asciiTheme="majorBidi" w:hAnsiTheme="majorBidi" w:cstheme="majorBidi"/>
                <w:sz w:val="20"/>
                <w:szCs w:val="20"/>
              </w:rPr>
            </w:pPr>
          </w:p>
        </w:tc>
      </w:tr>
      <w:tr w:rsidR="00635093" w:rsidRPr="005A7E8B" w:rsidTr="005A7E8B">
        <w:tc>
          <w:tcPr>
            <w:tcW w:w="1771" w:type="dxa"/>
            <w:vAlign w:val="center"/>
          </w:tcPr>
          <w:p w:rsidR="00635093" w:rsidRPr="00635093" w:rsidRDefault="00635093" w:rsidP="006A640B">
            <w:pPr>
              <w:tabs>
                <w:tab w:val="left" w:pos="6660"/>
              </w:tabs>
              <w:jc w:val="center"/>
              <w:rPr>
                <w:rFonts w:asciiTheme="majorBidi" w:hAnsiTheme="majorBidi" w:cstheme="majorBidi"/>
                <w:b/>
                <w:bCs/>
                <w:sz w:val="20"/>
                <w:szCs w:val="20"/>
              </w:rPr>
            </w:pPr>
            <w:r w:rsidRPr="00635093">
              <w:rPr>
                <w:rFonts w:asciiTheme="majorBidi" w:hAnsiTheme="majorBidi" w:cstheme="majorBidi"/>
                <w:b/>
                <w:bCs/>
                <w:sz w:val="20"/>
                <w:szCs w:val="20"/>
              </w:rPr>
              <w:t>Stasiun D</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p>
        </w:tc>
        <w:tc>
          <w:tcPr>
            <w:tcW w:w="1772" w:type="dxa"/>
            <w:vMerge w:val="restart"/>
            <w:vAlign w:val="center"/>
          </w:tcPr>
          <w:p w:rsidR="00635093" w:rsidRPr="005A7E8B"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1,751447033</w:t>
            </w:r>
          </w:p>
        </w:tc>
        <w:tc>
          <w:tcPr>
            <w:tcW w:w="1772" w:type="dxa"/>
            <w:vMerge w:val="restart"/>
            <w:vAlign w:val="center"/>
          </w:tcPr>
          <w:p w:rsidR="00635093" w:rsidRPr="005A7E8B"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1,94591</w:t>
            </w:r>
          </w:p>
        </w:tc>
        <w:tc>
          <w:tcPr>
            <w:tcW w:w="1772" w:type="dxa"/>
            <w:vMerge w:val="restart"/>
            <w:vAlign w:val="center"/>
          </w:tcPr>
          <w:p w:rsidR="00635093" w:rsidRPr="005A7E8B" w:rsidRDefault="002B2C06" w:rsidP="002B2C06">
            <w:pPr>
              <w:tabs>
                <w:tab w:val="left" w:pos="6660"/>
              </w:tabs>
              <w:jc w:val="center"/>
              <w:rPr>
                <w:rFonts w:asciiTheme="majorBidi" w:hAnsiTheme="majorBidi" w:cstheme="majorBidi"/>
                <w:sz w:val="20"/>
                <w:szCs w:val="20"/>
              </w:rPr>
            </w:pPr>
            <w:r>
              <w:rPr>
                <w:rFonts w:asciiTheme="majorBidi" w:hAnsiTheme="majorBidi" w:cstheme="majorBidi"/>
                <w:sz w:val="20"/>
                <w:szCs w:val="20"/>
              </w:rPr>
              <w:t>0,201357</w:t>
            </w:r>
          </w:p>
        </w:tc>
        <w:tc>
          <w:tcPr>
            <w:tcW w:w="1772" w:type="dxa"/>
            <w:vMerge w:val="restart"/>
            <w:vAlign w:val="center"/>
          </w:tcPr>
          <w:p w:rsidR="00635093" w:rsidRPr="005A7E8B" w:rsidRDefault="002B2C06"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0,900066</w:t>
            </w:r>
          </w:p>
        </w:tc>
      </w:tr>
      <w:tr w:rsidR="00635093" w:rsidRPr="005A7E8B" w:rsidTr="005A7E8B">
        <w:tc>
          <w:tcPr>
            <w:tcW w:w="1771" w:type="dxa"/>
            <w:vAlign w:val="center"/>
          </w:tcPr>
          <w:p w:rsidR="00635093" w:rsidRPr="00663FFA" w:rsidRDefault="00635093"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Pavona</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0,365354817</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0,106035268</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0,325630569</w:t>
            </w: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r>
      <w:tr w:rsidR="00635093" w:rsidRPr="005A7E8B" w:rsidTr="005A7E8B">
        <w:tc>
          <w:tcPr>
            <w:tcW w:w="1771" w:type="dxa"/>
            <w:vAlign w:val="center"/>
          </w:tcPr>
          <w:p w:rsidR="00635093" w:rsidRPr="00663FFA" w:rsidRDefault="00635093"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Montipora</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0,30426769</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0,030273162</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0,173991844</w:t>
            </w: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r>
      <w:tr w:rsidR="00635093" w:rsidRPr="005A7E8B" w:rsidTr="005A7E8B">
        <w:tc>
          <w:tcPr>
            <w:tcW w:w="1771" w:type="dxa"/>
            <w:vAlign w:val="center"/>
          </w:tcPr>
          <w:p w:rsidR="00635093" w:rsidRPr="00663FFA" w:rsidRDefault="00635093"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Porites</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0,161762289</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0,003156739</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0,056184866</w:t>
            </w: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r>
      <w:tr w:rsidR="00635093" w:rsidRPr="005A7E8B" w:rsidTr="005A7E8B">
        <w:tc>
          <w:tcPr>
            <w:tcW w:w="1771" w:type="dxa"/>
            <w:vAlign w:val="center"/>
          </w:tcPr>
          <w:p w:rsidR="00635093" w:rsidRPr="00663FFA" w:rsidRDefault="00635093"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Acropora</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0,148258572</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0,002424309</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0,049237275</w:t>
            </w: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r>
      <w:tr w:rsidR="00635093" w:rsidRPr="005A7E8B" w:rsidTr="005A7E8B">
        <w:tc>
          <w:tcPr>
            <w:tcW w:w="1771" w:type="dxa"/>
            <w:vAlign w:val="center"/>
          </w:tcPr>
          <w:p w:rsidR="00635093" w:rsidRPr="00663FFA" w:rsidRDefault="00635093"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Goniastrea</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0,190491868</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0,005277679</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0,072647636</w:t>
            </w: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r>
      <w:tr w:rsidR="00635093" w:rsidRPr="005A7E8B" w:rsidTr="005A7E8B">
        <w:tc>
          <w:tcPr>
            <w:tcW w:w="1771" w:type="dxa"/>
            <w:vAlign w:val="center"/>
          </w:tcPr>
          <w:p w:rsidR="00635093" w:rsidRPr="00663FFA" w:rsidRDefault="00635093"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Leptastrea</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0,262735536</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0,016287943</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0,127624226</w:t>
            </w: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r>
      <w:tr w:rsidR="00635093" w:rsidRPr="005A7E8B" w:rsidTr="005A7E8B">
        <w:tc>
          <w:tcPr>
            <w:tcW w:w="1771" w:type="dxa"/>
            <w:vAlign w:val="center"/>
          </w:tcPr>
          <w:p w:rsidR="00635093" w:rsidRPr="00663FFA" w:rsidRDefault="00635093" w:rsidP="006A640B">
            <w:pPr>
              <w:tabs>
                <w:tab w:val="left" w:pos="6660"/>
              </w:tabs>
              <w:jc w:val="center"/>
              <w:rPr>
                <w:rFonts w:asciiTheme="majorBidi" w:hAnsiTheme="majorBidi" w:cstheme="majorBidi"/>
                <w:sz w:val="20"/>
                <w:szCs w:val="20"/>
              </w:rPr>
            </w:pPr>
            <w:r w:rsidRPr="00663FFA">
              <w:rPr>
                <w:rFonts w:asciiTheme="majorBidi" w:hAnsiTheme="majorBidi" w:cstheme="majorBidi"/>
                <w:sz w:val="20"/>
                <w:szCs w:val="20"/>
              </w:rPr>
              <w:t>Montastrea</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0,318576261</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0,037901697</w:t>
            </w:r>
          </w:p>
        </w:tc>
        <w:tc>
          <w:tcPr>
            <w:tcW w:w="1772" w:type="dxa"/>
            <w:vAlign w:val="center"/>
          </w:tcPr>
          <w:p w:rsidR="00635093" w:rsidRDefault="00635093" w:rsidP="005A7E8B">
            <w:pPr>
              <w:tabs>
                <w:tab w:val="left" w:pos="6660"/>
              </w:tabs>
              <w:jc w:val="center"/>
              <w:rPr>
                <w:rFonts w:asciiTheme="majorBidi" w:hAnsiTheme="majorBidi" w:cstheme="majorBidi"/>
                <w:sz w:val="20"/>
                <w:szCs w:val="20"/>
              </w:rPr>
            </w:pPr>
            <w:r>
              <w:rPr>
                <w:rFonts w:asciiTheme="majorBidi" w:hAnsiTheme="majorBidi" w:cstheme="majorBidi"/>
                <w:sz w:val="20"/>
                <w:szCs w:val="20"/>
              </w:rPr>
              <w:t>0,194683583</w:t>
            </w: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c>
          <w:tcPr>
            <w:tcW w:w="1772" w:type="dxa"/>
            <w:vMerge/>
            <w:vAlign w:val="center"/>
          </w:tcPr>
          <w:p w:rsidR="00635093" w:rsidRPr="005A7E8B" w:rsidRDefault="00635093" w:rsidP="005A7E8B">
            <w:pPr>
              <w:tabs>
                <w:tab w:val="left" w:pos="6660"/>
              </w:tabs>
              <w:jc w:val="center"/>
              <w:rPr>
                <w:rFonts w:asciiTheme="majorBidi" w:hAnsiTheme="majorBidi" w:cstheme="majorBidi"/>
                <w:sz w:val="20"/>
                <w:szCs w:val="20"/>
              </w:rPr>
            </w:pPr>
          </w:p>
        </w:tc>
      </w:tr>
    </w:tbl>
    <w:p w:rsidR="00D91EBA" w:rsidRDefault="00D91EBA"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sectPr w:rsidR="00243E3F" w:rsidSect="00940567">
          <w:pgSz w:w="16839" w:h="11907" w:orient="landscape" w:code="9"/>
          <w:pgMar w:top="1440" w:right="1440" w:bottom="1440" w:left="1440" w:header="720" w:footer="720" w:gutter="0"/>
          <w:cols w:space="720"/>
          <w:docGrid w:linePitch="360"/>
        </w:sectPr>
      </w:pPr>
    </w:p>
    <w:p w:rsidR="00A25689" w:rsidRDefault="00A25689" w:rsidP="005A7E8B">
      <w:pPr>
        <w:tabs>
          <w:tab w:val="left" w:pos="6660"/>
        </w:tabs>
        <w:spacing w:after="0"/>
        <w:rPr>
          <w:rFonts w:asciiTheme="majorBidi" w:hAnsiTheme="majorBidi" w:cstheme="majorBidi"/>
          <w:noProof/>
          <w:sz w:val="24"/>
          <w:szCs w:val="24"/>
          <w:lang w:val="id-ID" w:eastAsia="ko-KR"/>
        </w:rPr>
      </w:pPr>
      <w:r w:rsidRPr="00A25689">
        <w:rPr>
          <w:rFonts w:asciiTheme="majorBidi" w:hAnsiTheme="majorBidi" w:cstheme="majorBidi"/>
          <w:noProof/>
          <w:sz w:val="24"/>
          <w:szCs w:val="24"/>
          <w:lang w:val="id-ID" w:eastAsia="ko-KR"/>
        </w:rPr>
        <w:lastRenderedPageBreak/>
        <w:t>LAMPIRAN</w:t>
      </w:r>
      <w:r>
        <w:rPr>
          <w:rFonts w:asciiTheme="majorBidi" w:hAnsiTheme="majorBidi" w:cstheme="majorBidi"/>
          <w:noProof/>
          <w:sz w:val="24"/>
          <w:szCs w:val="24"/>
          <w:lang w:val="id-ID" w:eastAsia="ko-KR"/>
        </w:rPr>
        <w:t xml:space="preserve"> 7</w:t>
      </w:r>
      <w:r w:rsidRPr="00A25689">
        <w:rPr>
          <w:rFonts w:asciiTheme="majorBidi" w:hAnsiTheme="majorBidi" w:cstheme="majorBidi"/>
          <w:noProof/>
          <w:sz w:val="24"/>
          <w:szCs w:val="24"/>
          <w:lang w:val="id-ID" w:eastAsia="ko-KR"/>
        </w:rPr>
        <w:t>:</w:t>
      </w:r>
      <w:r>
        <w:rPr>
          <w:rFonts w:asciiTheme="majorBidi" w:hAnsiTheme="majorBidi" w:cstheme="majorBidi"/>
          <w:noProof/>
          <w:sz w:val="24"/>
          <w:szCs w:val="24"/>
          <w:lang w:val="id-ID" w:eastAsia="ko-KR"/>
        </w:rPr>
        <w:t xml:space="preserve"> Surat Perijinan Penelitian</w:t>
      </w:r>
    </w:p>
    <w:p w:rsidR="00A25689" w:rsidRPr="00A25689" w:rsidRDefault="00A25689" w:rsidP="005A7E8B">
      <w:pPr>
        <w:tabs>
          <w:tab w:val="left" w:pos="6660"/>
        </w:tabs>
        <w:spacing w:after="0"/>
        <w:rPr>
          <w:rFonts w:asciiTheme="majorBidi" w:hAnsiTheme="majorBidi" w:cstheme="majorBidi"/>
          <w:noProof/>
          <w:sz w:val="24"/>
          <w:szCs w:val="24"/>
          <w:lang w:val="id-ID" w:eastAsia="ko-KR"/>
        </w:rPr>
      </w:pPr>
    </w:p>
    <w:p w:rsidR="00243E3F" w:rsidRDefault="00A25689" w:rsidP="005A7E8B">
      <w:pPr>
        <w:tabs>
          <w:tab w:val="left" w:pos="6660"/>
        </w:tabs>
        <w:spacing w:after="0"/>
        <w:rPr>
          <w:rFonts w:asciiTheme="majorBidi" w:hAnsiTheme="majorBidi" w:cstheme="majorBidi"/>
          <w:b/>
          <w:bCs/>
          <w:sz w:val="20"/>
          <w:szCs w:val="20"/>
          <w:lang w:val="id-ID"/>
        </w:rPr>
      </w:pPr>
      <w:r>
        <w:rPr>
          <w:rFonts w:asciiTheme="majorBidi" w:hAnsiTheme="majorBidi" w:cstheme="majorBidi"/>
          <w:b/>
          <w:bCs/>
          <w:noProof/>
          <w:sz w:val="20"/>
          <w:szCs w:val="20"/>
          <w:lang w:eastAsia="ko-KR"/>
        </w:rPr>
        <w:drawing>
          <wp:inline distT="0" distB="0" distL="0" distR="0">
            <wp:extent cx="6131088" cy="7473600"/>
            <wp:effectExtent l="19050" t="0" r="3012" b="0"/>
            <wp:docPr id="19" name="Picture 2" descr="C:\Users\one\Documents\SKRIPSWEET\ok\SIAP LUL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e\Documents\SKRIPSWEET\ok\SIAP LULUS\1.PNG"/>
                    <pic:cNvPicPr>
                      <a:picLocks noChangeAspect="1" noChangeArrowheads="1"/>
                    </pic:cNvPicPr>
                  </pic:nvPicPr>
                  <pic:blipFill>
                    <a:blip r:embed="rId39"/>
                    <a:srcRect/>
                    <a:stretch>
                      <a:fillRect/>
                    </a:stretch>
                  </pic:blipFill>
                  <pic:spPr bwMode="auto">
                    <a:xfrm>
                      <a:off x="0" y="0"/>
                      <a:ext cx="6131088" cy="7473600"/>
                    </a:xfrm>
                    <a:prstGeom prst="rect">
                      <a:avLst/>
                    </a:prstGeom>
                    <a:noFill/>
                    <a:ln w="9525">
                      <a:noFill/>
                      <a:miter lim="800000"/>
                      <a:headEnd/>
                      <a:tailEnd/>
                    </a:ln>
                  </pic:spPr>
                </pic:pic>
              </a:graphicData>
            </a:graphic>
          </wp:inline>
        </w:drawing>
      </w: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A25689" w:rsidP="00CA17D4">
      <w:pPr>
        <w:tabs>
          <w:tab w:val="left" w:pos="6660"/>
        </w:tabs>
        <w:spacing w:after="0"/>
        <w:jc w:val="center"/>
        <w:rPr>
          <w:rFonts w:asciiTheme="majorBidi" w:hAnsiTheme="majorBidi" w:cstheme="majorBidi"/>
          <w:b/>
          <w:bCs/>
          <w:sz w:val="20"/>
          <w:szCs w:val="20"/>
          <w:lang w:val="id-ID"/>
        </w:rPr>
      </w:pPr>
      <w:r>
        <w:rPr>
          <w:rFonts w:asciiTheme="majorBidi" w:hAnsiTheme="majorBidi" w:cstheme="majorBidi"/>
          <w:b/>
          <w:bCs/>
          <w:noProof/>
          <w:sz w:val="20"/>
          <w:szCs w:val="20"/>
          <w:lang w:eastAsia="ko-KR"/>
        </w:rPr>
        <w:drawing>
          <wp:inline distT="0" distB="0" distL="0" distR="0">
            <wp:extent cx="6309100" cy="7473600"/>
            <wp:effectExtent l="19050" t="0" r="0" b="0"/>
            <wp:docPr id="21" name="Picture 3" descr="C:\Users\one\Documents\SKRIPSWEET\ok\SIAP LUL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ne\Documents\SKRIPSWEET\ok\SIAP LULUS\2.PNG"/>
                    <pic:cNvPicPr>
                      <a:picLocks noChangeAspect="1" noChangeArrowheads="1"/>
                    </pic:cNvPicPr>
                  </pic:nvPicPr>
                  <pic:blipFill>
                    <a:blip r:embed="rId40"/>
                    <a:srcRect/>
                    <a:stretch>
                      <a:fillRect/>
                    </a:stretch>
                  </pic:blipFill>
                  <pic:spPr bwMode="auto">
                    <a:xfrm>
                      <a:off x="0" y="0"/>
                      <a:ext cx="6309100" cy="7473600"/>
                    </a:xfrm>
                    <a:prstGeom prst="rect">
                      <a:avLst/>
                    </a:prstGeom>
                    <a:noFill/>
                    <a:ln w="9525">
                      <a:noFill/>
                      <a:miter lim="800000"/>
                      <a:headEnd/>
                      <a:tailEnd/>
                    </a:ln>
                  </pic:spPr>
                </pic:pic>
              </a:graphicData>
            </a:graphic>
          </wp:inline>
        </w:drawing>
      </w:r>
    </w:p>
    <w:p w:rsidR="00A25689" w:rsidRDefault="00A25689"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243E3F" w:rsidRDefault="00243E3F" w:rsidP="005A7E8B">
      <w:pPr>
        <w:tabs>
          <w:tab w:val="left" w:pos="6660"/>
        </w:tabs>
        <w:spacing w:after="0"/>
        <w:rPr>
          <w:rFonts w:asciiTheme="majorBidi" w:hAnsiTheme="majorBidi" w:cstheme="majorBidi"/>
          <w:b/>
          <w:bCs/>
          <w:sz w:val="20"/>
          <w:szCs w:val="20"/>
          <w:lang w:val="id-ID"/>
        </w:rPr>
      </w:pPr>
    </w:p>
    <w:p w:rsidR="00A25689" w:rsidRDefault="00A25689" w:rsidP="005A7E8B">
      <w:pPr>
        <w:tabs>
          <w:tab w:val="left" w:pos="6660"/>
        </w:tabs>
        <w:spacing w:after="0"/>
        <w:rPr>
          <w:rFonts w:asciiTheme="majorBidi" w:hAnsiTheme="majorBidi" w:cstheme="majorBidi"/>
          <w:b/>
          <w:bCs/>
          <w:sz w:val="20"/>
          <w:szCs w:val="20"/>
          <w:lang w:val="id-ID"/>
        </w:rPr>
      </w:pPr>
    </w:p>
    <w:p w:rsidR="00A25689" w:rsidRDefault="00A25689" w:rsidP="00CA17D4">
      <w:pPr>
        <w:tabs>
          <w:tab w:val="left" w:pos="6660"/>
        </w:tabs>
        <w:spacing w:after="0"/>
        <w:jc w:val="center"/>
        <w:rPr>
          <w:rFonts w:asciiTheme="majorBidi" w:hAnsiTheme="majorBidi" w:cstheme="majorBidi"/>
          <w:b/>
          <w:bCs/>
          <w:sz w:val="20"/>
          <w:szCs w:val="20"/>
          <w:lang w:val="id-ID"/>
        </w:rPr>
      </w:pPr>
      <w:r>
        <w:rPr>
          <w:rFonts w:asciiTheme="majorBidi" w:hAnsiTheme="majorBidi" w:cstheme="majorBidi"/>
          <w:b/>
          <w:bCs/>
          <w:noProof/>
          <w:sz w:val="20"/>
          <w:szCs w:val="20"/>
          <w:lang w:eastAsia="ko-KR"/>
        </w:rPr>
        <w:lastRenderedPageBreak/>
        <w:drawing>
          <wp:inline distT="0" distB="0" distL="0" distR="0">
            <wp:extent cx="5968122" cy="7473600"/>
            <wp:effectExtent l="19050" t="0" r="0" b="0"/>
            <wp:docPr id="22" name="Picture 4" descr="C:\Users\one\Documents\SKRIPSWEET\ok\SIAP LULU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ne\Documents\SKRIPSWEET\ok\SIAP LULUS\3.PNG"/>
                    <pic:cNvPicPr>
                      <a:picLocks noChangeAspect="1" noChangeArrowheads="1"/>
                    </pic:cNvPicPr>
                  </pic:nvPicPr>
                  <pic:blipFill>
                    <a:blip r:embed="rId41"/>
                    <a:srcRect/>
                    <a:stretch>
                      <a:fillRect/>
                    </a:stretch>
                  </pic:blipFill>
                  <pic:spPr bwMode="auto">
                    <a:xfrm>
                      <a:off x="0" y="0"/>
                      <a:ext cx="5968122" cy="7473600"/>
                    </a:xfrm>
                    <a:prstGeom prst="rect">
                      <a:avLst/>
                    </a:prstGeom>
                    <a:noFill/>
                    <a:ln w="9525">
                      <a:noFill/>
                      <a:miter lim="800000"/>
                      <a:headEnd/>
                      <a:tailEnd/>
                    </a:ln>
                  </pic:spPr>
                </pic:pic>
              </a:graphicData>
            </a:graphic>
          </wp:inline>
        </w:drawing>
      </w:r>
    </w:p>
    <w:p w:rsidR="00A25689" w:rsidRDefault="00A25689" w:rsidP="005A7E8B">
      <w:pPr>
        <w:tabs>
          <w:tab w:val="left" w:pos="6660"/>
        </w:tabs>
        <w:spacing w:after="0"/>
        <w:rPr>
          <w:rFonts w:asciiTheme="majorBidi" w:hAnsiTheme="majorBidi" w:cstheme="majorBidi"/>
          <w:b/>
          <w:bCs/>
          <w:sz w:val="20"/>
          <w:szCs w:val="20"/>
          <w:lang w:val="id-ID"/>
        </w:rPr>
      </w:pPr>
    </w:p>
    <w:p w:rsidR="00A25689" w:rsidRDefault="00A25689" w:rsidP="005A7E8B">
      <w:pPr>
        <w:tabs>
          <w:tab w:val="left" w:pos="6660"/>
        </w:tabs>
        <w:spacing w:after="0"/>
        <w:rPr>
          <w:rFonts w:asciiTheme="majorBidi" w:hAnsiTheme="majorBidi" w:cstheme="majorBidi"/>
          <w:b/>
          <w:bCs/>
          <w:sz w:val="20"/>
          <w:szCs w:val="20"/>
          <w:lang w:val="id-ID"/>
        </w:rPr>
      </w:pPr>
    </w:p>
    <w:p w:rsidR="00A25689" w:rsidRDefault="00A25689" w:rsidP="005A7E8B">
      <w:pPr>
        <w:tabs>
          <w:tab w:val="left" w:pos="6660"/>
        </w:tabs>
        <w:spacing w:after="0"/>
        <w:rPr>
          <w:rFonts w:asciiTheme="majorBidi" w:hAnsiTheme="majorBidi" w:cstheme="majorBidi"/>
          <w:b/>
          <w:bCs/>
          <w:sz w:val="20"/>
          <w:szCs w:val="20"/>
          <w:lang w:val="id-ID"/>
        </w:rPr>
      </w:pPr>
    </w:p>
    <w:p w:rsidR="00A25689" w:rsidRDefault="00A25689" w:rsidP="005A7E8B">
      <w:pPr>
        <w:tabs>
          <w:tab w:val="left" w:pos="6660"/>
        </w:tabs>
        <w:spacing w:after="0"/>
        <w:rPr>
          <w:rFonts w:asciiTheme="majorBidi" w:hAnsiTheme="majorBidi" w:cstheme="majorBidi"/>
          <w:b/>
          <w:bCs/>
          <w:sz w:val="20"/>
          <w:szCs w:val="20"/>
          <w:lang w:val="id-ID"/>
        </w:rPr>
      </w:pPr>
    </w:p>
    <w:p w:rsidR="00A25689" w:rsidRDefault="00A25689" w:rsidP="005A7E8B">
      <w:pPr>
        <w:tabs>
          <w:tab w:val="left" w:pos="6660"/>
        </w:tabs>
        <w:spacing w:after="0"/>
        <w:rPr>
          <w:rFonts w:asciiTheme="majorBidi" w:hAnsiTheme="majorBidi" w:cstheme="majorBidi"/>
          <w:b/>
          <w:bCs/>
          <w:sz w:val="20"/>
          <w:szCs w:val="20"/>
          <w:lang w:val="id-ID"/>
        </w:rPr>
      </w:pPr>
    </w:p>
    <w:p w:rsidR="00A25689" w:rsidRDefault="00A25689" w:rsidP="005A7E8B">
      <w:pPr>
        <w:tabs>
          <w:tab w:val="left" w:pos="6660"/>
        </w:tabs>
        <w:spacing w:after="0"/>
        <w:rPr>
          <w:rFonts w:asciiTheme="majorBidi" w:hAnsiTheme="majorBidi" w:cstheme="majorBidi"/>
          <w:b/>
          <w:bCs/>
          <w:sz w:val="20"/>
          <w:szCs w:val="20"/>
          <w:lang w:val="id-ID"/>
        </w:rPr>
      </w:pPr>
    </w:p>
    <w:p w:rsidR="00A25689" w:rsidRDefault="00A25689" w:rsidP="005A7E8B">
      <w:pPr>
        <w:tabs>
          <w:tab w:val="left" w:pos="6660"/>
        </w:tabs>
        <w:spacing w:after="0"/>
        <w:rPr>
          <w:rFonts w:asciiTheme="majorBidi" w:hAnsiTheme="majorBidi" w:cstheme="majorBidi"/>
          <w:b/>
          <w:bCs/>
          <w:sz w:val="20"/>
          <w:szCs w:val="20"/>
          <w:lang w:val="id-ID"/>
        </w:rPr>
      </w:pPr>
    </w:p>
    <w:p w:rsidR="00A25689" w:rsidRDefault="00A25689" w:rsidP="005A7E8B">
      <w:pPr>
        <w:tabs>
          <w:tab w:val="left" w:pos="6660"/>
        </w:tabs>
        <w:spacing w:after="0"/>
        <w:rPr>
          <w:rFonts w:asciiTheme="majorBidi" w:hAnsiTheme="majorBidi" w:cstheme="majorBidi"/>
          <w:b/>
          <w:bCs/>
          <w:sz w:val="20"/>
          <w:szCs w:val="20"/>
          <w:lang w:val="id-ID"/>
        </w:rPr>
      </w:pPr>
    </w:p>
    <w:p w:rsidR="00A25689" w:rsidRPr="005A7E8B" w:rsidRDefault="00A25689" w:rsidP="00A25689">
      <w:pPr>
        <w:tabs>
          <w:tab w:val="left" w:pos="6660"/>
        </w:tabs>
        <w:spacing w:after="0"/>
        <w:jc w:val="center"/>
        <w:rPr>
          <w:rFonts w:asciiTheme="majorBidi" w:hAnsiTheme="majorBidi" w:cstheme="majorBidi"/>
          <w:b/>
          <w:bCs/>
          <w:sz w:val="20"/>
          <w:szCs w:val="20"/>
          <w:lang w:val="id-ID"/>
        </w:rPr>
      </w:pPr>
      <w:r>
        <w:rPr>
          <w:rFonts w:asciiTheme="majorBidi" w:hAnsiTheme="majorBidi" w:cstheme="majorBidi"/>
          <w:b/>
          <w:bCs/>
          <w:noProof/>
          <w:sz w:val="20"/>
          <w:szCs w:val="20"/>
          <w:lang w:eastAsia="ko-KR"/>
        </w:rPr>
        <w:lastRenderedPageBreak/>
        <w:drawing>
          <wp:inline distT="0" distB="0" distL="0" distR="0">
            <wp:extent cx="5685163" cy="7474688"/>
            <wp:effectExtent l="19050" t="0" r="0" b="0"/>
            <wp:docPr id="23" name="Picture 5" descr="C:\Users\one\Documents\SKRIPSWEET\ok\SIAP LUL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ne\Documents\SKRIPSWEET\ok\SIAP LULUS\4.PNG"/>
                    <pic:cNvPicPr>
                      <a:picLocks noChangeAspect="1" noChangeArrowheads="1"/>
                    </pic:cNvPicPr>
                  </pic:nvPicPr>
                  <pic:blipFill>
                    <a:blip r:embed="rId42"/>
                    <a:srcRect/>
                    <a:stretch>
                      <a:fillRect/>
                    </a:stretch>
                  </pic:blipFill>
                  <pic:spPr bwMode="auto">
                    <a:xfrm>
                      <a:off x="0" y="0"/>
                      <a:ext cx="5691714" cy="7483302"/>
                    </a:xfrm>
                    <a:prstGeom prst="rect">
                      <a:avLst/>
                    </a:prstGeom>
                    <a:noFill/>
                    <a:ln w="9525">
                      <a:noFill/>
                      <a:miter lim="800000"/>
                      <a:headEnd/>
                      <a:tailEnd/>
                    </a:ln>
                  </pic:spPr>
                </pic:pic>
              </a:graphicData>
            </a:graphic>
          </wp:inline>
        </w:drawing>
      </w:r>
    </w:p>
    <w:p w:rsidR="00085678" w:rsidRPr="005A7E8B" w:rsidRDefault="00085678">
      <w:pPr>
        <w:tabs>
          <w:tab w:val="left" w:pos="6660"/>
        </w:tabs>
        <w:spacing w:after="0"/>
        <w:jc w:val="center"/>
        <w:rPr>
          <w:rFonts w:asciiTheme="majorBidi" w:hAnsiTheme="majorBidi" w:cstheme="majorBidi"/>
          <w:b/>
          <w:bCs/>
          <w:sz w:val="20"/>
          <w:szCs w:val="20"/>
          <w:lang w:val="id-ID"/>
        </w:rPr>
      </w:pPr>
    </w:p>
    <w:sectPr w:rsidR="00085678" w:rsidRPr="005A7E8B" w:rsidSect="00243E3F">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35EE" w:rsidRDefault="00E235EE" w:rsidP="00AA6DB3">
      <w:pPr>
        <w:spacing w:after="0" w:line="240" w:lineRule="auto"/>
      </w:pPr>
      <w:r>
        <w:separator/>
      </w:r>
    </w:p>
  </w:endnote>
  <w:endnote w:type="continuationSeparator" w:id="1">
    <w:p w:rsidR="00E235EE" w:rsidRDefault="00E235EE" w:rsidP="00AA6D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06F" w:usb1="1200FBEF" w:usb2="0004C000" w:usb3="00000000" w:csb0="00000001" w:csb1="00000000"/>
  </w:font>
  <w:font w:name="Cambria Math">
    <w:panose1 w:val="02040503050406030204"/>
    <w:charset w:val="00"/>
    <w:family w:val="roman"/>
    <w:pitch w:val="variable"/>
    <w:sig w:usb0="A00002EF" w:usb1="420020EB" w:usb2="00000000" w:usb3="00000000" w:csb0="0000019F" w:csb1="00000000"/>
  </w:font>
  <w:font w:name="TimesNewRomanPSMT-Identity-H">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C01" w:rsidRPr="00D91EBA" w:rsidRDefault="00402C01" w:rsidP="00D91EBA">
    <w:pPr>
      <w:pStyle w:val="Footer"/>
      <w:jc w:val="center"/>
      <w:rPr>
        <w:lang w:val="id-ID"/>
      </w:rPr>
    </w:pPr>
    <w:r>
      <w:rPr>
        <w:lang w:val="id-ID"/>
      </w:rPr>
      <w:t>ii</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7656212"/>
      <w:docPartObj>
        <w:docPartGallery w:val="Page Numbers (Bottom of Page)"/>
        <w:docPartUnique/>
      </w:docPartObj>
    </w:sdtPr>
    <w:sdtContent>
      <w:p w:rsidR="00402C01" w:rsidRDefault="00526C61">
        <w:pPr>
          <w:pStyle w:val="Footer"/>
          <w:jc w:val="center"/>
        </w:pPr>
        <w:r w:rsidRPr="00BA6327">
          <w:rPr>
            <w:rFonts w:asciiTheme="majorBidi" w:hAnsiTheme="majorBidi" w:cstheme="majorBidi"/>
            <w:sz w:val="24"/>
            <w:szCs w:val="24"/>
          </w:rPr>
          <w:fldChar w:fldCharType="begin"/>
        </w:r>
        <w:r w:rsidR="00402C01" w:rsidRPr="00BA6327">
          <w:rPr>
            <w:rFonts w:asciiTheme="majorBidi" w:hAnsiTheme="majorBidi" w:cstheme="majorBidi"/>
            <w:sz w:val="24"/>
            <w:szCs w:val="24"/>
          </w:rPr>
          <w:instrText xml:space="preserve"> PAGE   \* MERGEFORMAT </w:instrText>
        </w:r>
        <w:r w:rsidRPr="00BA6327">
          <w:rPr>
            <w:rFonts w:asciiTheme="majorBidi" w:hAnsiTheme="majorBidi" w:cstheme="majorBidi"/>
            <w:sz w:val="24"/>
            <w:szCs w:val="24"/>
          </w:rPr>
          <w:fldChar w:fldCharType="separate"/>
        </w:r>
        <w:r w:rsidR="006A7786">
          <w:rPr>
            <w:rFonts w:asciiTheme="majorBidi" w:hAnsiTheme="majorBidi" w:cstheme="majorBidi"/>
            <w:noProof/>
            <w:sz w:val="24"/>
            <w:szCs w:val="24"/>
          </w:rPr>
          <w:t>x</w:t>
        </w:r>
        <w:r w:rsidRPr="00BA6327">
          <w:rPr>
            <w:rFonts w:asciiTheme="majorBidi" w:hAnsiTheme="majorBidi" w:cstheme="majorBidi"/>
            <w:sz w:val="24"/>
            <w:szCs w:val="24"/>
          </w:rPr>
          <w:fldChar w:fldCharType="end"/>
        </w:r>
      </w:p>
    </w:sdtContent>
  </w:sdt>
  <w:p w:rsidR="00402C01" w:rsidRDefault="00402C0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1125131"/>
      <w:docPartObj>
        <w:docPartGallery w:val="Page Numbers (Bottom of Page)"/>
        <w:docPartUnique/>
      </w:docPartObj>
    </w:sdtPr>
    <w:sdtEndPr>
      <w:rPr>
        <w:rFonts w:ascii="Times New Roman" w:hAnsi="Times New Roman"/>
        <w:noProof/>
        <w:sz w:val="24"/>
        <w:szCs w:val="24"/>
      </w:rPr>
    </w:sdtEndPr>
    <w:sdtContent>
      <w:p w:rsidR="00402C01" w:rsidRPr="00432B69" w:rsidRDefault="00526C61">
        <w:pPr>
          <w:pStyle w:val="Footer"/>
          <w:jc w:val="center"/>
          <w:rPr>
            <w:rFonts w:ascii="Times New Roman" w:hAnsi="Times New Roman"/>
            <w:sz w:val="24"/>
            <w:szCs w:val="24"/>
          </w:rPr>
        </w:pPr>
        <w:r w:rsidRPr="00432B69">
          <w:rPr>
            <w:rFonts w:ascii="Times New Roman" w:hAnsi="Times New Roman"/>
            <w:sz w:val="24"/>
            <w:szCs w:val="24"/>
          </w:rPr>
          <w:fldChar w:fldCharType="begin"/>
        </w:r>
        <w:r w:rsidR="00402C01" w:rsidRPr="00432B69">
          <w:rPr>
            <w:rFonts w:ascii="Times New Roman" w:hAnsi="Times New Roman"/>
            <w:sz w:val="24"/>
            <w:szCs w:val="24"/>
          </w:rPr>
          <w:instrText xml:space="preserve"> PAGE   \* MERGEFORMAT </w:instrText>
        </w:r>
        <w:r w:rsidRPr="00432B69">
          <w:rPr>
            <w:rFonts w:ascii="Times New Roman" w:hAnsi="Times New Roman"/>
            <w:sz w:val="24"/>
            <w:szCs w:val="24"/>
          </w:rPr>
          <w:fldChar w:fldCharType="separate"/>
        </w:r>
        <w:r w:rsidR="006A7786">
          <w:rPr>
            <w:rFonts w:ascii="Times New Roman" w:hAnsi="Times New Roman"/>
            <w:noProof/>
            <w:sz w:val="24"/>
            <w:szCs w:val="24"/>
          </w:rPr>
          <w:t>68</w:t>
        </w:r>
        <w:r w:rsidRPr="00432B69">
          <w:rPr>
            <w:rFonts w:ascii="Times New Roman" w:hAnsi="Times New Roman"/>
            <w:noProof/>
            <w:sz w:val="24"/>
            <w:szCs w:val="24"/>
          </w:rPr>
          <w:fldChar w:fldCharType="end"/>
        </w:r>
      </w:p>
    </w:sdtContent>
  </w:sdt>
  <w:p w:rsidR="00402C01" w:rsidRDefault="00402C0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233440"/>
      <w:docPartObj>
        <w:docPartGallery w:val="Page Numbers (Bottom of Page)"/>
        <w:docPartUnique/>
      </w:docPartObj>
    </w:sdtPr>
    <w:sdtEndPr>
      <w:rPr>
        <w:noProof/>
      </w:rPr>
    </w:sdtEndPr>
    <w:sdtContent>
      <w:p w:rsidR="00402C01" w:rsidRPr="00432B69" w:rsidRDefault="00526C61" w:rsidP="00402C01">
        <w:pPr>
          <w:pStyle w:val="Footer"/>
          <w:jc w:val="center"/>
        </w:pPr>
        <w:r w:rsidRPr="00432B69">
          <w:rPr>
            <w:rFonts w:ascii="Times New Roman" w:hAnsi="Times New Roman"/>
            <w:sz w:val="24"/>
            <w:szCs w:val="24"/>
          </w:rPr>
          <w:fldChar w:fldCharType="begin"/>
        </w:r>
        <w:r w:rsidR="00402C01" w:rsidRPr="00432B69">
          <w:rPr>
            <w:rFonts w:ascii="Times New Roman" w:hAnsi="Times New Roman"/>
            <w:sz w:val="24"/>
            <w:szCs w:val="24"/>
          </w:rPr>
          <w:instrText xml:space="preserve"> PAGE   \* MERGEFORMAT </w:instrText>
        </w:r>
        <w:r w:rsidRPr="00432B69">
          <w:rPr>
            <w:rFonts w:ascii="Times New Roman" w:hAnsi="Times New Roman"/>
            <w:sz w:val="24"/>
            <w:szCs w:val="24"/>
          </w:rPr>
          <w:fldChar w:fldCharType="separate"/>
        </w:r>
        <w:r w:rsidR="006A7786">
          <w:rPr>
            <w:rFonts w:ascii="Times New Roman" w:hAnsi="Times New Roman"/>
            <w:noProof/>
            <w:sz w:val="24"/>
            <w:szCs w:val="24"/>
          </w:rPr>
          <w:t>1</w:t>
        </w:r>
        <w:r w:rsidRPr="00432B69">
          <w:rPr>
            <w:rFonts w:ascii="Times New Roman" w:hAnsi="Times New Roman"/>
            <w:noProof/>
            <w:sz w:val="24"/>
            <w:szCs w:val="24"/>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C01" w:rsidRPr="00D91EBA" w:rsidRDefault="00402C01" w:rsidP="00D91EBA">
    <w:pPr>
      <w:pStyle w:val="Footer"/>
      <w:jc w:val="center"/>
      <w:rPr>
        <w:lang w:val="id-ID"/>
      </w:rPr>
    </w:pPr>
    <w:r>
      <w:rPr>
        <w:lang w:val="id-ID"/>
      </w:rPr>
      <w:t>1</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C01" w:rsidRDefault="00402C01" w:rsidP="00663FFA">
    <w:pPr>
      <w:pStyle w:val="Footer"/>
      <w:jc w:val="center"/>
    </w:pPr>
  </w:p>
  <w:p w:rsidR="00402C01" w:rsidRDefault="00402C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35EE" w:rsidRDefault="00E235EE" w:rsidP="00AA6DB3">
      <w:pPr>
        <w:spacing w:after="0" w:line="240" w:lineRule="auto"/>
      </w:pPr>
      <w:r>
        <w:separator/>
      </w:r>
    </w:p>
  </w:footnote>
  <w:footnote w:type="continuationSeparator" w:id="1">
    <w:p w:rsidR="00E235EE" w:rsidRDefault="00E235EE" w:rsidP="00AA6D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B7B08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4"/>
    <w:multiLevelType w:val="hybridMultilevel"/>
    <w:tmpl w:val="9E8017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7"/>
    <w:multiLevelType w:val="hybridMultilevel"/>
    <w:tmpl w:val="FFB4289C"/>
    <w:lvl w:ilvl="0" w:tplc="94260E8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9414692"/>
    <w:multiLevelType w:val="hybridMultilevel"/>
    <w:tmpl w:val="B69CF3FC"/>
    <w:lvl w:ilvl="0" w:tplc="0421000F">
      <w:start w:val="1"/>
      <w:numFmt w:val="decimal"/>
      <w:lvlText w:val="%1."/>
      <w:lvlJc w:val="left"/>
      <w:pPr>
        <w:ind w:left="1800" w:hanging="360"/>
      </w:pPr>
      <w:rPr>
        <w:rFonts w:eastAsia="Times New Roman" w:hint="default"/>
        <w:b w:val="0"/>
      </w:rPr>
    </w:lvl>
    <w:lvl w:ilvl="1" w:tplc="CDACEB84">
      <w:start w:val="1"/>
      <w:numFmt w:val="decimal"/>
      <w:lvlText w:val="%2)"/>
      <w:lvlJc w:val="left"/>
      <w:pPr>
        <w:ind w:left="2520" w:hanging="360"/>
      </w:pPr>
      <w:rPr>
        <w:rFonts w:hint="default"/>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nsid w:val="0F276BDA"/>
    <w:multiLevelType w:val="hybridMultilevel"/>
    <w:tmpl w:val="14685DDE"/>
    <w:lvl w:ilvl="0" w:tplc="C5C6C50C">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1765B"/>
    <w:multiLevelType w:val="hybridMultilevel"/>
    <w:tmpl w:val="C1C2B69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
    <w:nsid w:val="19A167C6"/>
    <w:multiLevelType w:val="multilevel"/>
    <w:tmpl w:val="B84E3ECC"/>
    <w:lvl w:ilvl="0">
      <w:start w:val="1"/>
      <w:numFmt w:val="decimal"/>
      <w:lvlText w:val="%1."/>
      <w:lvlJc w:val="left"/>
      <w:pPr>
        <w:ind w:left="720" w:hanging="360"/>
      </w:p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7">
    <w:nsid w:val="1CF048AA"/>
    <w:multiLevelType w:val="hybridMultilevel"/>
    <w:tmpl w:val="4C6E7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622F8E"/>
    <w:multiLevelType w:val="hybridMultilevel"/>
    <w:tmpl w:val="1A021906"/>
    <w:lvl w:ilvl="0" w:tplc="04090015">
      <w:start w:val="1"/>
      <w:numFmt w:val="upperLetter"/>
      <w:lvlText w:val="%1."/>
      <w:lvlJc w:val="left"/>
      <w:pPr>
        <w:ind w:left="720" w:hanging="360"/>
      </w:pPr>
      <w:rPr>
        <w:rFonts w:hint="default"/>
      </w:rPr>
    </w:lvl>
    <w:lvl w:ilvl="1" w:tplc="CB168030">
      <w:start w:val="1"/>
      <w:numFmt w:val="decimal"/>
      <w:lvlText w:val="%2."/>
      <w:lvlJc w:val="left"/>
      <w:pPr>
        <w:ind w:left="1440" w:hanging="360"/>
      </w:pPr>
      <w:rPr>
        <w:rFonts w:hint="default"/>
      </w:rPr>
    </w:lvl>
    <w:lvl w:ilvl="2" w:tplc="74D479CA">
      <w:start w:val="11"/>
      <w:numFmt w:val="bullet"/>
      <w:lvlText w:val=""/>
      <w:lvlJc w:val="left"/>
      <w:pPr>
        <w:ind w:left="2340" w:hanging="360"/>
      </w:pPr>
      <w:rPr>
        <w:rFonts w:ascii="Wingdings" w:eastAsia="Times New Roman" w:hAnsi="Wingdings" w:cstheme="maj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0479AC"/>
    <w:multiLevelType w:val="multilevel"/>
    <w:tmpl w:val="2E4468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0F05BE0"/>
    <w:multiLevelType w:val="hybridMultilevel"/>
    <w:tmpl w:val="F446D6A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1446B07"/>
    <w:multiLevelType w:val="hybridMultilevel"/>
    <w:tmpl w:val="66B257AA"/>
    <w:lvl w:ilvl="0" w:tplc="0421000F">
      <w:start w:val="1"/>
      <w:numFmt w:val="decimal"/>
      <w:lvlText w:val="%1."/>
      <w:lvlJc w:val="left"/>
      <w:pPr>
        <w:ind w:left="1778" w:hanging="360"/>
      </w:p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2">
    <w:nsid w:val="23FA71CF"/>
    <w:multiLevelType w:val="hybridMultilevel"/>
    <w:tmpl w:val="E278A1DC"/>
    <w:lvl w:ilvl="0" w:tplc="FDB0DF04">
      <w:start w:val="1"/>
      <w:numFmt w:val="decimal"/>
      <w:lvlText w:val="%1."/>
      <w:lvlJc w:val="left"/>
      <w:pPr>
        <w:tabs>
          <w:tab w:val="num" w:pos="720"/>
        </w:tabs>
        <w:ind w:left="720" w:hanging="360"/>
      </w:pPr>
    </w:lvl>
    <w:lvl w:ilvl="1" w:tplc="54C43C58" w:tentative="1">
      <w:start w:val="1"/>
      <w:numFmt w:val="decimal"/>
      <w:lvlText w:val="%2."/>
      <w:lvlJc w:val="left"/>
      <w:pPr>
        <w:tabs>
          <w:tab w:val="num" w:pos="1440"/>
        </w:tabs>
        <w:ind w:left="1440" w:hanging="360"/>
      </w:pPr>
    </w:lvl>
    <w:lvl w:ilvl="2" w:tplc="8B20F55E" w:tentative="1">
      <w:start w:val="1"/>
      <w:numFmt w:val="decimal"/>
      <w:lvlText w:val="%3."/>
      <w:lvlJc w:val="left"/>
      <w:pPr>
        <w:tabs>
          <w:tab w:val="num" w:pos="2160"/>
        </w:tabs>
        <w:ind w:left="2160" w:hanging="360"/>
      </w:pPr>
    </w:lvl>
    <w:lvl w:ilvl="3" w:tplc="9972568E" w:tentative="1">
      <w:start w:val="1"/>
      <w:numFmt w:val="decimal"/>
      <w:lvlText w:val="%4."/>
      <w:lvlJc w:val="left"/>
      <w:pPr>
        <w:tabs>
          <w:tab w:val="num" w:pos="2880"/>
        </w:tabs>
        <w:ind w:left="2880" w:hanging="360"/>
      </w:pPr>
    </w:lvl>
    <w:lvl w:ilvl="4" w:tplc="F1644CB2" w:tentative="1">
      <w:start w:val="1"/>
      <w:numFmt w:val="decimal"/>
      <w:lvlText w:val="%5."/>
      <w:lvlJc w:val="left"/>
      <w:pPr>
        <w:tabs>
          <w:tab w:val="num" w:pos="3600"/>
        </w:tabs>
        <w:ind w:left="3600" w:hanging="360"/>
      </w:pPr>
    </w:lvl>
    <w:lvl w:ilvl="5" w:tplc="D0B43822" w:tentative="1">
      <w:start w:val="1"/>
      <w:numFmt w:val="decimal"/>
      <w:lvlText w:val="%6."/>
      <w:lvlJc w:val="left"/>
      <w:pPr>
        <w:tabs>
          <w:tab w:val="num" w:pos="4320"/>
        </w:tabs>
        <w:ind w:left="4320" w:hanging="360"/>
      </w:pPr>
    </w:lvl>
    <w:lvl w:ilvl="6" w:tplc="C5E8FB6C" w:tentative="1">
      <w:start w:val="1"/>
      <w:numFmt w:val="decimal"/>
      <w:lvlText w:val="%7."/>
      <w:lvlJc w:val="left"/>
      <w:pPr>
        <w:tabs>
          <w:tab w:val="num" w:pos="5040"/>
        </w:tabs>
        <w:ind w:left="5040" w:hanging="360"/>
      </w:pPr>
    </w:lvl>
    <w:lvl w:ilvl="7" w:tplc="19760CB6" w:tentative="1">
      <w:start w:val="1"/>
      <w:numFmt w:val="decimal"/>
      <w:lvlText w:val="%8."/>
      <w:lvlJc w:val="left"/>
      <w:pPr>
        <w:tabs>
          <w:tab w:val="num" w:pos="5760"/>
        </w:tabs>
        <w:ind w:left="5760" w:hanging="360"/>
      </w:pPr>
    </w:lvl>
    <w:lvl w:ilvl="8" w:tplc="FD22C6E0" w:tentative="1">
      <w:start w:val="1"/>
      <w:numFmt w:val="decimal"/>
      <w:lvlText w:val="%9."/>
      <w:lvlJc w:val="left"/>
      <w:pPr>
        <w:tabs>
          <w:tab w:val="num" w:pos="6480"/>
        </w:tabs>
        <w:ind w:left="6480" w:hanging="360"/>
      </w:pPr>
    </w:lvl>
  </w:abstractNum>
  <w:abstractNum w:abstractNumId="13">
    <w:nsid w:val="24E05CC3"/>
    <w:multiLevelType w:val="hybridMultilevel"/>
    <w:tmpl w:val="E340A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DD353E"/>
    <w:multiLevelType w:val="hybridMultilevel"/>
    <w:tmpl w:val="FC029E36"/>
    <w:lvl w:ilvl="0" w:tplc="49C0AB5C">
      <w:start w:val="1"/>
      <w:numFmt w:val="decimal"/>
      <w:lvlText w:val="%1."/>
      <w:lvlJc w:val="left"/>
      <w:pPr>
        <w:ind w:left="199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nsid w:val="2742438D"/>
    <w:multiLevelType w:val="hybridMultilevel"/>
    <w:tmpl w:val="6D1AE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8959B1"/>
    <w:multiLevelType w:val="multilevel"/>
    <w:tmpl w:val="5B58BA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9AA1BD0"/>
    <w:multiLevelType w:val="multilevel"/>
    <w:tmpl w:val="E32A4EF0"/>
    <w:lvl w:ilvl="0">
      <w:start w:val="1"/>
      <w:numFmt w:val="upperLetter"/>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2E12200A"/>
    <w:multiLevelType w:val="hybridMultilevel"/>
    <w:tmpl w:val="97B45A6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9">
    <w:nsid w:val="2F092707"/>
    <w:multiLevelType w:val="hybridMultilevel"/>
    <w:tmpl w:val="C290C4C0"/>
    <w:lvl w:ilvl="0" w:tplc="04090001">
      <w:start w:val="1"/>
      <w:numFmt w:val="bullet"/>
      <w:lvlText w:val=""/>
      <w:lvlJc w:val="left"/>
      <w:pPr>
        <w:ind w:left="5025" w:hanging="360"/>
      </w:pPr>
      <w:rPr>
        <w:rFonts w:ascii="Symbol" w:hAnsi="Symbol" w:hint="default"/>
      </w:rPr>
    </w:lvl>
    <w:lvl w:ilvl="1" w:tplc="04090003" w:tentative="1">
      <w:start w:val="1"/>
      <w:numFmt w:val="bullet"/>
      <w:lvlText w:val="o"/>
      <w:lvlJc w:val="left"/>
      <w:pPr>
        <w:ind w:left="5745" w:hanging="360"/>
      </w:pPr>
      <w:rPr>
        <w:rFonts w:ascii="Courier New" w:hAnsi="Courier New" w:cs="Courier New" w:hint="default"/>
      </w:rPr>
    </w:lvl>
    <w:lvl w:ilvl="2" w:tplc="04090005" w:tentative="1">
      <w:start w:val="1"/>
      <w:numFmt w:val="bullet"/>
      <w:lvlText w:val=""/>
      <w:lvlJc w:val="left"/>
      <w:pPr>
        <w:ind w:left="6465" w:hanging="360"/>
      </w:pPr>
      <w:rPr>
        <w:rFonts w:ascii="Wingdings" w:hAnsi="Wingdings" w:hint="default"/>
      </w:rPr>
    </w:lvl>
    <w:lvl w:ilvl="3" w:tplc="04090001" w:tentative="1">
      <w:start w:val="1"/>
      <w:numFmt w:val="bullet"/>
      <w:lvlText w:val=""/>
      <w:lvlJc w:val="left"/>
      <w:pPr>
        <w:ind w:left="7185" w:hanging="360"/>
      </w:pPr>
      <w:rPr>
        <w:rFonts w:ascii="Symbol" w:hAnsi="Symbol" w:hint="default"/>
      </w:rPr>
    </w:lvl>
    <w:lvl w:ilvl="4" w:tplc="04090003" w:tentative="1">
      <w:start w:val="1"/>
      <w:numFmt w:val="bullet"/>
      <w:lvlText w:val="o"/>
      <w:lvlJc w:val="left"/>
      <w:pPr>
        <w:ind w:left="7905" w:hanging="360"/>
      </w:pPr>
      <w:rPr>
        <w:rFonts w:ascii="Courier New" w:hAnsi="Courier New" w:cs="Courier New" w:hint="default"/>
      </w:rPr>
    </w:lvl>
    <w:lvl w:ilvl="5" w:tplc="04090005" w:tentative="1">
      <w:start w:val="1"/>
      <w:numFmt w:val="bullet"/>
      <w:lvlText w:val=""/>
      <w:lvlJc w:val="left"/>
      <w:pPr>
        <w:ind w:left="8625" w:hanging="360"/>
      </w:pPr>
      <w:rPr>
        <w:rFonts w:ascii="Wingdings" w:hAnsi="Wingdings" w:hint="default"/>
      </w:rPr>
    </w:lvl>
    <w:lvl w:ilvl="6" w:tplc="04090001" w:tentative="1">
      <w:start w:val="1"/>
      <w:numFmt w:val="bullet"/>
      <w:lvlText w:val=""/>
      <w:lvlJc w:val="left"/>
      <w:pPr>
        <w:ind w:left="9345" w:hanging="360"/>
      </w:pPr>
      <w:rPr>
        <w:rFonts w:ascii="Symbol" w:hAnsi="Symbol" w:hint="default"/>
      </w:rPr>
    </w:lvl>
    <w:lvl w:ilvl="7" w:tplc="04090003" w:tentative="1">
      <w:start w:val="1"/>
      <w:numFmt w:val="bullet"/>
      <w:lvlText w:val="o"/>
      <w:lvlJc w:val="left"/>
      <w:pPr>
        <w:ind w:left="10065" w:hanging="360"/>
      </w:pPr>
      <w:rPr>
        <w:rFonts w:ascii="Courier New" w:hAnsi="Courier New" w:cs="Courier New" w:hint="default"/>
      </w:rPr>
    </w:lvl>
    <w:lvl w:ilvl="8" w:tplc="04090005" w:tentative="1">
      <w:start w:val="1"/>
      <w:numFmt w:val="bullet"/>
      <w:lvlText w:val=""/>
      <w:lvlJc w:val="left"/>
      <w:pPr>
        <w:ind w:left="10785" w:hanging="360"/>
      </w:pPr>
      <w:rPr>
        <w:rFonts w:ascii="Wingdings" w:hAnsi="Wingdings" w:hint="default"/>
      </w:rPr>
    </w:lvl>
  </w:abstractNum>
  <w:abstractNum w:abstractNumId="20">
    <w:nsid w:val="32B80752"/>
    <w:multiLevelType w:val="multilevel"/>
    <w:tmpl w:val="F01C249E"/>
    <w:lvl w:ilvl="0">
      <w:start w:val="1"/>
      <w:numFmt w:val="decimal"/>
      <w:lvlText w:val="%1."/>
      <w:lvlJc w:val="left"/>
      <w:pPr>
        <w:ind w:left="786" w:hanging="360"/>
      </w:pPr>
    </w:lvl>
    <w:lvl w:ilvl="1">
      <w:start w:val="3"/>
      <w:numFmt w:val="decimal"/>
      <w:isLgl/>
      <w:lvlText w:val="%1.%2"/>
      <w:lvlJc w:val="left"/>
      <w:pPr>
        <w:ind w:left="1140" w:hanging="540"/>
      </w:pPr>
      <w:rPr>
        <w:rFonts w:hint="default"/>
      </w:rPr>
    </w:lvl>
    <w:lvl w:ilvl="2">
      <w:start w:val="3"/>
      <w:numFmt w:val="decimal"/>
      <w:isLgl/>
      <w:lvlText w:val="%1.%2.%3"/>
      <w:lvlJc w:val="left"/>
      <w:pPr>
        <w:ind w:left="1494" w:hanging="720"/>
      </w:pPr>
      <w:rPr>
        <w:rFonts w:hint="default"/>
      </w:rPr>
    </w:lvl>
    <w:lvl w:ilvl="3">
      <w:start w:val="1"/>
      <w:numFmt w:val="decimal"/>
      <w:isLgl/>
      <w:lvlText w:val="%1.%2.%3.%4"/>
      <w:lvlJc w:val="left"/>
      <w:pPr>
        <w:ind w:left="1668" w:hanging="720"/>
      </w:pPr>
      <w:rPr>
        <w:rFonts w:hint="default"/>
      </w:rPr>
    </w:lvl>
    <w:lvl w:ilvl="4">
      <w:start w:val="1"/>
      <w:numFmt w:val="decimal"/>
      <w:isLgl/>
      <w:lvlText w:val="%1.%2.%3.%4.%5"/>
      <w:lvlJc w:val="left"/>
      <w:pPr>
        <w:ind w:left="2202" w:hanging="1080"/>
      </w:pPr>
      <w:rPr>
        <w:rFonts w:hint="default"/>
      </w:rPr>
    </w:lvl>
    <w:lvl w:ilvl="5">
      <w:start w:val="1"/>
      <w:numFmt w:val="decimal"/>
      <w:isLgl/>
      <w:lvlText w:val="%1.%2.%3.%4.%5.%6"/>
      <w:lvlJc w:val="left"/>
      <w:pPr>
        <w:ind w:left="2376" w:hanging="108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084" w:hanging="1440"/>
      </w:pPr>
      <w:rPr>
        <w:rFonts w:hint="default"/>
      </w:rPr>
    </w:lvl>
    <w:lvl w:ilvl="8">
      <w:start w:val="1"/>
      <w:numFmt w:val="decimal"/>
      <w:isLgl/>
      <w:lvlText w:val="%1.%2.%3.%4.%5.%6.%7.%8.%9"/>
      <w:lvlJc w:val="left"/>
      <w:pPr>
        <w:ind w:left="3258" w:hanging="1440"/>
      </w:pPr>
      <w:rPr>
        <w:rFonts w:hint="default"/>
      </w:rPr>
    </w:lvl>
  </w:abstractNum>
  <w:abstractNum w:abstractNumId="21">
    <w:nsid w:val="341D766D"/>
    <w:multiLevelType w:val="hybridMultilevel"/>
    <w:tmpl w:val="29A0398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nsid w:val="35A7117C"/>
    <w:multiLevelType w:val="hybridMultilevel"/>
    <w:tmpl w:val="CB64768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nsid w:val="35D0225B"/>
    <w:multiLevelType w:val="hybridMultilevel"/>
    <w:tmpl w:val="0714F1C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36A46911"/>
    <w:multiLevelType w:val="hybridMultilevel"/>
    <w:tmpl w:val="EBEA35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8E025CF"/>
    <w:multiLevelType w:val="multilevel"/>
    <w:tmpl w:val="E32A4EF0"/>
    <w:lvl w:ilvl="0">
      <w:start w:val="1"/>
      <w:numFmt w:val="upperLetter"/>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nsid w:val="3D3567FD"/>
    <w:multiLevelType w:val="multilevel"/>
    <w:tmpl w:val="E32A4EF0"/>
    <w:lvl w:ilvl="0">
      <w:start w:val="1"/>
      <w:numFmt w:val="upperLetter"/>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3D7D183F"/>
    <w:multiLevelType w:val="hybridMultilevel"/>
    <w:tmpl w:val="CEAE98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69D3428"/>
    <w:multiLevelType w:val="hybridMultilevel"/>
    <w:tmpl w:val="E7346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5617C9"/>
    <w:multiLevelType w:val="hybridMultilevel"/>
    <w:tmpl w:val="C9868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C80D00"/>
    <w:multiLevelType w:val="multilevel"/>
    <w:tmpl w:val="E32A4EF0"/>
    <w:lvl w:ilvl="0">
      <w:start w:val="1"/>
      <w:numFmt w:val="upperLetter"/>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52A553EF"/>
    <w:multiLevelType w:val="hybridMultilevel"/>
    <w:tmpl w:val="5F6E6D7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2">
    <w:nsid w:val="55113721"/>
    <w:multiLevelType w:val="multilevel"/>
    <w:tmpl w:val="E32A4EF0"/>
    <w:lvl w:ilvl="0">
      <w:start w:val="1"/>
      <w:numFmt w:val="upperLetter"/>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nsid w:val="56694469"/>
    <w:multiLevelType w:val="hybridMultilevel"/>
    <w:tmpl w:val="65B074F6"/>
    <w:lvl w:ilvl="0" w:tplc="0421000F">
      <w:start w:val="1"/>
      <w:numFmt w:val="decimal"/>
      <w:lvlText w:val="%1."/>
      <w:lvlJc w:val="left"/>
      <w:pPr>
        <w:ind w:left="1800" w:hanging="360"/>
      </w:pPr>
      <w:rPr>
        <w:rFonts w:eastAsia="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C55884"/>
    <w:multiLevelType w:val="hybridMultilevel"/>
    <w:tmpl w:val="F58209A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5D815772"/>
    <w:multiLevelType w:val="hybridMultilevel"/>
    <w:tmpl w:val="165416C2"/>
    <w:lvl w:ilvl="0" w:tplc="04090001">
      <w:start w:val="1"/>
      <w:numFmt w:val="bullet"/>
      <w:lvlText w:val=""/>
      <w:lvlJc w:val="left"/>
      <w:pPr>
        <w:ind w:left="6450" w:hanging="360"/>
      </w:pPr>
      <w:rPr>
        <w:rFonts w:ascii="Symbol" w:hAnsi="Symbol" w:hint="default"/>
      </w:rPr>
    </w:lvl>
    <w:lvl w:ilvl="1" w:tplc="04090003" w:tentative="1">
      <w:start w:val="1"/>
      <w:numFmt w:val="bullet"/>
      <w:lvlText w:val="o"/>
      <w:lvlJc w:val="left"/>
      <w:pPr>
        <w:ind w:left="7170" w:hanging="360"/>
      </w:pPr>
      <w:rPr>
        <w:rFonts w:ascii="Courier New" w:hAnsi="Courier New" w:cs="Courier New" w:hint="default"/>
      </w:rPr>
    </w:lvl>
    <w:lvl w:ilvl="2" w:tplc="04090005" w:tentative="1">
      <w:start w:val="1"/>
      <w:numFmt w:val="bullet"/>
      <w:lvlText w:val=""/>
      <w:lvlJc w:val="left"/>
      <w:pPr>
        <w:ind w:left="7890" w:hanging="360"/>
      </w:pPr>
      <w:rPr>
        <w:rFonts w:ascii="Wingdings" w:hAnsi="Wingdings" w:hint="default"/>
      </w:rPr>
    </w:lvl>
    <w:lvl w:ilvl="3" w:tplc="04090001" w:tentative="1">
      <w:start w:val="1"/>
      <w:numFmt w:val="bullet"/>
      <w:lvlText w:val=""/>
      <w:lvlJc w:val="left"/>
      <w:pPr>
        <w:ind w:left="8610" w:hanging="360"/>
      </w:pPr>
      <w:rPr>
        <w:rFonts w:ascii="Symbol" w:hAnsi="Symbol" w:hint="default"/>
      </w:rPr>
    </w:lvl>
    <w:lvl w:ilvl="4" w:tplc="04090003" w:tentative="1">
      <w:start w:val="1"/>
      <w:numFmt w:val="bullet"/>
      <w:lvlText w:val="o"/>
      <w:lvlJc w:val="left"/>
      <w:pPr>
        <w:ind w:left="9330" w:hanging="360"/>
      </w:pPr>
      <w:rPr>
        <w:rFonts w:ascii="Courier New" w:hAnsi="Courier New" w:cs="Courier New" w:hint="default"/>
      </w:rPr>
    </w:lvl>
    <w:lvl w:ilvl="5" w:tplc="04090005" w:tentative="1">
      <w:start w:val="1"/>
      <w:numFmt w:val="bullet"/>
      <w:lvlText w:val=""/>
      <w:lvlJc w:val="left"/>
      <w:pPr>
        <w:ind w:left="10050" w:hanging="360"/>
      </w:pPr>
      <w:rPr>
        <w:rFonts w:ascii="Wingdings" w:hAnsi="Wingdings" w:hint="default"/>
      </w:rPr>
    </w:lvl>
    <w:lvl w:ilvl="6" w:tplc="04090001" w:tentative="1">
      <w:start w:val="1"/>
      <w:numFmt w:val="bullet"/>
      <w:lvlText w:val=""/>
      <w:lvlJc w:val="left"/>
      <w:pPr>
        <w:ind w:left="10770" w:hanging="360"/>
      </w:pPr>
      <w:rPr>
        <w:rFonts w:ascii="Symbol" w:hAnsi="Symbol" w:hint="default"/>
      </w:rPr>
    </w:lvl>
    <w:lvl w:ilvl="7" w:tplc="04090003" w:tentative="1">
      <w:start w:val="1"/>
      <w:numFmt w:val="bullet"/>
      <w:lvlText w:val="o"/>
      <w:lvlJc w:val="left"/>
      <w:pPr>
        <w:ind w:left="11490" w:hanging="360"/>
      </w:pPr>
      <w:rPr>
        <w:rFonts w:ascii="Courier New" w:hAnsi="Courier New" w:cs="Courier New" w:hint="default"/>
      </w:rPr>
    </w:lvl>
    <w:lvl w:ilvl="8" w:tplc="04090005" w:tentative="1">
      <w:start w:val="1"/>
      <w:numFmt w:val="bullet"/>
      <w:lvlText w:val=""/>
      <w:lvlJc w:val="left"/>
      <w:pPr>
        <w:ind w:left="12210" w:hanging="360"/>
      </w:pPr>
      <w:rPr>
        <w:rFonts w:ascii="Wingdings" w:hAnsi="Wingdings" w:hint="default"/>
      </w:rPr>
    </w:lvl>
  </w:abstractNum>
  <w:abstractNum w:abstractNumId="36">
    <w:nsid w:val="5F3126B9"/>
    <w:multiLevelType w:val="hybridMultilevel"/>
    <w:tmpl w:val="34C6F2F8"/>
    <w:lvl w:ilvl="0" w:tplc="0421000F">
      <w:start w:val="1"/>
      <w:numFmt w:val="decimal"/>
      <w:lvlText w:val="%1."/>
      <w:lvlJc w:val="left"/>
      <w:pPr>
        <w:ind w:left="1800" w:hanging="360"/>
      </w:pPr>
      <w:rPr>
        <w:rFonts w:eastAsia="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152DDF"/>
    <w:multiLevelType w:val="hybridMultilevel"/>
    <w:tmpl w:val="112C1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F10FB5"/>
    <w:multiLevelType w:val="hybridMultilevel"/>
    <w:tmpl w:val="8D126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34C2422"/>
    <w:multiLevelType w:val="hybridMultilevel"/>
    <w:tmpl w:val="EFA2D79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0">
    <w:nsid w:val="637436F1"/>
    <w:multiLevelType w:val="hybridMultilevel"/>
    <w:tmpl w:val="E7346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C120C2"/>
    <w:multiLevelType w:val="hybridMultilevel"/>
    <w:tmpl w:val="ED464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9A7A71"/>
    <w:multiLevelType w:val="hybridMultilevel"/>
    <w:tmpl w:val="9BB2774E"/>
    <w:lvl w:ilvl="0" w:tplc="49C0AB5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E3E157C"/>
    <w:multiLevelType w:val="hybridMultilevel"/>
    <w:tmpl w:val="F1B8E78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44">
    <w:nsid w:val="6FB82DE8"/>
    <w:multiLevelType w:val="hybridMultilevel"/>
    <w:tmpl w:val="972AC4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0D436CF"/>
    <w:multiLevelType w:val="hybridMultilevel"/>
    <w:tmpl w:val="92E6FF08"/>
    <w:lvl w:ilvl="0" w:tplc="0421000F">
      <w:start w:val="1"/>
      <w:numFmt w:val="decimal"/>
      <w:lvlText w:val="%1."/>
      <w:lvlJc w:val="left"/>
      <w:pPr>
        <w:ind w:left="1800" w:hanging="360"/>
      </w:pPr>
      <w:rPr>
        <w:rFonts w:eastAsia="Times New Roman" w:hint="default"/>
        <w:b w:val="0"/>
      </w:rPr>
    </w:lvl>
    <w:lvl w:ilvl="1" w:tplc="6B66865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170199C"/>
    <w:multiLevelType w:val="hybridMultilevel"/>
    <w:tmpl w:val="C3EA79F8"/>
    <w:lvl w:ilvl="0" w:tplc="06F421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746B6B12"/>
    <w:multiLevelType w:val="hybridMultilevel"/>
    <w:tmpl w:val="A8763F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E7B7ABA"/>
    <w:multiLevelType w:val="hybridMultilevel"/>
    <w:tmpl w:val="218E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8"/>
  </w:num>
  <w:num w:numId="3">
    <w:abstractNumId w:val="20"/>
  </w:num>
  <w:num w:numId="4">
    <w:abstractNumId w:val="9"/>
  </w:num>
  <w:num w:numId="5">
    <w:abstractNumId w:val="2"/>
  </w:num>
  <w:num w:numId="6">
    <w:abstractNumId w:val="1"/>
  </w:num>
  <w:num w:numId="7">
    <w:abstractNumId w:val="0"/>
  </w:num>
  <w:num w:numId="8">
    <w:abstractNumId w:val="23"/>
  </w:num>
  <w:num w:numId="9">
    <w:abstractNumId w:val="34"/>
  </w:num>
  <w:num w:numId="10">
    <w:abstractNumId w:val="3"/>
  </w:num>
  <w:num w:numId="11">
    <w:abstractNumId w:val="11"/>
  </w:num>
  <w:num w:numId="12">
    <w:abstractNumId w:val="36"/>
  </w:num>
  <w:num w:numId="13">
    <w:abstractNumId w:val="6"/>
  </w:num>
  <w:num w:numId="14">
    <w:abstractNumId w:val="33"/>
  </w:num>
  <w:num w:numId="15">
    <w:abstractNumId w:val="45"/>
  </w:num>
  <w:num w:numId="16">
    <w:abstractNumId w:val="8"/>
  </w:num>
  <w:num w:numId="17">
    <w:abstractNumId w:val="17"/>
  </w:num>
  <w:num w:numId="18">
    <w:abstractNumId w:val="30"/>
  </w:num>
  <w:num w:numId="19">
    <w:abstractNumId w:val="26"/>
  </w:num>
  <w:num w:numId="20">
    <w:abstractNumId w:val="25"/>
  </w:num>
  <w:num w:numId="21">
    <w:abstractNumId w:val="32"/>
  </w:num>
  <w:num w:numId="22">
    <w:abstractNumId w:val="7"/>
  </w:num>
  <w:num w:numId="23">
    <w:abstractNumId w:val="19"/>
  </w:num>
  <w:num w:numId="24">
    <w:abstractNumId w:val="18"/>
  </w:num>
  <w:num w:numId="25">
    <w:abstractNumId w:val="35"/>
  </w:num>
  <w:num w:numId="26">
    <w:abstractNumId w:val="10"/>
  </w:num>
  <w:num w:numId="27">
    <w:abstractNumId w:val="22"/>
  </w:num>
  <w:num w:numId="28">
    <w:abstractNumId w:val="37"/>
  </w:num>
  <w:num w:numId="29">
    <w:abstractNumId w:val="43"/>
  </w:num>
  <w:num w:numId="30">
    <w:abstractNumId w:val="24"/>
  </w:num>
  <w:num w:numId="31">
    <w:abstractNumId w:val="46"/>
  </w:num>
  <w:num w:numId="32">
    <w:abstractNumId w:val="31"/>
  </w:num>
  <w:num w:numId="33">
    <w:abstractNumId w:val="27"/>
  </w:num>
  <w:num w:numId="34">
    <w:abstractNumId w:val="42"/>
  </w:num>
  <w:num w:numId="35">
    <w:abstractNumId w:val="14"/>
  </w:num>
  <w:num w:numId="36">
    <w:abstractNumId w:val="21"/>
  </w:num>
  <w:num w:numId="37">
    <w:abstractNumId w:val="12"/>
  </w:num>
  <w:num w:numId="38">
    <w:abstractNumId w:val="15"/>
  </w:num>
  <w:num w:numId="39">
    <w:abstractNumId w:val="4"/>
  </w:num>
  <w:num w:numId="40">
    <w:abstractNumId w:val="28"/>
  </w:num>
  <w:num w:numId="41">
    <w:abstractNumId w:val="41"/>
  </w:num>
  <w:num w:numId="42">
    <w:abstractNumId w:val="29"/>
  </w:num>
  <w:num w:numId="43">
    <w:abstractNumId w:val="40"/>
  </w:num>
  <w:num w:numId="44">
    <w:abstractNumId w:val="47"/>
  </w:num>
  <w:num w:numId="45">
    <w:abstractNumId w:val="44"/>
  </w:num>
  <w:num w:numId="46">
    <w:abstractNumId w:val="48"/>
  </w:num>
  <w:num w:numId="47">
    <w:abstractNumId w:val="13"/>
  </w:num>
  <w:num w:numId="48">
    <w:abstractNumId w:val="39"/>
  </w:num>
  <w:num w:numId="4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useFELayout/>
  </w:compat>
  <w:rsids>
    <w:rsidRoot w:val="00740E39"/>
    <w:rsid w:val="00006013"/>
    <w:rsid w:val="0001160F"/>
    <w:rsid w:val="000252BB"/>
    <w:rsid w:val="00040CD0"/>
    <w:rsid w:val="0007071B"/>
    <w:rsid w:val="00081F76"/>
    <w:rsid w:val="00085678"/>
    <w:rsid w:val="00085C90"/>
    <w:rsid w:val="0009075C"/>
    <w:rsid w:val="000A1FA1"/>
    <w:rsid w:val="000A42A2"/>
    <w:rsid w:val="000A5A83"/>
    <w:rsid w:val="000D744C"/>
    <w:rsid w:val="000E1A6B"/>
    <w:rsid w:val="000F2F0C"/>
    <w:rsid w:val="000F6E1D"/>
    <w:rsid w:val="00125599"/>
    <w:rsid w:val="001469DB"/>
    <w:rsid w:val="00154EE0"/>
    <w:rsid w:val="00155E23"/>
    <w:rsid w:val="0016529D"/>
    <w:rsid w:val="00170A19"/>
    <w:rsid w:val="00177503"/>
    <w:rsid w:val="0019511B"/>
    <w:rsid w:val="001B44E0"/>
    <w:rsid w:val="001B4516"/>
    <w:rsid w:val="001B5E34"/>
    <w:rsid w:val="001C30D5"/>
    <w:rsid w:val="001D16D4"/>
    <w:rsid w:val="001D294B"/>
    <w:rsid w:val="001D3B90"/>
    <w:rsid w:val="001E4F4E"/>
    <w:rsid w:val="00214D44"/>
    <w:rsid w:val="00220ED3"/>
    <w:rsid w:val="00224B7F"/>
    <w:rsid w:val="0023125F"/>
    <w:rsid w:val="002326F6"/>
    <w:rsid w:val="002362AE"/>
    <w:rsid w:val="00241120"/>
    <w:rsid w:val="0024279F"/>
    <w:rsid w:val="00243E3F"/>
    <w:rsid w:val="00247069"/>
    <w:rsid w:val="00267F0E"/>
    <w:rsid w:val="00276479"/>
    <w:rsid w:val="00282AB1"/>
    <w:rsid w:val="0028386F"/>
    <w:rsid w:val="00287D04"/>
    <w:rsid w:val="00294389"/>
    <w:rsid w:val="002A1DDD"/>
    <w:rsid w:val="002A7576"/>
    <w:rsid w:val="002B2C06"/>
    <w:rsid w:val="002B5422"/>
    <w:rsid w:val="002E0BD1"/>
    <w:rsid w:val="002E1192"/>
    <w:rsid w:val="002E27D3"/>
    <w:rsid w:val="003047A3"/>
    <w:rsid w:val="00312ECE"/>
    <w:rsid w:val="00321532"/>
    <w:rsid w:val="00355D2E"/>
    <w:rsid w:val="00367D38"/>
    <w:rsid w:val="00383E3A"/>
    <w:rsid w:val="0039264F"/>
    <w:rsid w:val="00394128"/>
    <w:rsid w:val="003B342E"/>
    <w:rsid w:val="003C5C50"/>
    <w:rsid w:val="003D4637"/>
    <w:rsid w:val="003F0A2A"/>
    <w:rsid w:val="003F408C"/>
    <w:rsid w:val="00402C01"/>
    <w:rsid w:val="004242F4"/>
    <w:rsid w:val="0043714E"/>
    <w:rsid w:val="00453B41"/>
    <w:rsid w:val="0045437F"/>
    <w:rsid w:val="00473DF5"/>
    <w:rsid w:val="00483A71"/>
    <w:rsid w:val="004B0C73"/>
    <w:rsid w:val="004B440B"/>
    <w:rsid w:val="004C0D34"/>
    <w:rsid w:val="004C78EF"/>
    <w:rsid w:val="004D0790"/>
    <w:rsid w:val="004E11B9"/>
    <w:rsid w:val="004E4DDE"/>
    <w:rsid w:val="004E72DE"/>
    <w:rsid w:val="004F20F7"/>
    <w:rsid w:val="00505B26"/>
    <w:rsid w:val="005179CC"/>
    <w:rsid w:val="00526C61"/>
    <w:rsid w:val="0054407C"/>
    <w:rsid w:val="00550F35"/>
    <w:rsid w:val="00562D66"/>
    <w:rsid w:val="0057604C"/>
    <w:rsid w:val="005839F0"/>
    <w:rsid w:val="005A06BD"/>
    <w:rsid w:val="005A3033"/>
    <w:rsid w:val="005A7E8B"/>
    <w:rsid w:val="005C2B8F"/>
    <w:rsid w:val="005C4EB7"/>
    <w:rsid w:val="005C6815"/>
    <w:rsid w:val="005D562E"/>
    <w:rsid w:val="005D6B39"/>
    <w:rsid w:val="005E069A"/>
    <w:rsid w:val="005E6065"/>
    <w:rsid w:val="005F201A"/>
    <w:rsid w:val="005F76AC"/>
    <w:rsid w:val="00602564"/>
    <w:rsid w:val="006278E7"/>
    <w:rsid w:val="00635093"/>
    <w:rsid w:val="00637D3B"/>
    <w:rsid w:val="006409C1"/>
    <w:rsid w:val="00647C43"/>
    <w:rsid w:val="00661151"/>
    <w:rsid w:val="00663FFA"/>
    <w:rsid w:val="0066687E"/>
    <w:rsid w:val="0067029C"/>
    <w:rsid w:val="00696802"/>
    <w:rsid w:val="006975F4"/>
    <w:rsid w:val="006A640B"/>
    <w:rsid w:val="006A7786"/>
    <w:rsid w:val="006B1EB4"/>
    <w:rsid w:val="006B53EE"/>
    <w:rsid w:val="006D3437"/>
    <w:rsid w:val="006D6C53"/>
    <w:rsid w:val="006F164F"/>
    <w:rsid w:val="006F1DF2"/>
    <w:rsid w:val="006F645B"/>
    <w:rsid w:val="00700324"/>
    <w:rsid w:val="00715D13"/>
    <w:rsid w:val="0073052C"/>
    <w:rsid w:val="00731F62"/>
    <w:rsid w:val="00737456"/>
    <w:rsid w:val="00740E39"/>
    <w:rsid w:val="00752839"/>
    <w:rsid w:val="00766727"/>
    <w:rsid w:val="0077114C"/>
    <w:rsid w:val="00786E06"/>
    <w:rsid w:val="007A2B2D"/>
    <w:rsid w:val="007A7CE7"/>
    <w:rsid w:val="007B232B"/>
    <w:rsid w:val="007B2337"/>
    <w:rsid w:val="007C2E75"/>
    <w:rsid w:val="007C4DE1"/>
    <w:rsid w:val="007C6B72"/>
    <w:rsid w:val="007D0901"/>
    <w:rsid w:val="007F0986"/>
    <w:rsid w:val="00806EE4"/>
    <w:rsid w:val="008070D6"/>
    <w:rsid w:val="008173D8"/>
    <w:rsid w:val="00842796"/>
    <w:rsid w:val="00855FE5"/>
    <w:rsid w:val="008827EF"/>
    <w:rsid w:val="00891325"/>
    <w:rsid w:val="00892C52"/>
    <w:rsid w:val="00897678"/>
    <w:rsid w:val="008A19A1"/>
    <w:rsid w:val="008B0B59"/>
    <w:rsid w:val="008D3962"/>
    <w:rsid w:val="008D4B87"/>
    <w:rsid w:val="008E4245"/>
    <w:rsid w:val="008E5C8C"/>
    <w:rsid w:val="008E75CF"/>
    <w:rsid w:val="008F4AAD"/>
    <w:rsid w:val="00903C50"/>
    <w:rsid w:val="009049F5"/>
    <w:rsid w:val="0090578C"/>
    <w:rsid w:val="009270AF"/>
    <w:rsid w:val="00940567"/>
    <w:rsid w:val="00943A3D"/>
    <w:rsid w:val="00947E42"/>
    <w:rsid w:val="009506BB"/>
    <w:rsid w:val="009509D3"/>
    <w:rsid w:val="00992768"/>
    <w:rsid w:val="009A238D"/>
    <w:rsid w:val="009A38D7"/>
    <w:rsid w:val="009C6FD8"/>
    <w:rsid w:val="009D216A"/>
    <w:rsid w:val="009D61DA"/>
    <w:rsid w:val="009E127F"/>
    <w:rsid w:val="009F6140"/>
    <w:rsid w:val="00A00FBF"/>
    <w:rsid w:val="00A01FB2"/>
    <w:rsid w:val="00A03109"/>
    <w:rsid w:val="00A20A1E"/>
    <w:rsid w:val="00A25689"/>
    <w:rsid w:val="00A62800"/>
    <w:rsid w:val="00A66023"/>
    <w:rsid w:val="00A67FF0"/>
    <w:rsid w:val="00A74F70"/>
    <w:rsid w:val="00A942EE"/>
    <w:rsid w:val="00AA6DB3"/>
    <w:rsid w:val="00AB2778"/>
    <w:rsid w:val="00AB2F42"/>
    <w:rsid w:val="00AD6EA6"/>
    <w:rsid w:val="00AF2E6C"/>
    <w:rsid w:val="00B01C68"/>
    <w:rsid w:val="00B2438E"/>
    <w:rsid w:val="00B2496D"/>
    <w:rsid w:val="00B24EA0"/>
    <w:rsid w:val="00B32FB8"/>
    <w:rsid w:val="00B33535"/>
    <w:rsid w:val="00B375E6"/>
    <w:rsid w:val="00B4123A"/>
    <w:rsid w:val="00B53756"/>
    <w:rsid w:val="00B54CFD"/>
    <w:rsid w:val="00B65891"/>
    <w:rsid w:val="00B6685D"/>
    <w:rsid w:val="00B67097"/>
    <w:rsid w:val="00B735CB"/>
    <w:rsid w:val="00B808E4"/>
    <w:rsid w:val="00B81839"/>
    <w:rsid w:val="00B828C4"/>
    <w:rsid w:val="00B832EC"/>
    <w:rsid w:val="00B8536A"/>
    <w:rsid w:val="00B96E35"/>
    <w:rsid w:val="00BA04B7"/>
    <w:rsid w:val="00BA6327"/>
    <w:rsid w:val="00BB2412"/>
    <w:rsid w:val="00BB480B"/>
    <w:rsid w:val="00BB4B45"/>
    <w:rsid w:val="00BC3E74"/>
    <w:rsid w:val="00BD39BD"/>
    <w:rsid w:val="00BE6A39"/>
    <w:rsid w:val="00C02BAD"/>
    <w:rsid w:val="00C118E7"/>
    <w:rsid w:val="00C1590D"/>
    <w:rsid w:val="00C25B56"/>
    <w:rsid w:val="00C3065C"/>
    <w:rsid w:val="00C50C09"/>
    <w:rsid w:val="00C5778D"/>
    <w:rsid w:val="00C64C3A"/>
    <w:rsid w:val="00C70AF1"/>
    <w:rsid w:val="00C710D7"/>
    <w:rsid w:val="00C82D7A"/>
    <w:rsid w:val="00C96C6C"/>
    <w:rsid w:val="00CA17D4"/>
    <w:rsid w:val="00CA689E"/>
    <w:rsid w:val="00CB07F6"/>
    <w:rsid w:val="00CB5E99"/>
    <w:rsid w:val="00CE22D2"/>
    <w:rsid w:val="00CE488E"/>
    <w:rsid w:val="00CE6AEF"/>
    <w:rsid w:val="00CF158F"/>
    <w:rsid w:val="00D0609B"/>
    <w:rsid w:val="00D21A3D"/>
    <w:rsid w:val="00D26CD9"/>
    <w:rsid w:val="00D360DB"/>
    <w:rsid w:val="00D475A4"/>
    <w:rsid w:val="00D55F90"/>
    <w:rsid w:val="00D604D5"/>
    <w:rsid w:val="00D75C7C"/>
    <w:rsid w:val="00D91EBA"/>
    <w:rsid w:val="00D92F0C"/>
    <w:rsid w:val="00DA3A49"/>
    <w:rsid w:val="00DA575C"/>
    <w:rsid w:val="00DA658C"/>
    <w:rsid w:val="00DB6B1B"/>
    <w:rsid w:val="00DC05B7"/>
    <w:rsid w:val="00DC497A"/>
    <w:rsid w:val="00DD3CFE"/>
    <w:rsid w:val="00DD40F3"/>
    <w:rsid w:val="00DD694A"/>
    <w:rsid w:val="00DE1B7F"/>
    <w:rsid w:val="00DF226E"/>
    <w:rsid w:val="00DF3650"/>
    <w:rsid w:val="00E235EE"/>
    <w:rsid w:val="00E4456C"/>
    <w:rsid w:val="00E54AB7"/>
    <w:rsid w:val="00E63CE6"/>
    <w:rsid w:val="00E650A1"/>
    <w:rsid w:val="00E7233A"/>
    <w:rsid w:val="00E762C6"/>
    <w:rsid w:val="00E7742F"/>
    <w:rsid w:val="00E91715"/>
    <w:rsid w:val="00E96AFE"/>
    <w:rsid w:val="00EA091B"/>
    <w:rsid w:val="00EB25B4"/>
    <w:rsid w:val="00EB458E"/>
    <w:rsid w:val="00EB6C59"/>
    <w:rsid w:val="00ED4A03"/>
    <w:rsid w:val="00EE5EAA"/>
    <w:rsid w:val="00EF2876"/>
    <w:rsid w:val="00EF5683"/>
    <w:rsid w:val="00F04EE3"/>
    <w:rsid w:val="00F1276D"/>
    <w:rsid w:val="00F22126"/>
    <w:rsid w:val="00F24CBC"/>
    <w:rsid w:val="00F31EDF"/>
    <w:rsid w:val="00F523FE"/>
    <w:rsid w:val="00F544DE"/>
    <w:rsid w:val="00F61971"/>
    <w:rsid w:val="00F82A04"/>
    <w:rsid w:val="00F87F98"/>
    <w:rsid w:val="00FA5D65"/>
    <w:rsid w:val="00FD7359"/>
    <w:rsid w:val="00FE1E80"/>
    <w:rsid w:val="00FE5F34"/>
    <w:rsid w:val="00FF5E5E"/>
  </w:rsids>
  <m:mathPr>
    <m:mathFont m:val="Cambria Math"/>
    <m:brkBin m:val="before"/>
    <m:brkBinSub m:val="--"/>
    <m:smallFrac/>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E39"/>
    <w:rPr>
      <w:rFonts w:ascii="Calibri" w:eastAsia="Times New Roman" w:hAnsi="Calibri" w:cs="Times New Roman"/>
      <w:lang w:eastAsia="en-US"/>
    </w:rPr>
  </w:style>
  <w:style w:type="paragraph" w:styleId="Heading1">
    <w:name w:val="heading 1"/>
    <w:basedOn w:val="Normal"/>
    <w:next w:val="Normal"/>
    <w:link w:val="Heading1Char"/>
    <w:uiPriority w:val="9"/>
    <w:qFormat/>
    <w:rsid w:val="00C02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2B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2BAD"/>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C02BA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40E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E39"/>
    <w:rPr>
      <w:rFonts w:ascii="Calibri" w:eastAsia="Times New Roman" w:hAnsi="Calibri" w:cs="Times New Roman"/>
      <w:lang w:eastAsia="en-US"/>
    </w:rPr>
  </w:style>
  <w:style w:type="paragraph" w:styleId="NoSpacing">
    <w:name w:val="No Spacing"/>
    <w:uiPriority w:val="1"/>
    <w:qFormat/>
    <w:rsid w:val="00740E39"/>
    <w:pPr>
      <w:spacing w:after="0" w:line="240" w:lineRule="auto"/>
    </w:pPr>
    <w:rPr>
      <w:rFonts w:ascii="Calibri" w:eastAsia="Calibri" w:hAnsi="Calibri" w:cs="Times New Roman"/>
      <w:lang w:eastAsia="en-US"/>
    </w:rPr>
  </w:style>
  <w:style w:type="paragraph" w:styleId="ListParagraph">
    <w:name w:val="List Paragraph"/>
    <w:basedOn w:val="Normal"/>
    <w:uiPriority w:val="34"/>
    <w:qFormat/>
    <w:rsid w:val="00740E39"/>
    <w:pPr>
      <w:ind w:left="720"/>
      <w:contextualSpacing/>
    </w:pPr>
    <w:rPr>
      <w:rFonts w:eastAsia="Calibri" w:cs="Arial"/>
      <w:lang w:val="id-ID"/>
    </w:rPr>
  </w:style>
  <w:style w:type="paragraph" w:customStyle="1" w:styleId="Default">
    <w:name w:val="Default"/>
    <w:rsid w:val="00740E39"/>
    <w:pPr>
      <w:autoSpaceDE w:val="0"/>
      <w:autoSpaceDN w:val="0"/>
      <w:adjustRightInd w:val="0"/>
      <w:spacing w:after="0" w:line="240" w:lineRule="auto"/>
    </w:pPr>
    <w:rPr>
      <w:rFonts w:ascii="Times New Roman" w:eastAsia="Calibri" w:hAnsi="Times New Roman" w:cs="Times New Roman"/>
      <w:color w:val="000000"/>
      <w:sz w:val="24"/>
      <w:szCs w:val="24"/>
      <w:lang w:val="id-ID" w:eastAsia="en-US"/>
    </w:rPr>
  </w:style>
  <w:style w:type="paragraph" w:styleId="BalloonText">
    <w:name w:val="Balloon Text"/>
    <w:basedOn w:val="Normal"/>
    <w:link w:val="BalloonTextChar"/>
    <w:uiPriority w:val="99"/>
    <w:semiHidden/>
    <w:unhideWhenUsed/>
    <w:rsid w:val="00740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E39"/>
    <w:rPr>
      <w:rFonts w:ascii="Tahoma" w:eastAsia="Times New Roman" w:hAnsi="Tahoma" w:cs="Tahoma"/>
      <w:sz w:val="16"/>
      <w:szCs w:val="16"/>
      <w:lang w:eastAsia="en-US"/>
    </w:rPr>
  </w:style>
  <w:style w:type="character" w:customStyle="1" w:styleId="Heading1Char">
    <w:name w:val="Heading 1 Char"/>
    <w:basedOn w:val="DefaultParagraphFont"/>
    <w:link w:val="Heading1"/>
    <w:uiPriority w:val="9"/>
    <w:rsid w:val="00C02BAD"/>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C02BA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C02BAD"/>
    <w:rPr>
      <w:rFonts w:asciiTheme="majorHAnsi" w:eastAsiaTheme="majorEastAsia" w:hAnsiTheme="majorHAnsi" w:cstheme="majorBidi"/>
      <w:b/>
      <w:bCs/>
      <w:color w:val="4F81BD" w:themeColor="accent1"/>
      <w:lang w:eastAsia="en-US"/>
    </w:rPr>
  </w:style>
  <w:style w:type="character" w:customStyle="1" w:styleId="Heading6Char">
    <w:name w:val="Heading 6 Char"/>
    <w:basedOn w:val="DefaultParagraphFont"/>
    <w:link w:val="Heading6"/>
    <w:uiPriority w:val="9"/>
    <w:semiHidden/>
    <w:rsid w:val="00C02BAD"/>
    <w:rPr>
      <w:rFonts w:asciiTheme="majorHAnsi" w:eastAsiaTheme="majorEastAsia" w:hAnsiTheme="majorHAnsi" w:cstheme="majorBidi"/>
      <w:i/>
      <w:iCs/>
      <w:color w:val="243F60" w:themeColor="accent1" w:themeShade="7F"/>
      <w:lang w:eastAsia="en-US"/>
    </w:rPr>
  </w:style>
  <w:style w:type="paragraph" w:styleId="Header">
    <w:name w:val="header"/>
    <w:basedOn w:val="Normal"/>
    <w:link w:val="HeaderChar"/>
    <w:uiPriority w:val="99"/>
    <w:unhideWhenUsed/>
    <w:rsid w:val="00C02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BAD"/>
    <w:rPr>
      <w:rFonts w:ascii="Calibri" w:eastAsia="Times New Roman" w:hAnsi="Calibri" w:cs="Times New Roman"/>
      <w:lang w:eastAsia="en-US"/>
    </w:rPr>
  </w:style>
  <w:style w:type="paragraph" w:styleId="Date">
    <w:name w:val="Date"/>
    <w:basedOn w:val="Normal"/>
    <w:next w:val="Normal"/>
    <w:link w:val="DateChar"/>
    <w:uiPriority w:val="99"/>
    <w:semiHidden/>
    <w:unhideWhenUsed/>
    <w:rsid w:val="00C02BAD"/>
  </w:style>
  <w:style w:type="character" w:customStyle="1" w:styleId="DateChar">
    <w:name w:val="Date Char"/>
    <w:basedOn w:val="DefaultParagraphFont"/>
    <w:link w:val="Date"/>
    <w:uiPriority w:val="99"/>
    <w:semiHidden/>
    <w:rsid w:val="00C02BAD"/>
    <w:rPr>
      <w:rFonts w:ascii="Calibri" w:eastAsia="Times New Roman" w:hAnsi="Calibri" w:cs="Times New Roman"/>
      <w:lang w:eastAsia="en-US"/>
    </w:rPr>
  </w:style>
  <w:style w:type="table" w:styleId="TableGrid">
    <w:name w:val="Table Grid"/>
    <w:basedOn w:val="TableNormal"/>
    <w:uiPriority w:val="59"/>
    <w:rsid w:val="00C02BAD"/>
    <w:pPr>
      <w:spacing w:after="0" w:line="240" w:lineRule="auto"/>
    </w:pPr>
    <w:rPr>
      <w:rFonts w:eastAsiaTheme="minorHAnsi"/>
      <w:lang w:val="id-ID"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02BAD"/>
    <w:rPr>
      <w:color w:val="808080"/>
    </w:rPr>
  </w:style>
  <w:style w:type="paragraph" w:styleId="TOC1">
    <w:name w:val="toc 1"/>
    <w:basedOn w:val="Normal"/>
    <w:next w:val="Normal"/>
    <w:autoRedefine/>
    <w:uiPriority w:val="39"/>
    <w:unhideWhenUsed/>
    <w:qFormat/>
    <w:rsid w:val="00C02BAD"/>
    <w:pPr>
      <w:spacing w:after="100"/>
    </w:pPr>
  </w:style>
  <w:style w:type="paragraph" w:styleId="TOC2">
    <w:name w:val="toc 2"/>
    <w:basedOn w:val="Normal"/>
    <w:next w:val="Normal"/>
    <w:autoRedefine/>
    <w:uiPriority w:val="39"/>
    <w:unhideWhenUsed/>
    <w:qFormat/>
    <w:rsid w:val="00562D66"/>
    <w:pPr>
      <w:tabs>
        <w:tab w:val="right" w:leader="dot" w:pos="7928"/>
      </w:tabs>
      <w:spacing w:after="100"/>
      <w:ind w:left="993" w:hanging="426"/>
    </w:pPr>
  </w:style>
  <w:style w:type="character" w:styleId="Hyperlink">
    <w:name w:val="Hyperlink"/>
    <w:basedOn w:val="DefaultParagraphFont"/>
    <w:uiPriority w:val="99"/>
    <w:unhideWhenUsed/>
    <w:rsid w:val="00C02BAD"/>
    <w:rPr>
      <w:color w:val="0000FF" w:themeColor="hyperlink"/>
      <w:u w:val="single"/>
    </w:rPr>
  </w:style>
  <w:style w:type="paragraph" w:styleId="TOCHeading">
    <w:name w:val="TOC Heading"/>
    <w:basedOn w:val="Heading1"/>
    <w:next w:val="Normal"/>
    <w:uiPriority w:val="39"/>
    <w:unhideWhenUsed/>
    <w:qFormat/>
    <w:rsid w:val="00C02BAD"/>
    <w:pPr>
      <w:outlineLvl w:val="9"/>
    </w:pPr>
  </w:style>
  <w:style w:type="paragraph" w:styleId="TOC3">
    <w:name w:val="toc 3"/>
    <w:basedOn w:val="Normal"/>
    <w:next w:val="Normal"/>
    <w:autoRedefine/>
    <w:uiPriority w:val="39"/>
    <w:unhideWhenUsed/>
    <w:qFormat/>
    <w:rsid w:val="00562D66"/>
    <w:pPr>
      <w:tabs>
        <w:tab w:val="left" w:pos="1276"/>
        <w:tab w:val="right" w:leader="dot" w:pos="7928"/>
      </w:tabs>
      <w:spacing w:after="100"/>
      <w:ind w:left="1560" w:hanging="567"/>
    </w:pPr>
    <w:rPr>
      <w:rFonts w:asciiTheme="majorBidi" w:eastAsiaTheme="minorEastAsia" w:hAnsiTheme="majorBidi" w:cstheme="majorBidi"/>
      <w:noProof/>
      <w:sz w:val="24"/>
      <w:szCs w:val="24"/>
      <w:lang w:val="id-ID"/>
    </w:rPr>
  </w:style>
  <w:style w:type="paragraph" w:customStyle="1" w:styleId="abstrak">
    <w:name w:val="abstrak"/>
    <w:basedOn w:val="Normal"/>
    <w:link w:val="abstrakChar"/>
    <w:qFormat/>
    <w:rsid w:val="00C02BAD"/>
    <w:pPr>
      <w:spacing w:after="0" w:line="240" w:lineRule="auto"/>
      <w:jc w:val="both"/>
    </w:pPr>
    <w:rPr>
      <w:rFonts w:eastAsia="Calibri" w:cs="Calibri"/>
      <w:bCs/>
      <w:sz w:val="20"/>
      <w:szCs w:val="20"/>
    </w:rPr>
  </w:style>
  <w:style w:type="character" w:customStyle="1" w:styleId="abstrakChar">
    <w:name w:val="abstrak Char"/>
    <w:basedOn w:val="DefaultParagraphFont"/>
    <w:link w:val="abstrak"/>
    <w:rsid w:val="00C02BAD"/>
    <w:rPr>
      <w:rFonts w:ascii="Calibri" w:eastAsia="Calibri" w:hAnsi="Calibri" w:cs="Calibri"/>
      <w:bCs/>
      <w:sz w:val="20"/>
      <w:szCs w:val="20"/>
      <w:lang w:eastAsia="en-US"/>
    </w:rPr>
  </w:style>
  <w:style w:type="paragraph" w:styleId="TableofFigures">
    <w:name w:val="table of figures"/>
    <w:basedOn w:val="Normal"/>
    <w:next w:val="Normal"/>
    <w:uiPriority w:val="99"/>
    <w:unhideWhenUsed/>
    <w:rsid w:val="00040CD0"/>
    <w:pPr>
      <w:spacing w:after="0"/>
      <w:ind w:left="440" w:hanging="440"/>
    </w:pPr>
    <w:rPr>
      <w:rFonts w:asciiTheme="minorHAnsi" w:hAnsiTheme="minorHAnsi"/>
      <w:smallCaps/>
      <w:sz w:val="20"/>
      <w:szCs w:val="24"/>
    </w:rPr>
  </w:style>
  <w:style w:type="paragraph" w:styleId="Caption">
    <w:name w:val="caption"/>
    <w:basedOn w:val="Normal"/>
    <w:next w:val="Normal"/>
    <w:uiPriority w:val="35"/>
    <w:unhideWhenUsed/>
    <w:qFormat/>
    <w:rsid w:val="00752839"/>
    <w:pPr>
      <w:spacing w:line="240" w:lineRule="auto"/>
    </w:pPr>
    <w:rPr>
      <w:b/>
      <w:bCs/>
      <w:color w:val="4F81BD" w:themeColor="accent1"/>
      <w:sz w:val="18"/>
      <w:szCs w:val="18"/>
    </w:rPr>
  </w:style>
  <w:style w:type="character" w:styleId="LineNumber">
    <w:name w:val="line number"/>
    <w:basedOn w:val="DefaultParagraphFont"/>
    <w:uiPriority w:val="99"/>
    <w:semiHidden/>
    <w:unhideWhenUsed/>
    <w:rsid w:val="00D91EBA"/>
  </w:style>
  <w:style w:type="paragraph" w:styleId="HTMLPreformatted">
    <w:name w:val="HTML Preformatted"/>
    <w:basedOn w:val="Normal"/>
    <w:link w:val="HTMLPreformattedChar"/>
    <w:semiHidden/>
    <w:rsid w:val="00B37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B375E6"/>
    <w:rPr>
      <w:rFonts w:ascii="Courier New" w:eastAsia="Courier New" w:hAnsi="Courier New" w:cs="Courier New"/>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1078897">
      <w:bodyDiv w:val="1"/>
      <w:marLeft w:val="0"/>
      <w:marRight w:val="0"/>
      <w:marTop w:val="0"/>
      <w:marBottom w:val="0"/>
      <w:divBdr>
        <w:top w:val="none" w:sz="0" w:space="0" w:color="auto"/>
        <w:left w:val="none" w:sz="0" w:space="0" w:color="auto"/>
        <w:bottom w:val="none" w:sz="0" w:space="0" w:color="auto"/>
        <w:right w:val="none" w:sz="0" w:space="0" w:color="auto"/>
      </w:divBdr>
    </w:div>
    <w:div w:id="150025301">
      <w:bodyDiv w:val="1"/>
      <w:marLeft w:val="0"/>
      <w:marRight w:val="0"/>
      <w:marTop w:val="0"/>
      <w:marBottom w:val="0"/>
      <w:divBdr>
        <w:top w:val="none" w:sz="0" w:space="0" w:color="auto"/>
        <w:left w:val="none" w:sz="0" w:space="0" w:color="auto"/>
        <w:bottom w:val="none" w:sz="0" w:space="0" w:color="auto"/>
        <w:right w:val="none" w:sz="0" w:space="0" w:color="auto"/>
      </w:divBdr>
    </w:div>
    <w:div w:id="440614045">
      <w:bodyDiv w:val="1"/>
      <w:marLeft w:val="0"/>
      <w:marRight w:val="0"/>
      <w:marTop w:val="0"/>
      <w:marBottom w:val="0"/>
      <w:divBdr>
        <w:top w:val="none" w:sz="0" w:space="0" w:color="auto"/>
        <w:left w:val="none" w:sz="0" w:space="0" w:color="auto"/>
        <w:bottom w:val="none" w:sz="0" w:space="0" w:color="auto"/>
        <w:right w:val="none" w:sz="0" w:space="0" w:color="auto"/>
      </w:divBdr>
    </w:div>
    <w:div w:id="446319999">
      <w:bodyDiv w:val="1"/>
      <w:marLeft w:val="0"/>
      <w:marRight w:val="0"/>
      <w:marTop w:val="0"/>
      <w:marBottom w:val="0"/>
      <w:divBdr>
        <w:top w:val="none" w:sz="0" w:space="0" w:color="auto"/>
        <w:left w:val="none" w:sz="0" w:space="0" w:color="auto"/>
        <w:bottom w:val="none" w:sz="0" w:space="0" w:color="auto"/>
        <w:right w:val="none" w:sz="0" w:space="0" w:color="auto"/>
      </w:divBdr>
    </w:div>
    <w:div w:id="678582424">
      <w:bodyDiv w:val="1"/>
      <w:marLeft w:val="0"/>
      <w:marRight w:val="0"/>
      <w:marTop w:val="0"/>
      <w:marBottom w:val="0"/>
      <w:divBdr>
        <w:top w:val="none" w:sz="0" w:space="0" w:color="auto"/>
        <w:left w:val="none" w:sz="0" w:space="0" w:color="auto"/>
        <w:bottom w:val="none" w:sz="0" w:space="0" w:color="auto"/>
        <w:right w:val="none" w:sz="0" w:space="0" w:color="auto"/>
      </w:divBdr>
    </w:div>
    <w:div w:id="907232769">
      <w:bodyDiv w:val="1"/>
      <w:marLeft w:val="0"/>
      <w:marRight w:val="0"/>
      <w:marTop w:val="0"/>
      <w:marBottom w:val="0"/>
      <w:divBdr>
        <w:top w:val="none" w:sz="0" w:space="0" w:color="auto"/>
        <w:left w:val="none" w:sz="0" w:space="0" w:color="auto"/>
        <w:bottom w:val="none" w:sz="0" w:space="0" w:color="auto"/>
        <w:right w:val="none" w:sz="0" w:space="0" w:color="auto"/>
      </w:divBdr>
    </w:div>
    <w:div w:id="911819633">
      <w:bodyDiv w:val="1"/>
      <w:marLeft w:val="0"/>
      <w:marRight w:val="0"/>
      <w:marTop w:val="0"/>
      <w:marBottom w:val="0"/>
      <w:divBdr>
        <w:top w:val="none" w:sz="0" w:space="0" w:color="auto"/>
        <w:left w:val="none" w:sz="0" w:space="0" w:color="auto"/>
        <w:bottom w:val="none" w:sz="0" w:space="0" w:color="auto"/>
        <w:right w:val="none" w:sz="0" w:space="0" w:color="auto"/>
      </w:divBdr>
    </w:div>
    <w:div w:id="1017196843">
      <w:bodyDiv w:val="1"/>
      <w:marLeft w:val="0"/>
      <w:marRight w:val="0"/>
      <w:marTop w:val="0"/>
      <w:marBottom w:val="0"/>
      <w:divBdr>
        <w:top w:val="none" w:sz="0" w:space="0" w:color="auto"/>
        <w:left w:val="none" w:sz="0" w:space="0" w:color="auto"/>
        <w:bottom w:val="none" w:sz="0" w:space="0" w:color="auto"/>
        <w:right w:val="none" w:sz="0" w:space="0" w:color="auto"/>
      </w:divBdr>
    </w:div>
    <w:div w:id="1095129958">
      <w:bodyDiv w:val="1"/>
      <w:marLeft w:val="0"/>
      <w:marRight w:val="0"/>
      <w:marTop w:val="0"/>
      <w:marBottom w:val="0"/>
      <w:divBdr>
        <w:top w:val="none" w:sz="0" w:space="0" w:color="auto"/>
        <w:left w:val="none" w:sz="0" w:space="0" w:color="auto"/>
        <w:bottom w:val="none" w:sz="0" w:space="0" w:color="auto"/>
        <w:right w:val="none" w:sz="0" w:space="0" w:color="auto"/>
      </w:divBdr>
    </w:div>
    <w:div w:id="1106383732">
      <w:bodyDiv w:val="1"/>
      <w:marLeft w:val="0"/>
      <w:marRight w:val="0"/>
      <w:marTop w:val="0"/>
      <w:marBottom w:val="0"/>
      <w:divBdr>
        <w:top w:val="none" w:sz="0" w:space="0" w:color="auto"/>
        <w:left w:val="none" w:sz="0" w:space="0" w:color="auto"/>
        <w:bottom w:val="none" w:sz="0" w:space="0" w:color="auto"/>
        <w:right w:val="none" w:sz="0" w:space="0" w:color="auto"/>
      </w:divBdr>
    </w:div>
    <w:div w:id="1124349923">
      <w:bodyDiv w:val="1"/>
      <w:marLeft w:val="0"/>
      <w:marRight w:val="0"/>
      <w:marTop w:val="0"/>
      <w:marBottom w:val="0"/>
      <w:divBdr>
        <w:top w:val="none" w:sz="0" w:space="0" w:color="auto"/>
        <w:left w:val="none" w:sz="0" w:space="0" w:color="auto"/>
        <w:bottom w:val="none" w:sz="0" w:space="0" w:color="auto"/>
        <w:right w:val="none" w:sz="0" w:space="0" w:color="auto"/>
      </w:divBdr>
    </w:div>
    <w:div w:id="1258907654">
      <w:bodyDiv w:val="1"/>
      <w:marLeft w:val="0"/>
      <w:marRight w:val="0"/>
      <w:marTop w:val="0"/>
      <w:marBottom w:val="0"/>
      <w:divBdr>
        <w:top w:val="none" w:sz="0" w:space="0" w:color="auto"/>
        <w:left w:val="none" w:sz="0" w:space="0" w:color="auto"/>
        <w:bottom w:val="none" w:sz="0" w:space="0" w:color="auto"/>
        <w:right w:val="none" w:sz="0" w:space="0" w:color="auto"/>
      </w:divBdr>
    </w:div>
    <w:div w:id="1325552556">
      <w:bodyDiv w:val="1"/>
      <w:marLeft w:val="0"/>
      <w:marRight w:val="0"/>
      <w:marTop w:val="0"/>
      <w:marBottom w:val="0"/>
      <w:divBdr>
        <w:top w:val="none" w:sz="0" w:space="0" w:color="auto"/>
        <w:left w:val="none" w:sz="0" w:space="0" w:color="auto"/>
        <w:bottom w:val="none" w:sz="0" w:space="0" w:color="auto"/>
        <w:right w:val="none" w:sz="0" w:space="0" w:color="auto"/>
      </w:divBdr>
    </w:div>
    <w:div w:id="1866360745">
      <w:bodyDiv w:val="1"/>
      <w:marLeft w:val="0"/>
      <w:marRight w:val="0"/>
      <w:marTop w:val="0"/>
      <w:marBottom w:val="0"/>
      <w:divBdr>
        <w:top w:val="none" w:sz="0" w:space="0" w:color="auto"/>
        <w:left w:val="none" w:sz="0" w:space="0" w:color="auto"/>
        <w:bottom w:val="none" w:sz="0" w:space="0" w:color="auto"/>
        <w:right w:val="none" w:sz="0" w:space="0" w:color="auto"/>
      </w:divBdr>
    </w:div>
    <w:div w:id="1958754887">
      <w:bodyDiv w:val="1"/>
      <w:marLeft w:val="0"/>
      <w:marRight w:val="0"/>
      <w:marTop w:val="0"/>
      <w:marBottom w:val="0"/>
      <w:divBdr>
        <w:top w:val="none" w:sz="0" w:space="0" w:color="auto"/>
        <w:left w:val="none" w:sz="0" w:space="0" w:color="auto"/>
        <w:bottom w:val="none" w:sz="0" w:space="0" w:color="auto"/>
        <w:right w:val="none" w:sz="0" w:space="0" w:color="auto"/>
      </w:divBdr>
    </w:div>
    <w:div w:id="205515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17.jpe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16.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4.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4.xm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2.pn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3.xml"/><Relationship Id="rId28" Type="http://schemas.openxmlformats.org/officeDocument/2006/relationships/chart" Target="charts/chart3.xml"/><Relationship Id="rId36"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emf"/><Relationship Id="rId31" Type="http://schemas.openxmlformats.org/officeDocument/2006/relationships/footer" Target="footer5.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oleObject" Target="embeddings/oleObject1.bin"/><Relationship Id="rId27" Type="http://schemas.openxmlformats.org/officeDocument/2006/relationships/chart" Target="charts/chart2.xm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ne\Documents\SKRIPSWEET\excel\ALL%20FIX.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ne\Documents\SKRIPSWEET\excel\ALL%20FIX.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one\Documents\SKRIPSWEET\excel\ALL%20FIX.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one\Documents\SKRIPSWEET\excel\ALL%20FIX.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lang="id-ID"/>
            </a:pPr>
            <a:r>
              <a:rPr lang="en-US" sz="1200">
                <a:latin typeface="Times New Roman" pitchFamily="18" charset="0"/>
                <a:cs typeface="Times New Roman" pitchFamily="18" charset="0"/>
              </a:rPr>
              <a:t>Pola </a:t>
            </a:r>
            <a:r>
              <a:rPr lang="id-ID" sz="1200">
                <a:latin typeface="Times New Roman" pitchFamily="18" charset="0"/>
                <a:cs typeface="Times New Roman" pitchFamily="18" charset="0"/>
              </a:rPr>
              <a:t>Distribusi</a:t>
            </a:r>
            <a:r>
              <a:rPr lang="en-US" sz="1200">
                <a:latin typeface="Times New Roman" pitchFamily="18" charset="0"/>
                <a:cs typeface="Times New Roman" pitchFamily="18" charset="0"/>
              </a:rPr>
              <a:t> </a:t>
            </a:r>
            <a:r>
              <a:rPr lang="id-ID" sz="1200" b="0" i="1">
                <a:latin typeface="Times New Roman" pitchFamily="18" charset="0"/>
                <a:cs typeface="Times New Roman" pitchFamily="18" charset="0"/>
              </a:rPr>
              <a:t>Diadema setosum</a:t>
            </a:r>
            <a:r>
              <a:rPr lang="id-ID" sz="1200" b="0" i="1" baseline="0">
                <a:latin typeface="Times New Roman" pitchFamily="18" charset="0"/>
                <a:cs typeface="Times New Roman" pitchFamily="18" charset="0"/>
              </a:rPr>
              <a:t> </a:t>
            </a:r>
            <a:r>
              <a:rPr lang="id-ID" sz="1200" b="1" i="0">
                <a:latin typeface="Times New Roman" pitchFamily="18" charset="0"/>
                <a:cs typeface="Times New Roman" pitchFamily="18" charset="0"/>
              </a:rPr>
              <a:t>di</a:t>
            </a:r>
            <a:r>
              <a:rPr lang="id-ID" sz="1200" b="1" i="0" baseline="0">
                <a:latin typeface="Times New Roman" pitchFamily="18" charset="0"/>
                <a:cs typeface="Times New Roman" pitchFamily="18" charset="0"/>
              </a:rPr>
              <a:t> Perairan Pulau Gili Noko, Kabupaten Gresik</a:t>
            </a:r>
            <a:endParaRPr lang="en-US" sz="1200" b="0" i="1">
              <a:latin typeface="Times New Roman" pitchFamily="18" charset="0"/>
              <a:cs typeface="Times New Roman" pitchFamily="18" charset="0"/>
            </a:endParaRPr>
          </a:p>
        </c:rich>
      </c:tx>
    </c:title>
    <c:plotArea>
      <c:layout/>
      <c:barChart>
        <c:barDir val="col"/>
        <c:grouping val="clustered"/>
        <c:ser>
          <c:idx val="0"/>
          <c:order val="0"/>
          <c:tx>
            <c:v>Kedalaman 3 Meter</c:v>
          </c:tx>
          <c:spPr>
            <a:solidFill>
              <a:schemeClr val="accent2">
                <a:lumMod val="75000"/>
              </a:schemeClr>
            </a:solidFill>
          </c:spPr>
          <c:dLbls>
            <c:dLbl>
              <c:idx val="0"/>
              <c:layout>
                <c:manualLayout>
                  <c:x val="-5.4144240683513482E-3"/>
                  <c:y val="1.7092659712062926E-2"/>
                </c:manualLayout>
              </c:layout>
              <c:tx>
                <c:rich>
                  <a:bodyPr/>
                  <a:lstStyle/>
                  <a:p>
                    <a:r>
                      <a:rPr lang="en-US" b="1"/>
                      <a:t>1,019</a:t>
                    </a:r>
                    <a:endParaRPr lang="id-ID" b="1"/>
                  </a:p>
                </c:rich>
              </c:tx>
              <c:dLblPos val="outEnd"/>
              <c:showVal val="1"/>
            </c:dLbl>
            <c:dLbl>
              <c:idx val="1"/>
              <c:layout>
                <c:manualLayout>
                  <c:x val="5.4144240683513482E-3"/>
                  <c:y val="-4.2731649280156924E-3"/>
                </c:manualLayout>
              </c:layout>
              <c:tx>
                <c:rich>
                  <a:bodyPr/>
                  <a:lstStyle/>
                  <a:p>
                    <a:r>
                      <a:rPr lang="en-US" b="1"/>
                      <a:t>1,126</a:t>
                    </a:r>
                  </a:p>
                </c:rich>
              </c:tx>
              <c:dLblPos val="outEnd"/>
              <c:showVal val="1"/>
            </c:dLbl>
            <c:dLbl>
              <c:idx val="2"/>
              <c:tx>
                <c:rich>
                  <a:bodyPr/>
                  <a:lstStyle/>
                  <a:p>
                    <a:r>
                      <a:rPr lang="en-US" b="1"/>
                      <a:t>1,03</a:t>
                    </a:r>
                  </a:p>
                </c:rich>
              </c:tx>
              <c:dLblPos val="outEnd"/>
              <c:showVal val="1"/>
            </c:dLbl>
            <c:dLbl>
              <c:idx val="3"/>
              <c:layout>
                <c:manualLayout>
                  <c:x val="0"/>
                  <c:y val="1.2819494784047042E-2"/>
                </c:manualLayout>
              </c:layout>
              <c:tx>
                <c:rich>
                  <a:bodyPr/>
                  <a:lstStyle/>
                  <a:p>
                    <a:r>
                      <a:rPr lang="id-ID" b="1"/>
                      <a:t>1,269</a:t>
                    </a:r>
                    <a:endParaRPr lang="en-US" b="1"/>
                  </a:p>
                </c:rich>
              </c:tx>
              <c:dLblPos val="outEnd"/>
              <c:showVal val="1"/>
            </c:dLbl>
            <c:dLbl>
              <c:idx val="4"/>
              <c:tx>
                <c:rich>
                  <a:bodyPr/>
                  <a:lstStyle/>
                  <a:p>
                    <a:r>
                      <a:rPr lang="id-ID" b="1"/>
                      <a:t>1,199</a:t>
                    </a:r>
                    <a:endParaRPr lang="en-US" b="1"/>
                  </a:p>
                </c:rich>
              </c:tx>
              <c:dLblPos val="outEnd"/>
              <c:showVal val="1"/>
            </c:dLbl>
            <c:dLbl>
              <c:idx val="5"/>
              <c:tx>
                <c:rich>
                  <a:bodyPr/>
                  <a:lstStyle/>
                  <a:p>
                    <a:r>
                      <a:rPr lang="id-ID" b="1"/>
                      <a:t>1,093</a:t>
                    </a:r>
                    <a:endParaRPr lang="en-US" b="1"/>
                  </a:p>
                </c:rich>
              </c:tx>
              <c:dLblPos val="outEnd"/>
              <c:showVal val="1"/>
            </c:dLbl>
            <c:dLbl>
              <c:idx val="6"/>
              <c:tx>
                <c:rich>
                  <a:bodyPr/>
                  <a:lstStyle/>
                  <a:p>
                    <a:r>
                      <a:rPr lang="id-ID" b="1"/>
                      <a:t>1,043</a:t>
                    </a:r>
                    <a:endParaRPr lang="en-US" b="1"/>
                  </a:p>
                </c:rich>
              </c:tx>
              <c:dLblPos val="outEnd"/>
              <c:showVal val="1"/>
            </c:dLbl>
            <c:dLbl>
              <c:idx val="7"/>
              <c:tx>
                <c:rich>
                  <a:bodyPr/>
                  <a:lstStyle/>
                  <a:p>
                    <a:r>
                      <a:rPr lang="id-ID" b="1"/>
                      <a:t>1,019</a:t>
                    </a:r>
                    <a:endParaRPr lang="en-US" b="1"/>
                  </a:p>
                </c:rich>
              </c:tx>
              <c:dLblPos val="outEnd"/>
              <c:showVal val="1"/>
            </c:dLbl>
            <c:txPr>
              <a:bodyPr/>
              <a:lstStyle/>
              <a:p>
                <a:pPr>
                  <a:defRPr lang="id-ID"/>
                </a:pPr>
                <a:endParaRPr lang="en-US"/>
              </a:p>
            </c:txPr>
            <c:dLblPos val="outEnd"/>
            <c:showVal val="1"/>
          </c:dLbls>
          <c:cat>
            <c:strRef>
              <c:f>Sheet4!$F$55:$F$58</c:f>
              <c:strCache>
                <c:ptCount val="4"/>
                <c:pt idx="0">
                  <c:v>I dan  A</c:v>
                </c:pt>
                <c:pt idx="1">
                  <c:v>II dan B</c:v>
                </c:pt>
                <c:pt idx="2">
                  <c:v>III dan C</c:v>
                </c:pt>
                <c:pt idx="3">
                  <c:v>IV dan D</c:v>
                </c:pt>
              </c:strCache>
            </c:strRef>
          </c:cat>
          <c:val>
            <c:numRef>
              <c:f>'[ALL FIX.xlsx]Sheet4'!$H$15,'[ALL FIX.xlsx]Sheet4'!$H$16,'[ALL FIX.xlsx]Sheet4'!$H$17,'[ALL FIX.xlsx]Sheet4'!$H$18</c:f>
              <c:numCache>
                <c:formatCode>General</c:formatCode>
                <c:ptCount val="4"/>
                <c:pt idx="0">
                  <c:v>1.0197568389057761</c:v>
                </c:pt>
                <c:pt idx="1">
                  <c:v>1.1264183780020884</c:v>
                </c:pt>
                <c:pt idx="2">
                  <c:v>1.0304597701149418</c:v>
                </c:pt>
                <c:pt idx="3">
                  <c:v>1.2698865397730801</c:v>
                </c:pt>
              </c:numCache>
            </c:numRef>
          </c:val>
        </c:ser>
        <c:ser>
          <c:idx val="1"/>
          <c:order val="1"/>
          <c:tx>
            <c:v>Kedalaman 5 Meter</c:v>
          </c:tx>
          <c:dLbls>
            <c:dLbl>
              <c:idx val="0"/>
              <c:tx>
                <c:rich>
                  <a:bodyPr/>
                  <a:lstStyle/>
                  <a:p>
                    <a:r>
                      <a:rPr lang="en-US" b="1"/>
                      <a:t>1,199</a:t>
                    </a:r>
                    <a:endParaRPr lang="id-ID" b="1"/>
                  </a:p>
                </c:rich>
              </c:tx>
              <c:showVal val="1"/>
            </c:dLbl>
            <c:dLbl>
              <c:idx val="1"/>
              <c:layout>
                <c:manualLayout>
                  <c:x val="5.4142109020494473E-3"/>
                  <c:y val="2.9912154496109782E-2"/>
                </c:manualLayout>
              </c:layout>
              <c:tx>
                <c:rich>
                  <a:bodyPr/>
                  <a:lstStyle/>
                  <a:p>
                    <a:r>
                      <a:rPr lang="en-US" b="1"/>
                      <a:t>1,093</a:t>
                    </a:r>
                    <a:endParaRPr lang="id-ID" b="1"/>
                  </a:p>
                </c:rich>
              </c:tx>
              <c:showVal val="1"/>
            </c:dLbl>
            <c:dLbl>
              <c:idx val="2"/>
              <c:layout>
                <c:manualLayout>
                  <c:x val="1.353606017087837E-2"/>
                  <c:y val="8.5463298560313709E-3"/>
                </c:manualLayout>
              </c:layout>
              <c:tx>
                <c:rich>
                  <a:bodyPr/>
                  <a:lstStyle/>
                  <a:p>
                    <a:r>
                      <a:rPr lang="en-US" b="1"/>
                      <a:t>1,043</a:t>
                    </a:r>
                  </a:p>
                </c:rich>
              </c:tx>
              <c:showVal val="1"/>
            </c:dLbl>
            <c:dLbl>
              <c:idx val="3"/>
              <c:layout>
                <c:manualLayout>
                  <c:x val="1.353606017087837E-2"/>
                  <c:y val="4.2731649280156924E-3"/>
                </c:manualLayout>
              </c:layout>
              <c:tx>
                <c:rich>
                  <a:bodyPr/>
                  <a:lstStyle/>
                  <a:p>
                    <a:r>
                      <a:rPr lang="en-US" b="1"/>
                      <a:t>1,019</a:t>
                    </a:r>
                  </a:p>
                </c:rich>
              </c:tx>
              <c:showVal val="1"/>
            </c:dLbl>
            <c:txPr>
              <a:bodyPr/>
              <a:lstStyle/>
              <a:p>
                <a:pPr>
                  <a:defRPr lang="id-ID" b="1"/>
                </a:pPr>
                <a:endParaRPr lang="en-US"/>
              </a:p>
            </c:txPr>
            <c:showVal val="1"/>
          </c:dLbls>
          <c:cat>
            <c:strRef>
              <c:f>Sheet4!$F$55:$F$58</c:f>
              <c:strCache>
                <c:ptCount val="4"/>
                <c:pt idx="0">
                  <c:v>I dan  A</c:v>
                </c:pt>
                <c:pt idx="1">
                  <c:v>II dan B</c:v>
                </c:pt>
                <c:pt idx="2">
                  <c:v>III dan C</c:v>
                </c:pt>
                <c:pt idx="3">
                  <c:v>IV dan D</c:v>
                </c:pt>
              </c:strCache>
            </c:strRef>
          </c:cat>
          <c:val>
            <c:numRef>
              <c:f>'[ALL FIX.xlsx]Sheet4'!$H$19,'[ALL FIX.xlsx]Sheet4'!$H$20,'[ALL FIX.xlsx]Sheet4'!$H$21,'[ALL FIX.xlsx]Sheet4'!$H$22</c:f>
              <c:numCache>
                <c:formatCode>General</c:formatCode>
                <c:ptCount val="4"/>
                <c:pt idx="0">
                  <c:v>1.1991614255765357</c:v>
                </c:pt>
                <c:pt idx="1">
                  <c:v>1.0937853107344475</c:v>
                </c:pt>
                <c:pt idx="2">
                  <c:v>1.043439716312039</c:v>
                </c:pt>
                <c:pt idx="3">
                  <c:v>1.0192090395480227</c:v>
                </c:pt>
              </c:numCache>
            </c:numRef>
          </c:val>
        </c:ser>
        <c:gapWidth val="75"/>
        <c:axId val="56431360"/>
        <c:axId val="56433280"/>
      </c:barChart>
      <c:catAx>
        <c:axId val="56431360"/>
        <c:scaling>
          <c:orientation val="minMax"/>
        </c:scaling>
        <c:axPos val="b"/>
        <c:title>
          <c:tx>
            <c:rich>
              <a:bodyPr/>
              <a:lstStyle/>
              <a:p>
                <a:pPr>
                  <a:defRPr lang="id-ID" sz="1000" b="1">
                    <a:latin typeface="Times New Roman" pitchFamily="18" charset="0"/>
                    <a:cs typeface="Times New Roman" pitchFamily="18" charset="0"/>
                  </a:defRPr>
                </a:pPr>
                <a:r>
                  <a:rPr lang="en-US" sz="1000" b="1">
                    <a:latin typeface="Times New Roman" pitchFamily="18" charset="0"/>
                    <a:cs typeface="Times New Roman" pitchFamily="18" charset="0"/>
                  </a:rPr>
                  <a:t>Stasiun</a:t>
                </a:r>
                <a:r>
                  <a:rPr lang="id-ID" sz="1000" b="1">
                    <a:latin typeface="Times New Roman" pitchFamily="18" charset="0"/>
                    <a:cs typeface="Times New Roman" pitchFamily="18" charset="0"/>
                  </a:rPr>
                  <a:t> Penelitian</a:t>
                </a:r>
              </a:p>
            </c:rich>
          </c:tx>
        </c:title>
        <c:majorTickMark val="none"/>
        <c:tickLblPos val="nextTo"/>
        <c:txPr>
          <a:bodyPr/>
          <a:lstStyle/>
          <a:p>
            <a:pPr>
              <a:defRPr lang="id-ID">
                <a:latin typeface="Times New Roman" pitchFamily="18" charset="0"/>
                <a:cs typeface="Times New Roman" pitchFamily="18" charset="0"/>
              </a:defRPr>
            </a:pPr>
            <a:endParaRPr lang="en-US"/>
          </a:p>
        </c:txPr>
        <c:crossAx val="56433280"/>
        <c:crosses val="autoZero"/>
        <c:auto val="1"/>
        <c:lblAlgn val="ctr"/>
        <c:lblOffset val="100"/>
      </c:catAx>
      <c:valAx>
        <c:axId val="56433280"/>
        <c:scaling>
          <c:orientation val="minMax"/>
        </c:scaling>
        <c:axPos val="l"/>
        <c:majorGridlines/>
        <c:title>
          <c:tx>
            <c:rich>
              <a:bodyPr rot="-5400000" vert="horz"/>
              <a:lstStyle/>
              <a:p>
                <a:pPr>
                  <a:defRPr lang="id-ID" sz="1000">
                    <a:latin typeface="Times New Roman" pitchFamily="18" charset="0"/>
                    <a:cs typeface="Times New Roman" pitchFamily="18" charset="0"/>
                  </a:defRPr>
                </a:pPr>
                <a:r>
                  <a:rPr lang="en-US" sz="1000">
                    <a:latin typeface="Times New Roman" pitchFamily="18" charset="0"/>
                    <a:cs typeface="Times New Roman" pitchFamily="18" charset="0"/>
                  </a:rPr>
                  <a:t>Indeks Distribusi</a:t>
                </a:r>
              </a:p>
            </c:rich>
          </c:tx>
        </c:title>
        <c:numFmt formatCode="General" sourceLinked="1"/>
        <c:majorTickMark val="none"/>
        <c:tickLblPos val="nextTo"/>
        <c:txPr>
          <a:bodyPr/>
          <a:lstStyle/>
          <a:p>
            <a:pPr>
              <a:defRPr lang="id-ID"/>
            </a:pPr>
            <a:endParaRPr lang="en-US"/>
          </a:p>
        </c:txPr>
        <c:crossAx val="56431360"/>
        <c:crosses val="autoZero"/>
        <c:crossBetween val="between"/>
      </c:valAx>
    </c:plotArea>
    <c:legend>
      <c:legendPos val="r"/>
      <c:txPr>
        <a:bodyPr/>
        <a:lstStyle/>
        <a:p>
          <a:pPr rtl="0">
            <a:defRPr lang="id-ID">
              <a:latin typeface="Times New Roman" pitchFamily="18" charset="0"/>
              <a:cs typeface="Times New Roman"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id-ID" sz="1200">
                <a:latin typeface="Times New Roman" pitchFamily="18" charset="0"/>
                <a:cs typeface="Times New Roman" pitchFamily="18" charset="0"/>
              </a:defRPr>
            </a:pPr>
            <a:r>
              <a:rPr lang="en-US" sz="1200">
                <a:latin typeface="Times New Roman" pitchFamily="18" charset="0"/>
                <a:cs typeface="Times New Roman" pitchFamily="18" charset="0"/>
              </a:rPr>
              <a:t>Kelimpahan </a:t>
            </a:r>
            <a:r>
              <a:rPr lang="en-US" sz="1200" b="0" i="1">
                <a:latin typeface="Times New Roman" pitchFamily="18" charset="0"/>
                <a:cs typeface="Times New Roman" pitchFamily="18" charset="0"/>
              </a:rPr>
              <a:t>Diadema</a:t>
            </a:r>
            <a:r>
              <a:rPr lang="id-ID" sz="1200" b="0" i="1" baseline="0">
                <a:latin typeface="Times New Roman" pitchFamily="18" charset="0"/>
                <a:cs typeface="Times New Roman" pitchFamily="18" charset="0"/>
              </a:rPr>
              <a:t> </a:t>
            </a:r>
            <a:r>
              <a:rPr lang="en-US" sz="1200" b="0" i="1">
                <a:latin typeface="Times New Roman" pitchFamily="18" charset="0"/>
                <a:cs typeface="Times New Roman" pitchFamily="18" charset="0"/>
              </a:rPr>
              <a:t>setosum </a:t>
            </a:r>
            <a:r>
              <a:rPr lang="en-US" sz="1200">
                <a:latin typeface="Times New Roman" pitchFamily="18" charset="0"/>
                <a:cs typeface="Times New Roman" pitchFamily="18" charset="0"/>
              </a:rPr>
              <a:t>di Perairan Pulau Gili Noko, Kabupaten Gresik</a:t>
            </a:r>
          </a:p>
        </c:rich>
      </c:tx>
    </c:title>
    <c:plotArea>
      <c:layout/>
      <c:barChart>
        <c:barDir val="col"/>
        <c:grouping val="clustered"/>
        <c:ser>
          <c:idx val="0"/>
          <c:order val="0"/>
          <c:tx>
            <c:v>Kedalaman 3 Meter</c:v>
          </c:tx>
          <c:spPr>
            <a:solidFill>
              <a:schemeClr val="tx2">
                <a:lumMod val="40000"/>
                <a:lumOff val="60000"/>
              </a:schemeClr>
            </a:solidFill>
          </c:spPr>
          <c:dLbls>
            <c:txPr>
              <a:bodyPr/>
              <a:lstStyle/>
              <a:p>
                <a:pPr>
                  <a:defRPr lang="id-ID" b="1"/>
                </a:pPr>
                <a:endParaRPr lang="en-US"/>
              </a:p>
            </c:txPr>
            <c:showVal val="1"/>
          </c:dLbls>
          <c:cat>
            <c:strRef>
              <c:f>Sheet4!$F$55:$F$58</c:f>
              <c:strCache>
                <c:ptCount val="4"/>
                <c:pt idx="0">
                  <c:v>I dan  A</c:v>
                </c:pt>
                <c:pt idx="1">
                  <c:v>II dan B</c:v>
                </c:pt>
                <c:pt idx="2">
                  <c:v>III dan C</c:v>
                </c:pt>
                <c:pt idx="3">
                  <c:v>IV dan D</c:v>
                </c:pt>
              </c:strCache>
            </c:strRef>
          </c:cat>
          <c:val>
            <c:numRef>
              <c:f>'[ALL FIX.xlsx]Sheet4'!$C$48,'[ALL FIX.xlsx]Sheet4'!$C$50,'[ALL FIX.xlsx]Sheet4'!$C$52,'[ALL FIX.xlsx]Sheet4'!$C$54</c:f>
              <c:numCache>
                <c:formatCode>0.0%</c:formatCode>
                <c:ptCount val="4"/>
                <c:pt idx="0">
                  <c:v>0.21799307958477782</c:v>
                </c:pt>
                <c:pt idx="1">
                  <c:v>0.19607843137254904</c:v>
                </c:pt>
                <c:pt idx="2">
                  <c:v>0.16724336793541153</c:v>
                </c:pt>
                <c:pt idx="3">
                  <c:v>0.1626297577854672</c:v>
                </c:pt>
              </c:numCache>
            </c:numRef>
          </c:val>
        </c:ser>
        <c:ser>
          <c:idx val="1"/>
          <c:order val="1"/>
          <c:tx>
            <c:v>Kedalaman 5 Meter</c:v>
          </c:tx>
          <c:spPr>
            <a:solidFill>
              <a:schemeClr val="tx1">
                <a:lumMod val="75000"/>
                <a:lumOff val="25000"/>
              </a:schemeClr>
            </a:solidFill>
          </c:spPr>
          <c:dLbls>
            <c:dLbl>
              <c:idx val="0"/>
              <c:layout>
                <c:manualLayout>
                  <c:x val="1.7307690997297773E-2"/>
                  <c:y val="4.4280447950774534E-3"/>
                </c:manualLayout>
              </c:layout>
              <c:showVal val="1"/>
            </c:dLbl>
            <c:dLbl>
              <c:idx val="1"/>
              <c:layout>
                <c:manualLayout>
                  <c:x val="1.4423075831081485E-2"/>
                  <c:y val="1.3284134385232512E-2"/>
                </c:manualLayout>
              </c:layout>
              <c:showVal val="1"/>
            </c:dLbl>
            <c:dLbl>
              <c:idx val="2"/>
              <c:layout>
                <c:manualLayout>
                  <c:x val="1.7307690997297773E-2"/>
                  <c:y val="4.4280447950774534E-3"/>
                </c:manualLayout>
              </c:layout>
              <c:showVal val="1"/>
            </c:dLbl>
            <c:dLbl>
              <c:idx val="3"/>
              <c:layout>
                <c:manualLayout>
                  <c:x val="1.4423075831081485E-2"/>
                  <c:y val="8.8560895901551081E-3"/>
                </c:manualLayout>
              </c:layout>
              <c:showVal val="1"/>
            </c:dLbl>
            <c:txPr>
              <a:bodyPr/>
              <a:lstStyle/>
              <a:p>
                <a:pPr>
                  <a:defRPr lang="id-ID" b="1"/>
                </a:pPr>
                <a:endParaRPr lang="en-US"/>
              </a:p>
            </c:txPr>
            <c:showVal val="1"/>
          </c:dLbls>
          <c:cat>
            <c:strRef>
              <c:f>Sheet4!$F$55:$F$58</c:f>
              <c:strCache>
                <c:ptCount val="4"/>
                <c:pt idx="0">
                  <c:v>I dan  A</c:v>
                </c:pt>
                <c:pt idx="1">
                  <c:v>II dan B</c:v>
                </c:pt>
                <c:pt idx="2">
                  <c:v>III dan C</c:v>
                </c:pt>
                <c:pt idx="3">
                  <c:v>IV dan D</c:v>
                </c:pt>
              </c:strCache>
            </c:strRef>
          </c:cat>
          <c:val>
            <c:numRef>
              <c:f>'[ALL FIX.xlsx]Sheet4'!$C$49,'[ALL FIX.xlsx]Sheet4'!$C$51,'[ALL FIX.xlsx]Sheet4'!$C$53,'[ALL FIX.xlsx]Sheet4'!$C$55</c:f>
              <c:numCache>
                <c:formatCode>0.0%</c:formatCode>
                <c:ptCount val="4"/>
                <c:pt idx="0">
                  <c:v>6.2283737024222664E-2</c:v>
                </c:pt>
                <c:pt idx="1">
                  <c:v>6.9204152249134954E-2</c:v>
                </c:pt>
                <c:pt idx="2">
                  <c:v>5.5363321799308918E-2</c:v>
                </c:pt>
                <c:pt idx="3">
                  <c:v>6.9204152249134954E-2</c:v>
                </c:pt>
              </c:numCache>
            </c:numRef>
          </c:val>
        </c:ser>
        <c:axId val="64991616"/>
        <c:axId val="64993536"/>
      </c:barChart>
      <c:catAx>
        <c:axId val="64991616"/>
        <c:scaling>
          <c:orientation val="minMax"/>
        </c:scaling>
        <c:axPos val="b"/>
        <c:title>
          <c:tx>
            <c:rich>
              <a:bodyPr/>
              <a:lstStyle/>
              <a:p>
                <a:pPr>
                  <a:defRPr lang="id-ID">
                    <a:latin typeface="Times New Roman" pitchFamily="18" charset="0"/>
                    <a:cs typeface="Times New Roman" pitchFamily="18" charset="0"/>
                  </a:defRPr>
                </a:pPr>
                <a:r>
                  <a:rPr lang="en-US">
                    <a:latin typeface="Times New Roman" pitchFamily="18" charset="0"/>
                    <a:cs typeface="Times New Roman" pitchFamily="18" charset="0"/>
                  </a:rPr>
                  <a:t>Stasiun Penelitian</a:t>
                </a:r>
              </a:p>
            </c:rich>
          </c:tx>
        </c:title>
        <c:tickLblPos val="nextTo"/>
        <c:txPr>
          <a:bodyPr/>
          <a:lstStyle/>
          <a:p>
            <a:pPr>
              <a:defRPr lang="id-ID">
                <a:latin typeface="Times New Roman" pitchFamily="18" charset="0"/>
                <a:cs typeface="Times New Roman" pitchFamily="18" charset="0"/>
              </a:defRPr>
            </a:pPr>
            <a:endParaRPr lang="en-US"/>
          </a:p>
        </c:txPr>
        <c:crossAx val="64993536"/>
        <c:crosses val="autoZero"/>
        <c:auto val="1"/>
        <c:lblAlgn val="ctr"/>
        <c:lblOffset val="100"/>
      </c:catAx>
      <c:valAx>
        <c:axId val="64993536"/>
        <c:scaling>
          <c:orientation val="minMax"/>
        </c:scaling>
        <c:axPos val="l"/>
        <c:majorGridlines/>
        <c:title>
          <c:tx>
            <c:rich>
              <a:bodyPr rot="-5400000" vert="horz"/>
              <a:lstStyle/>
              <a:p>
                <a:pPr>
                  <a:defRPr lang="id-ID">
                    <a:latin typeface="Times New Roman" pitchFamily="18" charset="0"/>
                    <a:cs typeface="Times New Roman" pitchFamily="18" charset="0"/>
                  </a:defRPr>
                </a:pPr>
                <a:r>
                  <a:rPr lang="en-US">
                    <a:latin typeface="Times New Roman" pitchFamily="18" charset="0"/>
                    <a:cs typeface="Times New Roman" pitchFamily="18" charset="0"/>
                  </a:rPr>
                  <a:t>Persentase</a:t>
                </a:r>
              </a:p>
            </c:rich>
          </c:tx>
        </c:title>
        <c:numFmt formatCode="0.0%" sourceLinked="1"/>
        <c:tickLblPos val="nextTo"/>
        <c:txPr>
          <a:bodyPr/>
          <a:lstStyle/>
          <a:p>
            <a:pPr>
              <a:defRPr lang="id-ID"/>
            </a:pPr>
            <a:endParaRPr lang="en-US"/>
          </a:p>
        </c:txPr>
        <c:crossAx val="64991616"/>
        <c:crosses val="autoZero"/>
        <c:crossBetween val="between"/>
      </c:valAx>
    </c:plotArea>
    <c:legend>
      <c:legendPos val="r"/>
      <c:txPr>
        <a:bodyPr/>
        <a:lstStyle/>
        <a:p>
          <a:pPr>
            <a:defRPr lang="id-ID">
              <a:latin typeface="Times New Roman" pitchFamily="18" charset="0"/>
              <a:cs typeface="Times New Roman"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id-ID"/>
            </a:pPr>
            <a:r>
              <a:rPr lang="id-ID" sz="1200">
                <a:latin typeface="Times New Roman" pitchFamily="18" charset="0"/>
                <a:cs typeface="Times New Roman" pitchFamily="18" charset="0"/>
              </a:rPr>
              <a:t>Tutupan</a:t>
            </a:r>
            <a:r>
              <a:rPr lang="id-ID" sz="1200" baseline="0">
                <a:latin typeface="Times New Roman" pitchFamily="18" charset="0"/>
                <a:cs typeface="Times New Roman" pitchFamily="18" charset="0"/>
              </a:rPr>
              <a:t> Karang pada Kedalaman 5 Meter di Perairan Pulau Gili Noko, Kabupaten Gresik</a:t>
            </a:r>
            <a:endParaRPr lang="en-US" sz="1200">
              <a:latin typeface="Times New Roman" pitchFamily="18" charset="0"/>
              <a:cs typeface="Times New Roman" pitchFamily="18" charset="0"/>
            </a:endParaRPr>
          </a:p>
        </c:rich>
      </c:tx>
      <c:layout>
        <c:manualLayout>
          <c:xMode val="edge"/>
          <c:yMode val="edge"/>
          <c:x val="0.12796581196581197"/>
          <c:y val="2.4420024420024451E-2"/>
        </c:manualLayout>
      </c:layout>
    </c:title>
    <c:plotArea>
      <c:layout/>
      <c:barChart>
        <c:barDir val="col"/>
        <c:grouping val="clustered"/>
        <c:ser>
          <c:idx val="0"/>
          <c:order val="0"/>
          <c:spPr>
            <a:solidFill>
              <a:schemeClr val="accent2">
                <a:lumMod val="60000"/>
                <a:lumOff val="40000"/>
              </a:schemeClr>
            </a:solidFill>
          </c:spPr>
          <c:dLbls>
            <c:txPr>
              <a:bodyPr/>
              <a:lstStyle/>
              <a:p>
                <a:pPr>
                  <a:defRPr lang="id-ID"/>
                </a:pPr>
                <a:endParaRPr lang="en-US"/>
              </a:p>
            </c:txPr>
            <c:dLblPos val="outEnd"/>
            <c:showVal val="1"/>
          </c:dLbls>
          <c:cat>
            <c:strRef>
              <c:f>Sheet1!$A$140:$A$143</c:f>
              <c:strCache>
                <c:ptCount val="4"/>
                <c:pt idx="0">
                  <c:v>Stasiun A</c:v>
                </c:pt>
                <c:pt idx="1">
                  <c:v>Stasiun B</c:v>
                </c:pt>
                <c:pt idx="2">
                  <c:v>Stasiun C</c:v>
                </c:pt>
                <c:pt idx="3">
                  <c:v>Stasiun D</c:v>
                </c:pt>
              </c:strCache>
            </c:strRef>
          </c:cat>
          <c:val>
            <c:numRef>
              <c:f>Sheet1!$B$140:$B$143</c:f>
              <c:numCache>
                <c:formatCode>0.00%</c:formatCode>
                <c:ptCount val="4"/>
                <c:pt idx="0" formatCode="0.0%">
                  <c:v>0.60600000000000065</c:v>
                </c:pt>
                <c:pt idx="1">
                  <c:v>0.55400000000000005</c:v>
                </c:pt>
                <c:pt idx="2">
                  <c:v>0.48210000000000008</c:v>
                </c:pt>
                <c:pt idx="3">
                  <c:v>0.66210000000000524</c:v>
                </c:pt>
              </c:numCache>
            </c:numRef>
          </c:val>
        </c:ser>
        <c:gapWidth val="75"/>
        <c:overlap val="40"/>
        <c:axId val="65006208"/>
        <c:axId val="65082112"/>
      </c:barChart>
      <c:catAx>
        <c:axId val="65006208"/>
        <c:scaling>
          <c:orientation val="minMax"/>
        </c:scaling>
        <c:axPos val="b"/>
        <c:title>
          <c:tx>
            <c:rich>
              <a:bodyPr/>
              <a:lstStyle/>
              <a:p>
                <a:pPr>
                  <a:defRPr lang="id-ID">
                    <a:latin typeface="Times New Roman" pitchFamily="18" charset="0"/>
                    <a:cs typeface="Times New Roman" pitchFamily="18" charset="0"/>
                  </a:defRPr>
                </a:pPr>
                <a:r>
                  <a:rPr lang="en-US">
                    <a:latin typeface="Times New Roman" pitchFamily="18" charset="0"/>
                    <a:cs typeface="Times New Roman" pitchFamily="18" charset="0"/>
                  </a:rPr>
                  <a:t>Stasiun Penelitian</a:t>
                </a:r>
              </a:p>
            </c:rich>
          </c:tx>
        </c:title>
        <c:majorTickMark val="none"/>
        <c:tickLblPos val="nextTo"/>
        <c:txPr>
          <a:bodyPr/>
          <a:lstStyle/>
          <a:p>
            <a:pPr>
              <a:defRPr lang="id-ID">
                <a:latin typeface="Times New Roman" pitchFamily="18" charset="0"/>
                <a:cs typeface="Times New Roman" pitchFamily="18" charset="0"/>
              </a:defRPr>
            </a:pPr>
            <a:endParaRPr lang="en-US"/>
          </a:p>
        </c:txPr>
        <c:crossAx val="65082112"/>
        <c:crosses val="autoZero"/>
        <c:auto val="1"/>
        <c:lblAlgn val="ctr"/>
        <c:lblOffset val="100"/>
      </c:catAx>
      <c:valAx>
        <c:axId val="65082112"/>
        <c:scaling>
          <c:orientation val="minMax"/>
        </c:scaling>
        <c:axPos val="l"/>
        <c:majorGridlines/>
        <c:title>
          <c:tx>
            <c:rich>
              <a:bodyPr rot="-5400000" vert="horz"/>
              <a:lstStyle/>
              <a:p>
                <a:pPr>
                  <a:defRPr lang="id-ID"/>
                </a:pPr>
                <a:r>
                  <a:rPr lang="en-US"/>
                  <a:t>Persentase</a:t>
                </a:r>
              </a:p>
            </c:rich>
          </c:tx>
        </c:title>
        <c:numFmt formatCode="0.0%" sourceLinked="1"/>
        <c:majorTickMark val="none"/>
        <c:tickLblPos val="nextTo"/>
        <c:txPr>
          <a:bodyPr/>
          <a:lstStyle/>
          <a:p>
            <a:pPr>
              <a:defRPr lang="id-ID"/>
            </a:pPr>
            <a:endParaRPr lang="en-US"/>
          </a:p>
        </c:txPr>
        <c:crossAx val="65006208"/>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id-ID"/>
            </a:pPr>
            <a:r>
              <a:rPr lang="en-US" sz="1200">
                <a:latin typeface="Times New Roman" pitchFamily="18" charset="0"/>
                <a:cs typeface="Times New Roman" pitchFamily="18" charset="0"/>
              </a:rPr>
              <a:t>Tutupan </a:t>
            </a:r>
            <a:r>
              <a:rPr lang="id-ID" sz="1200">
                <a:latin typeface="Times New Roman" pitchFamily="18" charset="0"/>
                <a:cs typeface="Times New Roman" pitchFamily="18" charset="0"/>
              </a:rPr>
              <a:t>Genus </a:t>
            </a:r>
            <a:r>
              <a:rPr lang="en-US" sz="1200">
                <a:latin typeface="Times New Roman" pitchFamily="18" charset="0"/>
                <a:cs typeface="Times New Roman" pitchFamily="18" charset="0"/>
              </a:rPr>
              <a:t>Karang</a:t>
            </a:r>
            <a:r>
              <a:rPr lang="id-ID" sz="1200">
                <a:latin typeface="Times New Roman" pitchFamily="18" charset="0"/>
                <a:cs typeface="Times New Roman" pitchFamily="18" charset="0"/>
              </a:rPr>
              <a:t> pada Kedalaman 5 Meter di Perairan Pulau Gili Noko, Kabupaten Gresik</a:t>
            </a:r>
            <a:r>
              <a:rPr lang="en-US" sz="1200">
                <a:latin typeface="Times New Roman" pitchFamily="18" charset="0"/>
                <a:cs typeface="Times New Roman" pitchFamily="18" charset="0"/>
              </a:rPr>
              <a:t> </a:t>
            </a:r>
          </a:p>
        </c:rich>
      </c:tx>
      <c:layout>
        <c:manualLayout>
          <c:xMode val="edge"/>
          <c:yMode val="edge"/>
          <c:x val="0.13763188976377952"/>
          <c:y val="2.7777777777778651E-2"/>
        </c:manualLayout>
      </c:layout>
    </c:title>
    <c:plotArea>
      <c:layout/>
      <c:barChart>
        <c:barDir val="col"/>
        <c:grouping val="clustered"/>
        <c:ser>
          <c:idx val="0"/>
          <c:order val="0"/>
          <c:dLbls>
            <c:txPr>
              <a:bodyPr/>
              <a:lstStyle/>
              <a:p>
                <a:pPr>
                  <a:defRPr lang="id-ID"/>
                </a:pPr>
                <a:endParaRPr lang="en-US"/>
              </a:p>
            </c:txPr>
            <c:dLblPos val="outEnd"/>
            <c:showVal val="1"/>
          </c:dLbls>
          <c:cat>
            <c:strRef>
              <c:f>'[ALL FIX.xlsx]Sheet1'!$A$116,'[ALL FIX.xlsx]Sheet1'!$A$117,'[ALL FIX.xlsx]Sheet1'!$A$118,'[ALL FIX.xlsx]Sheet1'!$A$119,'[ALL FIX.xlsx]Sheet1'!$A$120,'[ALL FIX.xlsx]Sheet1'!$A$121,'[ALL FIX.xlsx]Sheet1'!$A$122,'[ALL FIX.xlsx]Sheet1'!$A$123,'[ALL FIX.xlsx]Sheet1'!$A$124</c:f>
              <c:strCache>
                <c:ptCount val="9"/>
                <c:pt idx="0">
                  <c:v>Pavona</c:v>
                </c:pt>
                <c:pt idx="1">
                  <c:v>Montipora</c:v>
                </c:pt>
                <c:pt idx="2">
                  <c:v>Porites</c:v>
                </c:pt>
                <c:pt idx="3">
                  <c:v>Acropora</c:v>
                </c:pt>
                <c:pt idx="4">
                  <c:v>Coeloseris</c:v>
                </c:pt>
                <c:pt idx="5">
                  <c:v>Leptastrea</c:v>
                </c:pt>
                <c:pt idx="6">
                  <c:v>Favites</c:v>
                </c:pt>
                <c:pt idx="7">
                  <c:v>Goniastrea</c:v>
                </c:pt>
                <c:pt idx="8">
                  <c:v>Monstatrea</c:v>
                </c:pt>
              </c:strCache>
            </c:strRef>
          </c:cat>
          <c:val>
            <c:numRef>
              <c:f>Sheet1!$C$116:$C$124</c:f>
              <c:numCache>
                <c:formatCode>0.0%</c:formatCode>
                <c:ptCount val="9"/>
                <c:pt idx="0">
                  <c:v>6.3649999999999998E-2</c:v>
                </c:pt>
                <c:pt idx="1">
                  <c:v>3.5300000000000005E-2</c:v>
                </c:pt>
                <c:pt idx="2">
                  <c:v>0.23527500000000001</c:v>
                </c:pt>
                <c:pt idx="3">
                  <c:v>3.5300000000000005E-2</c:v>
                </c:pt>
                <c:pt idx="4">
                  <c:v>1.2574999999999998E-2</c:v>
                </c:pt>
                <c:pt idx="5">
                  <c:v>0.10650000000000009</c:v>
                </c:pt>
                <c:pt idx="6">
                  <c:v>2.7750000000000011E-2</c:v>
                </c:pt>
                <c:pt idx="7">
                  <c:v>4.7800000000000023E-2</c:v>
                </c:pt>
                <c:pt idx="8">
                  <c:v>1.2024999999999996E-2</c:v>
                </c:pt>
              </c:numCache>
            </c:numRef>
          </c:val>
        </c:ser>
        <c:axId val="65118976"/>
        <c:axId val="65120896"/>
      </c:barChart>
      <c:catAx>
        <c:axId val="65118976"/>
        <c:scaling>
          <c:orientation val="minMax"/>
        </c:scaling>
        <c:axPos val="b"/>
        <c:title>
          <c:tx>
            <c:rich>
              <a:bodyPr/>
              <a:lstStyle/>
              <a:p>
                <a:pPr>
                  <a:defRPr lang="id-ID">
                    <a:latin typeface="Times New Roman" pitchFamily="18" charset="0"/>
                    <a:cs typeface="Times New Roman" pitchFamily="18" charset="0"/>
                  </a:defRPr>
                </a:pPr>
                <a:r>
                  <a:rPr lang="en-US">
                    <a:latin typeface="Times New Roman" pitchFamily="18" charset="0"/>
                    <a:cs typeface="Times New Roman" pitchFamily="18" charset="0"/>
                  </a:rPr>
                  <a:t>Genus Terumbu Karang</a:t>
                </a:r>
              </a:p>
            </c:rich>
          </c:tx>
          <c:layout>
            <c:manualLayout>
              <c:xMode val="edge"/>
              <c:yMode val="edge"/>
              <c:x val="0.39036220472441807"/>
              <c:y val="0.88194444444444464"/>
            </c:manualLayout>
          </c:layout>
        </c:title>
        <c:tickLblPos val="nextTo"/>
        <c:txPr>
          <a:bodyPr/>
          <a:lstStyle/>
          <a:p>
            <a:pPr>
              <a:defRPr lang="id-ID"/>
            </a:pPr>
            <a:endParaRPr lang="en-US"/>
          </a:p>
        </c:txPr>
        <c:crossAx val="65120896"/>
        <c:crosses val="autoZero"/>
        <c:auto val="1"/>
        <c:lblAlgn val="ctr"/>
        <c:lblOffset val="100"/>
      </c:catAx>
      <c:valAx>
        <c:axId val="65120896"/>
        <c:scaling>
          <c:orientation val="minMax"/>
        </c:scaling>
        <c:axPos val="l"/>
        <c:majorGridlines/>
        <c:title>
          <c:tx>
            <c:rich>
              <a:bodyPr rot="-5400000" vert="horz"/>
              <a:lstStyle/>
              <a:p>
                <a:pPr>
                  <a:defRPr lang="id-ID">
                    <a:latin typeface="Times New Roman" pitchFamily="18" charset="0"/>
                    <a:cs typeface="Times New Roman" pitchFamily="18" charset="0"/>
                  </a:defRPr>
                </a:pPr>
                <a:r>
                  <a:rPr lang="en-US">
                    <a:latin typeface="Times New Roman" pitchFamily="18" charset="0"/>
                    <a:cs typeface="Times New Roman" pitchFamily="18" charset="0"/>
                  </a:rPr>
                  <a:t>Persentase</a:t>
                </a:r>
              </a:p>
            </c:rich>
          </c:tx>
        </c:title>
        <c:numFmt formatCode="0.0%" sourceLinked="1"/>
        <c:tickLblPos val="nextTo"/>
        <c:txPr>
          <a:bodyPr/>
          <a:lstStyle/>
          <a:p>
            <a:pPr>
              <a:defRPr lang="id-ID"/>
            </a:pPr>
            <a:endParaRPr lang="en-US"/>
          </a:p>
        </c:txPr>
        <c:crossAx val="65118976"/>
        <c:crosses val="autoZero"/>
        <c:crossBetween val="between"/>
      </c:valAx>
    </c:plotArea>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0716D-8F49-4F90-ADFE-446BF3CF8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3028</TotalTime>
  <Pages>1</Pages>
  <Words>18609</Words>
  <Characters>106075</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one</dc:creator>
  <cp:keywords/>
  <dc:description/>
  <cp:lastModifiedBy>one</cp:lastModifiedBy>
  <cp:revision>22</cp:revision>
  <cp:lastPrinted>2019-08-08T03:36:00Z</cp:lastPrinted>
  <dcterms:created xsi:type="dcterms:W3CDTF">2019-07-20T13:59:00Z</dcterms:created>
  <dcterms:modified xsi:type="dcterms:W3CDTF">2019-08-08T03:38:00Z</dcterms:modified>
</cp:coreProperties>
</file>