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CB" w:rsidRPr="007B06C1" w:rsidRDefault="00F80BCB" w:rsidP="00F846F9">
      <w:r>
        <w:rPr>
          <w:noProof/>
        </w:rPr>
        <w:drawing>
          <wp:anchor distT="0" distB="0" distL="114300" distR="114300" simplePos="0" relativeHeight="251661312" behindDoc="0" locked="0" layoutInCell="1" allowOverlap="1" wp14:anchorId="2775A11D" wp14:editId="66B292F9">
            <wp:simplePos x="0" y="0"/>
            <wp:positionH relativeFrom="column">
              <wp:posOffset>2604770</wp:posOffset>
            </wp:positionH>
            <wp:positionV relativeFrom="paragraph">
              <wp:posOffset>-818515</wp:posOffset>
            </wp:positionV>
            <wp:extent cx="967740" cy="977900"/>
            <wp:effectExtent l="0" t="0" r="381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0BCB" w:rsidRPr="000040E3" w:rsidRDefault="00F80BCB" w:rsidP="000040E3">
      <w:pPr>
        <w:pStyle w:val="Caption"/>
        <w:spacing w:before="120" w:after="120"/>
        <w:jc w:val="center"/>
        <w:rPr>
          <w:rFonts w:ascii="Bookman Old Style" w:hAnsi="Bookman Old Style" w:cs="Arial"/>
          <w:sz w:val="28"/>
          <w:szCs w:val="28"/>
          <w:lang w:val="pt-PT"/>
        </w:rPr>
      </w:pPr>
      <w:r w:rsidRPr="007B06C1">
        <w:rPr>
          <w:rFonts w:ascii="Bookman Old Style" w:hAnsi="Bookman Old Style" w:cs="Arial"/>
          <w:sz w:val="28"/>
          <w:szCs w:val="28"/>
          <w:lang w:val="pt-PT"/>
        </w:rPr>
        <w:t>WALIKOTA BANJARBARU</w:t>
      </w:r>
    </w:p>
    <w:p w:rsidR="00F80BCB" w:rsidRPr="009E1A4A" w:rsidRDefault="006B3BB8" w:rsidP="006B3BB8">
      <w:pPr>
        <w:tabs>
          <w:tab w:val="left" w:pos="5812"/>
        </w:tabs>
        <w:spacing w:before="120" w:after="120" w:line="24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pt-PT"/>
        </w:rPr>
        <w:t xml:space="preserve">                                                                 </w:t>
      </w:r>
      <w:r w:rsidR="00F80BCB" w:rsidRPr="009E1A4A">
        <w:rPr>
          <w:rFonts w:ascii="Bookman Old Style" w:hAnsi="Bookman Old Style" w:cs="Arial"/>
          <w:sz w:val="24"/>
          <w:szCs w:val="24"/>
          <w:lang w:val="pt-PT"/>
        </w:rPr>
        <w:t>Banjarbaru,</w:t>
      </w:r>
      <w:r w:rsidR="00F77DC3">
        <w:rPr>
          <w:rFonts w:ascii="Bookman Old Style" w:hAnsi="Bookman Old Style" w:cs="Arial"/>
          <w:sz w:val="24"/>
          <w:szCs w:val="24"/>
          <w:lang w:val="pt-PT"/>
        </w:rPr>
        <w:t xml:space="preserve"> </w:t>
      </w:r>
      <w:r w:rsidR="000E09AC">
        <w:rPr>
          <w:rFonts w:ascii="Bookman Old Style" w:hAnsi="Bookman Old Style" w:cs="Arial"/>
          <w:sz w:val="24"/>
          <w:szCs w:val="24"/>
          <w:lang w:val="pt-PT"/>
        </w:rPr>
        <w:t xml:space="preserve">      </w:t>
      </w:r>
      <w:proofErr w:type="spellStart"/>
      <w:r w:rsidR="00F846F9">
        <w:rPr>
          <w:rFonts w:ascii="Bookman Old Style" w:hAnsi="Bookman Old Style" w:cs="Arial"/>
          <w:sz w:val="24"/>
          <w:szCs w:val="24"/>
        </w:rPr>
        <w:t>Januari</w:t>
      </w:r>
      <w:proofErr w:type="spellEnd"/>
      <w:r w:rsidR="00F80BCB" w:rsidRPr="009E1A4A">
        <w:rPr>
          <w:rFonts w:ascii="Bookman Old Style" w:hAnsi="Bookman Old Style" w:cs="Arial"/>
          <w:sz w:val="24"/>
          <w:szCs w:val="24"/>
        </w:rPr>
        <w:t xml:space="preserve"> </w:t>
      </w:r>
      <w:r w:rsidR="00F80BCB" w:rsidRPr="009E1A4A">
        <w:rPr>
          <w:rFonts w:ascii="Bookman Old Style" w:hAnsi="Bookman Old Style" w:cs="Arial"/>
          <w:sz w:val="24"/>
          <w:szCs w:val="24"/>
          <w:lang w:val="id-ID"/>
        </w:rPr>
        <w:t xml:space="preserve"> 20</w:t>
      </w:r>
      <w:r w:rsidR="00F846F9">
        <w:rPr>
          <w:rFonts w:ascii="Bookman Old Style" w:hAnsi="Bookman Old Style" w:cs="Arial"/>
          <w:sz w:val="24"/>
          <w:szCs w:val="24"/>
        </w:rPr>
        <w:t>22</w:t>
      </w:r>
    </w:p>
    <w:tbl>
      <w:tblPr>
        <w:tblW w:w="10292" w:type="dxa"/>
        <w:tblInd w:w="164" w:type="dxa"/>
        <w:tblLook w:val="04A0" w:firstRow="1" w:lastRow="0" w:firstColumn="1" w:lastColumn="0" w:noHBand="0" w:noVBand="1"/>
      </w:tblPr>
      <w:tblGrid>
        <w:gridCol w:w="1134"/>
        <w:gridCol w:w="355"/>
        <w:gridCol w:w="2743"/>
        <w:gridCol w:w="674"/>
        <w:gridCol w:w="5386"/>
      </w:tblGrid>
      <w:tr w:rsidR="00F80BCB" w:rsidRPr="009E1A4A" w:rsidTr="00964FA3">
        <w:tc>
          <w:tcPr>
            <w:tcW w:w="1134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5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743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74" w:type="dxa"/>
          </w:tcPr>
          <w:p w:rsidR="00F80BCB" w:rsidRPr="009E1A4A" w:rsidRDefault="00F80BCB" w:rsidP="005A25E4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386" w:type="dxa"/>
          </w:tcPr>
          <w:p w:rsidR="00F80BCB" w:rsidRDefault="0095523A" w:rsidP="005A25E4">
            <w:pPr>
              <w:spacing w:after="0" w:line="240" w:lineRule="auto"/>
              <w:ind w:left="298" w:hanging="14"/>
              <w:rPr>
                <w:rFonts w:ascii="Bookman Old Style" w:hAnsi="Bookman Old Style" w:cs="Arial"/>
                <w:sz w:val="24"/>
                <w:szCs w:val="24"/>
              </w:rPr>
            </w:pPr>
            <w:r w:rsidRPr="009E1A4A">
              <w:rPr>
                <w:rFonts w:ascii="Bookman Old Style" w:hAnsi="Bookman Old Style" w:cs="Arial"/>
                <w:sz w:val="24"/>
                <w:szCs w:val="24"/>
              </w:rPr>
              <w:t xml:space="preserve">   </w:t>
            </w:r>
            <w:proofErr w:type="spellStart"/>
            <w:r w:rsidR="00F80BCB" w:rsidRPr="009E1A4A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  <w:r w:rsidR="00F80BCB" w:rsidRPr="009E1A4A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:</w:t>
            </w:r>
          </w:p>
          <w:p w:rsidR="00F846F9" w:rsidRPr="00F846F9" w:rsidRDefault="00F846F9" w:rsidP="005A25E4">
            <w:pPr>
              <w:spacing w:after="0" w:line="240" w:lineRule="auto"/>
              <w:ind w:left="298" w:hanging="14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F80BCB" w:rsidRPr="009E1A4A" w:rsidRDefault="00F80BCB" w:rsidP="000E09AC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E1A4A">
              <w:rPr>
                <w:rFonts w:ascii="Bookman Old Style" w:hAnsi="Bookman Old Style"/>
                <w:sz w:val="24"/>
                <w:szCs w:val="24"/>
              </w:rPr>
              <w:t>Yth</w:t>
            </w:r>
            <w:proofErr w:type="spellEnd"/>
            <w:r w:rsidRPr="009E1A4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E1A4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1. </w:t>
            </w:r>
            <w:proofErr w:type="spellStart"/>
            <w:r w:rsidRPr="009E1A4A">
              <w:rPr>
                <w:rFonts w:ascii="Bookman Old Style" w:hAnsi="Bookman Old Style"/>
                <w:sz w:val="24"/>
                <w:szCs w:val="24"/>
              </w:rPr>
              <w:t>Sekretaris</w:t>
            </w:r>
            <w:proofErr w:type="spellEnd"/>
            <w:r w:rsidRPr="009E1A4A">
              <w:rPr>
                <w:rFonts w:ascii="Bookman Old Style" w:hAnsi="Bookman Old Style"/>
                <w:sz w:val="24"/>
                <w:szCs w:val="24"/>
              </w:rPr>
              <w:t xml:space="preserve"> Daerah Kota </w:t>
            </w:r>
            <w:proofErr w:type="spellStart"/>
            <w:r w:rsidRPr="009E1A4A">
              <w:rPr>
                <w:rFonts w:ascii="Bookman Old Style" w:hAnsi="Bookman Old Style"/>
                <w:sz w:val="24"/>
                <w:szCs w:val="24"/>
              </w:rPr>
              <w:t>Banjarbaru</w:t>
            </w:r>
            <w:proofErr w:type="spellEnd"/>
          </w:p>
          <w:p w:rsidR="00F80BCB" w:rsidRPr="009E1A4A" w:rsidRDefault="00F80BCB" w:rsidP="000E09AC">
            <w:pPr>
              <w:pStyle w:val="ListParagraph"/>
              <w:numPr>
                <w:ilvl w:val="0"/>
                <w:numId w:val="11"/>
              </w:numPr>
              <w:spacing w:after="0"/>
              <w:ind w:hanging="261"/>
              <w:rPr>
                <w:sz w:val="24"/>
                <w:szCs w:val="24"/>
              </w:rPr>
            </w:pPr>
            <w:proofErr w:type="spellStart"/>
            <w:r w:rsidRPr="009E1A4A">
              <w:rPr>
                <w:sz w:val="24"/>
                <w:szCs w:val="24"/>
              </w:rPr>
              <w:t>Asisten</w:t>
            </w:r>
            <w:proofErr w:type="spellEnd"/>
            <w:r w:rsidRPr="009E1A4A">
              <w:rPr>
                <w:sz w:val="24"/>
                <w:szCs w:val="24"/>
              </w:rPr>
              <w:t>/</w:t>
            </w:r>
            <w:r w:rsidRPr="009E1A4A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Staf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Ahli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Walikota</w:t>
            </w:r>
            <w:proofErr w:type="spellEnd"/>
          </w:p>
          <w:p w:rsidR="00F80BCB" w:rsidRPr="009E1A4A" w:rsidRDefault="00F80BCB" w:rsidP="000E09AC">
            <w:pPr>
              <w:pStyle w:val="ListParagraph"/>
              <w:numPr>
                <w:ilvl w:val="0"/>
                <w:numId w:val="11"/>
              </w:numPr>
              <w:spacing w:after="0"/>
              <w:ind w:hanging="261"/>
              <w:rPr>
                <w:sz w:val="24"/>
                <w:szCs w:val="24"/>
              </w:rPr>
            </w:pPr>
            <w:proofErr w:type="spellStart"/>
            <w:r w:rsidRPr="009E1A4A">
              <w:rPr>
                <w:sz w:val="24"/>
                <w:szCs w:val="24"/>
              </w:rPr>
              <w:t>Sekretaris</w:t>
            </w:r>
            <w:proofErr w:type="spellEnd"/>
            <w:r w:rsidRPr="009E1A4A">
              <w:rPr>
                <w:sz w:val="24"/>
                <w:szCs w:val="24"/>
              </w:rPr>
              <w:t xml:space="preserve"> DPRD Kota </w:t>
            </w:r>
            <w:proofErr w:type="spellStart"/>
            <w:r w:rsidRPr="009E1A4A">
              <w:rPr>
                <w:sz w:val="24"/>
                <w:szCs w:val="24"/>
              </w:rPr>
              <w:t>Banjarbaru</w:t>
            </w:r>
            <w:proofErr w:type="spellEnd"/>
          </w:p>
          <w:p w:rsidR="00F80BCB" w:rsidRPr="009E1A4A" w:rsidRDefault="00F80BCB" w:rsidP="000E09AC">
            <w:pPr>
              <w:pStyle w:val="ListParagraph"/>
              <w:numPr>
                <w:ilvl w:val="0"/>
                <w:numId w:val="11"/>
              </w:numPr>
              <w:spacing w:after="0"/>
              <w:ind w:hanging="261"/>
              <w:rPr>
                <w:sz w:val="24"/>
                <w:szCs w:val="24"/>
              </w:rPr>
            </w:pPr>
            <w:proofErr w:type="spellStart"/>
            <w:r w:rsidRPr="009E1A4A">
              <w:rPr>
                <w:sz w:val="24"/>
                <w:szCs w:val="24"/>
              </w:rPr>
              <w:t>Kepala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Badan</w:t>
            </w:r>
            <w:proofErr w:type="spellEnd"/>
            <w:r w:rsidRPr="009E1A4A">
              <w:rPr>
                <w:sz w:val="24"/>
                <w:szCs w:val="24"/>
              </w:rPr>
              <w:t xml:space="preserve">, </w:t>
            </w:r>
            <w:proofErr w:type="spellStart"/>
            <w:r w:rsidRPr="009E1A4A">
              <w:rPr>
                <w:sz w:val="24"/>
                <w:szCs w:val="24"/>
              </w:rPr>
              <w:t>Dinas</w:t>
            </w:r>
            <w:proofErr w:type="spellEnd"/>
            <w:r w:rsidRPr="009E1A4A">
              <w:rPr>
                <w:sz w:val="24"/>
                <w:szCs w:val="24"/>
              </w:rPr>
              <w:t xml:space="preserve">, </w:t>
            </w:r>
            <w:proofErr w:type="spellStart"/>
            <w:r w:rsidRPr="009E1A4A">
              <w:rPr>
                <w:sz w:val="24"/>
                <w:szCs w:val="24"/>
              </w:rPr>
              <w:t>Inspektur</w:t>
            </w:r>
            <w:proofErr w:type="spellEnd"/>
            <w:r w:rsidRPr="009E1A4A">
              <w:rPr>
                <w:sz w:val="24"/>
                <w:szCs w:val="24"/>
              </w:rPr>
              <w:t xml:space="preserve">, </w:t>
            </w:r>
            <w:proofErr w:type="spellStart"/>
            <w:r w:rsidRPr="009E1A4A">
              <w:rPr>
                <w:sz w:val="24"/>
                <w:szCs w:val="24"/>
              </w:rPr>
              <w:t>Kepala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Satpol</w:t>
            </w:r>
            <w:proofErr w:type="spellEnd"/>
            <w:r w:rsidRPr="009E1A4A">
              <w:rPr>
                <w:sz w:val="24"/>
                <w:szCs w:val="24"/>
              </w:rPr>
              <w:t xml:space="preserve"> PP, </w:t>
            </w:r>
            <w:proofErr w:type="spellStart"/>
            <w:r w:rsidRPr="009E1A4A">
              <w:rPr>
                <w:sz w:val="24"/>
                <w:szCs w:val="24"/>
              </w:rPr>
              <w:t>Direktur</w:t>
            </w:r>
            <w:proofErr w:type="spellEnd"/>
            <w:r w:rsidRPr="009E1A4A">
              <w:rPr>
                <w:sz w:val="24"/>
                <w:szCs w:val="24"/>
              </w:rPr>
              <w:t xml:space="preserve"> RSDI, </w:t>
            </w:r>
            <w:proofErr w:type="spellStart"/>
            <w:r w:rsidRPr="009E1A4A">
              <w:rPr>
                <w:sz w:val="24"/>
                <w:szCs w:val="24"/>
              </w:rPr>
              <w:t>Camat</w:t>
            </w:r>
            <w:proofErr w:type="spellEnd"/>
            <w:r w:rsidRPr="009E1A4A">
              <w:rPr>
                <w:sz w:val="24"/>
                <w:szCs w:val="24"/>
              </w:rPr>
              <w:t xml:space="preserve">, </w:t>
            </w:r>
            <w:proofErr w:type="spellStart"/>
            <w:r w:rsidRPr="009E1A4A">
              <w:rPr>
                <w:sz w:val="24"/>
                <w:szCs w:val="24"/>
              </w:rPr>
              <w:t>Lurah</w:t>
            </w:r>
            <w:proofErr w:type="spellEnd"/>
            <w:r w:rsidRPr="009E1A4A">
              <w:rPr>
                <w:sz w:val="24"/>
                <w:szCs w:val="24"/>
              </w:rPr>
              <w:t xml:space="preserve"> di </w:t>
            </w:r>
            <w:proofErr w:type="spellStart"/>
            <w:r w:rsidRPr="009E1A4A">
              <w:rPr>
                <w:sz w:val="24"/>
                <w:szCs w:val="24"/>
              </w:rPr>
              <w:t>Lingkungan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Pemerintah</w:t>
            </w:r>
            <w:proofErr w:type="spellEnd"/>
            <w:r w:rsidRPr="009E1A4A">
              <w:rPr>
                <w:sz w:val="24"/>
                <w:szCs w:val="24"/>
              </w:rPr>
              <w:t xml:space="preserve"> Kota </w:t>
            </w:r>
            <w:proofErr w:type="spellStart"/>
            <w:r w:rsidRPr="009E1A4A">
              <w:rPr>
                <w:sz w:val="24"/>
                <w:szCs w:val="24"/>
              </w:rPr>
              <w:t>Banjarbaru</w:t>
            </w:r>
            <w:proofErr w:type="spellEnd"/>
          </w:p>
          <w:p w:rsidR="00F80BCB" w:rsidRDefault="00F80BCB" w:rsidP="000E09AC">
            <w:pPr>
              <w:pStyle w:val="ListParagraph"/>
              <w:numPr>
                <w:ilvl w:val="0"/>
                <w:numId w:val="11"/>
              </w:numPr>
              <w:spacing w:after="0"/>
              <w:ind w:hanging="261"/>
              <w:rPr>
                <w:sz w:val="24"/>
                <w:szCs w:val="24"/>
              </w:rPr>
            </w:pPr>
            <w:proofErr w:type="spellStart"/>
            <w:r w:rsidRPr="009E1A4A">
              <w:rPr>
                <w:sz w:val="24"/>
                <w:szCs w:val="24"/>
              </w:rPr>
              <w:t>Kepala</w:t>
            </w:r>
            <w:proofErr w:type="spellEnd"/>
            <w:r w:rsidRPr="009E1A4A">
              <w:rPr>
                <w:sz w:val="24"/>
                <w:szCs w:val="24"/>
              </w:rPr>
              <w:t xml:space="preserve"> UPT </w:t>
            </w:r>
            <w:proofErr w:type="spellStart"/>
            <w:r w:rsidRPr="009E1A4A">
              <w:rPr>
                <w:sz w:val="24"/>
                <w:szCs w:val="24"/>
              </w:rPr>
              <w:t>pada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Badan</w:t>
            </w:r>
            <w:proofErr w:type="spellEnd"/>
            <w:r w:rsidRPr="009E1A4A">
              <w:rPr>
                <w:sz w:val="24"/>
                <w:szCs w:val="24"/>
              </w:rPr>
              <w:t xml:space="preserve">/ </w:t>
            </w:r>
            <w:proofErr w:type="spellStart"/>
            <w:r w:rsidRPr="009E1A4A">
              <w:rPr>
                <w:sz w:val="24"/>
                <w:szCs w:val="24"/>
              </w:rPr>
              <w:t>Dinas</w:t>
            </w:r>
            <w:proofErr w:type="spellEnd"/>
            <w:r w:rsidRPr="009E1A4A">
              <w:rPr>
                <w:sz w:val="24"/>
                <w:szCs w:val="24"/>
              </w:rPr>
              <w:t xml:space="preserve"> di </w:t>
            </w:r>
            <w:proofErr w:type="spellStart"/>
            <w:r w:rsidRPr="009E1A4A">
              <w:rPr>
                <w:sz w:val="24"/>
                <w:szCs w:val="24"/>
              </w:rPr>
              <w:t>Lingkungan</w:t>
            </w:r>
            <w:proofErr w:type="spellEnd"/>
            <w:r w:rsidRPr="009E1A4A">
              <w:rPr>
                <w:sz w:val="24"/>
                <w:szCs w:val="24"/>
              </w:rPr>
              <w:t xml:space="preserve"> </w:t>
            </w:r>
            <w:proofErr w:type="spellStart"/>
            <w:r w:rsidRPr="009E1A4A">
              <w:rPr>
                <w:sz w:val="24"/>
                <w:szCs w:val="24"/>
              </w:rPr>
              <w:t>Pemerintah</w:t>
            </w:r>
            <w:proofErr w:type="spellEnd"/>
            <w:r w:rsidRPr="009E1A4A">
              <w:rPr>
                <w:sz w:val="24"/>
                <w:szCs w:val="24"/>
              </w:rPr>
              <w:t xml:space="preserve"> Kota </w:t>
            </w:r>
            <w:proofErr w:type="spellStart"/>
            <w:r w:rsidRPr="009E1A4A">
              <w:rPr>
                <w:sz w:val="24"/>
                <w:szCs w:val="24"/>
              </w:rPr>
              <w:t>Banjarbaru</w:t>
            </w:r>
            <w:proofErr w:type="spellEnd"/>
          </w:p>
          <w:p w:rsidR="00F846F9" w:rsidRPr="009E1A4A" w:rsidRDefault="00F846F9" w:rsidP="00F846F9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  <w:tr w:rsidR="00F80BCB" w:rsidRPr="009E1A4A" w:rsidTr="00964FA3">
        <w:tc>
          <w:tcPr>
            <w:tcW w:w="1134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5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743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74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386" w:type="dxa"/>
          </w:tcPr>
          <w:p w:rsidR="00F80BCB" w:rsidRPr="009E1A4A" w:rsidRDefault="00F80BCB" w:rsidP="00964FA3">
            <w:pPr>
              <w:spacing w:after="0" w:line="240" w:lineRule="auto"/>
              <w:ind w:left="742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E1A4A">
              <w:rPr>
                <w:rFonts w:ascii="Bookman Old Style" w:hAnsi="Bookman Old Style" w:cs="Arial"/>
                <w:sz w:val="24"/>
                <w:szCs w:val="24"/>
                <w:lang w:val="id-ID"/>
              </w:rPr>
              <w:t>di -</w:t>
            </w:r>
          </w:p>
        </w:tc>
      </w:tr>
      <w:tr w:rsidR="00F80BCB" w:rsidRPr="009E1A4A" w:rsidTr="00964FA3">
        <w:tc>
          <w:tcPr>
            <w:tcW w:w="1134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55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743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74" w:type="dxa"/>
          </w:tcPr>
          <w:p w:rsidR="00F80BCB" w:rsidRPr="009E1A4A" w:rsidRDefault="00F80BCB" w:rsidP="00964FA3">
            <w:pPr>
              <w:tabs>
                <w:tab w:val="left" w:pos="5812"/>
              </w:tabs>
              <w:spacing w:after="0" w:line="240" w:lineRule="auto"/>
              <w:ind w:left="5812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5386" w:type="dxa"/>
          </w:tcPr>
          <w:p w:rsidR="00F80BCB" w:rsidRPr="009E1A4A" w:rsidRDefault="00F80BCB" w:rsidP="00964FA3">
            <w:pPr>
              <w:tabs>
                <w:tab w:val="left" w:pos="1920"/>
              </w:tabs>
              <w:spacing w:after="0" w:line="240" w:lineRule="auto"/>
              <w:ind w:left="742"/>
              <w:rPr>
                <w:rFonts w:ascii="Bookman Old Style" w:hAnsi="Bookman Old Style" w:cs="Arial"/>
                <w:sz w:val="24"/>
                <w:szCs w:val="24"/>
                <w:u w:val="single"/>
              </w:rPr>
            </w:pPr>
            <w:r w:rsidRPr="009E1A4A">
              <w:rPr>
                <w:rFonts w:ascii="Bookman Old Style" w:hAnsi="Bookman Old Style" w:cs="Arial"/>
                <w:sz w:val="24"/>
                <w:szCs w:val="24"/>
              </w:rPr>
              <w:t xml:space="preserve">       </w:t>
            </w:r>
            <w:proofErr w:type="spellStart"/>
            <w:r w:rsidRPr="009E1A4A">
              <w:rPr>
                <w:rFonts w:ascii="Bookman Old Style" w:hAnsi="Bookman Old Style" w:cs="Arial"/>
                <w:sz w:val="24"/>
                <w:szCs w:val="24"/>
                <w:u w:val="single"/>
              </w:rPr>
              <w:t>Banjarbaru</w:t>
            </w:r>
            <w:proofErr w:type="spellEnd"/>
          </w:p>
        </w:tc>
      </w:tr>
    </w:tbl>
    <w:p w:rsidR="00F80BCB" w:rsidRDefault="005D4D2C" w:rsidP="00F80BCB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F80BCB" w:rsidRPr="00420798" w:rsidRDefault="00F80BCB" w:rsidP="00B44495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420798">
        <w:rPr>
          <w:rFonts w:ascii="Bookman Old Style" w:hAnsi="Bookman Old Style" w:cs="Arial"/>
          <w:b/>
          <w:sz w:val="24"/>
          <w:szCs w:val="24"/>
        </w:rPr>
        <w:t>SURAT EDARAN</w:t>
      </w:r>
    </w:p>
    <w:p w:rsidR="00F80BCB" w:rsidRPr="005D4D2C" w:rsidRDefault="00F80BCB" w:rsidP="005D4D2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420798">
        <w:rPr>
          <w:rFonts w:ascii="Bookman Old Style" w:hAnsi="Bookman Old Style" w:cs="Arial"/>
          <w:b/>
          <w:sz w:val="24"/>
          <w:szCs w:val="24"/>
          <w:lang w:val="id-ID"/>
        </w:rPr>
        <w:t>NOMOR 065/</w:t>
      </w:r>
      <w:r w:rsidR="00F846F9">
        <w:rPr>
          <w:rFonts w:ascii="Bookman Old Style" w:hAnsi="Bookman Old Style" w:cs="Arial"/>
          <w:b/>
          <w:sz w:val="24"/>
          <w:szCs w:val="24"/>
        </w:rPr>
        <w:t xml:space="preserve">          </w:t>
      </w:r>
      <w:r>
        <w:rPr>
          <w:rFonts w:ascii="Bookman Old Style" w:hAnsi="Bookman Old Style" w:cs="Arial"/>
          <w:b/>
          <w:sz w:val="24"/>
          <w:szCs w:val="24"/>
        </w:rPr>
        <w:t>/ORG</w:t>
      </w:r>
      <w:r w:rsidRPr="00420798">
        <w:rPr>
          <w:rFonts w:ascii="Bookman Old Style" w:hAnsi="Bookman Old Style" w:cs="Arial"/>
          <w:b/>
          <w:sz w:val="24"/>
          <w:szCs w:val="24"/>
        </w:rPr>
        <w:t xml:space="preserve">      </w:t>
      </w:r>
    </w:p>
    <w:p w:rsidR="00F80BCB" w:rsidRPr="00420798" w:rsidRDefault="00F80BCB" w:rsidP="00F80BCB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420798">
        <w:rPr>
          <w:rFonts w:ascii="Bookman Old Style" w:hAnsi="Bookman Old Style" w:cs="Arial"/>
          <w:b/>
          <w:sz w:val="24"/>
          <w:szCs w:val="24"/>
        </w:rPr>
        <w:t>TENTANG</w:t>
      </w:r>
    </w:p>
    <w:p w:rsidR="00F846F9" w:rsidRDefault="006D6A5C" w:rsidP="007D073F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SURAT EDARAN</w:t>
      </w:r>
      <w:r w:rsidR="00F846F9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B44495" w:rsidRDefault="006D6A5C" w:rsidP="007D073F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 HARI LIBUR NASI</w:t>
      </w:r>
      <w:r w:rsidR="00F846F9">
        <w:rPr>
          <w:rFonts w:ascii="Bookman Old Style" w:hAnsi="Bookman Old Style" w:cs="Arial"/>
          <w:b/>
          <w:sz w:val="24"/>
          <w:szCs w:val="24"/>
        </w:rPr>
        <w:t>ONAL DAN CUTI BERSAMA TAHUN 2022</w:t>
      </w:r>
    </w:p>
    <w:p w:rsidR="007D073F" w:rsidRPr="007D073F" w:rsidRDefault="007D073F" w:rsidP="007D073F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F80BCB" w:rsidRDefault="00F80BCB" w:rsidP="00AA363F">
      <w:pPr>
        <w:spacing w:before="120" w:after="120"/>
        <w:ind w:left="142" w:firstLine="578"/>
        <w:jc w:val="both"/>
        <w:rPr>
          <w:rFonts w:ascii="Bookman Old Style" w:hAnsi="Bookman Old Style" w:cs="Arial"/>
          <w:sz w:val="24"/>
          <w:szCs w:val="24"/>
        </w:rPr>
      </w:pPr>
      <w:r w:rsidRPr="00420798">
        <w:rPr>
          <w:rFonts w:ascii="Bookman Old Style" w:hAnsi="Bookman Old Style" w:cs="Arial"/>
          <w:sz w:val="24"/>
          <w:szCs w:val="24"/>
          <w:lang w:val="id-ID"/>
        </w:rPr>
        <w:t xml:space="preserve">Menindaklanjuti </w:t>
      </w:r>
      <w:proofErr w:type="spellStart"/>
      <w:r>
        <w:rPr>
          <w:rFonts w:ascii="Bookman Old Style" w:hAnsi="Bookman Old Style" w:cs="Arial"/>
          <w:sz w:val="24"/>
          <w:szCs w:val="24"/>
        </w:rPr>
        <w:t>Keputusan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Bersama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Menteri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Agama, </w:t>
      </w:r>
      <w:proofErr w:type="spellStart"/>
      <w:r>
        <w:rPr>
          <w:rFonts w:ascii="Bookman Old Style" w:hAnsi="Bookman Old Style" w:cs="Arial"/>
          <w:sz w:val="24"/>
          <w:szCs w:val="24"/>
        </w:rPr>
        <w:t>Menteri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Ketenagakerjaan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Arial"/>
          <w:sz w:val="24"/>
          <w:szCs w:val="24"/>
        </w:rPr>
        <w:t>dan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Menteri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Pendayagunaan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Aparatur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Negara Dan </w:t>
      </w:r>
      <w:proofErr w:type="spellStart"/>
      <w:r>
        <w:rPr>
          <w:rFonts w:ascii="Bookman Old Style" w:hAnsi="Bookman Old Style" w:cs="Arial"/>
          <w:sz w:val="24"/>
          <w:szCs w:val="24"/>
        </w:rPr>
        <w:t>Reformasi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Birokrasi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Republik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="00F846F9">
        <w:rPr>
          <w:rFonts w:ascii="Bookman Old Style" w:hAnsi="Bookman Old Style" w:cs="Arial"/>
          <w:sz w:val="24"/>
          <w:szCs w:val="24"/>
        </w:rPr>
        <w:t>963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2021,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="00F846F9">
        <w:rPr>
          <w:rFonts w:ascii="Bookman Old Style" w:hAnsi="Bookman Old Style" w:cs="Arial"/>
          <w:sz w:val="24"/>
          <w:szCs w:val="24"/>
        </w:rPr>
        <w:t>3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2021,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="00F846F9">
        <w:rPr>
          <w:rFonts w:ascii="Bookman Old Style" w:hAnsi="Bookman Old Style" w:cs="Arial"/>
          <w:sz w:val="24"/>
          <w:szCs w:val="24"/>
        </w:rPr>
        <w:t>4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2021 </w:t>
      </w:r>
      <w:proofErr w:type="spellStart"/>
      <w:r>
        <w:rPr>
          <w:rFonts w:ascii="Bookman Old Style" w:hAnsi="Bookman Old Style" w:cs="Arial"/>
          <w:sz w:val="24"/>
          <w:szCs w:val="24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C247B">
        <w:rPr>
          <w:rFonts w:ascii="Bookman Old Style" w:hAnsi="Bookman Old Style" w:cs="Arial"/>
          <w:sz w:val="24"/>
          <w:szCs w:val="24"/>
        </w:rPr>
        <w:t>Hari</w:t>
      </w:r>
      <w:proofErr w:type="spellEnd"/>
      <w:r w:rsidR="00AC247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C247B">
        <w:rPr>
          <w:rFonts w:ascii="Bookman Old Style" w:hAnsi="Bookman Old Style" w:cs="Arial"/>
          <w:sz w:val="24"/>
          <w:szCs w:val="24"/>
        </w:rPr>
        <w:t>Libur</w:t>
      </w:r>
      <w:proofErr w:type="spellEnd"/>
      <w:r w:rsidR="00AC247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C247B">
        <w:rPr>
          <w:rFonts w:ascii="Bookman Old Style" w:hAnsi="Bookman Old Style" w:cs="Arial"/>
          <w:sz w:val="24"/>
          <w:szCs w:val="24"/>
        </w:rPr>
        <w:t>Nasional</w:t>
      </w:r>
      <w:proofErr w:type="spellEnd"/>
      <w:r w:rsidR="00AC247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C247B">
        <w:rPr>
          <w:rFonts w:ascii="Bookman Old Style" w:hAnsi="Bookman Old Style" w:cs="Arial"/>
          <w:sz w:val="24"/>
          <w:szCs w:val="24"/>
        </w:rPr>
        <w:t>dan</w:t>
      </w:r>
      <w:proofErr w:type="spellEnd"/>
      <w:r w:rsidR="00AC247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C247B">
        <w:rPr>
          <w:rFonts w:ascii="Bookman Old Style" w:hAnsi="Bookman Old Style" w:cs="Arial"/>
          <w:sz w:val="24"/>
          <w:szCs w:val="24"/>
        </w:rPr>
        <w:t>Cuti</w:t>
      </w:r>
      <w:proofErr w:type="spellEnd"/>
      <w:r w:rsidR="00F846F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846F9">
        <w:rPr>
          <w:rFonts w:ascii="Bookman Old Style" w:hAnsi="Bookman Old Style" w:cs="Arial"/>
          <w:sz w:val="24"/>
          <w:szCs w:val="24"/>
        </w:rPr>
        <w:t>Bersama</w:t>
      </w:r>
      <w:proofErr w:type="spellEnd"/>
      <w:r w:rsidR="00F846F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846F9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="00F846F9">
        <w:rPr>
          <w:rFonts w:ascii="Bookman Old Style" w:hAnsi="Bookman Old Style" w:cs="Arial"/>
          <w:sz w:val="24"/>
          <w:szCs w:val="24"/>
        </w:rPr>
        <w:t xml:space="preserve"> 2022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ini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disampaikan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sebagai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berikut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:</w:t>
      </w:r>
    </w:p>
    <w:p w:rsidR="00F846F9" w:rsidRDefault="00F846F9" w:rsidP="00AA363F">
      <w:pPr>
        <w:pStyle w:val="ListParagraph"/>
        <w:numPr>
          <w:ilvl w:val="0"/>
          <w:numId w:val="10"/>
        </w:numPr>
        <w:spacing w:before="40" w:after="0"/>
        <w:ind w:right="-6"/>
        <w:contextualSpacing w:val="0"/>
        <w:jc w:val="both"/>
        <w:rPr>
          <w:rFonts w:cs="Arial"/>
          <w:sz w:val="24"/>
          <w:szCs w:val="24"/>
        </w:rPr>
      </w:pPr>
      <w:r w:rsidRPr="00DB56F1">
        <w:rPr>
          <w:rFonts w:cs="Arial"/>
          <w:sz w:val="24"/>
          <w:szCs w:val="24"/>
          <w:lang w:val="id-ID"/>
        </w:rPr>
        <w:t>Menetapkan Hari Libur Nasional dan Cuti Bersama Tahun 202</w:t>
      </w:r>
      <w:r>
        <w:rPr>
          <w:rFonts w:cs="Arial"/>
          <w:sz w:val="24"/>
          <w:szCs w:val="24"/>
        </w:rPr>
        <w:t>2</w:t>
      </w:r>
      <w:r w:rsidRPr="00DB56F1">
        <w:rPr>
          <w:rFonts w:cs="Arial"/>
          <w:sz w:val="24"/>
          <w:szCs w:val="24"/>
          <w:lang w:val="id-ID"/>
        </w:rPr>
        <w:t xml:space="preserve"> sebagaimana tercantum dalam Lampiran yang merupakan bagian tidak terpisahkan dari Surat Edaran ini;</w:t>
      </w:r>
    </w:p>
    <w:p w:rsidR="00AA363F" w:rsidRPr="00DB56F1" w:rsidRDefault="00AA363F" w:rsidP="00AA363F">
      <w:pPr>
        <w:pStyle w:val="ListParagraph"/>
        <w:numPr>
          <w:ilvl w:val="0"/>
          <w:numId w:val="0"/>
        </w:numPr>
        <w:spacing w:before="40" w:after="0"/>
        <w:ind w:left="720" w:right="-6"/>
        <w:contextualSpacing w:val="0"/>
        <w:jc w:val="both"/>
        <w:rPr>
          <w:rFonts w:cs="Arial"/>
          <w:sz w:val="24"/>
          <w:szCs w:val="24"/>
        </w:rPr>
      </w:pPr>
    </w:p>
    <w:p w:rsidR="009E1A4A" w:rsidRDefault="00F846F9" w:rsidP="00AA363F">
      <w:pPr>
        <w:pStyle w:val="ListParagraph"/>
        <w:numPr>
          <w:ilvl w:val="0"/>
          <w:numId w:val="10"/>
        </w:numPr>
        <w:spacing w:before="120" w:after="0"/>
        <w:ind w:left="714" w:hanging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Penetapan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Ramadhan</w:t>
      </w:r>
      <w:proofErr w:type="spellEnd"/>
      <w:r>
        <w:rPr>
          <w:sz w:val="24"/>
          <w:szCs w:val="24"/>
        </w:rPr>
        <w:t xml:space="preserve"> 1443 </w:t>
      </w:r>
      <w:proofErr w:type="spellStart"/>
      <w:r>
        <w:rPr>
          <w:sz w:val="24"/>
          <w:szCs w:val="24"/>
        </w:rPr>
        <w:t>Hijriah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Raya </w:t>
      </w:r>
      <w:proofErr w:type="spellStart"/>
      <w:r>
        <w:rPr>
          <w:sz w:val="24"/>
          <w:szCs w:val="24"/>
        </w:rPr>
        <w:t>Idul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Fitri</w:t>
      </w:r>
      <w:proofErr w:type="spellEnd"/>
      <w:r>
        <w:rPr>
          <w:sz w:val="24"/>
          <w:szCs w:val="24"/>
        </w:rPr>
        <w:t xml:space="preserve"> 1443 </w:t>
      </w:r>
      <w:proofErr w:type="spellStart"/>
      <w:r>
        <w:rPr>
          <w:sz w:val="24"/>
          <w:szCs w:val="24"/>
        </w:rPr>
        <w:t>Hijriah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Raya </w:t>
      </w:r>
      <w:proofErr w:type="spellStart"/>
      <w:r>
        <w:rPr>
          <w:sz w:val="24"/>
          <w:szCs w:val="24"/>
        </w:rPr>
        <w:t>Idul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427E">
        <w:rPr>
          <w:sz w:val="24"/>
          <w:szCs w:val="24"/>
        </w:rPr>
        <w:t>Adha</w:t>
      </w:r>
      <w:proofErr w:type="spellEnd"/>
      <w:r w:rsidR="0010427E">
        <w:rPr>
          <w:sz w:val="24"/>
          <w:szCs w:val="24"/>
        </w:rPr>
        <w:t xml:space="preserve"> 1443 </w:t>
      </w:r>
      <w:proofErr w:type="spellStart"/>
      <w:r w:rsidR="0010427E">
        <w:rPr>
          <w:sz w:val="24"/>
          <w:szCs w:val="24"/>
        </w:rPr>
        <w:t>Hijriah</w:t>
      </w:r>
      <w:proofErr w:type="spellEnd"/>
      <w:r w:rsidR="0010427E">
        <w:rPr>
          <w:sz w:val="24"/>
          <w:szCs w:val="24"/>
        </w:rPr>
        <w:t xml:space="preserve"> </w:t>
      </w:r>
      <w:proofErr w:type="spellStart"/>
      <w:r w:rsidR="0010427E">
        <w:rPr>
          <w:sz w:val="24"/>
          <w:szCs w:val="24"/>
        </w:rPr>
        <w:t>ditetapkan</w:t>
      </w:r>
      <w:proofErr w:type="spellEnd"/>
      <w:r w:rsidR="0010427E">
        <w:rPr>
          <w:sz w:val="24"/>
          <w:szCs w:val="24"/>
        </w:rPr>
        <w:t xml:space="preserve"> </w:t>
      </w:r>
      <w:proofErr w:type="spellStart"/>
      <w:r w:rsidR="0010427E">
        <w:rPr>
          <w:sz w:val="24"/>
          <w:szCs w:val="24"/>
        </w:rPr>
        <w:t>dengan</w:t>
      </w:r>
      <w:proofErr w:type="spellEnd"/>
      <w:r w:rsidR="0010427E">
        <w:rPr>
          <w:sz w:val="24"/>
          <w:szCs w:val="24"/>
        </w:rPr>
        <w:t xml:space="preserve"> </w:t>
      </w:r>
      <w:proofErr w:type="spellStart"/>
      <w:r w:rsidR="0010427E">
        <w:rPr>
          <w:sz w:val="24"/>
          <w:szCs w:val="24"/>
        </w:rPr>
        <w:t>Keputusan</w:t>
      </w:r>
      <w:proofErr w:type="spellEnd"/>
      <w:r w:rsidR="0010427E">
        <w:rPr>
          <w:sz w:val="24"/>
          <w:szCs w:val="24"/>
        </w:rPr>
        <w:t xml:space="preserve"> </w:t>
      </w:r>
      <w:proofErr w:type="spellStart"/>
      <w:r w:rsidR="0010427E">
        <w:rPr>
          <w:sz w:val="24"/>
          <w:szCs w:val="24"/>
        </w:rPr>
        <w:t>Menteri</w:t>
      </w:r>
      <w:proofErr w:type="spellEnd"/>
      <w:r w:rsidR="0010427E">
        <w:rPr>
          <w:sz w:val="24"/>
          <w:szCs w:val="24"/>
        </w:rPr>
        <w:t xml:space="preserve"> Agama</w:t>
      </w:r>
      <w:r w:rsidR="00AC247B" w:rsidRPr="006919F7">
        <w:rPr>
          <w:sz w:val="24"/>
          <w:szCs w:val="24"/>
        </w:rPr>
        <w:t>.</w:t>
      </w:r>
    </w:p>
    <w:p w:rsidR="00AA363F" w:rsidRPr="00AA363F" w:rsidRDefault="00AA363F" w:rsidP="00AA363F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</w:p>
    <w:p w:rsidR="009E1A4A" w:rsidRPr="009E1A4A" w:rsidRDefault="009E1A4A" w:rsidP="0010427E">
      <w:pPr>
        <w:pStyle w:val="ListParagraph"/>
        <w:numPr>
          <w:ilvl w:val="0"/>
          <w:numId w:val="0"/>
        </w:numPr>
        <w:ind w:left="720"/>
        <w:rPr>
          <w:sz w:val="4"/>
          <w:szCs w:val="24"/>
        </w:rPr>
      </w:pPr>
    </w:p>
    <w:p w:rsidR="0010427E" w:rsidRDefault="0010427E" w:rsidP="00AA363F">
      <w:pPr>
        <w:pStyle w:val="ListParagraph"/>
        <w:numPr>
          <w:ilvl w:val="0"/>
          <w:numId w:val="10"/>
        </w:numPr>
        <w:spacing w:before="120" w:after="12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telekomunikasi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, air </w:t>
      </w:r>
      <w:proofErr w:type="spellStart"/>
      <w:r>
        <w:rPr>
          <w:sz w:val="24"/>
          <w:szCs w:val="24"/>
        </w:rPr>
        <w:t>minum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pemadam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ketertiban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perbankan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sejenis</w:t>
      </w:r>
      <w:proofErr w:type="spellEnd"/>
      <w:r>
        <w:rPr>
          <w:sz w:val="24"/>
          <w:szCs w:val="24"/>
        </w:rPr>
        <w:t xml:space="preserve">, agar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2022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Diktum</w:t>
      </w:r>
      <w:proofErr w:type="spellEnd"/>
      <w:r>
        <w:rPr>
          <w:sz w:val="24"/>
          <w:szCs w:val="24"/>
        </w:rPr>
        <w:t xml:space="preserve"> KESATU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perundang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undangan</w:t>
      </w:r>
      <w:proofErr w:type="spellEnd"/>
      <w:r w:rsidR="005A25E4" w:rsidRPr="006919F7">
        <w:rPr>
          <w:sz w:val="24"/>
          <w:szCs w:val="24"/>
        </w:rPr>
        <w:t>.</w:t>
      </w:r>
    </w:p>
    <w:p w:rsidR="00AA363F" w:rsidRDefault="00AA363F" w:rsidP="00AA363F">
      <w:pPr>
        <w:pStyle w:val="ListParagraph"/>
        <w:numPr>
          <w:ilvl w:val="0"/>
          <w:numId w:val="0"/>
        </w:numPr>
        <w:spacing w:before="120" w:after="120"/>
        <w:ind w:left="714"/>
        <w:jc w:val="both"/>
        <w:rPr>
          <w:sz w:val="24"/>
          <w:szCs w:val="24"/>
        </w:rPr>
      </w:pPr>
    </w:p>
    <w:p w:rsidR="000E09AC" w:rsidRPr="0010427E" w:rsidRDefault="000E09AC" w:rsidP="00AA363F">
      <w:pPr>
        <w:pStyle w:val="ListParagraph"/>
        <w:numPr>
          <w:ilvl w:val="0"/>
          <w:numId w:val="0"/>
        </w:numPr>
        <w:spacing w:before="120" w:after="120"/>
        <w:ind w:left="714"/>
        <w:jc w:val="both"/>
        <w:rPr>
          <w:sz w:val="24"/>
          <w:szCs w:val="24"/>
        </w:rPr>
      </w:pPr>
    </w:p>
    <w:p w:rsidR="00AA363F" w:rsidRDefault="0010427E" w:rsidP="00AA363F">
      <w:pPr>
        <w:pStyle w:val="ListParagraph"/>
        <w:numPr>
          <w:ilvl w:val="0"/>
          <w:numId w:val="10"/>
        </w:numPr>
        <w:spacing w:before="120" w:after="120"/>
        <w:ind w:left="714" w:hanging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2022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mempertimbangkan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– 19.</w:t>
      </w:r>
    </w:p>
    <w:p w:rsidR="000E09AC" w:rsidRPr="000E09AC" w:rsidRDefault="000E09AC" w:rsidP="000E09AC">
      <w:pPr>
        <w:pStyle w:val="ListParagraph"/>
        <w:numPr>
          <w:ilvl w:val="0"/>
          <w:numId w:val="0"/>
        </w:numPr>
        <w:spacing w:before="120" w:after="120"/>
        <w:ind w:left="714"/>
        <w:jc w:val="both"/>
        <w:rPr>
          <w:sz w:val="24"/>
          <w:szCs w:val="24"/>
        </w:rPr>
      </w:pPr>
    </w:p>
    <w:p w:rsidR="0010427E" w:rsidRDefault="00AA363F" w:rsidP="00AA363F">
      <w:pPr>
        <w:pStyle w:val="ListParagraph"/>
        <w:numPr>
          <w:ilvl w:val="0"/>
          <w:numId w:val="10"/>
        </w:numPr>
        <w:spacing w:before="120" w:after="120"/>
        <w:ind w:left="714" w:hanging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Diktum</w:t>
      </w:r>
      <w:proofErr w:type="spellEnd"/>
      <w:r>
        <w:rPr>
          <w:sz w:val="24"/>
          <w:szCs w:val="24"/>
        </w:rPr>
        <w:t xml:space="preserve"> KESATU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perundang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AA363F" w:rsidRPr="00AA363F" w:rsidRDefault="00AA363F" w:rsidP="00AA363F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</w:p>
    <w:p w:rsidR="00AA363F" w:rsidRDefault="00AA363F" w:rsidP="00AA363F">
      <w:pPr>
        <w:pStyle w:val="ListParagraph"/>
        <w:numPr>
          <w:ilvl w:val="0"/>
          <w:numId w:val="10"/>
        </w:numPr>
        <w:spacing w:before="120" w:after="120"/>
        <w:ind w:left="714" w:hanging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Sipil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perundang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undangan</w:t>
      </w:r>
      <w:proofErr w:type="spellEnd"/>
      <w:r>
        <w:rPr>
          <w:sz w:val="24"/>
          <w:szCs w:val="24"/>
        </w:rPr>
        <w:t>.</w:t>
      </w:r>
    </w:p>
    <w:p w:rsidR="00AA363F" w:rsidRPr="00AA363F" w:rsidRDefault="00AA363F" w:rsidP="00AA363F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</w:p>
    <w:p w:rsidR="00AA363F" w:rsidRDefault="00AA363F" w:rsidP="00AA363F">
      <w:pPr>
        <w:pStyle w:val="ListParagraph"/>
        <w:numPr>
          <w:ilvl w:val="0"/>
          <w:numId w:val="10"/>
        </w:numPr>
        <w:spacing w:after="120" w:line="240" w:lineRule="auto"/>
        <w:ind w:left="714" w:hanging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Diktum</w:t>
      </w:r>
      <w:proofErr w:type="spellEnd"/>
      <w:r>
        <w:rPr>
          <w:sz w:val="24"/>
          <w:szCs w:val="24"/>
        </w:rPr>
        <w:t xml:space="preserve"> KESATU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>.</w:t>
      </w:r>
    </w:p>
    <w:p w:rsidR="00AA363F" w:rsidRPr="00AA363F" w:rsidRDefault="00AA363F" w:rsidP="00AA363F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</w:p>
    <w:p w:rsidR="009E1A4A" w:rsidRPr="009E1A4A" w:rsidRDefault="009E1A4A" w:rsidP="00AA363F">
      <w:pPr>
        <w:pStyle w:val="ListParagraph"/>
        <w:numPr>
          <w:ilvl w:val="0"/>
          <w:numId w:val="0"/>
        </w:numPr>
        <w:spacing w:line="240" w:lineRule="auto"/>
        <w:ind w:left="720"/>
        <w:rPr>
          <w:sz w:val="10"/>
          <w:szCs w:val="24"/>
        </w:rPr>
      </w:pPr>
    </w:p>
    <w:p w:rsidR="009E1A4A" w:rsidRDefault="000040E3" w:rsidP="00AA363F">
      <w:pPr>
        <w:pStyle w:val="ListParagraph"/>
        <w:numPr>
          <w:ilvl w:val="0"/>
          <w:numId w:val="10"/>
        </w:numPr>
        <w:spacing w:after="120" w:line="240" w:lineRule="auto"/>
        <w:ind w:left="714" w:hanging="357"/>
        <w:jc w:val="both"/>
        <w:rPr>
          <w:sz w:val="24"/>
          <w:szCs w:val="24"/>
        </w:rPr>
      </w:pPr>
      <w:proofErr w:type="spellStart"/>
      <w:r w:rsidRPr="006919F7">
        <w:rPr>
          <w:sz w:val="24"/>
          <w:szCs w:val="24"/>
        </w:rPr>
        <w:t>Surat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Edaran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Wali</w:t>
      </w:r>
      <w:proofErr w:type="spellEnd"/>
      <w:r w:rsidRPr="006919F7">
        <w:rPr>
          <w:sz w:val="24"/>
          <w:szCs w:val="24"/>
        </w:rPr>
        <w:t xml:space="preserve"> Kota </w:t>
      </w:r>
      <w:proofErr w:type="spellStart"/>
      <w:r w:rsidRPr="006919F7">
        <w:rPr>
          <w:sz w:val="24"/>
          <w:szCs w:val="24"/>
        </w:rPr>
        <w:t>Banjarbaru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ini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mulai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berlaku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pada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tanggal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ditetapkan</w:t>
      </w:r>
      <w:proofErr w:type="spellEnd"/>
      <w:r w:rsidRPr="006919F7">
        <w:rPr>
          <w:sz w:val="24"/>
          <w:szCs w:val="24"/>
        </w:rPr>
        <w:t>.</w:t>
      </w:r>
    </w:p>
    <w:p w:rsidR="00AA363F" w:rsidRDefault="00AA363F" w:rsidP="00AA363F">
      <w:pPr>
        <w:pStyle w:val="ListParagraph"/>
        <w:numPr>
          <w:ilvl w:val="0"/>
          <w:numId w:val="0"/>
        </w:numPr>
        <w:spacing w:after="120" w:line="240" w:lineRule="auto"/>
        <w:ind w:left="714"/>
        <w:jc w:val="both"/>
        <w:rPr>
          <w:sz w:val="24"/>
          <w:szCs w:val="24"/>
        </w:rPr>
      </w:pPr>
    </w:p>
    <w:p w:rsidR="005D4D2C" w:rsidRPr="005D4D2C" w:rsidRDefault="005D4D2C" w:rsidP="00AA363F">
      <w:pPr>
        <w:pStyle w:val="ListParagraph"/>
        <w:numPr>
          <w:ilvl w:val="0"/>
          <w:numId w:val="0"/>
        </w:numPr>
        <w:spacing w:line="240" w:lineRule="auto"/>
        <w:ind w:left="720"/>
        <w:rPr>
          <w:sz w:val="12"/>
          <w:szCs w:val="24"/>
        </w:rPr>
      </w:pPr>
    </w:p>
    <w:p w:rsidR="00F80BCB" w:rsidRPr="006919F7" w:rsidRDefault="000040E3" w:rsidP="00AA363F">
      <w:pPr>
        <w:pStyle w:val="ListParagraph"/>
        <w:numPr>
          <w:ilvl w:val="0"/>
          <w:numId w:val="0"/>
        </w:numPr>
        <w:spacing w:before="120" w:after="120"/>
        <w:ind w:left="142" w:firstLine="578"/>
        <w:jc w:val="both"/>
        <w:rPr>
          <w:sz w:val="24"/>
          <w:szCs w:val="24"/>
        </w:rPr>
      </w:pPr>
      <w:proofErr w:type="spellStart"/>
      <w:proofErr w:type="gramStart"/>
      <w:r w:rsidRPr="006919F7">
        <w:rPr>
          <w:sz w:val="24"/>
          <w:szCs w:val="24"/>
        </w:rPr>
        <w:t>Demikian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disampaikan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untuk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menjadi</w:t>
      </w:r>
      <w:proofErr w:type="spellEnd"/>
      <w:r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perha</w:t>
      </w:r>
      <w:r w:rsidR="005A25E4" w:rsidRPr="006919F7">
        <w:rPr>
          <w:sz w:val="24"/>
          <w:szCs w:val="24"/>
        </w:rPr>
        <w:t>tian</w:t>
      </w:r>
      <w:proofErr w:type="spellEnd"/>
      <w:r w:rsidR="005A25E4" w:rsidRPr="006919F7">
        <w:rPr>
          <w:sz w:val="24"/>
          <w:szCs w:val="24"/>
        </w:rPr>
        <w:t xml:space="preserve"> </w:t>
      </w:r>
      <w:proofErr w:type="spellStart"/>
      <w:r w:rsidR="005A25E4" w:rsidRPr="006919F7">
        <w:rPr>
          <w:sz w:val="24"/>
          <w:szCs w:val="24"/>
        </w:rPr>
        <w:t>dan</w:t>
      </w:r>
      <w:proofErr w:type="spellEnd"/>
      <w:r w:rsidR="005A25E4" w:rsidRPr="006919F7">
        <w:rPr>
          <w:sz w:val="24"/>
          <w:szCs w:val="24"/>
        </w:rPr>
        <w:t xml:space="preserve"> </w:t>
      </w:r>
      <w:proofErr w:type="spellStart"/>
      <w:r w:rsidR="005A25E4" w:rsidRPr="006919F7">
        <w:rPr>
          <w:sz w:val="24"/>
          <w:szCs w:val="24"/>
        </w:rPr>
        <w:t>dipedomani</w:t>
      </w:r>
      <w:proofErr w:type="spellEnd"/>
      <w:r w:rsidR="005A25E4" w:rsidRPr="006919F7">
        <w:rPr>
          <w:sz w:val="24"/>
          <w:szCs w:val="24"/>
        </w:rPr>
        <w:t xml:space="preserve"> </w:t>
      </w:r>
      <w:proofErr w:type="spellStart"/>
      <w:r w:rsidR="005A25E4" w:rsidRPr="006919F7">
        <w:rPr>
          <w:sz w:val="24"/>
          <w:szCs w:val="24"/>
        </w:rPr>
        <w:t>sebagaimana</w:t>
      </w:r>
      <w:proofErr w:type="spellEnd"/>
      <w:r w:rsidR="005A25E4" w:rsidRPr="006919F7">
        <w:rPr>
          <w:sz w:val="24"/>
          <w:szCs w:val="24"/>
        </w:rPr>
        <w:t xml:space="preserve"> </w:t>
      </w:r>
      <w:proofErr w:type="spellStart"/>
      <w:r w:rsidRPr="006919F7">
        <w:rPr>
          <w:sz w:val="24"/>
          <w:szCs w:val="24"/>
        </w:rPr>
        <w:t>mestinya</w:t>
      </w:r>
      <w:proofErr w:type="spellEnd"/>
      <w:r w:rsidR="0091044F">
        <w:rPr>
          <w:sz w:val="24"/>
          <w:szCs w:val="24"/>
        </w:rPr>
        <w:t>.</w:t>
      </w:r>
      <w:proofErr w:type="gramEnd"/>
    </w:p>
    <w:p w:rsidR="00F846F9" w:rsidRDefault="00F846F9" w:rsidP="005D4D2C">
      <w:pPr>
        <w:pStyle w:val="ListParagraph"/>
        <w:numPr>
          <w:ilvl w:val="0"/>
          <w:numId w:val="0"/>
        </w:numPr>
        <w:ind w:left="720"/>
        <w:jc w:val="right"/>
      </w:pPr>
    </w:p>
    <w:p w:rsidR="00F846F9" w:rsidRDefault="00F846F9" w:rsidP="005D4D2C">
      <w:pPr>
        <w:pStyle w:val="ListParagraph"/>
        <w:numPr>
          <w:ilvl w:val="0"/>
          <w:numId w:val="0"/>
        </w:numPr>
        <w:ind w:left="720"/>
        <w:jc w:val="right"/>
      </w:pPr>
    </w:p>
    <w:p w:rsidR="00F846F9" w:rsidRDefault="00F846F9" w:rsidP="005D4D2C">
      <w:pPr>
        <w:pStyle w:val="ListParagraph"/>
        <w:numPr>
          <w:ilvl w:val="0"/>
          <w:numId w:val="0"/>
        </w:numPr>
        <w:ind w:left="720"/>
        <w:jc w:val="right"/>
      </w:pPr>
    </w:p>
    <w:p w:rsidR="00F846F9" w:rsidRDefault="00F846F9" w:rsidP="005D4D2C">
      <w:pPr>
        <w:pStyle w:val="ListParagraph"/>
        <w:numPr>
          <w:ilvl w:val="0"/>
          <w:numId w:val="0"/>
        </w:numPr>
        <w:ind w:left="720"/>
        <w:jc w:val="right"/>
      </w:pPr>
    </w:p>
    <w:p w:rsidR="00F846F9" w:rsidRDefault="00F846F9" w:rsidP="005D4D2C">
      <w:pPr>
        <w:pStyle w:val="ListParagraph"/>
        <w:numPr>
          <w:ilvl w:val="0"/>
          <w:numId w:val="0"/>
        </w:numPr>
        <w:ind w:left="720"/>
        <w:jc w:val="right"/>
      </w:pPr>
    </w:p>
    <w:p w:rsidR="009E1A4A" w:rsidRPr="00AA363F" w:rsidRDefault="00AA363F" w:rsidP="00AA363F">
      <w:pPr>
        <w:pStyle w:val="ListParagraph"/>
        <w:numPr>
          <w:ilvl w:val="0"/>
          <w:numId w:val="0"/>
        </w:numPr>
        <w:ind w:left="3600" w:firstLine="720"/>
        <w:jc w:val="center"/>
        <w:rPr>
          <w:b/>
          <w:noProof/>
          <w:sz w:val="24"/>
          <w:szCs w:val="24"/>
        </w:rPr>
      </w:pPr>
      <w:r w:rsidRPr="00AA363F">
        <w:rPr>
          <w:b/>
          <w:noProof/>
          <w:sz w:val="24"/>
          <w:szCs w:val="24"/>
        </w:rPr>
        <w:t>WALI KOTA BANJARBARU</w:t>
      </w:r>
    </w:p>
    <w:p w:rsidR="00AA363F" w:rsidRDefault="00AA363F" w:rsidP="005D4D2C">
      <w:pPr>
        <w:pStyle w:val="ListParagraph"/>
        <w:numPr>
          <w:ilvl w:val="0"/>
          <w:numId w:val="0"/>
        </w:numPr>
        <w:ind w:left="720"/>
        <w:jc w:val="right"/>
        <w:rPr>
          <w:noProof/>
          <w:sz w:val="24"/>
          <w:szCs w:val="24"/>
        </w:rPr>
      </w:pPr>
    </w:p>
    <w:p w:rsidR="00AA363F" w:rsidRDefault="00AA363F" w:rsidP="005D4D2C">
      <w:pPr>
        <w:pStyle w:val="ListParagraph"/>
        <w:numPr>
          <w:ilvl w:val="0"/>
          <w:numId w:val="0"/>
        </w:numPr>
        <w:ind w:left="720"/>
        <w:jc w:val="right"/>
        <w:rPr>
          <w:noProof/>
          <w:sz w:val="24"/>
          <w:szCs w:val="24"/>
        </w:rPr>
      </w:pPr>
    </w:p>
    <w:p w:rsidR="00AA363F" w:rsidRDefault="00AA363F" w:rsidP="005D4D2C">
      <w:pPr>
        <w:pStyle w:val="ListParagraph"/>
        <w:numPr>
          <w:ilvl w:val="0"/>
          <w:numId w:val="0"/>
        </w:numPr>
        <w:ind w:left="720"/>
        <w:jc w:val="right"/>
        <w:rPr>
          <w:noProof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  <w:r w:rsidRPr="0026775E">
        <w:rPr>
          <w:rFonts w:ascii="Bookman Old Style" w:hAnsi="Bookman Old Style" w:cs="Arial"/>
          <w:b/>
          <w:bCs/>
          <w:sz w:val="24"/>
          <w:szCs w:val="24"/>
          <w:lang w:val="id-ID"/>
        </w:rPr>
        <w:t xml:space="preserve">                                                          H. M ADITYA MUFTI ARIFFIN, S.H, M.H</w:t>
      </w: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AA363F" w:rsidRPr="00AA363F" w:rsidRDefault="00AA363F" w:rsidP="00AA363F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5A008D" w:rsidRPr="000E09AC" w:rsidRDefault="005A008D" w:rsidP="005A008D">
      <w:pPr>
        <w:spacing w:after="0" w:line="240" w:lineRule="auto"/>
        <w:ind w:left="3969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E09AC">
        <w:rPr>
          <w:rFonts w:ascii="Bookman Old Style" w:hAnsi="Bookman Old Style"/>
          <w:sz w:val="24"/>
          <w:szCs w:val="24"/>
        </w:rPr>
        <w:lastRenderedPageBreak/>
        <w:t>Lampiran</w:t>
      </w:r>
      <w:proofErr w:type="spellEnd"/>
      <w:r w:rsidRPr="000E09AC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0E09A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E09AC">
        <w:rPr>
          <w:rFonts w:ascii="Bookman Old Style" w:hAnsi="Bookman Old Style"/>
          <w:sz w:val="24"/>
          <w:szCs w:val="24"/>
        </w:rPr>
        <w:t>Surat</w:t>
      </w:r>
      <w:proofErr w:type="spellEnd"/>
      <w:r w:rsidRPr="000E09A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E09AC">
        <w:rPr>
          <w:rFonts w:ascii="Bookman Old Style" w:hAnsi="Bookman Old Style"/>
          <w:sz w:val="24"/>
          <w:szCs w:val="24"/>
        </w:rPr>
        <w:t>Edaran</w:t>
      </w:r>
      <w:proofErr w:type="spellEnd"/>
      <w:r w:rsidRPr="000E09A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E09AC">
        <w:rPr>
          <w:rFonts w:ascii="Bookman Old Style" w:hAnsi="Bookman Old Style"/>
          <w:sz w:val="24"/>
          <w:szCs w:val="24"/>
        </w:rPr>
        <w:t>Wali</w:t>
      </w:r>
      <w:proofErr w:type="spellEnd"/>
      <w:r w:rsidRPr="000E09AC">
        <w:rPr>
          <w:rFonts w:ascii="Bookman Old Style" w:hAnsi="Bookman Old Style"/>
          <w:sz w:val="24"/>
          <w:szCs w:val="24"/>
        </w:rPr>
        <w:t xml:space="preserve"> Kota </w:t>
      </w:r>
      <w:proofErr w:type="spellStart"/>
      <w:r w:rsidRPr="000E09AC">
        <w:rPr>
          <w:rFonts w:ascii="Bookman Old Style" w:hAnsi="Bookman Old Style"/>
          <w:sz w:val="24"/>
          <w:szCs w:val="24"/>
        </w:rPr>
        <w:t>Banjarbaru</w:t>
      </w:r>
      <w:proofErr w:type="spellEnd"/>
    </w:p>
    <w:p w:rsidR="005A008D" w:rsidRPr="000E09AC" w:rsidRDefault="005A008D" w:rsidP="005A008D">
      <w:pPr>
        <w:tabs>
          <w:tab w:val="left" w:pos="6096"/>
        </w:tabs>
        <w:spacing w:after="0" w:line="240" w:lineRule="auto"/>
        <w:ind w:firstLine="3969"/>
        <w:rPr>
          <w:rFonts w:ascii="Bookman Old Style" w:hAnsi="Bookman Old Style"/>
          <w:sz w:val="24"/>
          <w:szCs w:val="24"/>
        </w:rPr>
      </w:pPr>
      <w:proofErr w:type="spellStart"/>
      <w:r w:rsidRPr="000E09AC">
        <w:rPr>
          <w:rFonts w:ascii="Bookman Old Style" w:hAnsi="Bookman Old Style"/>
          <w:sz w:val="24"/>
          <w:szCs w:val="24"/>
        </w:rPr>
        <w:t>Nomor</w:t>
      </w:r>
      <w:proofErr w:type="spellEnd"/>
      <w:r w:rsidRPr="000E09AC">
        <w:rPr>
          <w:rFonts w:ascii="Bookman Old Style" w:hAnsi="Bookman Old Style"/>
          <w:sz w:val="24"/>
          <w:szCs w:val="24"/>
        </w:rPr>
        <w:t xml:space="preserve">      :  065/</w:t>
      </w:r>
      <w:r w:rsidR="000E09AC">
        <w:rPr>
          <w:rFonts w:ascii="Bookman Old Style" w:hAnsi="Bookman Old Style"/>
          <w:sz w:val="24"/>
          <w:szCs w:val="24"/>
        </w:rPr>
        <w:t xml:space="preserve">           </w:t>
      </w:r>
      <w:r w:rsidRPr="000E09AC">
        <w:rPr>
          <w:rFonts w:ascii="Bookman Old Style" w:hAnsi="Bookman Old Style"/>
          <w:sz w:val="24"/>
          <w:szCs w:val="24"/>
        </w:rPr>
        <w:t>/ORG</w:t>
      </w:r>
    </w:p>
    <w:p w:rsidR="005A008D" w:rsidRPr="000E09AC" w:rsidRDefault="005A008D" w:rsidP="005A008D">
      <w:pPr>
        <w:spacing w:after="0" w:line="240" w:lineRule="auto"/>
        <w:ind w:firstLine="3969"/>
        <w:rPr>
          <w:rFonts w:ascii="Bookman Old Style" w:hAnsi="Bookman Old Style"/>
          <w:sz w:val="24"/>
          <w:szCs w:val="24"/>
        </w:rPr>
      </w:pPr>
      <w:proofErr w:type="spellStart"/>
      <w:r w:rsidRPr="000E09AC">
        <w:rPr>
          <w:rFonts w:ascii="Bookman Old Style" w:hAnsi="Bookman Old Style"/>
          <w:sz w:val="24"/>
          <w:szCs w:val="24"/>
        </w:rPr>
        <w:t>Tanggal</w:t>
      </w:r>
      <w:proofErr w:type="spellEnd"/>
      <w:r w:rsidRPr="000E09AC">
        <w:rPr>
          <w:rFonts w:ascii="Bookman Old Style" w:hAnsi="Bookman Old Style"/>
          <w:sz w:val="24"/>
          <w:szCs w:val="24"/>
        </w:rPr>
        <w:t xml:space="preserve">    :</w:t>
      </w:r>
      <w:r w:rsidR="00F77DC3" w:rsidRPr="000E09AC">
        <w:rPr>
          <w:rFonts w:ascii="Bookman Old Style" w:hAnsi="Bookman Old Style"/>
          <w:sz w:val="24"/>
          <w:szCs w:val="24"/>
        </w:rPr>
        <w:t xml:space="preserve">  </w:t>
      </w:r>
      <w:r w:rsidR="000E09AC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proofErr w:type="gramStart"/>
      <w:r w:rsidR="000E09AC">
        <w:rPr>
          <w:rFonts w:ascii="Bookman Old Style" w:hAnsi="Bookman Old Style"/>
          <w:sz w:val="24"/>
          <w:szCs w:val="24"/>
        </w:rPr>
        <w:t>Januari</w:t>
      </w:r>
      <w:proofErr w:type="spellEnd"/>
      <w:r w:rsidR="000E09AC">
        <w:rPr>
          <w:rFonts w:ascii="Bookman Old Style" w:hAnsi="Bookman Old Style"/>
          <w:sz w:val="24"/>
          <w:szCs w:val="24"/>
        </w:rPr>
        <w:t xml:space="preserve">  2022</w:t>
      </w:r>
      <w:proofErr w:type="gramEnd"/>
    </w:p>
    <w:p w:rsidR="005A008D" w:rsidRPr="000E09AC" w:rsidRDefault="005A008D" w:rsidP="005A008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A008D" w:rsidRDefault="005A008D" w:rsidP="005A008D">
      <w:pPr>
        <w:spacing w:after="0" w:line="240" w:lineRule="auto"/>
        <w:rPr>
          <w:rFonts w:ascii="Bookman Old Style" w:hAnsi="Bookman Old Style"/>
        </w:rPr>
      </w:pPr>
    </w:p>
    <w:p w:rsidR="005A008D" w:rsidRPr="000E09AC" w:rsidRDefault="005A008D" w:rsidP="005A008D">
      <w:pPr>
        <w:spacing w:after="0" w:line="240" w:lineRule="auto"/>
        <w:jc w:val="center"/>
        <w:rPr>
          <w:rFonts w:ascii="Bookman Old Style" w:hAnsi="Bookman Old Style"/>
          <w:b/>
        </w:rPr>
      </w:pPr>
      <w:r w:rsidRPr="000E09AC">
        <w:rPr>
          <w:rFonts w:ascii="Bookman Old Style" w:hAnsi="Bookman Old Style"/>
          <w:b/>
        </w:rPr>
        <w:t>HARI LIBUR NASI</w:t>
      </w:r>
      <w:r w:rsidR="000E09AC" w:rsidRPr="000E09AC">
        <w:rPr>
          <w:rFonts w:ascii="Bookman Old Style" w:hAnsi="Bookman Old Style"/>
          <w:b/>
        </w:rPr>
        <w:t>ONAL DAN CUTI BERSAMA TAHUN 2022</w:t>
      </w:r>
    </w:p>
    <w:p w:rsidR="005A008D" w:rsidRDefault="005A008D" w:rsidP="005A008D">
      <w:pPr>
        <w:spacing w:after="0" w:line="240" w:lineRule="auto"/>
        <w:rPr>
          <w:rFonts w:ascii="Bookman Old Style" w:hAnsi="Bookman Old Style"/>
        </w:rPr>
      </w:pPr>
    </w:p>
    <w:p w:rsidR="000E09AC" w:rsidRDefault="000E09AC" w:rsidP="005A008D">
      <w:pPr>
        <w:spacing w:after="0" w:line="240" w:lineRule="auto"/>
        <w:rPr>
          <w:rFonts w:ascii="Bookman Old Style" w:hAnsi="Bookman Old Style"/>
        </w:rPr>
      </w:pPr>
    </w:p>
    <w:p w:rsidR="005A008D" w:rsidRPr="000E09AC" w:rsidRDefault="005A008D" w:rsidP="00946DA4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0E09AC">
        <w:rPr>
          <w:b/>
        </w:rPr>
        <w:t xml:space="preserve">HARI </w:t>
      </w:r>
      <w:r w:rsidR="000E09AC" w:rsidRPr="000E09AC">
        <w:rPr>
          <w:b/>
        </w:rPr>
        <w:t>LIBUR NASIONAL TAHUN 2022</w:t>
      </w:r>
    </w:p>
    <w:p w:rsidR="00946DA4" w:rsidRDefault="00946DA4" w:rsidP="00946DA4">
      <w:pPr>
        <w:pStyle w:val="ListParagraph"/>
        <w:numPr>
          <w:ilvl w:val="0"/>
          <w:numId w:val="0"/>
        </w:numPr>
        <w:spacing w:after="0" w:line="240" w:lineRule="auto"/>
        <w:ind w:left="720"/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701"/>
        <w:gridCol w:w="4678"/>
      </w:tblGrid>
      <w:tr w:rsidR="00C662B0" w:rsidTr="00946DA4">
        <w:tc>
          <w:tcPr>
            <w:tcW w:w="675" w:type="dxa"/>
            <w:vAlign w:val="center"/>
          </w:tcPr>
          <w:p w:rsidR="00C662B0" w:rsidRDefault="00C662B0" w:rsidP="005A25E4">
            <w:pPr>
              <w:pStyle w:val="ListParagraph"/>
              <w:numPr>
                <w:ilvl w:val="0"/>
                <w:numId w:val="10"/>
              </w:numPr>
              <w:ind w:left="0"/>
              <w:jc w:val="center"/>
            </w:pPr>
            <w:r>
              <w:t>NO</w:t>
            </w:r>
          </w:p>
        </w:tc>
        <w:tc>
          <w:tcPr>
            <w:tcW w:w="1842" w:type="dxa"/>
            <w:vAlign w:val="center"/>
          </w:tcPr>
          <w:p w:rsidR="00C662B0" w:rsidRDefault="00C662B0" w:rsidP="00946DA4">
            <w:pPr>
              <w:pStyle w:val="ListParagraph"/>
              <w:numPr>
                <w:ilvl w:val="0"/>
                <w:numId w:val="0"/>
              </w:numPr>
              <w:jc w:val="center"/>
            </w:pPr>
            <w:r>
              <w:t>TANGGAL</w:t>
            </w:r>
          </w:p>
        </w:tc>
        <w:tc>
          <w:tcPr>
            <w:tcW w:w="1701" w:type="dxa"/>
            <w:vAlign w:val="center"/>
          </w:tcPr>
          <w:p w:rsidR="00C662B0" w:rsidRDefault="00C662B0" w:rsidP="00946DA4">
            <w:pPr>
              <w:pStyle w:val="ListParagraph"/>
              <w:numPr>
                <w:ilvl w:val="0"/>
                <w:numId w:val="0"/>
              </w:numPr>
              <w:jc w:val="center"/>
            </w:pPr>
            <w:r>
              <w:t>HARI</w:t>
            </w:r>
          </w:p>
        </w:tc>
        <w:tc>
          <w:tcPr>
            <w:tcW w:w="4678" w:type="dxa"/>
            <w:vAlign w:val="center"/>
          </w:tcPr>
          <w:p w:rsidR="00946DA4" w:rsidRDefault="00946DA4" w:rsidP="00946DA4">
            <w:pPr>
              <w:pStyle w:val="ListParagraph"/>
              <w:numPr>
                <w:ilvl w:val="0"/>
                <w:numId w:val="0"/>
              </w:numPr>
            </w:pPr>
          </w:p>
          <w:p w:rsidR="00C662B0" w:rsidRDefault="00C662B0" w:rsidP="00946DA4">
            <w:pPr>
              <w:pStyle w:val="ListParagraph"/>
              <w:numPr>
                <w:ilvl w:val="0"/>
                <w:numId w:val="0"/>
              </w:numPr>
              <w:jc w:val="center"/>
            </w:pPr>
            <w:r>
              <w:t>KETERANGAN</w:t>
            </w:r>
          </w:p>
          <w:p w:rsidR="00946DA4" w:rsidRDefault="00946DA4" w:rsidP="00946DA4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C662B0" w:rsidTr="000B2BA5">
        <w:tc>
          <w:tcPr>
            <w:tcW w:w="675" w:type="dxa"/>
          </w:tcPr>
          <w:p w:rsidR="00C662B0" w:rsidRDefault="00EF02CC" w:rsidP="005A25E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/>
            </w:pPr>
            <w:r>
              <w:t>1</w:t>
            </w:r>
          </w:p>
        </w:tc>
        <w:tc>
          <w:tcPr>
            <w:tcW w:w="1842" w:type="dxa"/>
          </w:tcPr>
          <w:p w:rsidR="00C662B0" w:rsidRDefault="00EF02CC" w:rsidP="005A25E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/>
            </w:pPr>
            <w:r>
              <w:t xml:space="preserve">1 </w:t>
            </w:r>
            <w:proofErr w:type="spellStart"/>
            <w:r>
              <w:t>Januari</w:t>
            </w:r>
            <w:proofErr w:type="spellEnd"/>
          </w:p>
        </w:tc>
        <w:tc>
          <w:tcPr>
            <w:tcW w:w="1701" w:type="dxa"/>
          </w:tcPr>
          <w:p w:rsidR="00C662B0" w:rsidRDefault="000E09AC" w:rsidP="005A25E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Sabtu</w:t>
            </w:r>
            <w:proofErr w:type="spellEnd"/>
          </w:p>
        </w:tc>
        <w:tc>
          <w:tcPr>
            <w:tcW w:w="4678" w:type="dxa"/>
          </w:tcPr>
          <w:p w:rsidR="00C662B0" w:rsidRDefault="00EF02CC" w:rsidP="000E09A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202</w:t>
            </w:r>
            <w:r w:rsidR="000E09AC">
              <w:t>2</w:t>
            </w:r>
            <w:r>
              <w:t xml:space="preserve"> </w:t>
            </w:r>
            <w:proofErr w:type="spellStart"/>
            <w:r>
              <w:t>Masehi</w:t>
            </w:r>
            <w:proofErr w:type="spellEnd"/>
          </w:p>
        </w:tc>
      </w:tr>
      <w:tr w:rsidR="00EF02CC" w:rsidTr="000B2BA5">
        <w:tc>
          <w:tcPr>
            <w:tcW w:w="675" w:type="dxa"/>
          </w:tcPr>
          <w:p w:rsidR="00EF02CC" w:rsidRDefault="00EF02CC" w:rsidP="005A25E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/>
            </w:pPr>
            <w:r>
              <w:t>2</w:t>
            </w:r>
          </w:p>
        </w:tc>
        <w:tc>
          <w:tcPr>
            <w:tcW w:w="1842" w:type="dxa"/>
          </w:tcPr>
          <w:p w:rsidR="00EF02CC" w:rsidRDefault="000E09AC" w:rsidP="001B5C47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</w:t>
            </w:r>
            <w:r w:rsidR="00EF02CC">
              <w:t xml:space="preserve"> </w:t>
            </w:r>
            <w:proofErr w:type="spellStart"/>
            <w:r w:rsidR="00EF02CC">
              <w:t>Februari</w:t>
            </w:r>
            <w:proofErr w:type="spellEnd"/>
          </w:p>
        </w:tc>
        <w:tc>
          <w:tcPr>
            <w:tcW w:w="1701" w:type="dxa"/>
          </w:tcPr>
          <w:p w:rsidR="00EF02C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Selasa</w:t>
            </w:r>
            <w:proofErr w:type="spellEnd"/>
          </w:p>
        </w:tc>
        <w:tc>
          <w:tcPr>
            <w:tcW w:w="4678" w:type="dxa"/>
          </w:tcPr>
          <w:p w:rsidR="00EF02CC" w:rsidRDefault="00EF02C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Imlek</w:t>
            </w:r>
            <w:proofErr w:type="spellEnd"/>
            <w:r>
              <w:t xml:space="preserve"> 257</w:t>
            </w:r>
            <w:r w:rsidR="000E09AC">
              <w:t>3</w:t>
            </w:r>
            <w:r>
              <w:t xml:space="preserve"> </w:t>
            </w:r>
            <w:proofErr w:type="spellStart"/>
            <w:r>
              <w:t>Kongzili</w:t>
            </w:r>
            <w:proofErr w:type="spellEnd"/>
          </w:p>
        </w:tc>
      </w:tr>
      <w:tr w:rsidR="00B25E25" w:rsidTr="000B2BA5">
        <w:tc>
          <w:tcPr>
            <w:tcW w:w="675" w:type="dxa"/>
          </w:tcPr>
          <w:p w:rsidR="00B25E25" w:rsidRDefault="00B25E2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3</w:t>
            </w:r>
          </w:p>
        </w:tc>
        <w:tc>
          <w:tcPr>
            <w:tcW w:w="1842" w:type="dxa"/>
          </w:tcPr>
          <w:p w:rsidR="00B25E25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28 </w:t>
            </w:r>
            <w:proofErr w:type="spellStart"/>
            <w:r>
              <w:t>Februari</w:t>
            </w:r>
            <w:proofErr w:type="spellEnd"/>
            <w:r w:rsidR="00B25E25">
              <w:t xml:space="preserve"> </w:t>
            </w:r>
          </w:p>
        </w:tc>
        <w:tc>
          <w:tcPr>
            <w:tcW w:w="1701" w:type="dxa"/>
          </w:tcPr>
          <w:p w:rsidR="00B25E25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Senin</w:t>
            </w:r>
            <w:proofErr w:type="spellEnd"/>
          </w:p>
        </w:tc>
        <w:tc>
          <w:tcPr>
            <w:tcW w:w="4678" w:type="dxa"/>
          </w:tcPr>
          <w:p w:rsidR="00B25E25" w:rsidRDefault="00B25E2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Isra</w:t>
            </w:r>
            <w:proofErr w:type="spellEnd"/>
            <w:r>
              <w:t xml:space="preserve"> </w:t>
            </w:r>
            <w:proofErr w:type="spellStart"/>
            <w:r>
              <w:t>Miraj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SAW</w:t>
            </w:r>
          </w:p>
        </w:tc>
      </w:tr>
      <w:tr w:rsidR="00B25E25" w:rsidTr="000B2BA5">
        <w:tc>
          <w:tcPr>
            <w:tcW w:w="675" w:type="dxa"/>
          </w:tcPr>
          <w:p w:rsidR="00B25E25" w:rsidRDefault="00B25E2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4</w:t>
            </w:r>
          </w:p>
        </w:tc>
        <w:tc>
          <w:tcPr>
            <w:tcW w:w="1842" w:type="dxa"/>
          </w:tcPr>
          <w:p w:rsidR="00B25E25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3</w:t>
            </w:r>
            <w:r w:rsidR="00B25E25">
              <w:t xml:space="preserve"> </w:t>
            </w:r>
            <w:proofErr w:type="spellStart"/>
            <w:r w:rsidR="00B25E25">
              <w:t>Maret</w:t>
            </w:r>
            <w:proofErr w:type="spellEnd"/>
            <w:r w:rsidR="00B25E25">
              <w:t xml:space="preserve"> </w:t>
            </w:r>
          </w:p>
        </w:tc>
        <w:tc>
          <w:tcPr>
            <w:tcW w:w="1701" w:type="dxa"/>
          </w:tcPr>
          <w:p w:rsidR="00B25E25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Kamis</w:t>
            </w:r>
            <w:proofErr w:type="spellEnd"/>
          </w:p>
        </w:tc>
        <w:tc>
          <w:tcPr>
            <w:tcW w:w="4678" w:type="dxa"/>
          </w:tcPr>
          <w:p w:rsidR="00B25E25" w:rsidRDefault="00B25E25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Nyepi</w:t>
            </w:r>
            <w:proofErr w:type="spellEnd"/>
            <w:r>
              <w:t xml:space="preserve"> 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194</w:t>
            </w:r>
            <w:r w:rsidR="000E09AC">
              <w:t>4</w:t>
            </w:r>
          </w:p>
        </w:tc>
      </w:tr>
      <w:tr w:rsidR="00B25E25" w:rsidTr="000B2BA5">
        <w:tc>
          <w:tcPr>
            <w:tcW w:w="675" w:type="dxa"/>
          </w:tcPr>
          <w:p w:rsidR="00B25E25" w:rsidRDefault="00B25E2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5</w:t>
            </w:r>
          </w:p>
        </w:tc>
        <w:tc>
          <w:tcPr>
            <w:tcW w:w="1842" w:type="dxa"/>
          </w:tcPr>
          <w:p w:rsidR="00B25E25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15</w:t>
            </w:r>
            <w:r w:rsidR="00B25E25">
              <w:t xml:space="preserve"> April</w:t>
            </w:r>
          </w:p>
        </w:tc>
        <w:tc>
          <w:tcPr>
            <w:tcW w:w="1701" w:type="dxa"/>
          </w:tcPr>
          <w:p w:rsidR="00B25E25" w:rsidRDefault="00B25E2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Jumat</w:t>
            </w:r>
            <w:proofErr w:type="spellEnd"/>
          </w:p>
        </w:tc>
        <w:tc>
          <w:tcPr>
            <w:tcW w:w="4678" w:type="dxa"/>
          </w:tcPr>
          <w:p w:rsidR="00B25E25" w:rsidRDefault="00B25E2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Wafat</w:t>
            </w:r>
            <w:proofErr w:type="spellEnd"/>
            <w:r>
              <w:t xml:space="preserve"> Isa Al</w:t>
            </w:r>
            <w:r w:rsidR="000B2BA5">
              <w:t xml:space="preserve"> </w:t>
            </w:r>
            <w:proofErr w:type="spellStart"/>
            <w:r w:rsidR="000B2BA5">
              <w:t>Masih</w:t>
            </w:r>
            <w:proofErr w:type="spellEnd"/>
          </w:p>
        </w:tc>
      </w:tr>
      <w:tr w:rsidR="000B2BA5" w:rsidTr="000B2BA5">
        <w:tc>
          <w:tcPr>
            <w:tcW w:w="675" w:type="dxa"/>
          </w:tcPr>
          <w:p w:rsidR="000B2BA5" w:rsidRDefault="000B2BA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6</w:t>
            </w:r>
          </w:p>
        </w:tc>
        <w:tc>
          <w:tcPr>
            <w:tcW w:w="1842" w:type="dxa"/>
          </w:tcPr>
          <w:p w:rsidR="000B2BA5" w:rsidRDefault="000B2BA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1 Mei </w:t>
            </w:r>
          </w:p>
        </w:tc>
        <w:tc>
          <w:tcPr>
            <w:tcW w:w="1701" w:type="dxa"/>
          </w:tcPr>
          <w:p w:rsidR="000B2BA5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Minggu</w:t>
            </w:r>
            <w:proofErr w:type="spellEnd"/>
          </w:p>
        </w:tc>
        <w:tc>
          <w:tcPr>
            <w:tcW w:w="4678" w:type="dxa"/>
          </w:tcPr>
          <w:p w:rsidR="000B2BA5" w:rsidRDefault="000B2BA5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Internasional</w:t>
            </w:r>
            <w:proofErr w:type="spellEnd"/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7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2-3 Mei</w:t>
            </w:r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Senin-Selasa</w:t>
            </w:r>
            <w:proofErr w:type="spellEnd"/>
          </w:p>
        </w:tc>
        <w:tc>
          <w:tcPr>
            <w:tcW w:w="4678" w:type="dxa"/>
          </w:tcPr>
          <w:p w:rsidR="000E09AC" w:rsidRDefault="000E09AC" w:rsidP="000F6799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Raya </w:t>
            </w:r>
            <w:proofErr w:type="spellStart"/>
            <w:r>
              <w:t>Idul</w:t>
            </w:r>
            <w:proofErr w:type="spellEnd"/>
            <w:r>
              <w:t xml:space="preserve"> </w:t>
            </w:r>
            <w:proofErr w:type="spellStart"/>
            <w:r>
              <w:t>Fitri</w:t>
            </w:r>
            <w:proofErr w:type="spellEnd"/>
            <w:r>
              <w:t xml:space="preserve"> 1443</w:t>
            </w:r>
            <w:r>
              <w:t xml:space="preserve"> </w:t>
            </w:r>
            <w:proofErr w:type="spellStart"/>
            <w:r>
              <w:t>Hijriah</w:t>
            </w:r>
            <w:proofErr w:type="spellEnd"/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8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16 Mei</w:t>
            </w:r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Senin</w:t>
            </w:r>
            <w:proofErr w:type="spellEnd"/>
          </w:p>
        </w:tc>
        <w:tc>
          <w:tcPr>
            <w:tcW w:w="4678" w:type="dxa"/>
          </w:tcPr>
          <w:p w:rsidR="000E09AC" w:rsidRDefault="000E09AC" w:rsidP="000F6799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Raya </w:t>
            </w:r>
            <w:proofErr w:type="spellStart"/>
            <w:r>
              <w:t>Waisak</w:t>
            </w:r>
            <w:proofErr w:type="spellEnd"/>
            <w:r>
              <w:t xml:space="preserve"> 2566 BE</w:t>
            </w:r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9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26 Mei</w:t>
            </w:r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Kamis</w:t>
            </w:r>
            <w:proofErr w:type="spellEnd"/>
          </w:p>
        </w:tc>
        <w:tc>
          <w:tcPr>
            <w:tcW w:w="4678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Kenaikan</w:t>
            </w:r>
            <w:proofErr w:type="spellEnd"/>
            <w:r>
              <w:t xml:space="preserve"> Isa Al </w:t>
            </w:r>
            <w:proofErr w:type="spellStart"/>
            <w:r>
              <w:t>Masih</w:t>
            </w:r>
            <w:proofErr w:type="spellEnd"/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10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1 </w:t>
            </w:r>
            <w:proofErr w:type="spellStart"/>
            <w:r>
              <w:t>Juni</w:t>
            </w:r>
            <w:proofErr w:type="spellEnd"/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Rabu</w:t>
            </w:r>
            <w:proofErr w:type="spellEnd"/>
          </w:p>
        </w:tc>
        <w:tc>
          <w:tcPr>
            <w:tcW w:w="4678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Pancasila</w:t>
            </w:r>
            <w:proofErr w:type="spellEnd"/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11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9 </w:t>
            </w:r>
            <w:proofErr w:type="spellStart"/>
            <w:r>
              <w:t>Juli</w:t>
            </w:r>
            <w:proofErr w:type="spellEnd"/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Sabtu</w:t>
            </w:r>
            <w:proofErr w:type="spellEnd"/>
          </w:p>
        </w:tc>
        <w:tc>
          <w:tcPr>
            <w:tcW w:w="4678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Raya </w:t>
            </w:r>
            <w:proofErr w:type="spellStart"/>
            <w:r>
              <w:t>Idul</w:t>
            </w:r>
            <w:proofErr w:type="spellEnd"/>
            <w:r>
              <w:t xml:space="preserve"> </w:t>
            </w:r>
            <w:proofErr w:type="spellStart"/>
            <w:r>
              <w:t>Adha</w:t>
            </w:r>
            <w:proofErr w:type="spellEnd"/>
            <w:r>
              <w:t xml:space="preserve"> 1443 </w:t>
            </w:r>
            <w:proofErr w:type="spellStart"/>
            <w:r>
              <w:t>Hijriah</w:t>
            </w:r>
            <w:proofErr w:type="spellEnd"/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12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30 </w:t>
            </w:r>
            <w:proofErr w:type="spellStart"/>
            <w:r>
              <w:t>Juli</w:t>
            </w:r>
            <w:proofErr w:type="spellEnd"/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Sabtu</w:t>
            </w:r>
            <w:proofErr w:type="spellEnd"/>
          </w:p>
        </w:tc>
        <w:tc>
          <w:tcPr>
            <w:tcW w:w="4678" w:type="dxa"/>
          </w:tcPr>
          <w:p w:rsidR="000E09AC" w:rsidRDefault="000E09A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Islam 1444 </w:t>
            </w:r>
            <w:proofErr w:type="spellStart"/>
            <w:r>
              <w:t>Hijriah</w:t>
            </w:r>
            <w:proofErr w:type="spellEnd"/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13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17 </w:t>
            </w:r>
            <w:proofErr w:type="spellStart"/>
            <w:r>
              <w:t>Agustus</w:t>
            </w:r>
            <w:proofErr w:type="spellEnd"/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Rabu</w:t>
            </w:r>
            <w:proofErr w:type="spellEnd"/>
          </w:p>
        </w:tc>
        <w:tc>
          <w:tcPr>
            <w:tcW w:w="4678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Kemerdekaan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</w:t>
            </w:r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14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8 </w:t>
            </w:r>
            <w:proofErr w:type="spellStart"/>
            <w:r>
              <w:t>Oktober</w:t>
            </w:r>
            <w:proofErr w:type="spellEnd"/>
          </w:p>
        </w:tc>
        <w:tc>
          <w:tcPr>
            <w:tcW w:w="1701" w:type="dxa"/>
          </w:tcPr>
          <w:p w:rsidR="000E09AC" w:rsidRDefault="000E09A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Sabtu</w:t>
            </w:r>
            <w:proofErr w:type="spellEnd"/>
          </w:p>
        </w:tc>
        <w:tc>
          <w:tcPr>
            <w:tcW w:w="4678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Maulid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SAW</w:t>
            </w:r>
          </w:p>
        </w:tc>
      </w:tr>
      <w:tr w:rsidR="000E09AC" w:rsidTr="000B2BA5">
        <w:tc>
          <w:tcPr>
            <w:tcW w:w="675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>15</w:t>
            </w:r>
          </w:p>
        </w:tc>
        <w:tc>
          <w:tcPr>
            <w:tcW w:w="1842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r>
              <w:t xml:space="preserve">25 </w:t>
            </w:r>
            <w:proofErr w:type="spellStart"/>
            <w:r>
              <w:t>Desember</w:t>
            </w:r>
            <w:proofErr w:type="spellEnd"/>
          </w:p>
        </w:tc>
        <w:tc>
          <w:tcPr>
            <w:tcW w:w="1701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Minggu</w:t>
            </w:r>
            <w:proofErr w:type="spellEnd"/>
          </w:p>
        </w:tc>
        <w:tc>
          <w:tcPr>
            <w:tcW w:w="4678" w:type="dxa"/>
          </w:tcPr>
          <w:p w:rsidR="000E09AC" w:rsidRDefault="000E09AC" w:rsidP="00946DA4">
            <w:pPr>
              <w:pStyle w:val="ListParagraph"/>
              <w:numPr>
                <w:ilvl w:val="0"/>
                <w:numId w:val="0"/>
              </w:numPr>
              <w:spacing w:line="360" w:lineRule="auto"/>
            </w:pPr>
            <w:proofErr w:type="spellStart"/>
            <w:r>
              <w:t>Hari</w:t>
            </w:r>
            <w:proofErr w:type="spellEnd"/>
            <w:r>
              <w:t xml:space="preserve"> Raya Natal</w:t>
            </w:r>
          </w:p>
        </w:tc>
      </w:tr>
    </w:tbl>
    <w:p w:rsidR="005A008D" w:rsidRDefault="005A008D" w:rsidP="005A008D">
      <w:pPr>
        <w:spacing w:after="0" w:line="240" w:lineRule="auto"/>
        <w:rPr>
          <w:rFonts w:ascii="Bookman Old Style" w:hAnsi="Bookman Old Style"/>
        </w:rPr>
      </w:pPr>
    </w:p>
    <w:p w:rsidR="000E09AC" w:rsidRPr="005A008D" w:rsidRDefault="000E09AC" w:rsidP="005A008D">
      <w:pPr>
        <w:spacing w:after="0" w:line="240" w:lineRule="auto"/>
        <w:rPr>
          <w:rFonts w:ascii="Bookman Old Style" w:hAnsi="Bookman Old Style"/>
        </w:rPr>
      </w:pPr>
    </w:p>
    <w:p w:rsidR="005A008D" w:rsidRPr="000E09AC" w:rsidRDefault="00946DA4">
      <w:pPr>
        <w:rPr>
          <w:rFonts w:ascii="Bookman Old Style" w:hAnsi="Bookman Old Style"/>
          <w:b/>
        </w:rPr>
      </w:pPr>
      <w:r w:rsidRPr="000E09AC">
        <w:rPr>
          <w:rFonts w:ascii="Bookman Old Style" w:hAnsi="Bookman Old Style"/>
          <w:b/>
        </w:rPr>
        <w:t>B</w:t>
      </w:r>
      <w:r>
        <w:rPr>
          <w:rFonts w:ascii="Bookman Old Style" w:hAnsi="Bookman Old Style"/>
        </w:rPr>
        <w:t xml:space="preserve">. </w:t>
      </w:r>
      <w:r w:rsidRPr="000E09AC">
        <w:rPr>
          <w:rFonts w:ascii="Bookman Old Style" w:hAnsi="Bookman Old Style"/>
          <w:b/>
        </w:rPr>
        <w:t>CUTI BERSAMA</w:t>
      </w:r>
      <w:r w:rsidR="000E09AC" w:rsidRPr="000E09AC">
        <w:rPr>
          <w:rFonts w:ascii="Bookman Old Style" w:hAnsi="Bookman Old Style"/>
          <w:b/>
        </w:rPr>
        <w:t xml:space="preserve"> TAHUN 2022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701"/>
        <w:gridCol w:w="4678"/>
      </w:tblGrid>
      <w:tr w:rsidR="00946DA4" w:rsidTr="00964FA3">
        <w:tc>
          <w:tcPr>
            <w:tcW w:w="675" w:type="dxa"/>
            <w:vAlign w:val="center"/>
          </w:tcPr>
          <w:p w:rsidR="00946DA4" w:rsidRDefault="00946DA4" w:rsidP="001B5C47">
            <w:pPr>
              <w:pStyle w:val="ListParagraph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1842" w:type="dxa"/>
            <w:vAlign w:val="center"/>
          </w:tcPr>
          <w:p w:rsidR="00946DA4" w:rsidRDefault="00946DA4" w:rsidP="00964FA3">
            <w:pPr>
              <w:pStyle w:val="ListParagraph"/>
              <w:numPr>
                <w:ilvl w:val="0"/>
                <w:numId w:val="0"/>
              </w:numPr>
              <w:jc w:val="center"/>
            </w:pPr>
            <w:r>
              <w:t>TANGGAL</w:t>
            </w:r>
          </w:p>
        </w:tc>
        <w:tc>
          <w:tcPr>
            <w:tcW w:w="1701" w:type="dxa"/>
            <w:vAlign w:val="center"/>
          </w:tcPr>
          <w:p w:rsidR="00946DA4" w:rsidRDefault="00946DA4" w:rsidP="00964FA3">
            <w:pPr>
              <w:pStyle w:val="ListParagraph"/>
              <w:numPr>
                <w:ilvl w:val="0"/>
                <w:numId w:val="0"/>
              </w:numPr>
              <w:jc w:val="center"/>
            </w:pPr>
            <w:r>
              <w:t>HARI</w:t>
            </w:r>
          </w:p>
        </w:tc>
        <w:tc>
          <w:tcPr>
            <w:tcW w:w="4678" w:type="dxa"/>
            <w:vAlign w:val="center"/>
          </w:tcPr>
          <w:p w:rsidR="00946DA4" w:rsidRDefault="00946DA4" w:rsidP="00964FA3">
            <w:pPr>
              <w:pStyle w:val="ListParagraph"/>
              <w:numPr>
                <w:ilvl w:val="0"/>
                <w:numId w:val="0"/>
              </w:numPr>
            </w:pPr>
          </w:p>
          <w:p w:rsidR="00946DA4" w:rsidRDefault="00946DA4" w:rsidP="00964FA3">
            <w:pPr>
              <w:pStyle w:val="ListParagraph"/>
              <w:numPr>
                <w:ilvl w:val="0"/>
                <w:numId w:val="0"/>
              </w:numPr>
              <w:jc w:val="center"/>
            </w:pPr>
            <w:r>
              <w:t>KETERANGAN</w:t>
            </w:r>
          </w:p>
          <w:p w:rsidR="00946DA4" w:rsidRDefault="00946DA4" w:rsidP="00964FA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946DA4" w:rsidTr="00946DA4">
        <w:trPr>
          <w:trHeight w:val="265"/>
        </w:trPr>
        <w:tc>
          <w:tcPr>
            <w:tcW w:w="675" w:type="dxa"/>
          </w:tcPr>
          <w:p w:rsidR="00946DA4" w:rsidRDefault="000E09A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946DA4" w:rsidRDefault="000E09A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46DA4" w:rsidRDefault="000E09A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r>
              <w:t>-</w:t>
            </w:r>
          </w:p>
        </w:tc>
        <w:tc>
          <w:tcPr>
            <w:tcW w:w="4678" w:type="dxa"/>
          </w:tcPr>
          <w:p w:rsidR="00946DA4" w:rsidRDefault="000E09AC" w:rsidP="000E09AC">
            <w:pPr>
              <w:pStyle w:val="ListParagraph"/>
              <w:numPr>
                <w:ilvl w:val="0"/>
                <w:numId w:val="0"/>
              </w:numPr>
              <w:spacing w:line="360" w:lineRule="auto"/>
              <w:jc w:val="center"/>
            </w:pPr>
            <w:r>
              <w:t>-</w:t>
            </w:r>
          </w:p>
        </w:tc>
      </w:tr>
    </w:tbl>
    <w:p w:rsidR="00946DA4" w:rsidRDefault="00946DA4">
      <w:pPr>
        <w:rPr>
          <w:rFonts w:ascii="Bookman Old Style" w:hAnsi="Bookman Old Style"/>
        </w:rPr>
      </w:pPr>
    </w:p>
    <w:p w:rsidR="000E09AC" w:rsidRPr="005A008D" w:rsidRDefault="000E09AC">
      <w:pPr>
        <w:rPr>
          <w:rFonts w:ascii="Bookman Old Style" w:hAnsi="Bookman Old Style"/>
        </w:rPr>
      </w:pPr>
      <w:bookmarkStart w:id="0" w:name="_GoBack"/>
      <w:bookmarkEnd w:id="0"/>
    </w:p>
    <w:p w:rsidR="000E09AC" w:rsidRPr="00AA363F" w:rsidRDefault="000E09AC" w:rsidP="000E09AC">
      <w:pPr>
        <w:pStyle w:val="ListParagraph"/>
        <w:numPr>
          <w:ilvl w:val="0"/>
          <w:numId w:val="0"/>
        </w:numPr>
        <w:ind w:left="3600" w:firstLine="720"/>
        <w:jc w:val="center"/>
        <w:rPr>
          <w:b/>
          <w:noProof/>
          <w:sz w:val="24"/>
          <w:szCs w:val="24"/>
        </w:rPr>
      </w:pPr>
      <w:r w:rsidRPr="00AA363F">
        <w:rPr>
          <w:b/>
          <w:noProof/>
          <w:sz w:val="24"/>
          <w:szCs w:val="24"/>
        </w:rPr>
        <w:t>WALI KOTA BANJARBARU</w:t>
      </w:r>
    </w:p>
    <w:p w:rsidR="000E09AC" w:rsidRDefault="000E09AC" w:rsidP="000E09AC">
      <w:pPr>
        <w:pStyle w:val="ListParagraph"/>
        <w:numPr>
          <w:ilvl w:val="0"/>
          <w:numId w:val="0"/>
        </w:numPr>
        <w:ind w:left="720"/>
        <w:jc w:val="right"/>
        <w:rPr>
          <w:noProof/>
          <w:sz w:val="24"/>
          <w:szCs w:val="24"/>
        </w:rPr>
      </w:pPr>
    </w:p>
    <w:p w:rsidR="000E09AC" w:rsidRDefault="000E09AC" w:rsidP="000E09AC">
      <w:pPr>
        <w:pStyle w:val="ListParagraph"/>
        <w:numPr>
          <w:ilvl w:val="0"/>
          <w:numId w:val="0"/>
        </w:numPr>
        <w:ind w:left="720"/>
        <w:jc w:val="right"/>
        <w:rPr>
          <w:noProof/>
          <w:sz w:val="24"/>
          <w:szCs w:val="24"/>
        </w:rPr>
      </w:pPr>
    </w:p>
    <w:p w:rsidR="000E09AC" w:rsidRDefault="000E09AC" w:rsidP="000E09AC">
      <w:pPr>
        <w:pStyle w:val="ListParagraph"/>
        <w:numPr>
          <w:ilvl w:val="0"/>
          <w:numId w:val="0"/>
        </w:numPr>
        <w:ind w:left="720"/>
        <w:jc w:val="right"/>
        <w:rPr>
          <w:noProof/>
          <w:sz w:val="24"/>
          <w:szCs w:val="24"/>
        </w:rPr>
      </w:pPr>
    </w:p>
    <w:p w:rsidR="000E09AC" w:rsidRDefault="000E09AC" w:rsidP="000E09AC">
      <w:pPr>
        <w:spacing w:before="480" w:after="480" w:line="240" w:lineRule="auto"/>
        <w:rPr>
          <w:rFonts w:ascii="Bookman Old Style" w:hAnsi="Bookman Old Style" w:cs="Arial"/>
          <w:b/>
          <w:bCs/>
          <w:sz w:val="24"/>
          <w:szCs w:val="24"/>
        </w:rPr>
      </w:pPr>
      <w:r w:rsidRPr="0026775E">
        <w:rPr>
          <w:rFonts w:ascii="Bookman Old Style" w:hAnsi="Bookman Old Style" w:cs="Arial"/>
          <w:b/>
          <w:bCs/>
          <w:sz w:val="24"/>
          <w:szCs w:val="24"/>
          <w:lang w:val="id-ID"/>
        </w:rPr>
        <w:t xml:space="preserve">                                                          H. M ADITYA MUFTI ARIFFIN, S.H, M.H</w:t>
      </w:r>
    </w:p>
    <w:p w:rsidR="005A008D" w:rsidRPr="00304C2A" w:rsidRDefault="005A008D" w:rsidP="005D4D2C">
      <w:pPr>
        <w:spacing w:before="120" w:after="120" w:line="240" w:lineRule="auto"/>
        <w:jc w:val="right"/>
        <w:rPr>
          <w:rFonts w:ascii="Bookman Old Style" w:hAnsi="Bookman Old Style"/>
          <w:sz w:val="24"/>
          <w:szCs w:val="24"/>
        </w:rPr>
      </w:pPr>
    </w:p>
    <w:sectPr w:rsidR="005A008D" w:rsidRPr="00304C2A" w:rsidSect="00F846F9">
      <w:pgSz w:w="12240" w:h="20160" w:code="5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BCD"/>
    <w:multiLevelType w:val="hybridMultilevel"/>
    <w:tmpl w:val="9F82B42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9204382"/>
    <w:multiLevelType w:val="hybridMultilevel"/>
    <w:tmpl w:val="C89CC2AA"/>
    <w:lvl w:ilvl="0" w:tplc="678E3342">
      <w:start w:val="1"/>
      <w:numFmt w:val="lowerLetter"/>
      <w:lvlText w:val="%1."/>
      <w:lvlJc w:val="left"/>
      <w:pPr>
        <w:ind w:left="1080" w:hanging="360"/>
      </w:pPr>
      <w:rPr>
        <w:rFonts w:ascii="Bookman Old Style" w:eastAsia="Calibri" w:hAnsi="Bookman Old Style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0568DD"/>
    <w:multiLevelType w:val="hybridMultilevel"/>
    <w:tmpl w:val="64021A04"/>
    <w:lvl w:ilvl="0" w:tplc="15E08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C30E09"/>
    <w:multiLevelType w:val="hybridMultilevel"/>
    <w:tmpl w:val="1BC603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706CD"/>
    <w:multiLevelType w:val="hybridMultilevel"/>
    <w:tmpl w:val="A486150E"/>
    <w:lvl w:ilvl="0" w:tplc="454CF64C">
      <w:start w:val="2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7" w:hanging="360"/>
      </w:pPr>
    </w:lvl>
    <w:lvl w:ilvl="2" w:tplc="0421001B" w:tentative="1">
      <w:start w:val="1"/>
      <w:numFmt w:val="lowerRoman"/>
      <w:lvlText w:val="%3."/>
      <w:lvlJc w:val="right"/>
      <w:pPr>
        <w:ind w:left="2127" w:hanging="180"/>
      </w:pPr>
    </w:lvl>
    <w:lvl w:ilvl="3" w:tplc="0421000F" w:tentative="1">
      <w:start w:val="1"/>
      <w:numFmt w:val="decimal"/>
      <w:lvlText w:val="%4."/>
      <w:lvlJc w:val="left"/>
      <w:pPr>
        <w:ind w:left="2847" w:hanging="360"/>
      </w:pPr>
    </w:lvl>
    <w:lvl w:ilvl="4" w:tplc="04210019" w:tentative="1">
      <w:start w:val="1"/>
      <w:numFmt w:val="lowerLetter"/>
      <w:lvlText w:val="%5."/>
      <w:lvlJc w:val="left"/>
      <w:pPr>
        <w:ind w:left="3567" w:hanging="360"/>
      </w:pPr>
    </w:lvl>
    <w:lvl w:ilvl="5" w:tplc="0421001B" w:tentative="1">
      <w:start w:val="1"/>
      <w:numFmt w:val="lowerRoman"/>
      <w:lvlText w:val="%6."/>
      <w:lvlJc w:val="right"/>
      <w:pPr>
        <w:ind w:left="4287" w:hanging="180"/>
      </w:pPr>
    </w:lvl>
    <w:lvl w:ilvl="6" w:tplc="0421000F" w:tentative="1">
      <w:start w:val="1"/>
      <w:numFmt w:val="decimal"/>
      <w:lvlText w:val="%7."/>
      <w:lvlJc w:val="left"/>
      <w:pPr>
        <w:ind w:left="5007" w:hanging="360"/>
      </w:pPr>
    </w:lvl>
    <w:lvl w:ilvl="7" w:tplc="04210019" w:tentative="1">
      <w:start w:val="1"/>
      <w:numFmt w:val="lowerLetter"/>
      <w:lvlText w:val="%8."/>
      <w:lvlJc w:val="left"/>
      <w:pPr>
        <w:ind w:left="5727" w:hanging="360"/>
      </w:pPr>
    </w:lvl>
    <w:lvl w:ilvl="8" w:tplc="0421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5">
    <w:nsid w:val="58EB76DD"/>
    <w:multiLevelType w:val="hybridMultilevel"/>
    <w:tmpl w:val="81B46E02"/>
    <w:lvl w:ilvl="0" w:tplc="E1DA07EA">
      <w:start w:val="1"/>
      <w:numFmt w:val="decimal"/>
      <w:lvlText w:val="%1."/>
      <w:lvlJc w:val="left"/>
      <w:pPr>
        <w:ind w:left="2062" w:hanging="360"/>
      </w:pPr>
      <w:rPr>
        <w:rFonts w:ascii="Arial Narrow" w:eastAsiaTheme="minorHAnsi" w:hAnsi="Arial Narrow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047EA"/>
    <w:multiLevelType w:val="hybridMultilevel"/>
    <w:tmpl w:val="D5AA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4068A"/>
    <w:multiLevelType w:val="hybridMultilevel"/>
    <w:tmpl w:val="7414AFAE"/>
    <w:lvl w:ilvl="0" w:tplc="CBFAB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761789"/>
    <w:multiLevelType w:val="hybridMultilevel"/>
    <w:tmpl w:val="4AEA7822"/>
    <w:lvl w:ilvl="0" w:tplc="14E4E818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A0AC0"/>
    <w:multiLevelType w:val="hybridMultilevel"/>
    <w:tmpl w:val="15BAEA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0BCB"/>
    <w:rsid w:val="000040E3"/>
    <w:rsid w:val="00027D79"/>
    <w:rsid w:val="000B2BA5"/>
    <w:rsid w:val="000E09AC"/>
    <w:rsid w:val="0010427E"/>
    <w:rsid w:val="00142CBD"/>
    <w:rsid w:val="001B5C47"/>
    <w:rsid w:val="00304C2A"/>
    <w:rsid w:val="005A008D"/>
    <w:rsid w:val="005A25E4"/>
    <w:rsid w:val="005B15EC"/>
    <w:rsid w:val="005D4D2C"/>
    <w:rsid w:val="006919F7"/>
    <w:rsid w:val="006B3BB8"/>
    <w:rsid w:val="006D6A5C"/>
    <w:rsid w:val="007D073F"/>
    <w:rsid w:val="00885F70"/>
    <w:rsid w:val="0091044F"/>
    <w:rsid w:val="00946DA4"/>
    <w:rsid w:val="0095523A"/>
    <w:rsid w:val="009E1A4A"/>
    <w:rsid w:val="00A55886"/>
    <w:rsid w:val="00AA363F"/>
    <w:rsid w:val="00AC247B"/>
    <w:rsid w:val="00B25E25"/>
    <w:rsid w:val="00B44495"/>
    <w:rsid w:val="00C662B0"/>
    <w:rsid w:val="00CC7CB1"/>
    <w:rsid w:val="00EF02CC"/>
    <w:rsid w:val="00F77DC3"/>
    <w:rsid w:val="00F80BCB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62B0"/>
    <w:pPr>
      <w:numPr>
        <w:numId w:val="7"/>
      </w:numPr>
      <w:contextualSpacing/>
    </w:pPr>
    <w:rPr>
      <w:rFonts w:ascii="Bookman Old Style" w:hAnsi="Bookman Old Style"/>
    </w:rPr>
  </w:style>
  <w:style w:type="paragraph" w:styleId="Caption">
    <w:name w:val="caption"/>
    <w:basedOn w:val="Normal"/>
    <w:next w:val="Normal"/>
    <w:uiPriority w:val="99"/>
    <w:qFormat/>
    <w:rsid w:val="00F80BCB"/>
    <w:pPr>
      <w:spacing w:after="0" w:line="240" w:lineRule="auto"/>
    </w:pPr>
    <w:rPr>
      <w:rFonts w:ascii="Times New Roman" w:eastAsia="Times New Roman" w:hAnsi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C662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2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CF003-F911-460B-9DD8-EAD7CF0E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2021-06-23T02:39:00Z</cp:lastPrinted>
  <dcterms:created xsi:type="dcterms:W3CDTF">2021-06-21T03:02:00Z</dcterms:created>
  <dcterms:modified xsi:type="dcterms:W3CDTF">2022-01-25T04:22:00Z</dcterms:modified>
</cp:coreProperties>
</file>