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2026-W36</w:t>
      </w:r>
    </w:p>
    <w:p>
      <w:pPr>
        <w:pStyle w:val="Heading1"/>
      </w:pPr>
      <w:r>
        <w:t>一、总体概况</w:t>
      </w:r>
    </w:p>
    <w:p>
      <w:r>
        <w:t>论文总数：33</w:t>
      </w:r>
    </w:p>
    <w:p>
      <w:r>
        <w:t>已确认开源论文数：2</w:t>
      </w:r>
    </w:p>
    <w:p>
      <w:r>
        <w:t>待人工复核候选数：0</w:t>
      </w:r>
    </w:p>
    <w:p>
      <w:r>
        <w:t>自动未发现代码数：31</w:t>
      </w:r>
    </w:p>
    <w:p>
      <w:r>
        <w:t>年份分布：2026 27；2025 6</w:t>
      </w:r>
    </w:p>
    <w:p>
      <w:r>
        <w:t>场景分布：文本语义通信 12；图像语义通信 8；6G / 无线通信 7；多模态语义通信 2；未分类 2；LLM / Agent 辅助语义通信 1；理论与信息论基础 1</w:t>
      </w:r>
    </w:p>
    <w:p>
      <w:r>
        <w:t>技术框架分布：Optimization / Resource Allocation 7；未分类 5；Autoencoder / DeepSC 4；Transformer 4；CNN / DeepJSCC 4；Hybrid Classical + Neural Coding 3；Foundation Model / LLM 3；Diffusion Model 1；Knowledge Graph 1；Multi-Agent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理论与信息论基础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Diffusion Model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Privacy Preserving Semantic Communications in Wireless Edge Networks with Vision Language Models（2026）｜多模态语义通信｜未分类｜相关性 9.5｜not_detected</w:t>
      </w:r>
    </w:p>
    <w:p>
      <w:pPr>
        <w:pStyle w:val="ListBullet"/>
      </w:pPr>
      <w:r>
        <w:t>Resource-efficient Semantic Coding Schemes with Manifold-constrained Hyper-connections（2026）｜6G / 无线通信｜Optimization / Resource Allocation｜相关性 9.5｜not_detected</w:t>
      </w:r>
    </w:p>
    <w:p>
      <w:pPr>
        <w:pStyle w:val="ListBullet"/>
      </w:pPr>
      <w:r>
        <w:t>Significance-Driven Semantic Communication（2026）｜6G / 无线通信｜Optimization / Resource Allocation｜相关性 9.0｜not_detected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ListBullet"/>
      </w:pPr>
      <w:r>
        <w:t>When Robots Exchange Meaning: A Demo of Goal-Oriented Semantic Communications for Collaborative Robotics（2026）｜图像语义通信｜未分类｜相关性 8.5｜not_detected</w:t>
      </w:r>
    </w:p>
    <w:p>
      <w:pPr>
        <w:pStyle w:val="ListBullet"/>
      </w:pPr>
      <w:r>
        <w:t>SignDeepSC: A Semantic Signature-based Approach for Robust Semantic Communication（2026）｜文本语义通信｜Transformer｜相关性 8.5｜not_detected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Privacy Preserving Semantic Communications in Wireless Edge Networks with Vision 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Resource-efficient Semantic Coding Schemes with Manifold-constrained Hyper-connections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Significance-Driven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When Robots Exchange Meaning: A Demo of Goal-Oriented Semantic Communications for Collaborative Robotics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FlowSem: Flow Matching for Adaptive Wireless Image Transmission in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Rethinking Communication Metrics: How Should We Measure Meaning?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Goal-Oriented Logic-based Semantic Communication for Neuro-Symbolic Reasoning with Applications onto Autonomous Driving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detected: https://github.com/ahmetfsaz/GOLBSCNSR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Differential Privacy in Feature Reconstruction Aided Federated Learning for Agent's Semantic Communication Model Update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Energy-Aware Compression-Computation Co-Adaptation for Latency Minimization in Multi-User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 Semantic Communication Approach to Fiducial Marker Processing in 5G-Enabled Edge SLAM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Document-Level Transformer-Based Text Semantic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The Price of Meaning: Quantifying Semantic Communication Overheads in Practice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Personalized Digital Semantic Communication for Image Transmission with Vision-Language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Diffusion Model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The Verification Gap in Networked Physical AI: A Post-Semantic Communication Framework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Token-Oriented Semantic Communication with Pretrained Vision Transformers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Knowledge Distillation Driven Semantic NOMA with GAN Refinement for 6G Robotic Vehicle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Ada-TokenCom: Rate-Adaptive Token Communications via Large-Model-Driven Token Compression and Generation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SafeStep: An Interactive Demonstration of Semantic Communication for Pedestrian Safety Monitoring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Loss-Resilient Semantic Communication over Packet-Loss Networks at Extreme-Low Bandwidth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LLM-Assisted LDPC Decoding via Syndrome-Verified Semantic Priors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Towards Faithful and Efficient Semantic Communication: An Ontological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Quantifying Meaning: A Review of Semantic Information Analysis, Uncertainties, and Possibilistic Restrictions in Hybrid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理论与信息论基础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Heterogeneity-Aware Belief Synchronization for Semantic Communication in AI-Native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GAN-Based Semantic Communication for Image Transmission in IoV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Goal-Oriented Logic-based Semantic Communication for Neuro-Symbolic Reasoning with Applications onto Autonomous Driving (2026) | https://github.com/ahmetfsaz/GOLBSCNSR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evidence=source_error:papers_with_code;source_error:github_search</w:t>
      </w:r>
    </w:p>
    <w:p>
      <w:pPr>
        <w:pStyle w:val="ListBullet"/>
      </w:pPr>
      <w:r>
        <w:t>Privacy Preserving Semantic Communications in Wireless Edge Networks with Vision Language Models (2026) | evidence=source_error:papers_with_code</w:t>
      </w:r>
    </w:p>
    <w:p>
      <w:pPr>
        <w:pStyle w:val="ListBullet"/>
      </w:pPr>
      <w:r>
        <w:t>Resource-efficient Semantic Coding Schemes with Manifold-constrained Hyper-connections (2026) | evidence=source_error:papers_with_code</w:t>
      </w:r>
    </w:p>
    <w:p>
      <w:pPr>
        <w:pStyle w:val="ListBullet"/>
      </w:pPr>
      <w:r>
        <w:t>Significance-Driven Semantic Communication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evidence=source_error:papers_with_code;source_error:github_search</w:t>
      </w:r>
    </w:p>
    <w:p>
      <w:pPr>
        <w:pStyle w:val="ListBullet"/>
      </w:pPr>
      <w:r>
        <w:t>When Robots Exchange Meaning: A Demo of Goal-Oriented Semantic Communications for Collaborative Robotics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VQ-VAE Based Digital Semantic Communication with Importance-Aware OFDM Transmission (2025) | evidence=source_error:papers_with_code;source_error:github_search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FlowSem: Flow Matching for Adaptive Wireless Image Transmission in Semantic Communication (2026) | evidence=source_error:papers_with_code</w:t>
      </w:r>
    </w:p>
    <w:p>
      <w:pPr>
        <w:pStyle w:val="ListBullet"/>
      </w:pPr>
      <w:r>
        <w:t>Rethinking Communication Metrics: How Should We Measure Meaning? (2026) | evidence=source_error:papers_with_code</w:t>
      </w:r>
    </w:p>
    <w:p>
      <w:pPr>
        <w:pStyle w:val="ListBullet"/>
      </w:pPr>
      <w:r>
        <w:t>Differential Privacy in Feature Reconstruction Aided Federated Learning for Agent's Semantic Communication Model Update (2026) | evidence=source_error:papers_with_code;source_error:github_search</w:t>
      </w:r>
    </w:p>
    <w:p>
      <w:pPr>
        <w:pStyle w:val="ListBullet"/>
      </w:pPr>
      <w:r>
        <w:t>Energy-Aware Compression-Computation Co-Adaptation for Latency Minimization in Multi-User Semantic Communication (2026) | evidence=source_error:papers_with_code;source_error:github_search</w:t>
      </w:r>
    </w:p>
    <w:p>
      <w:pPr>
        <w:pStyle w:val="ListBullet"/>
      </w:pPr>
      <w:r>
        <w:t>A Semantic Communication Approach to Fiducial Marker Processing in 5G-Enabled Edge SLAM (2026) | evidence=source_error:papers_with_code</w:t>
      </w:r>
    </w:p>
    <w:p>
      <w:pPr>
        <w:pStyle w:val="ListBullet"/>
      </w:pPr>
      <w:r>
        <w:t>Document-Level Transformer-Based Text Semantic Communication System (2026) | evidence=source_error:papers_with_code;source_error:github_search;source_error:pdf_link_extract</w:t>
      </w:r>
    </w:p>
    <w:p>
      <w:pPr>
        <w:pStyle w:val="ListBullet"/>
      </w:pPr>
      <w:r>
        <w:t>The Price of Meaning: Quantifying Semantic Communication Overheads in Practice (2026) | evidence=source_error:papers_with_code;source_error:github_search</w:t>
      </w:r>
    </w:p>
    <w:p>
      <w:pPr>
        <w:pStyle w:val="ListBullet"/>
      </w:pPr>
      <w:r>
        <w:t>Personalized Digital Semantic Communication for Image Transmission with Vision-Language Models (2026) | evidence=source_error:papers_with_code;source_error:github_search</w:t>
      </w:r>
    </w:p>
    <w:p>
      <w:pPr>
        <w:pStyle w:val="ListBullet"/>
      </w:pPr>
      <w:r>
        <w:t>The Verification Gap in Networked Physical AI: A Post-Semantic Communication Framework (2026) | evidence=source_error:papers_with_code;source_error:github_search</w:t>
      </w:r>
    </w:p>
    <w:p>
      <w:pPr>
        <w:pStyle w:val="ListBullet"/>
      </w:pPr>
      <w:r>
        <w:t>Token-Oriented Semantic Communication with Pretrained Vision Transformers (2026) | evidence=source_error:papers_with_code;source_error:github_search</w:t>
      </w:r>
    </w:p>
    <w:p>
      <w:pPr>
        <w:pStyle w:val="ListBullet"/>
      </w:pPr>
      <w:r>
        <w:t>Knowledge Distillation Driven Semantic NOMA with GAN Refinement for 6G Robotic Vehicle Networks (2026) | evidence=source_error:papers_with_code;source_error:github_search</w:t>
      </w:r>
    </w:p>
    <w:p>
      <w:pPr>
        <w:pStyle w:val="ListBullet"/>
      </w:pPr>
      <w:r>
        <w:t>Ada-TokenCom: Rate-Adaptive Token Communications via Large-Model-Driven Token Compression and Generation (2026) | evidence=source_error:papers_with_code;source_error:github_search</w:t>
      </w:r>
    </w:p>
    <w:p>
      <w:pPr>
        <w:pStyle w:val="ListBullet"/>
      </w:pPr>
      <w:r>
        <w:t>SafeStep: An Interactive Demonstration of Semantic Communication for Pedestrian Safety Monitoring (2026) | evidence=source_error:papers_with_code;source_error:github_search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p>
      <w:pPr>
        <w:pStyle w:val="ListBullet"/>
      </w:pPr>
      <w:r>
        <w:t>Loss-Resilient Semantic Communication over Packet-Loss Networks at Extreme-Low Bandwidth (2026) | evidence=source_error:papers_with_code;source_error:github_search</w:t>
      </w:r>
    </w:p>
    <w:p>
      <w:pPr>
        <w:pStyle w:val="ListBullet"/>
      </w:pPr>
      <w:r>
        <w:t>LLM-Assisted LDPC Decoding via Syndrome-Verified Semantic Priors (2026) | evidence=source_error:papers_with_code;source_error:github_search</w:t>
      </w:r>
    </w:p>
    <w:p>
      <w:pPr>
        <w:pStyle w:val="ListBullet"/>
      </w:pPr>
      <w:r>
        <w:t>Towards Faithful and Efficient Semantic Communication: An Ontological Approach (2026) | evidence=source_error:papers_with_code;source_error:github_search</w:t>
      </w:r>
    </w:p>
    <w:p>
      <w:pPr>
        <w:pStyle w:val="ListBullet"/>
      </w:pPr>
      <w:r>
        <w:t>Quantifying Meaning: A Review of Semantic Information Analysis, Uncertainties, and Possibilistic Restrictions in Hybrid Systems (2026) | evidence=source_error:papers_with_code</w:t>
      </w:r>
    </w:p>
    <w:p>
      <w:pPr>
        <w:pStyle w:val="ListBullet"/>
      </w:pPr>
      <w:r>
        <w:t>Heterogeneity-Aware Belief Synchronization for Semantic Communication in AI-Native 6G Networks (2026) | evidence=source_error:papers_with_code;source_error:github_search</w:t>
      </w:r>
    </w:p>
    <w:p>
      <w:pPr>
        <w:pStyle w:val="ListBullet"/>
      </w:pPr>
      <w:r>
        <w:t>GAN-Based Semantic Communication for Image Transmission in IoV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