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2026-W29</w:t>
      </w:r>
    </w:p>
    <w:p>
      <w:pPr>
        <w:pStyle w:val="Heading1"/>
      </w:pPr>
      <w:r>
        <w:t>一、总体概况</w:t>
      </w:r>
    </w:p>
    <w:p>
      <w:r>
        <w:t>论文总数：28</w:t>
      </w:r>
    </w:p>
    <w:p>
      <w:r>
        <w:t>已确认开源论文数：6</w:t>
      </w:r>
    </w:p>
    <w:p>
      <w:r>
        <w:t>待人工复核候选数：1</w:t>
      </w:r>
    </w:p>
    <w:p>
      <w:r>
        <w:t>自动未发现代码数：21</w:t>
      </w:r>
    </w:p>
    <w:p>
      <w:r>
        <w:t>年份分布：2026 18；2025 6；2024 4</w:t>
      </w:r>
    </w:p>
    <w:p>
      <w:r>
        <w:t>场景分布：6G / 无线通信 14；文本语义通信 10；车联网 / UAV / 工业互联网 2；IoT / 边缘智能 1；图像语义通信 1</w:t>
      </w:r>
    </w:p>
    <w:p>
      <w:r>
        <w:t>技术框架分布：Optimization / Resource Allocation 8；Autoencoder / DeepSC 7；Foundation Model / LLM 4；未分类 3；CNN / DeepJSCC 3；Hybrid Classical + Neural Coding 1；Reinforcement Learning 1；Transformer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车联网 / UAV / 工业互联网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IoT / 边缘智能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Reinforcement Learning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Semantic-Aware Multiple Access via Spatial Redundancy Exploitation for Uplink-Dominant 6G Use Cases（2026）｜6G / 无线通信｜未分类｜相关性 10.0｜not_detected</w:t>
      </w:r>
    </w:p>
    <w:p>
      <w:pPr>
        <w:pStyle w:val="ListBullet"/>
      </w:pPr>
      <w:r>
        <w:t>Large-Language-Model Enabled Semantic Communication Systems（2024）｜文本语义通信｜Foundation Model / LLM｜相关性 10.0｜detected: https://github.com/gujianhunwang/LLM_com</w:t>
      </w:r>
    </w:p>
    <w:p>
      <w:pPr>
        <w:pStyle w:val="ListBullet"/>
      </w:pPr>
      <w:r>
        <w:t>World Model-Enabled Causal Digital Twins for Semantic Communications in Physical AI Systems（2026）｜车联网 / UAV / 工业互联网｜Reinforcement Learning｜相关性 9.5｜not_detected</w:t>
      </w:r>
    </w:p>
    <w:p>
      <w:pPr>
        <w:pStyle w:val="ListBullet"/>
      </w:pPr>
      <w:r>
        <w:t>Hybrid Bit and Semantic Communications for UAV-Enabled Wireless Power Transfer Networks: A Decision-Assisted Deep Reinforcement Learning Approach（2026）｜6G / 无线通信｜Optimization / Resource Allocation｜相关性 9.5｜not_detected</w:t>
      </w:r>
    </w:p>
    <w:p>
      <w:pPr>
        <w:pStyle w:val="ListBullet"/>
      </w:pPr>
      <w:r>
        <w:t>Minimizing Quantized Semantic Age of Information (QSAoI) in Foundation Model-Based Semantic Communications（2026）｜6G / 无线通信｜Optimization / Resource Allocation｜相关性 9.5｜not_detected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Semantic-Aware Multiple Access via Spatial Redundancy Exploitation for Uplink-Dominant 6G Use Cases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Large-Language-Model Enabled Semantic Communication Systems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detected: https://github.com/gujianhunwang/LLM_com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World Model-Enabled Causal Digital Twins for Semantic Communications in Physical AI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Reinforcement Learning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Hybrid Bit and Semantic Communications for UAV-Enabled Wireless Power Transfer Networks: A Decision-Assisted Deep Reinforcement Learning Approach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Minimizing Quantized Semantic Age of Information (QSAoI) in Foundation Model-Based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Wireless Backdoor Attack and Defense for Semantic Communications over Multiple Access Channel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Semantic Leakage and Privacy Preservation in Relay-Assisted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Semantic-Aware Resource Management for C-V2X Platooning via Multi-Agent Reinforcement Learning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detected: https://github.com/qiongwu86/Semantic-Aware-Resource-Management-for-C-V2X-Platooning-via-Multi-Agent-Reinforcement-Learning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Semantic Video Communication via Multi-Scale Convolution and Dynamic Routing for Next-Generation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ATS-ToDMA: Adaptive Token Selection and Token-Domain Multiple Access for Cross-Modal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Generative Semantic Communications for Multimodal Data: Metric Design and Robust Resource Allocation via Bayes-Jackknife GRPO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IoT / 边缘智能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needs_review: https://code.jquery.com/jquery-1.12.4.min.js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SAFE: Semantic Adaptive Feature Extraction with Rate Control for 6G Wireless Communications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Towards a Joint Task-Oriented and Generative Semantic Communication Framework for 6G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detected: https://github.com/philpolo/rsgen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Bridging the Semantic Gap in 6G: Tiny Language Models Under the Latency-Accuracy-Size Trilemma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A Comprehensive Survey on Semantic Communication in Non-Terrestrial Networks: Architectures, Methodologies, and Challenges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TONIC: Token-Centric Semantic Communication for Task-Oriented Wireless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QwenMoE-SC: A Mixture-of-Expert Semantic Communication Model with GNN-Based Unequal Error Protection, NEFTune Technique and Direct Preference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Rate-Splitting Multiple Access Enabled Probabilistic Semantic Communication in UAV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-8 dB SNR + 90% Packet Loss: MamVSC -- CSI-Guided Semantic Mamba for Extreme-Robust Video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Equivariant Semantic Communication for Telecom: An Open Research Project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detected: https://github.com/zenodo/zenodo-rdm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Large-Language-Model Enabled Semantic Communication Systems (2024) | https://github.com/gujianhunwang/LLM_com | evidence=pdf_link_extract</w:t>
      </w:r>
    </w:p>
    <w:p>
      <w:pPr>
        <w:pStyle w:val="ListBullet"/>
      </w:pPr>
      <w:r>
        <w:t>Semantic-Aware Resource Management for C-V2X Platooning via Multi-Agent Reinforcement Learning (2024) | https://github.com/qiongwu86/Semantic-Aware-Resource-Management-for-C-V2X-Platooning-via-Multi-Agent-Reinforcement-Learning | evidence=arxiv_comment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ListBullet"/>
      </w:pPr>
      <w:r>
        <w:t>Towards a Joint Task-Oriented and Generative Semantic Communication Framework for 6G Networks (2026) | https://github.com/philpolo/rsgen | evidence=pdf_link_extract</w:t>
      </w:r>
    </w:p>
    <w:p>
      <w:pPr>
        <w:pStyle w:val="ListBullet"/>
      </w:pPr>
      <w:r>
        <w:t>Equivariant Semantic Communication for Telecom: An Open Research Project (2026) | https://github.com/zenodo/zenodo-rdm | evidence=pdf_link_extract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Generative Semantic Communications for Multimodal Data: Metric Design and Robust Resource Allocation via Bayes-Jackknife GRPO (2026) | candidates=https://code.jquery.com/jquery-1.12.4.min.js | evidence=author_project_page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Over-the-Air ODE-Inspired Neural Network for Dual Task-Oriented Semantic Communications (2025) | evidence=source_error:papers_with_code</w:t>
      </w:r>
    </w:p>
    <w:p>
      <w:pPr>
        <w:pStyle w:val="ListBullet"/>
      </w:pPr>
      <w:r>
        <w:t>Editable-DeepSC: Reliable Cross-Modal Semantic Communications for Facial Editing (2024) | evidence=source_error:papers_with_code;source_error:github_search</w:t>
      </w:r>
    </w:p>
    <w:p>
      <w:pPr>
        <w:pStyle w:val="ListBullet"/>
      </w:pPr>
      <w:r>
        <w:t>Semantic Communications in the THz Band (2026) | evidence=source_error:papers_with_code;source_error:github_search</w:t>
      </w:r>
    </w:p>
    <w:p>
      <w:pPr>
        <w:pStyle w:val="ListBullet"/>
      </w:pPr>
      <w:r>
        <w:t>Power-Efficient Optimization for Coexisting Semantic and Bit-Based Users in NOMA Networks (2025) | evidence=source_error:papers_with_code;source_error:github_search</w:t>
      </w:r>
    </w:p>
    <w:p>
      <w:pPr>
        <w:pStyle w:val="ListBullet"/>
      </w:pPr>
      <w:r>
        <w:t>Semantic-Aware Multiple Access via Spatial Redundancy Exploitation for Uplink-Dominant 6G Use Cases (2026) | evidence=source_error:papers_with_code;source_error:github_search</w:t>
      </w:r>
    </w:p>
    <w:p>
      <w:pPr>
        <w:pStyle w:val="ListBullet"/>
      </w:pPr>
      <w:r>
        <w:t>World Model-Enabled Causal Digital Twins for Semantic Communications in Physical AI Systems (2026) | evidence=source_error:papers_with_code</w:t>
      </w:r>
    </w:p>
    <w:p>
      <w:pPr>
        <w:pStyle w:val="ListBullet"/>
      </w:pPr>
      <w:r>
        <w:t>Hybrid Bit and Semantic Communications for UAV-Enabled Wireless Power Transfer Networks: A Decision-Assisted Deep Reinforcement Learning Approach (2026) | evidence=source_error:papers_with_code;source_error:github_search</w:t>
      </w:r>
    </w:p>
    <w:p>
      <w:pPr>
        <w:pStyle w:val="ListBullet"/>
      </w:pPr>
      <w:r>
        <w:t>Minimizing Quantized Semantic Age of Information (QSAoI) in Foundation Model-Based Semantic Communications (2026) | evidence=source_error:papers_with_code;source_error:github_search</w:t>
      </w:r>
    </w:p>
    <w:p>
      <w:pPr>
        <w:pStyle w:val="ListBullet"/>
      </w:pPr>
      <w:r>
        <w:t>Wireless Backdoor Attack and Defense for Semantic Communications over Multiple Access Channel (2026) | evidence=source_error:papers_with_code;source_error:github_search</w:t>
      </w:r>
    </w:p>
    <w:p>
      <w:pPr>
        <w:pStyle w:val="ListBullet"/>
      </w:pPr>
      <w:r>
        <w:t>Semantic Leakage and Privacy Preservation in Relay-Assisted Semantic Communications (2026) | evidence=source_error:papers_with_code;source_error:github_search</w:t>
      </w:r>
    </w:p>
    <w:p>
      <w:pPr>
        <w:pStyle w:val="ListBullet"/>
      </w:pPr>
      <w:r>
        <w:t>Semantic Video Communication via Multi-Scale Convolution and Dynamic Routing for Next-Generation Networks (2026) | evidence=source_error:papers_with_code</w:t>
      </w:r>
    </w:p>
    <w:p>
      <w:pPr>
        <w:pStyle w:val="ListBullet"/>
      </w:pPr>
      <w:r>
        <w:t>ATS-ToDMA: Adaptive Token Selection and Token-Domain Multiple Access for Cross-Modal Semantic Communications (2026) | evidence=source_error:papers_with_code</w:t>
      </w:r>
    </w:p>
    <w:p>
      <w:pPr>
        <w:pStyle w:val="ListBullet"/>
      </w:pPr>
      <w:r>
        <w:t>LLM-Enabled Data Transmission in End-to-End Semantic Communication (2025) | evidence=source_error:papers_with_code</w:t>
      </w:r>
    </w:p>
    <w:p>
      <w:pPr>
        <w:pStyle w:val="ListBullet"/>
      </w:pPr>
      <w:r>
        <w:t>SAFE: Semantic Adaptive Feature Extraction with Rate Control for 6G Wireless Communications (2024) | evidence=source_error:papers_with_code;source_error:github_search</w:t>
      </w:r>
    </w:p>
    <w:p>
      <w:pPr>
        <w:pStyle w:val="ListBullet"/>
      </w:pPr>
      <w:r>
        <w:t>A Semantic Approach to Successive Interference Cancellation for Multiple Access Networks (2025) | evidence=source_error:papers_with_code</w:t>
      </w:r>
    </w:p>
    <w:p>
      <w:pPr>
        <w:pStyle w:val="ListBullet"/>
      </w:pPr>
      <w:r>
        <w:t>Bridging the Semantic Gap in 6G: Tiny Language Models Under the Latency-Accuracy-Size Trilemma (2026) | evidence=source_error:papers_with_code</w:t>
      </w:r>
    </w:p>
    <w:p>
      <w:pPr>
        <w:pStyle w:val="ListBullet"/>
      </w:pPr>
      <w:r>
        <w:t>A Comprehensive Survey on Semantic Communication in Non-Terrestrial Networks: Architectures, Methodologies, and Challenges (2026) | evidence=source_error:papers_with_code;source_error:github_search</w:t>
      </w:r>
    </w:p>
    <w:p>
      <w:pPr>
        <w:pStyle w:val="ListBullet"/>
      </w:pPr>
      <w:r>
        <w:t>TONIC: Token-Centric Semantic Communication for Task-Oriented Wireless Systems (2026) | evidence=source_error:papers_with_code;source_error:github_search</w:t>
      </w:r>
    </w:p>
    <w:p>
      <w:pPr>
        <w:pStyle w:val="ListBullet"/>
      </w:pPr>
      <w:r>
        <w:t>QwenMoE-SC: A Mixture-of-Expert Semantic Communication Model with GNN-Based Unequal Error Protection, NEFTune Technique and Direct Preference Optimization (2026) | evidence=source_error:papers_with_code;source_error:github_search;source_error:pdf_link_extract</w:t>
      </w:r>
    </w:p>
    <w:p>
      <w:pPr>
        <w:pStyle w:val="ListBullet"/>
      </w:pPr>
      <w:r>
        <w:t>Rate-Splitting Multiple Access Enabled Probabilistic Semantic Communication in UAV Networks (2026) | evidence=source_error:papers_with_code;source_error:github_search</w:t>
      </w:r>
    </w:p>
    <w:p>
      <w:pPr>
        <w:pStyle w:val="ListBullet"/>
      </w:pPr>
      <w:r>
        <w:t>-8 dB SNR + 90% Packet Loss: MamVSC -CSI-Guided Semantic Mamba for Extreme-Robust Video Semantic Communication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