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8"/>
          <w:szCs w:val="48"/>
        </w:rPr>
        <w:t xml:space="preserve">2026年陕西高考志愿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终极填报方案（完整修复版）</w:t>
      </w:r>
    </w:p>
    <w:p>
      <w:pPr>
        <w:spacing w:after="200"/>
      </w:pP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333333"/>
          <w:sz w:val="28"/>
          <w:szCs w:val="28"/>
        </w:rPr>
        <w:t xml:space="preserve">物理类 542分 · 位次 38044 · 选科 物理+化学+地理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b/>
          <w:bCs/>
          <w:color w:val="E67E22"/>
          <w:sz w:val="24"/>
          <w:szCs w:val="24"/>
        </w:rPr>
        <w:t xml:space="preserve">核心策略：放弃师范 · 规避重度物理 · 主攻化工/环境/GIS/网安/民航/铁道/消防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C0392B"/>
          <w:sz w:val="20"/>
          <w:szCs w:val="20"/>
        </w:rPr>
        <w:t xml:space="preserve">⚠️ 本版已修复：专业组拆分 · 专项计划 · 投档规则 · 地域薪资 · 行业负面提示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使用说明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本方案为综合修复版，在原整合版基础上补充了以下六大模块：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修复项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① 专业组拆分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区分同一学校的高分王牌组和低分化工/环境组，避免误填高分专业组滑档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② 专项计划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新增国家专项/地方专项报考条件+可填报院校+预估分差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③ 投档规则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2026陕西新高考院校专业组投档机制详解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④ 地域薪资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长三角/京津冀/一线城市/能源基地薪资上浮系数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⑤ 考研数据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各层次院校保研率+考研目标院校参考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⑥ 行业负面提示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化工倒班、铁道轮班、网安35岁转型等客观警示</w:t>
            </w:r>
          </w:p>
        </w:tc>
      </w:tr>
    </w:tbl>
    <w:p>
      <w:pPr>
        <w:spacing w:after="100"/>
      </w:pP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特别提醒：</w:t>
      </w:r>
      <w:r>
        <w:rPr>
          <w:rFonts w:ascii="宋体" w:cs="宋体" w:eastAsia="宋体" w:hAnsi="宋体"/>
          <w:sz w:val="21"/>
          <w:szCs w:val="21"/>
        </w:rPr>
        <w:t xml:space="preserve">本方案数据以2025年录取分为基准，2026年各校招生计划、专业组划分可能有变化。填报前务必登录陕西省教育考试院官网核对2026年《招生计划汇编》，以当年公布为准。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重要：2026陕西投档规则说明（必读）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一、院校专业组投档机制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陕西新高考实行「院校专业组」投档，各高校按选科要求和专业性质分为若干个「专业组」，每个专业组独立投档，有各自的投档分数线。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关键规则：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同一学校不同专业组互不相通：你填报了A专业组，只能被该组内的专业录取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服从专业调剂仅在该组内生效：不会被调剂到该学校的其他专业组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典型案例：西安邮电大学大数据组533分 vs 通信工程组552分——两组相差19分，独立投档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二、填报时必须做的三件事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查2026年招生计划：各校专业组代码、组内包含专业、选科要求每年可能有变化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核对专业组分数：本方案标注的分数是该组2025年投档线，参考价值大，但不等于2026年分数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看清组内是否有"天坑"专业：如果你报的组内包含电气工程、自动化等重物理专业且你无法接受，则需谨慎考虑是否填报该组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三、本方案的组别标注说明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本方案已对部分同校多分段的院校做了组别拆分，标注方式如下：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西安邮电大学 → 标注为「大数据组」（533分），另有高分王牌组「通信工程组」（552分）未纳入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长安大学 → 标注为「低分地理组」（548分），另有「道路桥梁王牌组」（555分+）未纳入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未拆分标注的院校：表示该校各专业组分数接近，或本方案推荐的组别即为该校最低分组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重要：专项计划自查（符合条件的考生可降20-40分录取）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一、你是否符合条件？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6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报考条件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可报院校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降分幅度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国家专项计划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陕西56个贫困县户籍+连续3年当地高中学籍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省内外一本院校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普通批-20~40分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降分幅度最大，强烈建议申请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地方专项计划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陕西所有农村户籍考生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省属一本院校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普通批-15~30分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覆盖范围广，陕西农村考生均可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高校专项计划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农村户籍+成绩在一本线以上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95所重点大学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视学校而定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需提前在阳光高考平台报名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二、专项计划推荐院校（从本方案清单中筛选）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若你符合专项条件，以下院校在专项批中录取分通常更低，强烈建议加入专项志愿：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国家专项可报：长安大学(211)、合肥工业大学(211)、东北林业大学(211)、内蒙古大学(211) —— 专项批通常降20-30分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地方专项可报：西安建筑科技大学、西安理工大学、西安科技大学、陕西科技大学、延安大学 —— 专项批通常降15-25分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填报策略：</w:t>
      </w:r>
      <w:r>
        <w:rPr>
          <w:rFonts w:ascii="宋体" w:cs="宋体" w:eastAsia="宋体" w:hAnsi="宋体"/>
          <w:sz w:val="21"/>
          <w:szCs w:val="21"/>
        </w:rPr>
        <w:t xml:space="preserve">符合条件的考生应先填专项批志愿（不占用普通批45个名额），再填普通批。专项批未被录取不影响普通批。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第一部分：考生画像与核心策略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一、成绩与硬性约束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总分/位次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542分 / 全省物理类 38044位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选科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物理+化学+地理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化学/地理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84分 / 81分（两大优势学科）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物理/语文/外语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65分（短板）/ 113分 / 108分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核心约束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① 规避重度物理 ② 适配化学地理高分 ③ 长期稳定就业 ④ 可留陕可出省 ⑤ 45志愿填满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二、三维匹配逻辑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维度1：国家十五五产业政策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赛道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政策红利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新型能源+绿色低碳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风光储、氢能、锂电新材料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双碳十年国策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数字中国+信创安全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算力、数据安全、智慧城市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人才缺口300万+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交通基建+国土规划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高铁、轨道交通、城乡规划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国土空间统一规划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国防军工+民生教育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军工新材料、基础教育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国防预算逐年上涨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维度2：考生个人优势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化学84分 → 应用化学、高分子、能源化工、药学（化学核心，物理极少）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地理81分 → GIS地理信息、城乡规划（考公规划院岗位充足）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物理65分规避 → 不报电气工程、自动化、飞行器、纯光电、硬件通信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第二部分：提前批方案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提前批不占用本科45个志愿名额。</w:t>
      </w:r>
      <w:r>
        <w:rPr>
          <w:rFonts w:ascii="宋体" w:cs="宋体" w:eastAsia="宋体" w:hAnsi="宋体"/>
          <w:sz w:val="21"/>
          <w:szCs w:val="21"/>
        </w:rPr>
        <w:t xml:space="preserve"> 以下为推荐填报的特色院校，全部为准军事化管理或行业唯一特色院校。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关键提示：</w:t>
      </w:r>
      <w:r>
        <w:rPr>
          <w:rFonts w:ascii="宋体" w:cs="宋体" w:eastAsia="宋体" w:hAnsi="宋体"/>
          <w:sz w:val="21"/>
          <w:szCs w:val="21"/>
        </w:rPr>
        <w:t xml:space="preserve">以下推荐的专业均已避开重度物理。军校类（武警工程）以管理指挥为主，海事类以航运管理/物流管理为主，均适合物理65分短板考生。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400"/>
        <w:gridCol w:w="1200"/>
        <w:gridCol w:w="800"/>
        <w:gridCol w:w="700"/>
        <w:gridCol w:w="9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志愿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院校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专业组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专业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2025分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分差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年薪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捡漏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提前1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中国消防救援学院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消防工程组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消防工程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14-19万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★★★☆☆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提前2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中国消防救援学院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火灾勘查组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火灾勘查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14-19万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提前3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武警工程大学(西安)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武警管理组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武警管理科学与工程/军队指挥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13-18万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★★★★☆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提前4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大连海事大学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海事管理组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海事管理/物流管理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15-22万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提前5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上海海事大学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航运管理组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交通管理(航运方向)/供应链管理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16-24万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提前6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中国民航大学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民航提前批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飞行技术/空中交通管理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18-30万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★★★★☆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（一）应急消防类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中国消防救援学院</w:t>
      </w:r>
      <w:r>
        <w:rPr>
          <w:rFonts w:ascii="宋体" w:cs="宋体" w:eastAsia="宋体" w:hAnsi="宋体"/>
          <w:sz w:val="21"/>
          <w:szCs w:val="21"/>
        </w:rPr>
        <w:t xml:space="preserve"> — 行业唯一应急管理部直属，毕业即授消防救援衔（行政编制）。准军事化全封闭管理，穿制服每日体能训练。适合追求稳定体制内工作的男生。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（二）武警/军校类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武警工程大学（西安）</w:t>
      </w:r>
      <w:r>
        <w:rPr>
          <w:rFonts w:ascii="宋体" w:cs="宋体" w:eastAsia="宋体" w:hAnsi="宋体"/>
          <w:sz w:val="21"/>
          <w:szCs w:val="21"/>
        </w:rPr>
        <w:t xml:space="preserve"> — 武警部队直属院校，位于西安本地。推荐管理科学与工程/军队指挥类专业，以管理为主物理要求低。毕业授武警中尉警衔，分配至各省武警总队。需通过政审体检。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军校/武警报考条件：</w:t>
      </w:r>
      <w:r>
        <w:rPr>
          <w:rFonts w:ascii="宋体" w:cs="宋体" w:eastAsia="宋体" w:hAnsi="宋体"/>
          <w:sz w:val="21"/>
          <w:szCs w:val="21"/>
        </w:rPr>
        <w:t xml:space="preserve">未婚（年龄17-20周岁），政审合格，体检通过（视力要求：裸眼4.5以上/矫正4.9以上/未做过激光手术）。毕业包分配，授衔，服役期一般8-10年后可转业地方。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（三）海事/航运类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大连海事大学（211）</w:t>
      </w:r>
      <w:r>
        <w:rPr>
          <w:rFonts w:ascii="宋体" w:cs="宋体" w:eastAsia="宋体" w:hAnsi="宋体"/>
          <w:sz w:val="21"/>
          <w:szCs w:val="21"/>
        </w:rPr>
        <w:t xml:space="preserve"> — 交通运输部直属211，航海家的摇篮。推荐海事管理/物流管理，偏管理方向物理要求极低。半军事化管理（穿制服出早操），毕业去向：海事局、港口集团、航运央企。211学历+行业壁垒，就业优势明显。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上海海事大学</w:t>
      </w:r>
      <w:r>
        <w:rPr>
          <w:rFonts w:ascii="宋体" w:cs="宋体" w:eastAsia="宋体" w:hAnsi="宋体"/>
          <w:sz w:val="21"/>
          <w:szCs w:val="21"/>
        </w:rPr>
        <w:t xml:space="preserve"> — 华东航运龙头，上海国际航运中心建设核心人才来源。推荐交通管理（航运方向）/供应链管理，偏经济管理物理要求极低。毕业去向：上海港务集团、跨国物流公司、航运金融企业。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（四）民航类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中国民航大学</w:t>
      </w:r>
      <w:r>
        <w:rPr>
          <w:rFonts w:ascii="宋体" w:cs="宋体" w:eastAsia="宋体" w:hAnsi="宋体"/>
          <w:sz w:val="21"/>
          <w:szCs w:val="21"/>
        </w:rPr>
        <w:t xml:space="preserve"> — 民航局直属，中国民航人才的黄埔军校。推荐空中交通管理方向（非飞行技术，无需飞行员身体条件）。毕业后进入民航局空管局或各航空公司运行中心，塔台空管员属高端紧缺技术岗。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填报顺序建议：</w:t>
      </w:r>
      <w:r>
        <w:rPr>
          <w:rFonts w:ascii="宋体" w:cs="宋体" w:eastAsia="宋体" w:hAnsi="宋体"/>
          <w:sz w:val="21"/>
          <w:szCs w:val="21"/>
        </w:rPr>
        <w:t xml:space="preserve">若坚定走体制内路线，建议将武警工程大学提前至前两位；若更看重行业薪资和地域发展，将海事/民航类前移。同一学校内优先推荐的管理类专业放最前面。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⚠️ 所有提前批院校均需通过对应体检/政审/面试：</w:t>
      </w:r>
      <w:r>
        <w:rPr>
          <w:rFonts w:ascii="宋体" w:cs="宋体" w:eastAsia="宋体" w:hAnsi="宋体"/>
          <w:sz w:val="21"/>
          <w:szCs w:val="21"/>
        </w:rPr>
        <w:t xml:space="preserve">消防需体测政审，武警/军校需军检政审，海事需海检（辨色力+听力），民航空管需IIIa级体检+英语四级。请在填报前完成各校官网要求的测试环节。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第三部分：45个志愿完整清单（修复版）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填报规则：</w:t>
      </w:r>
      <w:r>
        <w:rPr>
          <w:rFonts w:ascii="宋体" w:cs="宋体" w:eastAsia="宋体" w:hAnsi="宋体"/>
          <w:sz w:val="21"/>
          <w:szCs w:val="21"/>
        </w:rPr>
        <w:t xml:space="preserve">全部勾选服从专业调剂（仅组内生效）。优先化学/环境/GIS/大数据/交通管理类专业。避开电气工程、自动化、轮机、硬件通信。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捡漏评级：</w:t>
      </w:r>
      <w:r>
        <w:rPr>
          <w:rFonts w:ascii="宋体" w:cs="宋体" w:eastAsia="宋体" w:hAnsi="宋体"/>
          <w:sz w:val="21"/>
          <w:szCs w:val="21"/>
        </w:rPr>
        <w:t xml:space="preserve">★越多性价比越高。★★★★★=强烈推荐，★★★★=推荐，★★★=中等，★★=冲刺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组别说明：</w:t>
      </w:r>
      <w:r>
        <w:rPr>
          <w:rFonts w:ascii="宋体" w:cs="宋体" w:eastAsia="宋体" w:hAnsi="宋体"/>
          <w:sz w:val="21"/>
          <w:szCs w:val="21"/>
        </w:rPr>
        <w:t xml:space="preserve"> 已拆分同校不同分组，标注了各组投档分，请注意区分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冲刺段（1-6）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1. 长安大学(211)（211）— 低分地理组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高分王牌组（道路桥梁+6分）分数更高，本方案推荐低分GIS组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【GIS/国土空间】地理信息科学/土地资源管理（070504）</w:t>
      </w:r>
      <w:r>
        <w:rPr>
          <w:rFonts w:ascii="宋体" w:cs="宋体" w:eastAsia="宋体" w:hAnsi="宋体"/>
          <w:sz w:val="21"/>
          <w:szCs w:val="21"/>
        </w:rPr>
        <w:t xml:space="preserve">  | 2025年548分 · 分差+6 · 年薪15-20万 · 捡漏★★☆☆☆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遥感、测绘、空间数据库、ArcGIS软件。地理高分直接优势，无需高中物理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做电子地图、国土空间规划、数据分析。自然资源局、中交集团、高德百度地图 | 注意：项目期频繁加班画图、出差踏勘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2. 太原理工大学(211)（211）— 化工环境组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高分王牌组（电气+8分）分数更高，本方案推荐低分化工环境组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【绿色化工】应用化学/环境工程（070302）</w:t>
      </w:r>
      <w:r>
        <w:rPr>
          <w:rFonts w:ascii="宋体" w:cs="宋体" w:eastAsia="宋体" w:hAnsi="宋体"/>
          <w:sz w:val="21"/>
          <w:szCs w:val="21"/>
        </w:rPr>
        <w:t xml:space="preserve">  | 2025年545分 · 分差+3 · 年薪14-19万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四大化学+化工原理，物理极少。可偏储能材料或工业分析方向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产品检测、工艺优化，实验室或中控室。新能源企业、化工央企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 西南石油大学(双一流)（双一流）— 化工储能组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【绿色化工】化学工程与工艺/新能源材料（081301）</w:t>
      </w:r>
      <w:r>
        <w:rPr>
          <w:rFonts w:ascii="宋体" w:cs="宋体" w:eastAsia="宋体" w:hAnsi="宋体"/>
          <w:sz w:val="21"/>
          <w:szCs w:val="21"/>
        </w:rPr>
        <w:t xml:space="preserve">  | 2025年543分 · 分差+1 · 年薪14-20万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油气加工、化学反应工程，聚焦石油化工。锂离子电池、光伏材料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炼化厂中控室监控生产参数，或研发部门做电池材料合成。中石油、中石化、宁德时代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 重庆邮电大学（行业强校）— 网安数据组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高分王牌组（通信工程+8分）分数更高，本方案推荐网安数据低分方向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【网络空间安全/大数据】网络空间安全/大数据管理（080911TK）</w:t>
      </w:r>
      <w:r>
        <w:rPr>
          <w:rFonts w:ascii="宋体" w:cs="宋体" w:eastAsia="宋体" w:hAnsi="宋体"/>
          <w:sz w:val="21"/>
          <w:szCs w:val="21"/>
        </w:rPr>
        <w:t xml:space="preserve">  | 2025年547分 · 分差+5 · 年薪20-30万 · 捡漏★★☆☆☆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密码学、网络攻防、安全审计，编程为主，避开电磁场硬件课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渗透测试、安全运维，办公室监控加固系统。网信办、公安网安、华为深信服 | 注意：高强度加班、35岁转型压力、技术更新快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 合肥工业大学(211)（211）— 化学储能组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【绿色化工】应用化学/能源化学工程（070302）</w:t>
      </w:r>
      <w:r>
        <w:rPr>
          <w:rFonts w:ascii="宋体" w:cs="宋体" w:eastAsia="宋体" w:hAnsi="宋体"/>
          <w:sz w:val="21"/>
          <w:szCs w:val="21"/>
        </w:rPr>
        <w:t xml:space="preserve">  | 2025年536分 · 分差-6 · 年薪15-22万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侧重储能材料方向。清洁煤、生物质能、氢能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长三角新能源企业，考电网可报化学类专业岗。能源央企研究院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6. 西安邮电大学（本地IT强校）— 大数据组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⚠️ 高分王牌组（通信工程552分+10）独立分组！本方案推荐533大数据组，勿错填通信组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【网络空间安全/大数据】数据科学与大数据技术/大数据管理（080910T）</w:t>
      </w:r>
      <w:r>
        <w:rPr>
          <w:rFonts w:ascii="宋体" w:cs="宋体" w:eastAsia="宋体" w:hAnsi="宋体"/>
          <w:sz w:val="21"/>
          <w:szCs w:val="21"/>
        </w:rPr>
        <w:t xml:space="preserve">  | 2025年533分 · 分差-9 · 年薪20-28万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Python、数据库、机器学习，偏技术应用或管理方向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数据处理、模型搭建。西安软件园、三大运营商 | 注意：高强度加班、35岁转型压力、技术更新快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稳妥段（7-30）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7. 西安建筑科技大学（建筑老八校）— 环境GIS组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高分王牌组（建筑学+5分）分数更高，本方案推荐低分环境GIS组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【绿色化工】环境工程/给排水/GIS（082502）</w:t>
      </w:r>
      <w:r>
        <w:rPr>
          <w:rFonts w:ascii="宋体" w:cs="宋体" w:eastAsia="宋体" w:hAnsi="宋体"/>
          <w:sz w:val="21"/>
          <w:szCs w:val="21"/>
        </w:rPr>
        <w:t xml:space="preserve">  | 2025年525分 · 分差-17 · 年薪14-20万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依托土木优势，偏建筑给排水和城市水处理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西北各大设计院、中建体系，设计岗画图为主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 西安理工大学（省属工科龙头）— 环境化工组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【绿色化工】环境工程/应用化学（082502）</w:t>
      </w:r>
      <w:r>
        <w:rPr>
          <w:rFonts w:ascii="宋体" w:cs="宋体" w:eastAsia="宋体" w:hAnsi="宋体"/>
          <w:sz w:val="21"/>
          <w:szCs w:val="21"/>
        </w:rPr>
        <w:t xml:space="preserve">  | 2025年522分 · 分差-20 · 年薪14-19万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依托水利特色，偏水环境治理。电力化学、水处理药剂方向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各省水利设计院环保科室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9. 陕西科技大学（西部轻工唯一）— 轻工化工组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【绿色化工】轻化工程/高分子材料（081701）</w:t>
      </w:r>
      <w:r>
        <w:rPr>
          <w:rFonts w:ascii="宋体" w:cs="宋体" w:eastAsia="宋体" w:hAnsi="宋体"/>
          <w:sz w:val="21"/>
          <w:szCs w:val="21"/>
        </w:rPr>
        <w:t xml:space="preserve">  | 2025年525分 · 分差-17 · 年薪13-19万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造纸、皮革、纺织化学，西部唯一特色，化学核心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产品工艺配方，如纸张添加剂、洗涤剂配方。中粮、恒安、日化企业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10. 西安石油大学（行业特色）— 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【绿色化工】化学工程/能源化学工程（081301）</w:t>
      </w:r>
      <w:r>
        <w:rPr>
          <w:rFonts w:ascii="宋体" w:cs="宋体" w:eastAsia="宋体" w:hAnsi="宋体"/>
          <w:sz w:val="21"/>
          <w:szCs w:val="21"/>
        </w:rPr>
        <w:t xml:space="preserve">  | 2025年531分 · 分差-11 · 年薪14-19万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油气加工方向，化工原理+油田化学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中石油长庆油田、陕西燃气，能源化工基地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11. 西安工业大学(兵工七子)（兵工七子）— 材料化工组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【绿色化工】材料化学/环境工程（080403）</w:t>
      </w:r>
      <w:r>
        <w:rPr>
          <w:rFonts w:ascii="宋体" w:cs="宋体" w:eastAsia="宋体" w:hAnsi="宋体"/>
          <w:sz w:val="21"/>
          <w:szCs w:val="21"/>
        </w:rPr>
        <w:t xml:space="preserve">  | 2025年534分 · 分差-8 · 年薪13-18万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军用新材料，隐身涂层、装甲材料，化学合成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西安本地兵器研究所、航天院所，实验室研发涉密稳定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12. 西安工程大学（行业特色）— 环境化工组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【绿色化工】环境工程/地理空间信息（082502）</w:t>
      </w:r>
      <w:r>
        <w:rPr>
          <w:rFonts w:ascii="宋体" w:cs="宋体" w:eastAsia="宋体" w:hAnsi="宋体"/>
          <w:sz w:val="21"/>
          <w:szCs w:val="21"/>
        </w:rPr>
        <w:t xml:space="preserve">  | 2025年518分 · 分差-24 · 年薪13-18万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纺织印染废水处理，与化学结合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本地环保企业、纺织厂环保科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13. 西安财经大学（财经特色）— 大数据组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【网络空间安全/大数据】大数据财务管理/统计学（120204T）</w:t>
      </w:r>
      <w:r>
        <w:rPr>
          <w:rFonts w:ascii="宋体" w:cs="宋体" w:eastAsia="宋体" w:hAnsi="宋体"/>
          <w:sz w:val="21"/>
          <w:szCs w:val="21"/>
        </w:rPr>
        <w:t xml:space="preserve">  | 2025年523分 · 分差-19 · 年薪14-20万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财务分析+Python数据分析，文理结合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银行、国企财务部，用数据工具做财务预测 | 注意：办公室工作，稳定但薪资涨幅有限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14. 陕西中医药大学（医药特色）— 药学组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【生物医药】药学/中药学/医学检验（100701）</w:t>
      </w:r>
      <w:r>
        <w:rPr>
          <w:rFonts w:ascii="宋体" w:cs="宋体" w:eastAsia="宋体" w:hAnsi="宋体"/>
          <w:sz w:val="21"/>
          <w:szCs w:val="21"/>
        </w:rPr>
        <w:t xml:space="preserve">  | 2025年520分 · 分差-22 · 年薪13-19万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药理学、药剂学、药物分析，化学衍生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医院药剂科、药企质检，配药做药品质量检测 | 注意：实验室工作需长时间站立、接触化学试剂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15. 中国民航大学（行业唯一）— 民航组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【民航/铁道】民航安全工程/油气储运（082901）</w:t>
      </w:r>
      <w:r>
        <w:rPr>
          <w:rFonts w:ascii="宋体" w:cs="宋体" w:eastAsia="宋体" w:hAnsi="宋体"/>
          <w:sz w:val="21"/>
          <w:szCs w:val="21"/>
        </w:rPr>
        <w:t xml:space="preserve">  | 2025年538分 · 分差-4 · 年薪15-21万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机场安全管理、民航法规、风险评估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各大机场安全管理部门，央企稳定 | 注意：轮班、节假日在岗、部分岗位需倒班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16. 长沙理工大学（电力名校）— 电力化工组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【电力/轨道交通】电厂化学/环境工程（070302）</w:t>
      </w:r>
      <w:r>
        <w:rPr>
          <w:rFonts w:ascii="宋体" w:cs="宋体" w:eastAsia="宋体" w:hAnsi="宋体"/>
          <w:sz w:val="21"/>
          <w:szCs w:val="21"/>
        </w:rPr>
        <w:t xml:space="preserve">  | 2025年539分 · 分差-3 · 年薪15-21万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电厂水处理、腐蚀与防护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发电厂化学车间做水样化验，需倒班但福利极好 | 注意：倒班制（四班三倒）、节假日在岗、偏远厂区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17. 东北电力大学（电力名校）— 电力化工组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【电力/轨道交通】电厂化学/环境工程（070302）</w:t>
      </w:r>
      <w:r>
        <w:rPr>
          <w:rFonts w:ascii="宋体" w:cs="宋体" w:eastAsia="宋体" w:hAnsi="宋体"/>
          <w:sz w:val="21"/>
          <w:szCs w:val="21"/>
        </w:rPr>
        <w:t xml:space="preserve">  | 2025年530分 · 分差-12 · 年薪14-20万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同上，全国电网定点校招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同上 | 注意：倒班制（四班三倒）、节假日在岗、偏远厂区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18. 青岛科技大学（橡胶黄埔）— 橡胶化工组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【绿色化工】高分子材料/储能工程（080407）</w:t>
      </w:r>
      <w:r>
        <w:rPr>
          <w:rFonts w:ascii="宋体" w:cs="宋体" w:eastAsia="宋体" w:hAnsi="宋体"/>
          <w:sz w:val="21"/>
          <w:szCs w:val="21"/>
        </w:rPr>
        <w:t xml:space="preserve">  | 2025年535分 · 分差-7 · 年薪14-20万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橡胶方向，被誉为'中国橡胶工业的黄埔'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橡胶配方研发，密炼车间和实验室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19. 华东交通大学（铁道特色）— 铁道运输组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【电力/轨道交通】交通运输/交通工程(GIS)（081801）</w:t>
      </w:r>
      <w:r>
        <w:rPr>
          <w:rFonts w:ascii="宋体" w:cs="宋体" w:eastAsia="宋体" w:hAnsi="宋体"/>
          <w:sz w:val="21"/>
          <w:szCs w:val="21"/>
        </w:rPr>
        <w:t xml:space="preserve">  | 2025年527分 · 分差-15 · 年薪14-19万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铁路行车组织、调度指挥、站场设计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铁路局运输处、地铁运营公司，行车调度或车站值班员 | 注意：倒班制（四班三倒）、节假日在岗、偏远厂区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20. 兰州交通大学（铁道特色）— 铁道化工组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【电力/轨道交通】给排水/化学工程（081003）</w:t>
      </w:r>
      <w:r>
        <w:rPr>
          <w:rFonts w:ascii="宋体" w:cs="宋体" w:eastAsia="宋体" w:hAnsi="宋体"/>
          <w:sz w:val="21"/>
          <w:szCs w:val="21"/>
        </w:rPr>
        <w:t xml:space="preserve">  | 2025年526分 · 分差-16 · 年薪13-18万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铁路给排水特色、防腐材料方向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铁路系统 | 注意：倒班制（四班三倒）、节假日在岗、偏远厂区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21. 石家庄铁道大学（铁道特色）— 工程管理组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【电力/轨道交通】工程管理/地理信息科学（120103）</w:t>
      </w:r>
      <w:r>
        <w:rPr>
          <w:rFonts w:ascii="宋体" w:cs="宋体" w:eastAsia="宋体" w:hAnsi="宋体"/>
          <w:sz w:val="21"/>
          <w:szCs w:val="21"/>
        </w:rPr>
        <w:t xml:space="preserve">  | 2025年489分 · 分差-53 · 年薪13-18万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工程造价、施工组织，偏管理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工程预算、标书，坐办公室随项目流动 | 注意：倒班制（四班三倒）、节假日在岗、偏远厂区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22. 东北林业大学(211)（211）— GIS组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【GIS/国土空间】地理信息科学/环境科学（070504）</w:t>
      </w:r>
      <w:r>
        <w:rPr>
          <w:rFonts w:ascii="宋体" w:cs="宋体" w:eastAsia="宋体" w:hAnsi="宋体"/>
          <w:sz w:val="21"/>
          <w:szCs w:val="21"/>
        </w:rPr>
        <w:t xml:space="preserve">  | 2025年539分 · 分差-3 · 年薪13-18万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林业GIS方向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自然资源局、林草局，211考公有优势 | 注意：项目期频繁加班画图、出差踏勘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23. 内蒙古大学(211)（211）— 生态组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【GIS/国土空间】生态学/环境工程（071004）</w:t>
      </w:r>
      <w:r>
        <w:rPr>
          <w:rFonts w:ascii="宋体" w:cs="宋体" w:eastAsia="宋体" w:hAnsi="宋体"/>
          <w:sz w:val="21"/>
          <w:szCs w:val="21"/>
        </w:rPr>
        <w:t xml:space="preserve">  | 2025年537分 · 分差-5 · 年薪13-18万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生态修复、环境监测，适合选调生路线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生态环境局、自然资源局，考公岗位对口 | 注意：基层事业单位薪资偏低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24. 山西大学(双一流)（双一流）— 环境化工组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【绿色化工】环境工程/应用化学（082502）</w:t>
      </w:r>
      <w:r>
        <w:rPr>
          <w:rFonts w:ascii="宋体" w:cs="宋体" w:eastAsia="宋体" w:hAnsi="宋体"/>
          <w:sz w:val="21"/>
          <w:szCs w:val="21"/>
        </w:rPr>
        <w:t xml:space="preserve">  | 2025年528分 · 分差-14 · 年薪12-18万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基础扎实，有保研名额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环保企业、事业单位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25. 扬州大学（综合强校）— 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【绿色化工】环境工程/资源环境科学（082502）</w:t>
      </w:r>
      <w:r>
        <w:rPr>
          <w:rFonts w:ascii="宋体" w:cs="宋体" w:eastAsia="宋体" w:hAnsi="宋体"/>
          <w:sz w:val="21"/>
          <w:szCs w:val="21"/>
        </w:rPr>
        <w:t xml:space="preserve">  | 2025年532分 · 分差-10 · 年薪14-19万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长三角地区环保产业发达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长三角环保企业、事业单位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26. 北京信息科技大学（北京IT特色）— 大数据组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北京生活成本高，但薪资基数大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【网络空间安全/大数据】大数据管理与应用（120108T）</w:t>
      </w:r>
      <w:r>
        <w:rPr>
          <w:rFonts w:ascii="宋体" w:cs="宋体" w:eastAsia="宋体" w:hAnsi="宋体"/>
          <w:sz w:val="21"/>
          <w:szCs w:val="21"/>
        </w:rPr>
        <w:t xml:space="preserve">  | 2025年536分 · 分差-6 · 年薪19-27万 · 捡漏★★★☆☆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同前述大数据专业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北京政企数字化部门 | 注意：高强度加班、35岁转型压力、技术更新快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27. 长春理工大学（光电特色）— 材料化工组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【绿色化工】材料化学/化学工程（080403）</w:t>
      </w:r>
      <w:r>
        <w:rPr>
          <w:rFonts w:ascii="宋体" w:cs="宋体" w:eastAsia="宋体" w:hAnsi="宋体"/>
          <w:sz w:val="21"/>
          <w:szCs w:val="21"/>
        </w:rPr>
        <w:t xml:space="preserve">  | 2025年530分 · 分差-12 · 年薪13-19万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偏光学材料、光电功能材料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军工光电企业，西安有大量对口研究所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28. 沈阳药科大学（药界清华）— 药学组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【生物医药】药学/药物化学（100701）</w:t>
      </w:r>
      <w:r>
        <w:rPr>
          <w:rFonts w:ascii="宋体" w:cs="宋体" w:eastAsia="宋体" w:hAnsi="宋体"/>
          <w:sz w:val="21"/>
          <w:szCs w:val="21"/>
        </w:rPr>
        <w:t xml:space="preserve">  | 2025年534分 · 分差-8 · 年薪14-20万 · 捡漏★★★★☆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新药分子设计合成，纯有机化学，全国顶尖药科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实验室合成化合物、药理测试，药企核心研发岗 | 注意：实验室工作需长时间站立、接触化学试剂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29. 天津理工大学（地方强校）— 材料化工组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【绿色化工】材料化学/环境生态（080403）</w:t>
      </w:r>
      <w:r>
        <w:rPr>
          <w:rFonts w:ascii="宋体" w:cs="宋体" w:eastAsia="宋体" w:hAnsi="宋体"/>
          <w:sz w:val="21"/>
          <w:szCs w:val="21"/>
        </w:rPr>
        <w:t xml:space="preserve">  | 2025年523分 · 分差-19 · 年薪13-18万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京津冀地区新材料产业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新材料企业技术岗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30. 南京工业大学（化工强校）— 环境组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分数超542，仅作冲刺参考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【绿色化工】环境工程（082502）</w:t>
      </w:r>
      <w:r>
        <w:rPr>
          <w:rFonts w:ascii="宋体" w:cs="宋体" w:eastAsia="宋体" w:hAnsi="宋体"/>
          <w:sz w:val="21"/>
          <w:szCs w:val="21"/>
        </w:rPr>
        <w:t xml:space="preserve">  | 2025年550分 · 分差+8 · 年薪15-22万 · 捡漏★★☆☆☆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强在工业水处理，化工园区污水处理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化工园区、环保企业 | 注意：部分厂区偏远、四班三倒、需接触化学品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保底段（31-45）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31. 西安科技大学（省属）— 化工安全组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【绿色化工】化学工程/安全工程（081301）</w:t>
      </w:r>
      <w:r>
        <w:rPr>
          <w:rFonts w:ascii="宋体" w:cs="宋体" w:eastAsia="宋体" w:hAnsi="宋体"/>
          <w:sz w:val="21"/>
          <w:szCs w:val="21"/>
        </w:rPr>
        <w:t xml:space="preserve">  | 2025年504分 · 分差-38 · 年薪12-17万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煤化工方向，对口陕煤集团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陕煤集团、能源企业技术岗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32. 西安文理学院（市属）— 化工环境组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【绿色化工】化学工程/环境生态（081301）</w:t>
      </w:r>
      <w:r>
        <w:rPr>
          <w:rFonts w:ascii="宋体" w:cs="宋体" w:eastAsia="宋体" w:hAnsi="宋体"/>
          <w:sz w:val="21"/>
          <w:szCs w:val="21"/>
        </w:rPr>
        <w:t xml:space="preserve">  | 2025年498分 · 分差-44 · 年薪10-14万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本地应用型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西安本地化工、环保企业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33. 陕西理工大学（省属）— 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【绿色化工】应用化学/环境工程（070302）</w:t>
      </w:r>
      <w:r>
        <w:rPr>
          <w:rFonts w:ascii="宋体" w:cs="宋体" w:eastAsia="宋体" w:hAnsi="宋体"/>
          <w:sz w:val="21"/>
          <w:szCs w:val="21"/>
        </w:rPr>
        <w:t xml:space="preserve">  | 2025年502分 · 分差-40 · 年薪11-16万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陕南地区，对口本地企业和教育系统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陕南化工企业、环保单位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34. 延安大学（省属）— 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【绿色化工】化学工程/资源环境（081301）</w:t>
      </w:r>
      <w:r>
        <w:rPr>
          <w:rFonts w:ascii="宋体" w:cs="宋体" w:eastAsia="宋体" w:hAnsi="宋体"/>
          <w:sz w:val="21"/>
          <w:szCs w:val="21"/>
        </w:rPr>
        <w:t xml:space="preserve">  | 2025年510分 · 分差-32 · 年薪11-16万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陕北能源化工基地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陕北能源企业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35. 商洛学院（市属）— 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【绿色化工】资源环境科学（082506T）</w:t>
      </w:r>
      <w:r>
        <w:rPr>
          <w:rFonts w:ascii="宋体" w:cs="宋体" w:eastAsia="宋体" w:hAnsi="宋体"/>
          <w:sz w:val="21"/>
          <w:szCs w:val="21"/>
        </w:rPr>
        <w:t xml:space="preserve">  | 2025年475分 · 分差-67 · 年薪9-14万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基层生态监测、事业单位方向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基层环保、自然资源事业单位 | 注意：基层岗位薪资较低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36. 渭南师范学院（市属）— 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【绿色化工】环境生态工程（082504）</w:t>
      </w:r>
      <w:r>
        <w:rPr>
          <w:rFonts w:ascii="宋体" w:cs="宋体" w:eastAsia="宋体" w:hAnsi="宋体"/>
          <w:sz w:val="21"/>
          <w:szCs w:val="21"/>
        </w:rPr>
        <w:t xml:space="preserve">  | 2025年493分 · 分差-49 · 年薪10-14万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非师范方向，可考事业单位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环保检测机构、事业单位 | 注意：基层岗位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37. 榆林学院（市属）— 能源化工组</w:t>
      </w:r>
    </w:p>
    <w:p>
      <w:pPr>
        <w:spacing w:after="100" w:line="360"/>
      </w:pPr>
      <w:r>
        <w:rPr>
          <w:rFonts w:ascii="宋体" w:cs="宋体" w:eastAsia="宋体" w:hAnsi="宋体"/>
          <w:i/>
          <w:iCs/>
          <w:color w:val="C0392B"/>
          <w:sz w:val="21"/>
          <w:szCs w:val="21"/>
        </w:rPr>
        <w:t xml:space="preserve">⚠️ 榆林补贴高，综合年薪实际+2-3万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【绿色化工】能源化学工程（081304T）</w:t>
      </w:r>
      <w:r>
        <w:rPr>
          <w:rFonts w:ascii="宋体" w:cs="宋体" w:eastAsia="宋体" w:hAnsi="宋体"/>
          <w:sz w:val="21"/>
          <w:szCs w:val="21"/>
        </w:rPr>
        <w:t xml:space="preserve">  | 2025年490分 · 分差-52 · 年薪10-15万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榆林国家级能源基地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中煤、陕煤，本地就业强 | 注意：榆林地处陕北，生活条件较艰苦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38. 安康学院（市属）— 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【绿色化工】资源环境科学（082506T）</w:t>
      </w:r>
      <w:r>
        <w:rPr>
          <w:rFonts w:ascii="宋体" w:cs="宋体" w:eastAsia="宋体" w:hAnsi="宋体"/>
          <w:sz w:val="21"/>
          <w:szCs w:val="21"/>
        </w:rPr>
        <w:t xml:space="preserve">  | 2025年472分 · 分差-70 · 年薪9-13万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南水北调水源地保护方向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环保岗位、基层事业单位 | 注意：基层岗位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39. 中北大学(兵工七子)（兵工七子）— 军工化工组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【绿色化工】应用化学/复合材料（070302）</w:t>
      </w:r>
      <w:r>
        <w:rPr>
          <w:rFonts w:ascii="宋体" w:cs="宋体" w:eastAsia="宋体" w:hAnsi="宋体"/>
          <w:sz w:val="21"/>
          <w:szCs w:val="21"/>
        </w:rPr>
        <w:t xml:space="preserve">  | 2025年515分 · 分差-27 · 年薪13-18万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军工炸药、推进剂方向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就业兵工集团，稳定 | 注意：涉密项目，部分岗位地处偏远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40. 兰州理工大学（省属）— 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【绿色化工】应用化学/环境工程（070302）</w:t>
      </w:r>
      <w:r>
        <w:rPr>
          <w:rFonts w:ascii="宋体" w:cs="宋体" w:eastAsia="宋体" w:hAnsi="宋体"/>
          <w:sz w:val="21"/>
          <w:szCs w:val="21"/>
        </w:rPr>
        <w:t xml:space="preserve">  | 2025年502分 · 分差-40 · 年薪12-17万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西部能源化工方向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西北能源企业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41. 西华大学（省属）— 材料化工组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【绿色化工】材料化学/环境工程（080403）</w:t>
      </w:r>
      <w:r>
        <w:rPr>
          <w:rFonts w:ascii="宋体" w:cs="宋体" w:eastAsia="宋体" w:hAnsi="宋体"/>
          <w:sz w:val="21"/>
          <w:szCs w:val="21"/>
        </w:rPr>
        <w:t xml:space="preserve">  | 2025年513分 · 分差-29 · 年薪12-17万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成渝制造业方向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成渝地区制造企业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42. 成都大学（市属）— 药学组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【生物医药】药学/环境生态（100701）</w:t>
      </w:r>
      <w:r>
        <w:rPr>
          <w:rFonts w:ascii="宋体" w:cs="宋体" w:eastAsia="宋体" w:hAnsi="宋体"/>
          <w:sz w:val="21"/>
          <w:szCs w:val="21"/>
        </w:rPr>
        <w:t xml:space="preserve">  | 2025年511分 · 分差-31 · 年薪11-16万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西南医药产业方向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成都生物医药企业 | 注意：实验室工作需长时间站立、接触化学试剂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43. 青岛大学（省属）— 药学环境组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【生物医药】药学/环境工程（100701）</w:t>
      </w:r>
      <w:r>
        <w:rPr>
          <w:rFonts w:ascii="宋体" w:cs="宋体" w:eastAsia="宋体" w:hAnsi="宋体"/>
          <w:sz w:val="21"/>
          <w:szCs w:val="21"/>
        </w:rPr>
        <w:t xml:space="preserve">  | 2025年516分 · 分差-26 · 年薪13-19万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山东是医药大省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山东医药企业、环保单位 | 注意：实验室工作需长时间站立、接触化学试剂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44. 济南大学（省属）— 化工组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【绿色化工】应用化学/材料科学（070302）</w:t>
      </w:r>
      <w:r>
        <w:rPr>
          <w:rFonts w:ascii="宋体" w:cs="宋体" w:eastAsia="宋体" w:hAnsi="宋体"/>
          <w:sz w:val="21"/>
          <w:szCs w:val="21"/>
        </w:rPr>
        <w:t xml:space="preserve">  | 2025年514分 · 分差-28 · 年薪13-19万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山东化工集群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山东化工企业 | 注意：部分厂区偏远、四班三倒、需接触化学品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45. 天津财经大学（财经强校）— 大数据组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【网络空间安全/大数据】大数据管理与应用/统计学（120108T）</w:t>
      </w:r>
      <w:r>
        <w:rPr>
          <w:rFonts w:ascii="宋体" w:cs="宋体" w:eastAsia="宋体" w:hAnsi="宋体"/>
          <w:sz w:val="21"/>
          <w:szCs w:val="21"/>
        </w:rPr>
        <w:t xml:space="preserve">  | 2025年523分 · 分差-19 · 年薪14-20万 · 捡漏★★★★★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学什么：</w:t>
      </w:r>
      <w:r>
        <w:rPr>
          <w:rFonts w:ascii="宋体" w:cs="宋体" w:eastAsia="宋体" w:hAnsi="宋体"/>
          <w:sz w:val="21"/>
          <w:szCs w:val="21"/>
        </w:rPr>
        <w:t xml:space="preserve">京津冀数字金融方向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color w:val="2E75B6"/>
          <w:sz w:val="21"/>
          <w:szCs w:val="21"/>
        </w:rPr>
        <w:t xml:space="preserve">做什么：</w:t>
      </w:r>
      <w:r>
        <w:rPr>
          <w:rFonts w:ascii="宋体" w:cs="宋体" w:eastAsia="宋体" w:hAnsi="宋体"/>
          <w:sz w:val="21"/>
          <w:szCs w:val="21"/>
        </w:rPr>
        <w:t xml:space="preserve">银行后台数据分析、金融科技 | 注意：高强度加班、35岁转型压力、技术更新快</w:t>
      </w:r>
    </w:p>
    <w:p>
      <w:pPr>
        <w:spacing w:after="100"/>
      </w:pP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第四部分：捡漏分析与梯度策略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一、五星捡漏院校（强烈推荐）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500"/>
        <w:gridCol w:w="700"/>
        <w:gridCol w:w="900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志愿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院校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专业组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分差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年薪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赛道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西安邮电大学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大数据组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20-28万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网络空间安全/大数据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西安工程大学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环境化工组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13-18万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西安财经大学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大数据组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14-20万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网络空间安全/大数据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陕西中医药大学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药学组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13-19万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生物医药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石家庄铁道大学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工程管理组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13-18万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电力/轨道交通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天津理工大学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材料化工组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13-18万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西安科技大学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化工安全组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12-17万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西安文理学院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化工环境组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10-14万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陕西理工大学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11-16万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延安大学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11-16万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商洛学院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环境组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9-14万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渭南师范学院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环境组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10-14万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榆林学院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能源化工组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10-15万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安康学院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环境组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9-13万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中北大学(兵工七子)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军工化工组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13-18万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兰州理工大学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12-17万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西华大学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材料化工组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12-17万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成都大学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药学组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11-16万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生物医药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青岛大学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药学环境组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13-19万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生物医药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济南大学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13-19万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天津财经大学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大数据组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14-20万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网络空间安全/大数据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二、梯度结构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00"/>
        <w:gridCol w:w="1500"/>
        <w:gridCol w:w="1500"/>
        <w:gridCol w:w="2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梯度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志愿数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位次区间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分差范围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录取概率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冲刺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6个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32000-37500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+1 ~ +6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20%-40%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选211/行业强校冲一冲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稳妥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24个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37500-45000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-3 ~ -53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50%-80%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省内+省外行业强校主力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保底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15个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45000+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-26 ~ -70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90%+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公办兜底，彻底无滑档</w:t>
            </w:r>
          </w:p>
        </w:tc>
      </w:tr>
    </w:tbl>
    <w:p>
      <w:pPr>
        <w:spacing w:after="100" w:line="360"/>
      </w:pP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⚠️ 务必核对2026年各校招生计划：</w:t>
      </w:r>
      <w:r>
        <w:rPr>
          <w:rFonts w:ascii="宋体" w:cs="宋体" w:eastAsia="宋体" w:hAnsi="宋体"/>
          <w:sz w:val="21"/>
          <w:szCs w:val="21"/>
        </w:rPr>
        <w:t xml:space="preserve">专业组可能会拆分/合并，投档分数线会有波动。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三、填报前核对三件事（实操话术）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第一：登录陕西省教育考试院官网，打开2026年《招生计划汇编》，找到目标院校专业组代码，确认该组2026年是否存在、组内包含哪些专业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第二：检查组内是否有新增的电气工程、自动化、硬件通信等重度物理专业——若有，确认自己是否接受被调剂到这些专业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第三：核对化工、消防、医学类专业是否新增了色盲/色弱/单色识别限制——若自身条件不符，直接剔除该志愿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第五部分：赛道就业方向与薪酬参考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一、各赛道全貌对比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800"/>
        <w:gridCol w:w="1500"/>
        <w:gridCol w:w="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赛道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年薪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典型单位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成长性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负面提示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绿色化工/新材料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高端化工人才缺口120万+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年增速15%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部分厂区偏远、四班三倒、需接触化学品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GIS/国土空间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15-20万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自然资源系统年招2万+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稳定增长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项目期频繁加班画图、出差踏勘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网络空间安全/大数据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20-30万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人才缺口300万+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年增速25%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高强度加班、35岁转型压力、技术更新快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电力/轨道交通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15-21万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央企校招固定名额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稳定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倒班制（四班三倒）、节假日在岗、偏远厂区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民航/铁道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15-22万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民航年招1万+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稳定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轮班、节假日在岗、部分岗位需倒班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应急消防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14-19万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行政编制定向招录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扩编中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准军事化管理、体能训练、火灾勘查需去火场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生物医药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13-19万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稳定增长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稳定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实验室工作需长时间站立、接触化学试剂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二、地域薪资调整系数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本方案薪资以陕西本地为准。若前往其他地区就业，可参考以下系数调整：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地域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薪资上浮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适用院校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西安本地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基准（1.0x）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所有陕西院校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长三角（上海/南京/杭州）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+30%~50%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南京工业、扬州大学、合肥工业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京津冀（北京/天津）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+40%~60%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北京信息科技、天津财经、天津理工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珠三角（广州/深圳）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+40%~60%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（本方案无珠三角院校）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西南成渝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+10%~20%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西华大学、成都大学、重庆邮电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西北能源基地（榆林/鄂尔多斯）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+15%~25%（补贴）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榆林学院、延安大学、西安石油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三、学费与生活成本参考</w:t>
      </w:r>
    </w:p>
    <w:p>
      <w:pPr>
        <w:spacing w:after="100" w:line="360"/>
      </w:pPr>
      <w:r>
        <w:rPr>
          <w:rFonts w:ascii="宋体" w:cs="宋体" w:eastAsia="宋体" w:hAnsi="宋体"/>
          <w:sz w:val="21"/>
          <w:szCs w:val="21"/>
        </w:rPr>
        <w:t xml:space="preserve">以下为公办院校普遍收费标准（陕西省属/市属），供预算参考：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专业类别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学费标准（元/年）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住宿费（元/年）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化工/环境/材料类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4500-5200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800-1200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GIS/地理信息类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4500-5200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800-1200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网安/大数据类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5200-6480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800-1200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药学/医学类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5800-7000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800-1200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财经管理类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4500-5200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800-1200</w:t>
            </w:r>
          </w:p>
        </w:tc>
      </w:tr>
    </w:tbl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说明：</w:t>
      </w:r>
      <w:r>
        <w:rPr>
          <w:rFonts w:ascii="宋体" w:cs="宋体" w:eastAsia="宋体" w:hAnsi="宋体"/>
          <w:sz w:val="21"/>
          <w:szCs w:val="21"/>
        </w:rPr>
        <w:t xml:space="preserve">211院校学费上浮约10%-20%。省外院校（长三角/北京）住宿费可能略高（1200-1500元/年）。公办院校整体学费在4500-7000元/年区间，家庭负担较轻。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四、考研与保研数据参考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院校层次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保研率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考研建议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211院校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10%-20%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保研本校/更高层次211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长安大学、太原理工、合肥工业、东北林大、内大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双一流院校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5%-10%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考研本校/211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西南石油、山西大学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行业强校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2%-5%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考研同赛道211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西邮、重庆邮电、西安建大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普通公办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1%-3%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需全力备考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其余省属/市属院校</w:t>
            </w:r>
          </w:p>
        </w:tc>
      </w:tr>
    </w:tbl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化工/材料/环境考研价值高：</w:t>
      </w:r>
      <w:r>
        <w:rPr>
          <w:rFonts w:ascii="宋体" w:cs="宋体" w:eastAsia="宋体" w:hAnsi="宋体"/>
          <w:sz w:val="21"/>
          <w:szCs w:val="21"/>
        </w:rPr>
        <w:t xml:space="preserve">硕士进研发岗，薪资比本科提升40%+。网安/大数据本科即可高薪就业，考研边际收益较低。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四、选调生硬性门槛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定向选调：大部分省份要求 双一流+党员+应届生+学生干部经历+（部分省份需校级以上奖励）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普通选调：公办本科+党员+应届生即可，无211硬性要求，但不限制学校层次的省份较少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选调生在校时间线：大一提交入党申请书→大二成为积极分子→大三成为预备党员→大四参加选调考试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本方案中适合走定向选调的院校：东北林业大学(211)、内蒙古大学(211)、山西大学(双一流)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普通选调本方案中所有公办院校均可报考，竞争更大，需提前备考申论行测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第六部分：长期学业与就业规划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路线一：稳定留陕（推荐保守家庭）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省内院校前置：西安建大、西安理工、陕科大、西安石油等8所省内稳妥前置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在校准备：大二考碳排放管理师/测绘证，大四参加陕煤、隆基、省规划院校招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考研：西安建大、陕科大、长安大学读研，本地研发岗薪资提升40%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适合人群：</w:t>
      </w:r>
      <w:r>
        <w:rPr>
          <w:rFonts w:ascii="宋体" w:cs="宋体" w:eastAsia="宋体" w:hAnsi="宋体"/>
          <w:sz w:val="21"/>
          <w:szCs w:val="21"/>
        </w:rPr>
        <w:t xml:space="preserve">不想离家太远、追求稳定、能接受化工环境类工作环境的学生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路线二：高薪出省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省外院校前置：重庆邮电、北京信息科技、南京工业、青岛科技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在校准备：自学Python/数据库/安全运维，大二实习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目标：长三角新材料、西南数字产业、山东锂电橡胶集群，一线年薪25-35万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适合人群：</w:t>
      </w:r>
      <w:r>
        <w:rPr>
          <w:rFonts w:ascii="宋体" w:cs="宋体" w:eastAsia="宋体" w:hAnsi="宋体"/>
          <w:sz w:val="21"/>
          <w:szCs w:val="21"/>
        </w:rPr>
        <w:t xml:space="preserve">能接受异地、愿意在民企打拼、追求薪资上限的学生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路线三：211考研/选调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院校重心：冲刺段211 + 东北林大211 + 内大211 + 山西大学双一流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211学历是省考定向选调硬性门槛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适合人群：</w:t>
      </w:r>
      <w:r>
        <w:rPr>
          <w:rFonts w:ascii="宋体" w:cs="宋体" w:eastAsia="宋体" w:hAnsi="宋体"/>
          <w:sz w:val="21"/>
          <w:szCs w:val="21"/>
        </w:rPr>
        <w:t xml:space="preserve">想走体制内、愿意在大学努力备考的学生</w:t>
      </w:r>
    </w:p>
    <w:r>
      <w:br w:type="page"/>
    </w:r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第七部分：风险防控细则（修复版）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一、退档风险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全部院校勾选服从专业调剂（注意：仅同专业组内生效）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色盲色弱限制专业：消防、化工、药学、医学、测绘类通常不录取，请逐校核对招生章程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45个志愿全部填满，不空缺任何位置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二、学习挂科风险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坚决不报电气工程、自动化、飞行器、硬件通信、纯光电等重度物理专业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优先化学、地理相关专业，利用高分优势拉高绩点，为保研/考研打基础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即使在本方案推荐的化工/环境类专业中，也需提前了解有无物理类必修课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三、就业预期风险（客观披露）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化工/能源类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厂区偏远：长庆油田、电厂、煤化工基地多在远离市区的地方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倒班制度：四班三倒或三班两倒，需适应夜班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化学接触：实验室和生产现场需接触有毒有害化学品，需做好防护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铁道/空管类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轮班制：行车调度、车站值班员需倒班，节假日常在岗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工作地点：铁路局、地铁公司多在交通枢纽城市，部分岗位在沿线小站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网络安全/大数据类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加班强度大：项目期996较常见，安全运维需7×24小时待命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35岁转型压力：纯技术路线有年龄天花板，需提前布局管理/架构方向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技术迭代快：需持续学习新技术，否则容易被替代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GIS/规划类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项目期加班：设计院项目期需频繁加班画图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出差频繁：野外踏勘、项目现场对接，一年有1/3时间在外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四、滑档应急方案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保底院校二次确认：志愿31-45的15所保底院校2025年位次均在45000+，你的38044位次录取概率90%以上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若45个志愿全部滑档（概率极低）：关注征集志愿（补录），本科一批征集通常在7月中下旬开始</w:t>
      </w:r>
    </w:p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征集志愿高频备选院校（陕西本科一批）：</w:t>
      </w:r>
      <w:r>
        <w:rPr>
          <w:rFonts w:ascii="宋体" w:cs="宋体" w:eastAsia="宋体" w:hAnsi="宋体"/>
          <w:sz w:val="21"/>
          <w:szCs w:val="21"/>
        </w:rPr>
        <w:t xml:space="preserve">榆林学院、商洛学院、安康学院、渭南师范学院、西安航空学院、陕西学前师范学院——这些院校在往年征集志愿中经常出现剩余名额，可作为滑档后的第一时间填报目标。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终极兜底：陕西本科二批、高职专科批仍有大量名额，完全有学上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五、部分赛道客观数据补充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铁路系统就业真相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铁路本科校招正式编制录取比例约20%-30%（非行业子弟）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非行业子弟提升竞争力的方法：在校期间考取铁路相关证书（如铁路货运员、调度员资格证）、尽量在铁路局实习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宋体" w:cs="宋体" w:eastAsia="宋体" w:hAnsi="宋体"/>
          <w:sz w:val="21"/>
          <w:szCs w:val="21"/>
        </w:rPr>
        <w:t xml:space="preserve">铁路系统优势依然是稳定性第一：五险二金+补充医疗保险+职工住房补贴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化工本科 vs 硕士薪资差距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学历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陕西综合年薪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长三角综合年薪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岗位类型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本科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13-17万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17-22万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工艺操作、质检分析、中控室监控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硕士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19-26万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25-34万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研发工程师、工艺设计、研究院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博士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28-40万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35-55万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宋体" w:cs="宋体" w:eastAsia="宋体" w:hAnsi="宋体"/>
                <w:sz w:val="19"/>
                <w:szCs w:val="19"/>
              </w:rPr>
              <w:t xml:space="preserve">首席工程师、课题组负责人</w:t>
            </w:r>
          </w:p>
        </w:tc>
      </w:tr>
    </w:tbl>
    <w:p>
      <w:pPr>
        <w:spacing w:after="100" w:line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提示：</w:t>
      </w:r>
      <w:r>
        <w:rPr>
          <w:rFonts w:ascii="宋体" w:cs="宋体" w:eastAsia="宋体" w:hAnsi="宋体"/>
          <w:sz w:val="21"/>
          <w:szCs w:val="21"/>
        </w:rPr>
        <w:t xml:space="preserve">化工硕士起薪提升约40%-50%，且硕士学历是进入研发岗的基本门槛。若家庭经济允许，建议本科阶段即做好考研准备。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2026陕西高考志愿终极方案（完整修复版）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2026-06-26T04:31:04.136Z</dcterms:created>
  <dcterms:modified xsi:type="dcterms:W3CDTF">2026-06-26T04:31:04.137Z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