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52" w:rsidRPr="00A35752" w:rsidRDefault="00A35752" w:rsidP="00A35752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9599B"/>
          <w:kern w:val="0"/>
          <w:sz w:val="18"/>
          <w:szCs w:val="18"/>
        </w:rPr>
      </w:pPr>
      <w:r w:rsidRPr="00A35752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A3575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宋体" w:eastAsia="宋体" w:hAnsi="宋体" w:cs="宋体"/>
          <w:color w:val="666666"/>
          <w:kern w:val="0"/>
          <w:sz w:val="24"/>
          <w:szCs w:val="24"/>
        </w:rPr>
        <w:t>本文讲述层次状态机实现形式中的行为继承。从行为继承与类继承之间的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OO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类相似来看，一个成功的层次状态机应该能够模拟下列属于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C++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对象模型。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Wingdings" w:eastAsia="宋体" w:hAnsi="Wingdings" w:cs="宋体"/>
          <w:color w:val="666666"/>
          <w:kern w:val="0"/>
          <w:sz w:val="24"/>
          <w:szCs w:val="24"/>
        </w:rPr>
        <w:t>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使用和维护简单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Wingdings" w:eastAsia="宋体" w:hAnsi="Wingdings" w:cs="宋体"/>
          <w:color w:val="666666"/>
          <w:kern w:val="0"/>
          <w:sz w:val="24"/>
          <w:szCs w:val="24"/>
        </w:rPr>
        <w:t>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应允</w:t>
      </w:r>
      <w:proofErr w:type="gramStart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许转态机拓扑</w:t>
      </w:r>
      <w:proofErr w:type="gramEnd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容易改变，不应要求转换连接的人工代码，所需要的修改限制在代码的一个地方。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Wingdings" w:eastAsia="宋体" w:hAnsi="Wingdings" w:cs="宋体"/>
          <w:color w:val="666666"/>
          <w:kern w:val="0"/>
          <w:sz w:val="24"/>
          <w:szCs w:val="24"/>
        </w:rPr>
        <w:t>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提供好的运行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时间效率和小的存储。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Wingdings" w:eastAsia="宋体" w:hAnsi="Wingdings" w:cs="宋体"/>
          <w:color w:val="666666"/>
          <w:kern w:val="0"/>
          <w:sz w:val="24"/>
          <w:szCs w:val="24"/>
        </w:rPr>
        <w:t>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遵守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C++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中的“零额外开销”原则。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为了满足上面的要求，层次状态机的实现着重于下面的主要元素：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Wingdings" w:eastAsia="宋体" w:hAnsi="Wingdings" w:cs="宋体"/>
          <w:color w:val="666666"/>
          <w:kern w:val="0"/>
          <w:sz w:val="24"/>
          <w:szCs w:val="24"/>
        </w:rPr>
        <w:t>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完全支持行为继承的层次关系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Wingdings" w:eastAsia="宋体" w:hAnsi="Wingdings" w:cs="宋体"/>
          <w:color w:val="666666"/>
          <w:kern w:val="0"/>
          <w:sz w:val="24"/>
          <w:szCs w:val="24"/>
        </w:rPr>
        <w:t>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用状态进入和退出动作实现有保证得初始化和清除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Wingdings" w:eastAsia="宋体" w:hAnsi="Wingdings" w:cs="宋体"/>
          <w:color w:val="666666"/>
          <w:kern w:val="0"/>
          <w:sz w:val="24"/>
          <w:szCs w:val="24"/>
        </w:rPr>
        <w:t>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通过类继承支持规定的状态模型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397" w:hanging="39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1.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基本要素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851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(1)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状态：在层次状态的情形下，状态处理器必须返回朝状态，这导致层次状态处理特征标记的递归定义。构造这种特征标记在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C++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是不可能的，于是定义</w:t>
      </w:r>
      <w:proofErr w:type="gramStart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下面宏</w:t>
      </w:r>
      <w:proofErr w:type="gramEnd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来近似：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firstLine="80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(*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QPseudoState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pEvent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firstLine="80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QPseudoState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(*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pEvent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851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(2)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进入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退出动作和初始状态：这些元素是状态专有的特征，</w:t>
      </w:r>
      <w:proofErr w:type="gramStart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在转态中</w:t>
      </w:r>
      <w:proofErr w:type="gramEnd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他们被定义，而特别的是与到达状态所进过的路径无关。保留信号</w:t>
      </w:r>
      <w:proofErr w:type="gramStart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的转态定义</w:t>
      </w:r>
      <w:proofErr w:type="gramEnd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为：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firstLine="80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  <w:lang w:val="da-DK"/>
        </w:rPr>
        <w:t>typedef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  <w:lang w:val="da-DK"/>
        </w:rPr>
        <w:t>enum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tagQSIG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firstLine="80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         Q_EMPTY_SIG = 1,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         Q_INIT_SIG,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         Q_ENTRY_SIG,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         Q_EXIT_SIG,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         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Q_USER_SIG,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firstLine="80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 QSIG;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79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状态处理机可以用一般的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switch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语句规定适当的用例处理这些信号，可以自由的执行相应信号的操作。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851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(3)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状态转换：状态处理机用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Q_TRAN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实现状态转换，并且在原状态的上下文中执行动作，即：改变状态之前调用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Q_TRAN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（和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UML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规定不一致）。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283" w:firstLine="60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TRAN(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target_)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Q_TranDyc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)(target_))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851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(4)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Top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状态和初始伪状态：每个层次状态机都有一个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Top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状态，包括整个状态的所有其它元素。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Top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状态没有超状态，用户也不能覆盖；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Top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状态的唯一目的是提供状态层次的最高的根，使最高处理器能返回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Top; Top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状态唯一能订制的是初始化。初始化</w:t>
      </w:r>
      <w:proofErr w:type="gramStart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伪状态</w:t>
      </w:r>
      <w:proofErr w:type="gramEnd"/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处理机仅规定初始化转换，必须指明被窃套的</w:t>
      </w: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Top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状态的状态机的缺省状态。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851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762500" cy="1791970"/>
            <wp:effectExtent l="0" t="0" r="0" b="0"/>
            <wp:docPr id="2" name="图片 2" descr="http://www.cublog.cn/u/15169/upfile/060314155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blog.cn/u/15169/upfile/0603141554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397" w:hanging="39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2.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实现代码：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851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(1)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头文件代码：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ifndef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STATE_INHERIT_H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STATE_INHERIT_H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unsigned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short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QSIG;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gram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Define</w:t>
      </w:r>
      <w:proofErr w:type="gram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the signal of state machine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  <w:lang w:val="da-DK"/>
        </w:rPr>
        <w:t>enum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 Q_EMPTY_SIG = 0,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 Q_INIT_SIG = 1,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lastRenderedPageBreak/>
        <w:t>    Q_ENTRY_SIG,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 Q_EXIT_SIG,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 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Q_USER_SIG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gram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Define</w:t>
      </w:r>
      <w:proofErr w:type="gram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the signal of state machine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  <w:lang w:val="da-DK"/>
        </w:rPr>
        <w:t>typedef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  <w:lang w:val="da-DK"/>
        </w:rPr>
        <w:t>struct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tagQEVENT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QSIG sig;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unsigned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*pEvent1;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unsigned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*pEvent2;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TODO: add fields to the event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 QEVENT;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define state data type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(*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QPseudoState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pEvent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QPseudoState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(*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pEvent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QPseudoState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QSTATE;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TRIGGER(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state, sig) \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)(*(state))((QEVENT*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)&amp;</w:t>
      </w:r>
      <w:proofErr w:type="spellStart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pkgStdEvt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[sig])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define a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transation</w:t>
      </w:r>
      <w:proofErr w:type="spell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that don't change the state,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just treat the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pEvent</w:t>
      </w:r>
      <w:proofErr w:type="spell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with the target state.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this is used by concurrent state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INIT(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target_)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Init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_((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)(target_));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TRAN(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target_)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Q_TranDyc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)(target_));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Init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_(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target);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Q_Init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(QSTATE target);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Q_Initial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*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pQevt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Q_Dispatch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*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pQevt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Q_TranDyc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target);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#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endif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//STATE_INHERIT_H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851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(2)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实体代码：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#include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&lt;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stdio.h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&gt;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#include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&lt;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assert.h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&gt;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#include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"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state_inherit.h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"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source state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active state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pkgStdEvt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[] =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{Q_EMPTY_SIG, 0, 0},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{Q_INIT_SIG, 0, 0},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{Q_ENTRY_SIG, 0, 0},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{Q_EXIT_SIG, 0, 0}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Q_Initial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*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pQevt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"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Top_Init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;");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Q_Dispatch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*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pQevt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;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 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)(*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pQevt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Init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_(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target)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 target;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Q_Init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(QSTATE target)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register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s;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lastRenderedPageBreak/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 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)target;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 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Q_Initial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   s =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         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save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actState</w:t>
      </w:r>
      <w:proofErr w:type="spell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 a temporary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(*(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QPseudoState</w:t>
      </w:r>
      <w:proofErr w:type="spellEnd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)((QEVENT*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)0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);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top-most initial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tran</w:t>
      </w:r>
      <w:proofErr w:type="spell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  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initial transition must go one level deep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   s =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               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update the temporary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Q_TRIGGER(s, Q_ENTRY_SIG);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enter the state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(0 == Q_TRIGGER(s, Q_INIT_SIG))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init</w:t>
      </w:r>
      <w:proofErr w:type="spell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handled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initial transition must go one level deep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       s =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Q_TRIGGER(s, Q_ENTRY_SIG);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enter the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substate</w:t>
      </w:r>
      <w:proofErr w:type="spellEnd"/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Q_TranDyc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target)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entry[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8], p, q, s, *e, *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(s =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; s !=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 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t;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t = Q_TRIGGER(s, Q_EXIT_SIG);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(t)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exit action unhandled, t points to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superstate</w:t>
      </w:r>
      <w:proofErr w:type="spellEnd"/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s = t;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lastRenderedPageBreak/>
        <w:t>  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exit action handled, elicit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superstate</w:t>
      </w:r>
      <w:proofErr w:type="spellEnd"/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s = Q_TRIGGER(s, Q_EMPTY_SIG);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*(e = &amp;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entry[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0]) = 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*(++e) = target;        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assume entry to target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(a) check source == target (transition to self)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== target)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TRIGGER(</w:t>
      </w:r>
      <w:proofErr w:type="spellStart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, Q_EXIT_SIG);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exit source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goto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(b) check source == target-&gt;super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p = 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TRIGGER(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target, Q_EMPTY_SIG);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== p)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goto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//(c) check source-&gt;super == target-&gt;super (most common)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q = 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TRIGGER(</w:t>
      </w:r>
      <w:proofErr w:type="spellStart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, Q_EMPTY_SIG);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(q == p)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TRIGGER(</w:t>
      </w:r>
      <w:proofErr w:type="spellStart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, Q_EXIT_SIG);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exit source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goto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(d) check source-&gt;super == target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(q == target)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TRIGGER(</w:t>
      </w:r>
      <w:proofErr w:type="spellStart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, Q_EXIT_SIG);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exit source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--e;               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not enter the LCA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goto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lastRenderedPageBreak/>
        <w:t>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(e) check rest of source == target-&gt;super-&gt;super... hierarchy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*(++e) = p;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(s = Q_TRIGGER(p, Q_EMPTY_SIG); s; s = Q_TRIGGER(s, Q_EMPTY_SIG))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== s)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goto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*(++e) = s;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TRIGGER(</w:t>
      </w:r>
      <w:proofErr w:type="spellStart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, Q_EXIT_SIG);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exit source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(f) check rest of source-&gt;super == target-&gt;super-&gt;super...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  <w:lang w:val="de-DE"/>
        </w:rPr>
        <w:t>for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e-DE"/>
        </w:rPr>
        <w:t> (lca = e; *lca; --lca)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e-DE"/>
        </w:rPr>
        <w:t>    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(q == *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           e =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- 1;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do not enter the LCA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goto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(g) check each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-&gt;super-&gt;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super</w:t>
      </w:r>
      <w:proofErr w:type="gram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..for</w:t>
      </w:r>
      <w:proofErr w:type="spellEnd"/>
      <w:proofErr w:type="gram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each target...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(s = q; s; s = Q_TRIGGER(s, Q_EMPTY_SIG))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e-DE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e-DE"/>
        </w:rPr>
        <w:t>      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  <w:lang w:val="de-DE"/>
        </w:rPr>
        <w:t>for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e-DE"/>
        </w:rPr>
        <w:t> (lca = e; *lca; --lca)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e-DE"/>
        </w:rPr>
        <w:t>        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(s == *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               e =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- 1;     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do not enter the LCA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goto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inLCA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Q_TRIGGER(s, Q_EXIT_SIG);  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exit s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lastRenderedPageBreak/>
        <w:t>    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assert(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0);                   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malformed HSM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inLCA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: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now we are in the LCA of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srcState</w:t>
      </w:r>
      <w:proofErr w:type="spell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and target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assert(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e &lt; &amp;entry[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(entry) /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(*entry)]);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entry fits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(s = *e--)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retrace the entry path in reverse order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Q_TRIGGER(s, Q_ENTRY_SIG); 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enter s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 target;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update current state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(0 == Q_TRIGGER(target, Q_INIT_SIG))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initial transition must go one level deep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assert(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target == Q_TRIGGER(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, Q_EMPTY_SIG));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target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actState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TRIGGER(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target, Q_ENTRY_SIG);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enter target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397" w:hanging="39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3.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范例：</w:t>
      </w:r>
    </w:p>
    <w:p w:rsidR="00A35752" w:rsidRDefault="00A35752" w:rsidP="00A35752">
      <w:pPr>
        <w:widowControl/>
        <w:shd w:val="clear" w:color="auto" w:fill="FFFFFF"/>
        <w:spacing w:line="390" w:lineRule="atLeast"/>
        <w:ind w:left="567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(1)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范例状态图</w:t>
      </w:r>
    </w:p>
    <w:p w:rsidR="00883A3C" w:rsidRPr="00883A3C" w:rsidRDefault="00F825A3" w:rsidP="00883A3C">
      <w:pPr>
        <w:widowControl/>
        <w:shd w:val="clear" w:color="auto" w:fill="FFFFFF"/>
        <w:spacing w:line="390" w:lineRule="atLeast"/>
        <w:ind w:left="567" w:hanging="567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34B8E1" wp14:editId="5CA53D38">
            <wp:extent cx="4777105" cy="2962910"/>
            <wp:effectExtent l="0" t="0" r="4445" b="8890"/>
            <wp:docPr id="3" name="图片 3" descr="c:\users\yuandf\appdata\roaming\360se6\USERDA~1\Temp\060314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andf\appdata\roaming\360se6\USERDA~1\Temp\060314~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567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(2)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范例代码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#include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&lt;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stdio.h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&gt;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#include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"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state_inherit.h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"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lastRenderedPageBreak/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s0(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s1(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s11(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s21(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s211(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Top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Initial(QEVENT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bFoo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enum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QSignals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A_SIG = Q_USER_SIG,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B_SIG, C_SIG, D_SIG, E_SIG, F_SIG, G_SIG, H_SIG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};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  <w:lang w:val="da-DK"/>
        </w:rPr>
        <w:t>static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  <w:lang w:val="da-DK"/>
        </w:rPr>
        <w:t>const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QEVENT testQEvt[] =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{A_SIG, 0, 0}, {B_SIG, 0, 0}, {C_SIG, 0, 0}, {D_SIG, 0, 0},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  <w:lang w:val="da-DK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  <w:lang w:val="da-DK"/>
        </w:rPr>
        <w:t>   {E_SIG, 0, 0}, {F_SIG, 0, 0}, {G_SIG, 0, 0}, {H_SIG, 0, 0}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main()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"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Hiberarchy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state machine testing\n");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Initial(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0);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trigger initial transition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(;;)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c;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"\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nSignal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&lt;-");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     c = 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getc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spellStart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stdin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getc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spellStart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stdin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);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discard '\n'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(c &lt; 'a' || 'h' &lt; c)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lastRenderedPageBreak/>
        <w:t>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Dispatch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&amp;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testQEvt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[c - 'a']);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dispatch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QSTATE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Q_Top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Initial(QEVENT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bFoo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Init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(QSTATE)s0);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s0(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(e != NULL)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switch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(e-&gt;sig)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Q_ENTRY_SIG: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("s0-ENTRY;");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Q_EXIT_SIG: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("s0-EXIT;");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Q_INIT_SIG: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("s0-INIT;"); Q_INIT(s1);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E_SIG: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("s0-E;"); Q_TRAN(s211);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(QSTATE)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Q_Top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s1(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switch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(e-&gt;sig)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Q_ENTRY_SIG: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("s1-ENTRY;");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Q_EXIT_SIG: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("s1-EXIT;"); 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lastRenderedPageBreak/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Q_INIT_SIG: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("s1-INIT;");Q_INIT(s11);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A_SIG: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("s1-A;");   Q_TRAN(s1);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B_SIG: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("s1-B;");   Q_TRAN(s11);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C_SIG: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("s1-C;");   Q_TRAN(s2);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D_SIG: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("s1-D;");   Q_TRAN(s0);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F_SIG: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("s1-F;");   Q_TRAN(s211);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(QSTATE)s0;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s11(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switch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(e-&gt;sig)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Q_ENTRY_SIG: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("s11-ENTRY;");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Q_EXIT_SIG: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("s11-EXIT;");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G_SIG: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("s11-G;"); Q_TRAN(s211);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H_SIG: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internal transition with a guard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bFoo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{ 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test the guard condition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"s11-H;");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bFoo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false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(QSTATE)s1;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switch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(e-&gt;sig)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Q_ENTRY_SIG: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("s2-ENTRY;");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Q_EXIT_SIG: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("s2-EXIT;"); 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Q_INIT_SIG: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("s2-INIT;");Q_INIT(s21);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C_SIG: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("s2-C;");   Q_TRAN(s1);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F_SIG: 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("s2-F;");   Q_TRAN(s11);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lastRenderedPageBreak/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(QSTATE)s0;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s21(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switch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(e-&gt;sig)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Q_ENTRY_SIG: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("s21-ENTRY;");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Q_EXIT_SIG: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("s21-EXIT;"); 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Q_INIT_SIG:printf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("s21-INIT;");Q_INIT(s211);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B_SIG:   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("s21-C;");   Q_TRAN(s211);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H_SIG: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self transition</w:t>
      </w:r>
      <w:proofErr w:type="spellEnd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with a guard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(!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bFoo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)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{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test the guard condition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"s21-H;");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</w:t>
      </w:r>
      <w:proofErr w:type="spellStart"/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bFoo</w:t>
      </w:r>
      <w:proofErr w:type="spellEnd"/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=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true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Q_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TRAN(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s21);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self transition</w:t>
      </w:r>
      <w:proofErr w:type="spellEnd"/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                     </w:t>
      </w:r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//break to return the </w:t>
      </w:r>
      <w:proofErr w:type="spellStart"/>
      <w:r w:rsidRPr="00A357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superstate</w:t>
      </w:r>
      <w:proofErr w:type="spellEnd"/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(QSTATE)s2;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QSTATE 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s211(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QEVENT </w:t>
      </w:r>
      <w:proofErr w:type="spell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*e)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switch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(e-&gt;sig) {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Q_ENTRY_SIG: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("s211-ENTRY;");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Q_EXIT_SIG:  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("s211-EXIT;");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D_SIG: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("s211-D;"); Q_TRAN(s21);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case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 G_SIG: </w:t>
      </w: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printf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("s211-G;"); Q_TRAN(s0);  </w:t>
      </w:r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0;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  </w:t>
      </w:r>
      <w:proofErr w:type="gramStart"/>
      <w:r w:rsidRPr="00A3575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(QSTATE)s21;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}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ind w:left="567" w:hanging="56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(3)</w:t>
      </w:r>
      <w:r w:rsidRPr="00A35752">
        <w:rPr>
          <w:rFonts w:ascii="Times New Roman" w:eastAsia="宋体" w:hAnsi="Times New Roman" w:cs="Times New Roman"/>
          <w:color w:val="666666"/>
          <w:kern w:val="0"/>
          <w:sz w:val="20"/>
          <w:szCs w:val="20"/>
        </w:rPr>
        <w:t>         </w:t>
      </w:r>
      <w:r w:rsidRPr="00A3575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输出结果：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Hiberarchy</w:t>
      </w:r>
      <w:proofErr w:type="spell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 xml:space="preserve"> state machine testing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Top_Init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;s0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-ENTRY;s0-INIT;s1-ENTRY;s1-INIT;s11-ENTRY;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Signal&lt;-a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lastRenderedPageBreak/>
        <w:t>s1-A</w:t>
      </w: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;s11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-EXIT;s1-EXIT;s1-ENTRY;s1-INIT;s11-ENTRY;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Signal&lt;-e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s0-E;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s11-EXIT;s1-EXIT;s2-ENTRY;s21-ENTRY;s211-ENTRY;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Signal&lt;-e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s0-E;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s211-EXIT;s21-EXIT;s2-EXIT;s2-ENTRY;s21-ENTRY;s211-ENTRY;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Signal&lt;-a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Signal&lt;-h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s21-H;</w:t>
      </w:r>
      <w:proofErr w:type="gramEnd"/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s211-EXIT;s21-EXIT;s21-ENTRY;s21-INIT;s211-ENTRY;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Signal&lt;-h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Signal&lt;-x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A35752" w:rsidRPr="00A35752" w:rsidRDefault="00A35752" w:rsidP="00A3575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说明：上面功能都是通过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C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语言实现的，大家可以将其用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C++</w:t>
      </w:r>
      <w:r w:rsidRPr="00A35752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实现，共享一下。</w:t>
      </w:r>
    </w:p>
    <w:p w:rsidR="00F630E8" w:rsidRPr="00A35752" w:rsidRDefault="003D3466">
      <w:r>
        <w:rPr>
          <w:noProof/>
        </w:rPr>
        <w:drawing>
          <wp:inline distT="0" distB="0" distL="0" distR="0" wp14:anchorId="61A5E87F" wp14:editId="34D540E8">
            <wp:extent cx="4777105" cy="2962910"/>
            <wp:effectExtent l="0" t="0" r="4445" b="8890"/>
            <wp:docPr id="1" name="图片 1" descr="c:\users\yuandf\appdata\roaming\360se6\USERDA~1\Temp\060314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andf\appdata\roaming\360se6\USERDA~1\Temp\060314~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0E8" w:rsidRPr="00A3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0D8"/>
    <w:rsid w:val="002634E0"/>
    <w:rsid w:val="003850D8"/>
    <w:rsid w:val="003D3466"/>
    <w:rsid w:val="00883A3C"/>
    <w:rsid w:val="009250D9"/>
    <w:rsid w:val="00A35752"/>
    <w:rsid w:val="00C530CF"/>
    <w:rsid w:val="00F8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5752"/>
  </w:style>
  <w:style w:type="paragraph" w:styleId="a4">
    <w:name w:val="Balloon Text"/>
    <w:basedOn w:val="a"/>
    <w:link w:val="Char"/>
    <w:uiPriority w:val="99"/>
    <w:semiHidden/>
    <w:unhideWhenUsed/>
    <w:rsid w:val="00A357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57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5752"/>
  </w:style>
  <w:style w:type="paragraph" w:styleId="a4">
    <w:name w:val="Balloon Text"/>
    <w:basedOn w:val="a"/>
    <w:link w:val="Char"/>
    <w:uiPriority w:val="99"/>
    <w:semiHidden/>
    <w:unhideWhenUsed/>
    <w:rsid w:val="00A357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5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5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1604</Words>
  <Characters>9146</Characters>
  <Application>Microsoft Office Word</Application>
  <DocSecurity>0</DocSecurity>
  <Lines>76</Lines>
  <Paragraphs>21</Paragraphs>
  <ScaleCrop>false</ScaleCrop>
  <Company>sanki</Company>
  <LinksUpToDate>false</LinksUpToDate>
  <CharactersWithSpaces>10729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yuandf</dc:creator>
  <cp:keywords/>
  <dc:description/>
  <cp:lastModifiedBy>yuandf</cp:lastModifiedBy>
  <cp:revision>6</cp:revision>
  <dcterms:created xsi:type="dcterms:W3CDTF">2013-08-08T09:22:00Z</dcterms:created>
  <dcterms:modified xsi:type="dcterms:W3CDTF">2013-08-09T09:33:00Z</dcterms:modified>
</cp:coreProperties>
</file>